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1345" w:rsidRPr="00A01345" w:rsidRDefault="00A01345" w:rsidP="00A01345">
      <w:pPr>
        <w:spacing w:before="240" w:after="60" w:line="240" w:lineRule="auto"/>
        <w:ind w:firstLine="567"/>
        <w:jc w:val="center"/>
        <w:rPr>
          <w:rFonts w:ascii="Arial" w:eastAsia="Times New Roman" w:hAnsi="Arial" w:cs="Arial"/>
          <w:color w:val="000000"/>
          <w:sz w:val="24"/>
          <w:szCs w:val="24"/>
          <w:lang w:eastAsia="ru-RU"/>
        </w:rPr>
      </w:pPr>
      <w:r>
        <w:rPr>
          <w:rFonts w:ascii="Arial" w:eastAsia="Times New Roman" w:hAnsi="Arial" w:cs="Arial"/>
          <w:b/>
          <w:bCs/>
          <w:color w:val="000000"/>
          <w:sz w:val="32"/>
          <w:szCs w:val="32"/>
          <w:lang w:eastAsia="ru-RU"/>
        </w:rPr>
        <w:t xml:space="preserve">АДМИНИСТРАЦИЯ НИЖНЕЕЛЮЗАНСКОГО </w:t>
      </w:r>
      <w:r w:rsidRPr="00A01345">
        <w:rPr>
          <w:rFonts w:ascii="Arial" w:eastAsia="Times New Roman" w:hAnsi="Arial" w:cs="Arial"/>
          <w:b/>
          <w:bCs/>
          <w:color w:val="000000"/>
          <w:sz w:val="32"/>
          <w:szCs w:val="32"/>
          <w:lang w:eastAsia="ru-RU"/>
        </w:rPr>
        <w:t>СЕЛЬСОВЕТА ГОРОДИЩЕНСКОГО РАЙОНА</w:t>
      </w:r>
    </w:p>
    <w:p w:rsidR="00A01345" w:rsidRPr="00A01345" w:rsidRDefault="00A01345" w:rsidP="00A01345">
      <w:pPr>
        <w:spacing w:before="240" w:after="6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32"/>
          <w:szCs w:val="32"/>
          <w:lang w:eastAsia="ru-RU"/>
        </w:rPr>
        <w:t>ПЕНЗЕНСКОЙ ОБЛАСТИ</w:t>
      </w:r>
    </w:p>
    <w:p w:rsidR="00A01345" w:rsidRPr="00A01345" w:rsidRDefault="00A01345" w:rsidP="00A01345">
      <w:pPr>
        <w:spacing w:before="240" w:after="6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32"/>
          <w:szCs w:val="32"/>
          <w:lang w:eastAsia="ru-RU"/>
        </w:rPr>
        <w:t>ПОСТАНОВЛЕНИЕ</w:t>
      </w:r>
    </w:p>
    <w:p w:rsidR="00A01345" w:rsidRPr="00A01345" w:rsidRDefault="00A01345" w:rsidP="00A01345">
      <w:pPr>
        <w:spacing w:before="240" w:after="6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32"/>
          <w:szCs w:val="32"/>
          <w:lang w:eastAsia="ru-RU"/>
        </w:rPr>
        <w:t>от 22.05.2024 №36</w:t>
      </w:r>
    </w:p>
    <w:p w:rsidR="00A01345" w:rsidRPr="00A01345" w:rsidRDefault="00A01345" w:rsidP="00A01345">
      <w:pPr>
        <w:spacing w:before="240" w:after="60" w:line="240" w:lineRule="auto"/>
        <w:ind w:firstLine="567"/>
        <w:jc w:val="center"/>
        <w:rPr>
          <w:rFonts w:ascii="Arial" w:eastAsia="Times New Roman" w:hAnsi="Arial" w:cs="Arial"/>
          <w:color w:val="000000"/>
          <w:sz w:val="24"/>
          <w:szCs w:val="24"/>
          <w:lang w:eastAsia="ru-RU"/>
        </w:rPr>
      </w:pPr>
      <w:proofErr w:type="gramStart"/>
      <w:r w:rsidRPr="00A01345">
        <w:rPr>
          <w:rFonts w:ascii="Arial" w:eastAsia="Times New Roman" w:hAnsi="Arial" w:cs="Arial"/>
          <w:b/>
          <w:bCs/>
          <w:color w:val="000000"/>
          <w:sz w:val="32"/>
          <w:szCs w:val="32"/>
          <w:lang w:eastAsia="ru-RU"/>
        </w:rPr>
        <w:t>с. Нижняя Елюзань</w:t>
      </w:r>
      <w:proofErr w:type="gramEnd"/>
    </w:p>
    <w:p w:rsidR="00A01345" w:rsidRPr="00A01345" w:rsidRDefault="00A01345" w:rsidP="00A01345">
      <w:pPr>
        <w:spacing w:before="240" w:after="6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32"/>
          <w:szCs w:val="32"/>
          <w:lang w:eastAsia="ru-RU"/>
        </w:rPr>
        <w:t>Об утверждении административного регламента предоставления муниципальной услуги «Выдача разрешений на право вырубки зеленых насаждений»</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 </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proofErr w:type="gramStart"/>
      <w:r w:rsidRPr="00A01345">
        <w:rPr>
          <w:rFonts w:ascii="Arial" w:eastAsia="Times New Roman" w:hAnsi="Arial" w:cs="Arial"/>
          <w:color w:val="000000"/>
          <w:sz w:val="24"/>
          <w:szCs w:val="24"/>
          <w:lang w:eastAsia="ru-RU"/>
        </w:rPr>
        <w:t>В соответствии с Федеральным законом от 06.10.2003 №131-ФЗ «Об общих принципах организации местного самоуправления в Российской Федерации», постановлением администрации Нижнеелюзанского сельсовета Городищенского района Пензенской области </w:t>
      </w:r>
      <w:hyperlink r:id="rId4" w:tgtFrame="_blank" w:history="1">
        <w:r w:rsidRPr="00A01345">
          <w:rPr>
            <w:rFonts w:ascii="Arial" w:eastAsia="Times New Roman" w:hAnsi="Arial" w:cs="Arial"/>
            <w:color w:val="0000FF"/>
            <w:sz w:val="24"/>
            <w:szCs w:val="24"/>
            <w:lang w:eastAsia="ru-RU"/>
          </w:rPr>
          <w:t>от 27.07.2023 №76</w:t>
        </w:r>
      </w:hyperlink>
      <w:r w:rsidRPr="00A01345">
        <w:rPr>
          <w:rFonts w:ascii="Arial" w:eastAsia="Times New Roman" w:hAnsi="Arial" w:cs="Arial"/>
          <w:color w:val="000000"/>
          <w:sz w:val="24"/>
          <w:szCs w:val="24"/>
          <w:lang w:eastAsia="ru-RU"/>
        </w:rPr>
        <w:t> «Об утверждении Порядка выдачи разрешения на вырубку зеленых насаждений и (или) разрешения на пересадку деревьев и кустарников на территории Нижнеелюзанского сельсовета Городищенского района Пензенской области», руководствуясь статьей 21 </w:t>
      </w:r>
      <w:hyperlink r:id="rId5" w:tgtFrame="_blank" w:history="1">
        <w:r w:rsidRPr="00A01345">
          <w:rPr>
            <w:rFonts w:ascii="Arial" w:eastAsia="Times New Roman" w:hAnsi="Arial" w:cs="Arial"/>
            <w:color w:val="0000FF"/>
            <w:sz w:val="24"/>
            <w:szCs w:val="24"/>
            <w:lang w:eastAsia="ru-RU"/>
          </w:rPr>
          <w:t>Устава Нижнеелюзанского сельсовета Городищенского</w:t>
        </w:r>
        <w:proofErr w:type="gramEnd"/>
        <w:r w:rsidRPr="00A01345">
          <w:rPr>
            <w:rFonts w:ascii="Arial" w:eastAsia="Times New Roman" w:hAnsi="Arial" w:cs="Arial"/>
            <w:color w:val="0000FF"/>
            <w:sz w:val="24"/>
            <w:szCs w:val="24"/>
            <w:lang w:eastAsia="ru-RU"/>
          </w:rPr>
          <w:t xml:space="preserve"> района Пензенской области</w:t>
        </w:r>
      </w:hyperlink>
      <w:r w:rsidRPr="00A01345">
        <w:rPr>
          <w:rFonts w:ascii="Arial" w:eastAsia="Times New Roman" w:hAnsi="Arial" w:cs="Arial"/>
          <w:color w:val="000000"/>
          <w:sz w:val="24"/>
          <w:szCs w:val="24"/>
          <w:lang w:eastAsia="ru-RU"/>
        </w:rPr>
        <w:t>,</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 </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администрация постановляет:</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1. Утвердить прилагаемый административный регламент предоставления муниципальной услуги «Выдача разрешений на право вырубки зеленых насаждений».</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2. Настоящее постановление опубликовать в информационном бюллетене Комитета местного самоуправления Нижнеелюзанского сельсовета Городищенского района Пензенской области «Нижнеелюзанские вести».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3. Настоящее постановление вступает в силу на следующий день после дня его официального опубликования.</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4. </w:t>
      </w:r>
      <w:proofErr w:type="gramStart"/>
      <w:r w:rsidRPr="00A01345">
        <w:rPr>
          <w:rFonts w:ascii="Arial" w:eastAsia="Times New Roman" w:hAnsi="Arial" w:cs="Arial"/>
          <w:color w:val="000000"/>
          <w:sz w:val="24"/>
          <w:szCs w:val="24"/>
          <w:lang w:eastAsia="ru-RU"/>
        </w:rPr>
        <w:t>Контроль за</w:t>
      </w:r>
      <w:proofErr w:type="gramEnd"/>
      <w:r w:rsidRPr="00A01345">
        <w:rPr>
          <w:rFonts w:ascii="Arial" w:eastAsia="Times New Roman" w:hAnsi="Arial" w:cs="Arial"/>
          <w:color w:val="000000"/>
          <w:sz w:val="24"/>
          <w:szCs w:val="24"/>
          <w:lang w:eastAsia="ru-RU"/>
        </w:rPr>
        <w:t xml:space="preserve"> исполнением настоящего постановления возложить на главу администрации Нижнеелюзанского сельсовета Городищенского района Пензенской области.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right"/>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Глава администрации</w:t>
      </w:r>
    </w:p>
    <w:p w:rsidR="00A01345" w:rsidRPr="00A01345" w:rsidRDefault="00A01345" w:rsidP="00A01345">
      <w:pPr>
        <w:spacing w:after="0" w:line="240" w:lineRule="auto"/>
        <w:ind w:firstLine="567"/>
        <w:jc w:val="right"/>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Нижнеелюзанского сельсовета</w:t>
      </w:r>
    </w:p>
    <w:p w:rsidR="00A01345" w:rsidRPr="00A01345" w:rsidRDefault="00A01345" w:rsidP="00A01345">
      <w:pPr>
        <w:spacing w:after="0" w:line="240" w:lineRule="auto"/>
        <w:ind w:firstLine="567"/>
        <w:jc w:val="right"/>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Городищенского района</w:t>
      </w:r>
    </w:p>
    <w:p w:rsidR="00A01345" w:rsidRPr="00A01345" w:rsidRDefault="00A01345" w:rsidP="00A01345">
      <w:pPr>
        <w:spacing w:after="0" w:line="240" w:lineRule="auto"/>
        <w:ind w:firstLine="567"/>
        <w:jc w:val="right"/>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Пензенской области</w:t>
      </w:r>
    </w:p>
    <w:p w:rsidR="00A01345" w:rsidRPr="00A01345" w:rsidRDefault="00A01345" w:rsidP="00A01345">
      <w:pPr>
        <w:spacing w:after="0" w:line="240" w:lineRule="auto"/>
        <w:ind w:firstLine="567"/>
        <w:jc w:val="right"/>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Р.К. Ягудин</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right"/>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Приложение</w:t>
      </w:r>
    </w:p>
    <w:p w:rsidR="00A01345" w:rsidRPr="00A01345" w:rsidRDefault="00A01345" w:rsidP="00A01345">
      <w:pPr>
        <w:spacing w:after="0" w:line="240" w:lineRule="auto"/>
        <w:ind w:firstLine="567"/>
        <w:jc w:val="right"/>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к постановлению администрации</w:t>
      </w:r>
    </w:p>
    <w:p w:rsidR="00A01345" w:rsidRPr="00A01345" w:rsidRDefault="00A01345" w:rsidP="00A01345">
      <w:pPr>
        <w:spacing w:after="0" w:line="240" w:lineRule="auto"/>
        <w:ind w:firstLine="567"/>
        <w:jc w:val="right"/>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Нижнеелюзанского сельсовета</w:t>
      </w:r>
    </w:p>
    <w:p w:rsidR="00A01345" w:rsidRPr="00A01345" w:rsidRDefault="00A01345" w:rsidP="00A01345">
      <w:pPr>
        <w:spacing w:after="0" w:line="240" w:lineRule="auto"/>
        <w:ind w:firstLine="567"/>
        <w:jc w:val="right"/>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Городищенского района</w:t>
      </w:r>
    </w:p>
    <w:p w:rsidR="00A01345" w:rsidRPr="00A01345" w:rsidRDefault="00A01345" w:rsidP="00A01345">
      <w:pPr>
        <w:spacing w:after="0" w:line="240" w:lineRule="auto"/>
        <w:ind w:firstLine="567"/>
        <w:jc w:val="right"/>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lastRenderedPageBreak/>
        <w:t>Пензенской области</w:t>
      </w:r>
    </w:p>
    <w:p w:rsidR="00A01345" w:rsidRPr="00A01345" w:rsidRDefault="00A01345" w:rsidP="00A01345">
      <w:pPr>
        <w:spacing w:after="0" w:line="240" w:lineRule="auto"/>
        <w:ind w:firstLine="567"/>
        <w:jc w:val="right"/>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от 22.05.2024 №36</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 </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30"/>
          <w:szCs w:val="30"/>
          <w:lang w:eastAsia="ru-RU"/>
        </w:rPr>
        <w:t>АДМИНИСТРАТИВНЫЙ РЕГЛАМЕНТ</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30"/>
          <w:szCs w:val="30"/>
          <w:lang w:eastAsia="ru-RU"/>
        </w:rPr>
        <w:t>администрации Нижнеелюзанского сельсовета Городищенского района</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30"/>
          <w:szCs w:val="30"/>
          <w:lang w:eastAsia="ru-RU"/>
        </w:rPr>
        <w:t>Пензенской области</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30"/>
          <w:szCs w:val="30"/>
          <w:lang w:eastAsia="ru-RU"/>
        </w:rPr>
        <w:t>по предоставлению муниципальной услуги</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30"/>
          <w:szCs w:val="30"/>
          <w:lang w:eastAsia="ru-RU"/>
        </w:rPr>
        <w:t>«Выдача разрешений на право вырубки зеленых насаждений»</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30"/>
          <w:szCs w:val="30"/>
          <w:lang w:eastAsia="ru-RU"/>
        </w:rPr>
        <w:t> </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30"/>
          <w:szCs w:val="30"/>
          <w:lang w:eastAsia="ru-RU"/>
        </w:rPr>
        <w:t>Структура административного регламента</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30"/>
          <w:szCs w:val="30"/>
          <w:lang w:eastAsia="ru-RU"/>
        </w:rPr>
        <w:t>администрации Нижнеелюзанского сельсовета Городищенского района Пензенской области по предоставлению муниципальной услуги</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30"/>
          <w:szCs w:val="30"/>
          <w:lang w:eastAsia="ru-RU"/>
        </w:rPr>
        <w:t>«Выдача разрешений на право вырубки зеленых насаждений»</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30"/>
          <w:szCs w:val="30"/>
          <w:lang w:eastAsia="ru-RU"/>
        </w:rPr>
        <w:t> </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30"/>
          <w:szCs w:val="30"/>
          <w:lang w:eastAsia="ru-RU"/>
        </w:rPr>
        <w:t>Раздел 1</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30"/>
          <w:szCs w:val="30"/>
          <w:lang w:eastAsia="ru-RU"/>
        </w:rPr>
        <w:t>ОБЩИЕ ПОЛОЖЕНИЯ;</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30"/>
          <w:szCs w:val="30"/>
          <w:lang w:eastAsia="ru-RU"/>
        </w:rPr>
        <w:t> </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30"/>
          <w:szCs w:val="30"/>
          <w:lang w:eastAsia="ru-RU"/>
        </w:rPr>
        <w:t>Раздел 2</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30"/>
          <w:szCs w:val="30"/>
          <w:lang w:eastAsia="ru-RU"/>
        </w:rPr>
        <w:t>СТРАНДАРТ ПРЕДОСТАВЛЕНИЯ МУНИЦИПАЛЬНОЙ УСЛУГИ;</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30"/>
          <w:szCs w:val="30"/>
          <w:lang w:eastAsia="ru-RU"/>
        </w:rPr>
        <w:t> </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30"/>
          <w:szCs w:val="30"/>
          <w:lang w:eastAsia="ru-RU"/>
        </w:rPr>
        <w:t>Раздел 3</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30"/>
          <w:szCs w:val="30"/>
          <w:lang w:eastAsia="ru-RU"/>
        </w:rPr>
        <w:t> </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30"/>
          <w:szCs w:val="30"/>
          <w:lang w:eastAsia="ru-RU"/>
        </w:rPr>
        <w:t>Раздел 4</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30"/>
          <w:szCs w:val="30"/>
          <w:lang w:eastAsia="ru-RU"/>
        </w:rPr>
        <w:t xml:space="preserve">ФОРМЫ </w:t>
      </w:r>
      <w:proofErr w:type="gramStart"/>
      <w:r w:rsidRPr="00A01345">
        <w:rPr>
          <w:rFonts w:ascii="Arial" w:eastAsia="Times New Roman" w:hAnsi="Arial" w:cs="Arial"/>
          <w:b/>
          <w:bCs/>
          <w:color w:val="000000"/>
          <w:sz w:val="30"/>
          <w:szCs w:val="30"/>
          <w:lang w:eastAsia="ru-RU"/>
        </w:rPr>
        <w:t>КОНТРОЛЯ ЗА</w:t>
      </w:r>
      <w:proofErr w:type="gramEnd"/>
      <w:r w:rsidRPr="00A01345">
        <w:rPr>
          <w:rFonts w:ascii="Arial" w:eastAsia="Times New Roman" w:hAnsi="Arial" w:cs="Arial"/>
          <w:b/>
          <w:bCs/>
          <w:color w:val="000000"/>
          <w:sz w:val="30"/>
          <w:szCs w:val="30"/>
          <w:lang w:eastAsia="ru-RU"/>
        </w:rPr>
        <w:t xml:space="preserve"> ИСПОЛНЕНИЕМ АДМИНИСТРАТИВНОГО РЕГЛАМЕНТА;</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30"/>
          <w:szCs w:val="30"/>
          <w:lang w:eastAsia="ru-RU"/>
        </w:rPr>
        <w:t>Раздел 5</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w:t>
      </w:r>
      <w:proofErr w:type="gramStart"/>
      <w:r w:rsidRPr="00A01345">
        <w:rPr>
          <w:rFonts w:ascii="Arial" w:eastAsia="Times New Roman" w:hAnsi="Arial" w:cs="Arial"/>
          <w:b/>
          <w:bCs/>
          <w:color w:val="000000"/>
          <w:sz w:val="30"/>
          <w:szCs w:val="30"/>
          <w:lang w:eastAsia="ru-RU"/>
        </w:rPr>
        <w:t>,М</w:t>
      </w:r>
      <w:proofErr w:type="gramEnd"/>
      <w:r w:rsidRPr="00A01345">
        <w:rPr>
          <w:rFonts w:ascii="Arial" w:eastAsia="Times New Roman" w:hAnsi="Arial" w:cs="Arial"/>
          <w:b/>
          <w:bCs/>
          <w:color w:val="000000"/>
          <w:sz w:val="30"/>
          <w:szCs w:val="30"/>
          <w:lang w:eastAsia="ru-RU"/>
        </w:rPr>
        <w:t xml:space="preserve">НОГОФУНКЦИОНАЛЬНОГО ЦЕНТРА, А ТАКЖЕ ИХ </w:t>
      </w:r>
      <w:r w:rsidRPr="00A01345">
        <w:rPr>
          <w:rFonts w:ascii="Arial" w:eastAsia="Times New Roman" w:hAnsi="Arial" w:cs="Arial"/>
          <w:b/>
          <w:bCs/>
          <w:color w:val="000000"/>
          <w:sz w:val="30"/>
          <w:szCs w:val="30"/>
          <w:lang w:eastAsia="ru-RU"/>
        </w:rPr>
        <w:lastRenderedPageBreak/>
        <w:t>ДОЛЖНОСТНЫХ ЛИЦ, МУНИЦИПАЛЬНЫХ СЛУЖАЩИХ, РАБОТНИКОВ</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30"/>
          <w:szCs w:val="30"/>
          <w:lang w:eastAsia="ru-RU"/>
        </w:rPr>
        <w:t>Раздел 1</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30"/>
          <w:szCs w:val="30"/>
          <w:lang w:eastAsia="ru-RU"/>
        </w:rPr>
        <w:t>ОБЩИЕ ПОЛОЖЕНИЯ</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Предмет регулирования административного регламента</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1.1. Настоящий административный регламент администрации Нижнеелюзанского сельсовета Городищенского района Пензенской области по предоставлению муниципальной услуги «Выдача разрешений на право вырубки зеленых насаждений» (далее – Регламент) разработан в соответствии с Федеральным законом от 27.07.2010 № 210-ФЗ «Об организации предоставления государственных и муниципальных услуг» (с последующими изменениями).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Регламент является нормативным правовым актом, устанавливающим порядок предоставления администрацией Нижнеелюзанского сельсовета Городищенского района Пензенской области (далее - Администрация) муниципальной услуги «Выдача разрешений на право вырубки зеленых насаждений</w:t>
      </w:r>
      <w:proofErr w:type="gramStart"/>
      <w:r w:rsidRPr="00A01345">
        <w:rPr>
          <w:rFonts w:ascii="Arial" w:eastAsia="Times New Roman" w:hAnsi="Arial" w:cs="Arial"/>
          <w:color w:val="000000"/>
          <w:sz w:val="24"/>
          <w:szCs w:val="24"/>
          <w:lang w:eastAsia="ru-RU"/>
        </w:rPr>
        <w:t>»(</w:t>
      </w:r>
      <w:proofErr w:type="gramEnd"/>
      <w:r w:rsidRPr="00A01345">
        <w:rPr>
          <w:rFonts w:ascii="Arial" w:eastAsia="Times New Roman" w:hAnsi="Arial" w:cs="Arial"/>
          <w:color w:val="000000"/>
          <w:sz w:val="24"/>
          <w:szCs w:val="24"/>
          <w:lang w:eastAsia="ru-RU"/>
        </w:rPr>
        <w:t>далее – муниципальная услуга), стандарт предоставления муниципальной услуги, определяет сроки и последовательность административных процедур (действий) Администрации при предоставлении муниципальной услуги.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Круг заявителей</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1.2. Заявителями на предоставление муниципальной услуги являются физические лица, в том числе зарегистрированные в качестве индивидуальных предпринимателей, или юридические лица, являющиеся правообладателями земельных участков, находящихся в их собственности, аренде или пользовании, на которых произрастают зеленые насаждения (далее - заявители).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bookmarkStart w:id="0" w:name="Par54"/>
      <w:bookmarkEnd w:id="0"/>
      <w:r w:rsidRPr="00A01345">
        <w:rPr>
          <w:rFonts w:ascii="Arial" w:eastAsia="Times New Roman" w:hAnsi="Arial" w:cs="Arial"/>
          <w:color w:val="000000"/>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 (далее - представитель заявителя).</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Требования к порядку информирования о предоставлении</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муниципальной услуги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bookmarkStart w:id="1" w:name="Par62"/>
      <w:bookmarkEnd w:id="1"/>
      <w:r w:rsidRPr="00A01345">
        <w:rPr>
          <w:rFonts w:ascii="Arial" w:eastAsia="Times New Roman" w:hAnsi="Arial" w:cs="Arial"/>
          <w:color w:val="000000"/>
          <w:sz w:val="24"/>
          <w:szCs w:val="24"/>
          <w:lang w:eastAsia="ru-RU"/>
        </w:rPr>
        <w:t>1.3. Информирование заявителя (представителя заявителя) о предоставлении муниципальной услуги осуществляется специалистами, в чьи должностные обязанности входит предоставление муниципальной услуги: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а) лично;</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б)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lastRenderedPageBreak/>
        <w:t>в) посредством использования телефонной, почтовой связи, а также электронной почты;</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xml:space="preserve">г) в муниципальном автономном учреждении "Многофункциональный центр предоставления государственных и муниципальных услуг" (далее - МФЦ) </w:t>
      </w:r>
      <w:proofErr w:type="gramStart"/>
      <w:r w:rsidRPr="00A01345">
        <w:rPr>
          <w:rFonts w:ascii="Arial" w:eastAsia="Times New Roman" w:hAnsi="Arial" w:cs="Arial"/>
          <w:color w:val="000000"/>
          <w:sz w:val="24"/>
          <w:szCs w:val="24"/>
          <w:lang w:eastAsia="ru-RU"/>
        </w:rPr>
        <w:t>с</w:t>
      </w:r>
      <w:proofErr w:type="gramEnd"/>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д) посредством размещения информации в разделе официального сайта администрации Городищенского района в информационно-телекоммуникационной сети "Интернет</w:t>
      </w:r>
      <w:proofErr w:type="gramStart"/>
      <w:r w:rsidRPr="00A01345">
        <w:rPr>
          <w:rFonts w:ascii="Arial" w:eastAsia="Times New Roman" w:hAnsi="Arial" w:cs="Arial"/>
          <w:color w:val="000000"/>
          <w:sz w:val="24"/>
          <w:szCs w:val="24"/>
          <w:lang w:eastAsia="ru-RU"/>
        </w:rPr>
        <w:t>"п</w:t>
      </w:r>
      <w:proofErr w:type="gramEnd"/>
      <w:r w:rsidRPr="00A01345">
        <w:rPr>
          <w:rFonts w:ascii="Arial" w:eastAsia="Times New Roman" w:hAnsi="Arial" w:cs="Arial"/>
          <w:color w:val="000000"/>
          <w:sz w:val="24"/>
          <w:szCs w:val="24"/>
          <w:lang w:eastAsia="ru-RU"/>
        </w:rPr>
        <w:t>о электронному адресу: https://gorodishe.pnzreg.ru/munitsipalnye-obrazovaniya-/administratsiya-nizhneelyuzanskogo-selsoveta/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модуле Комплексной системы предоставления государственных и муниципальных услуг Пензенской области "Портал государственных и муниципальных услуг (функций) Пензенской области" (https://gosuslugi.pnzreg.ru) (далее - Региональный портал).</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bookmarkStart w:id="2" w:name="Par68"/>
      <w:bookmarkEnd w:id="2"/>
      <w:r w:rsidRPr="00A01345">
        <w:rPr>
          <w:rFonts w:ascii="Arial" w:eastAsia="Times New Roman" w:hAnsi="Arial" w:cs="Arial"/>
          <w:color w:val="000000"/>
          <w:sz w:val="24"/>
          <w:szCs w:val="24"/>
          <w:lang w:eastAsia="ru-RU"/>
        </w:rPr>
        <w:t>1.4. Консультирование по процедуре предоставления муниципальной услуги осуществляется специалистами администрации: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а) при личном обращении заявителя (представителя заявителя);</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б) при поступлении обращений в письменной форме или в форме электронного документа, ответ на которые направляется в адрес заявителя (представителя заявителя) в срок, не превышающий пяти рабочих дней со дня регистрации обращения;</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в) по телефону.</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Индивидуальное устное консультирование каждого заявителя (представителя заявителя), в том числе обратившегося по телефону, осуществляется не более 10 минут.</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Заявитель (представитель заявителя) имеет право на получение информации о предоставлении муниципальной услуги посредством официального сайта Администрации, Единого портала и Регионального портала.</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bookmarkStart w:id="3" w:name="Par77"/>
      <w:bookmarkEnd w:id="3"/>
      <w:r w:rsidRPr="00A01345">
        <w:rPr>
          <w:rFonts w:ascii="Arial" w:eastAsia="Times New Roman" w:hAnsi="Arial" w:cs="Arial"/>
          <w:color w:val="000000"/>
          <w:sz w:val="24"/>
          <w:szCs w:val="24"/>
          <w:lang w:eastAsia="ru-RU"/>
        </w:rPr>
        <w:t>1.5. Информация по вопросам предоставления муниципальной услуги включает в себя следующие сведения:</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а)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б) круг заявителей, которым предоставляется муниципальная услуга;</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xml:space="preserve">в) перечень документов представляемых заявителем (представителем заявителя) самостоятельно для получения муниципальной услуги, требования, </w:t>
      </w:r>
      <w:r w:rsidRPr="00A01345">
        <w:rPr>
          <w:rFonts w:ascii="Arial" w:eastAsia="Times New Roman" w:hAnsi="Arial" w:cs="Arial"/>
          <w:color w:val="000000"/>
          <w:sz w:val="24"/>
          <w:szCs w:val="24"/>
          <w:lang w:eastAsia="ru-RU"/>
        </w:rPr>
        <w:lastRenderedPageBreak/>
        <w:t>предъявляемые к этим документам и их оформлению, а также перечень документов, которые заявитель вправе представить по собственной инициативе;</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г) срок предоставления муниципальной услуги;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д) порядок и способы подачи документов, представляемых заявителем (представителем заявителя) для получения муниципальной услуги;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е) размер платы, взимаемой с заявителя (представителя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Администрации;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ж)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з)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и)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к) сведения о месте нахождения, графике работы, телефонах, адресе официального сайта Администрации, а также электронной почты;</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л)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м)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настоящего Регламента.</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1.7. Информация по вопросам предоставления муниципальной услуги предоставляется заявителю (представителю заявителя) бесплатно.</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xml:space="preserve">1.8. </w:t>
      </w:r>
      <w:proofErr w:type="gramStart"/>
      <w:r w:rsidRPr="00A01345">
        <w:rPr>
          <w:rFonts w:ascii="Arial" w:eastAsia="Times New Roman" w:hAnsi="Arial" w:cs="Arial"/>
          <w:color w:val="000000"/>
          <w:sz w:val="24"/>
          <w:szCs w:val="24"/>
          <w:lang w:eastAsia="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roofErr w:type="gramEnd"/>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1.9. Порядок, форма, место размещения и способы получения справочной информации.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Порядок, форма и способы получения справочной информации соответствуют требованиям по информированию и консультированию заявителей (представителя заявителя) по вопросам предоставления муниципальной услуги, предусмотренным пунктами 1.3 и 1.4 настоящего Регламента.</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К справочной информации относится следующая информация:</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место нахождения и график работы Администрации;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lastRenderedPageBreak/>
        <w:t>- справочные телефоны Администрации, в том числе номер телефона-автоинформатора (при наличии);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адрес официального сайта Администрации, адрес ее электронной почты.</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1.10. Справочная информация размещается на информационных стендах Администрации, МФЦ, на официальном сайте Администрации, МФЦ, на Едином портале и (или) Региональном портале.</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1.11. Администрация обеспечивает размещение и актуализацию справочной информации на информационных стендах Администрации, на Едином портале и (или) Региональном портале, официальном сайте Администрации.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1.13. МФЦ обеспечивает размещение и актуализацию справочной информации на информационных стендах и официальном сайте МФЦ.</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30"/>
          <w:szCs w:val="30"/>
          <w:lang w:eastAsia="ru-RU"/>
        </w:rPr>
        <w:t>Раздел 2</w:t>
      </w:r>
    </w:p>
    <w:p w:rsidR="00A01345" w:rsidRPr="00A01345" w:rsidRDefault="00A01345" w:rsidP="00A01345">
      <w:pPr>
        <w:spacing w:after="0" w:line="240" w:lineRule="auto"/>
        <w:ind w:left="360"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30"/>
          <w:szCs w:val="30"/>
          <w:lang w:eastAsia="ru-RU"/>
        </w:rPr>
        <w:t>СТАНДАРТ ПРЕДОСТАВЛЕНИЯ МУНИЦИПАЛЬНОЙ УСЛУГИ</w:t>
      </w:r>
    </w:p>
    <w:p w:rsidR="00A01345" w:rsidRPr="00A01345" w:rsidRDefault="00A01345" w:rsidP="00A01345">
      <w:pPr>
        <w:spacing w:after="0" w:line="240" w:lineRule="auto"/>
        <w:ind w:left="360"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left="360"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Наименование муниципальной услуги</w:t>
      </w:r>
    </w:p>
    <w:p w:rsidR="00A01345" w:rsidRPr="00A01345" w:rsidRDefault="00A01345" w:rsidP="00A01345">
      <w:pPr>
        <w:spacing w:after="0" w:line="240" w:lineRule="auto"/>
        <w:ind w:left="360"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2.1. Наименование муниципальной услуги: "Выдача разрешений на право вырубки зеленых насаждений".</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Краткое наименование муниципальной услуги не предусмотрено.</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Наименование органа местного самоуправления, предоставляющего муниципальную услугу</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2.2. Муниципальная услуга предоставляется Администрацией.</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Результат предоставления муниципальной услуги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bookmarkStart w:id="4" w:name="Par119"/>
      <w:bookmarkEnd w:id="4"/>
      <w:r w:rsidRPr="00A01345">
        <w:rPr>
          <w:rFonts w:ascii="Arial" w:eastAsia="Times New Roman" w:hAnsi="Arial" w:cs="Arial"/>
          <w:color w:val="000000"/>
          <w:sz w:val="24"/>
          <w:szCs w:val="24"/>
          <w:lang w:eastAsia="ru-RU"/>
        </w:rPr>
        <w:t>2.3. Результатом предоставления муниципальной услуги является:</w:t>
      </w:r>
    </w:p>
    <w:p w:rsidR="00A01345" w:rsidRPr="00A01345" w:rsidRDefault="00A01345" w:rsidP="00A01345">
      <w:pPr>
        <w:spacing w:after="0" w:line="240" w:lineRule="auto"/>
        <w:ind w:firstLine="567"/>
        <w:jc w:val="both"/>
        <w:rPr>
          <w:rFonts w:ascii="Times New Roman" w:eastAsia="Times New Roman" w:hAnsi="Times New Roman" w:cs="Times New Roman"/>
          <w:color w:val="000000"/>
          <w:sz w:val="24"/>
          <w:szCs w:val="24"/>
          <w:lang w:eastAsia="ru-RU"/>
        </w:rPr>
      </w:pPr>
      <w:r w:rsidRPr="00A01345">
        <w:rPr>
          <w:rFonts w:ascii="Arial" w:eastAsia="Times New Roman" w:hAnsi="Arial" w:cs="Arial"/>
          <w:color w:val="000000"/>
          <w:sz w:val="24"/>
          <w:szCs w:val="24"/>
          <w:lang w:eastAsia="ru-RU"/>
        </w:rPr>
        <w:t>2.3.1. разрешение на право вырубки зеленых насаждений </w:t>
      </w:r>
      <w:proofErr w:type="gramStart"/>
      <w:r w:rsidRPr="00A01345">
        <w:rPr>
          <w:rFonts w:ascii="Arial" w:eastAsia="Times New Roman" w:hAnsi="Arial" w:cs="Arial"/>
          <w:color w:val="000000"/>
          <w:sz w:val="24"/>
          <w:szCs w:val="24"/>
          <w:lang w:eastAsia="ru-RU"/>
        </w:rPr>
        <w:t>и(</w:t>
      </w:r>
      <w:proofErr w:type="gramEnd"/>
      <w:r w:rsidRPr="00A01345">
        <w:rPr>
          <w:rFonts w:ascii="Arial" w:eastAsia="Times New Roman" w:hAnsi="Arial" w:cs="Arial"/>
          <w:color w:val="000000"/>
          <w:sz w:val="24"/>
          <w:szCs w:val="24"/>
          <w:lang w:eastAsia="ru-RU"/>
        </w:rPr>
        <w:t>или) разрешения на пересадку деревьев и кустарников на территории Нижнеелюзанского сельсовета Городищенского района Пензенской области,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xml:space="preserve">2.3.2.постановление Администрации об отказе в выдаче разрешения на право вырубки зеленых насаждений </w:t>
      </w:r>
      <w:proofErr w:type="gramStart"/>
      <w:r w:rsidRPr="00A01345">
        <w:rPr>
          <w:rFonts w:ascii="Arial" w:eastAsia="Times New Roman" w:hAnsi="Arial" w:cs="Arial"/>
          <w:color w:val="000000"/>
          <w:sz w:val="24"/>
          <w:szCs w:val="24"/>
          <w:lang w:eastAsia="ru-RU"/>
        </w:rPr>
        <w:t>и(</w:t>
      </w:r>
      <w:proofErr w:type="gramEnd"/>
      <w:r w:rsidRPr="00A01345">
        <w:rPr>
          <w:rFonts w:ascii="Arial" w:eastAsia="Times New Roman" w:hAnsi="Arial" w:cs="Arial"/>
          <w:color w:val="000000"/>
          <w:sz w:val="24"/>
          <w:szCs w:val="24"/>
          <w:lang w:eastAsia="ru-RU"/>
        </w:rPr>
        <w:t>или) разрешения на пересадку деревьев и кустарников на территории Нижнеелюзанского сельсовета Городищенского района Пензенской области.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Результат предоставления муниципальной услуги направляется заявителю (представителю заявителя) одним из способов, указанных в заявлении: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в виде бумажного документа, который заявитель (представитель заявителя) получает непосредственно при личном обращении;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в виде документа на бумажном носителе, который направляется заявителю (представителю заявителя) посредством почтового отправления;</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в виде электронного документа, который направляется Администрацией заявителю (представителю заявителя) посредством электронной почты;</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xml:space="preserve">- в виде электронного документа с использованием информационно-телекоммуникационных сетей общего пользования, в том числе Единого портала, </w:t>
      </w:r>
      <w:r w:rsidRPr="00A01345">
        <w:rPr>
          <w:rFonts w:ascii="Arial" w:eastAsia="Times New Roman" w:hAnsi="Arial" w:cs="Arial"/>
          <w:color w:val="000000"/>
          <w:sz w:val="24"/>
          <w:szCs w:val="24"/>
          <w:lang w:eastAsia="ru-RU"/>
        </w:rPr>
        <w:lastRenderedPageBreak/>
        <w:t>Регионального портала, официального сайта Администрации (при наличии технической возможности).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В случае выбора заявителем (представителем заявителя) получения результата предоставления муниципальной услуги через МФЦ Администрация обеспечивает передачу документов в МФЦ для выдачи заявителю (представителю заявителя) в срок, предусмотренный соглашением о взаимодействии.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Срок предоставления муниципальной услуги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bookmarkStart w:id="5" w:name="Par129"/>
      <w:bookmarkEnd w:id="5"/>
      <w:r w:rsidRPr="00A01345">
        <w:rPr>
          <w:rFonts w:ascii="Arial" w:eastAsia="Times New Roman" w:hAnsi="Arial" w:cs="Arial"/>
          <w:color w:val="000000"/>
          <w:sz w:val="24"/>
          <w:szCs w:val="24"/>
          <w:lang w:eastAsia="ru-RU"/>
        </w:rPr>
        <w:t>2.4. Срок предоставления муниципальной услуги составляет 30 календарных дней со дня поступления заявления в Администрацию.</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В случае представления заявления и документов через МФЦ срок предоставления муниципальной услуги исчисляется со дня передачи МФЦ таких документов в Администрацию.</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В общий срок предоставления муниципальной услуги входит срок межведомственного информационного взаимодействия и срок выдачи (направления) документов, являющихся результатом предоставления муниципальной услуги.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24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Правовые основания для предоставления муниципальной услуги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2.5. Предоставление муниципальной услуги осуществляется в соответствии со следующими нормативными правовыми актами: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Конституцией Российской Федерации от 12.12.1993, («Российская газета», № 237, 25.12.1993);</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Гражданским кодексом Российской Федерации (часть вторая) (с последующими изменениями) (Собрание законодательства РФ, 29.01.1996, № 5, ст. 410);</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Земельным кодексом Российской Федерации (с последующими изменениями) («Собрание законодательства РФ», 29.10.2001, N 44, ст. 4147);</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Градостроительным кодексом Российской Федерации (с последующими изменениями) («Российская газета», № 290, 30.12.2004);</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Федеральным законом от 25.10.2001 № 137-ФЗ «О введении в действие Земельного кодекса Российской Федерации» (с последующими изменениями) («Российская газета», 30.10.2001, № 211-212);</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(Собрание законодательства РФ, 06.10.2003, N 40, ст. 3822);</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(далее - Федеральный закон от 27.07.2010 № 210-ФЗ) («Российская газета», N 168, 30.07.2010);</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Федеральным законом от 13.07.2015 № 218-ФЗ «О государственной регистрации недвижимости» (с последующими изменениями) («Российская газета», № 156, 17.07.2015);</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РФ, 08.05.2006, № 19, ст. 2060);</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lastRenderedPageBreak/>
        <w:t>- Федеральным законом от 27.07.2006 № 152-ФЗ «О персональных данных» (с последующими изменениями) – (Собрание законодательства РФ, 31.07.2006, № 31 (1 ч.), ст. 3451);</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Федеральным законом от 24.11.1995 № 181-ФЗ «О социальной защите инвалидов в Российской Федерации» - (Собрание законодательства РФ, 27.11.1995, № 48, ст. 4563);</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Федеральным законом от 06.04.2011 № 63-ФЗ «Об электронной подписи» (с последующими изменениями) – (Собрание законодательства РФ, 11.04.2011, № 15, ст. 2036);</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Постановлением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08.04.2016 № 75);</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w:t>
      </w:r>
      <w:hyperlink r:id="rId6" w:tgtFrame="_blank" w:history="1">
        <w:r w:rsidRPr="00A01345">
          <w:rPr>
            <w:rFonts w:ascii="Arial" w:eastAsia="Times New Roman" w:hAnsi="Arial" w:cs="Arial"/>
            <w:color w:val="0000FF"/>
            <w:sz w:val="24"/>
            <w:szCs w:val="24"/>
            <w:lang w:eastAsia="ru-RU"/>
          </w:rPr>
          <w:t>Уставом Нижнеелюзанского сельсовета Городищенского района Пензенской области</w:t>
        </w:r>
      </w:hyperlink>
      <w:r w:rsidRPr="00A01345">
        <w:rPr>
          <w:rFonts w:ascii="Arial" w:eastAsia="Times New Roman" w:hAnsi="Arial" w:cs="Arial"/>
          <w:color w:val="000000"/>
          <w:sz w:val="24"/>
          <w:szCs w:val="24"/>
          <w:lang w:eastAsia="ru-RU"/>
        </w:rPr>
        <w:t>, принятого решением Комитета местного самоуправления Нижнеелюзанского сельсовета Городищенского района Пензенской области от 29.06.2005 №34-8/4, зарегистрированного в Управлении Минюста России по Пензенской области от 18.11.2005, № RU585073192005001(районная газета «Городищенский вестник» № 72 от 07.12.2005);</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Решением Комитета местного самоуправления Нижнеелюзанского сельсовета Городищенского района Пензенской области </w:t>
      </w:r>
      <w:hyperlink r:id="rId7" w:tgtFrame="_blank" w:history="1">
        <w:r w:rsidRPr="00A01345">
          <w:rPr>
            <w:rFonts w:ascii="Arial" w:eastAsia="Times New Roman" w:hAnsi="Arial" w:cs="Arial"/>
            <w:color w:val="0000FF"/>
            <w:sz w:val="24"/>
            <w:szCs w:val="24"/>
            <w:lang w:eastAsia="ru-RU"/>
          </w:rPr>
          <w:t>от 28.09.2017 №487-71/6</w:t>
        </w:r>
      </w:hyperlink>
      <w:r w:rsidRPr="00A01345">
        <w:rPr>
          <w:rFonts w:ascii="Arial" w:eastAsia="Times New Roman" w:hAnsi="Arial" w:cs="Arial"/>
          <w:color w:val="000000"/>
          <w:sz w:val="24"/>
          <w:szCs w:val="24"/>
          <w:lang w:eastAsia="ru-RU"/>
        </w:rPr>
        <w:t> «Об утверждении Правил благоустройства территории Нижнеелюзанского сельсовета Городищенского района Пензенской области» (с последующими изменениями) (Информационный бюллетень Комитета местного самоуправления Нижнеелюзанского сельсовета «Нижнеелюзанские вести» №32аот 29.09.2017);</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-Постановлением администрации </w:t>
      </w:r>
      <w:hyperlink r:id="rId8" w:tgtFrame="_blank" w:history="1">
        <w:r w:rsidRPr="00A01345">
          <w:rPr>
            <w:rFonts w:ascii="Arial" w:eastAsia="Times New Roman" w:hAnsi="Arial" w:cs="Arial"/>
            <w:color w:val="0000FF"/>
            <w:sz w:val="24"/>
            <w:szCs w:val="24"/>
            <w:lang w:eastAsia="ru-RU"/>
          </w:rPr>
          <w:t>от 18.05.2018 №45</w:t>
        </w:r>
      </w:hyperlink>
      <w:r w:rsidRPr="00A01345">
        <w:rPr>
          <w:rFonts w:ascii="Arial" w:eastAsia="Times New Roman" w:hAnsi="Arial" w:cs="Arial"/>
          <w:color w:val="000000"/>
          <w:sz w:val="24"/>
          <w:szCs w:val="24"/>
          <w:lang w:eastAsia="ru-RU"/>
        </w:rPr>
        <w:t> «Об утверждении Реестра муниципальных услуг муниципального образования Нижнеелюзанский сельсовет Городищенского района Пензенской области» (с последующими изменениями)- (Информационный бюллетень Комитета местного самоуправления Нижнеелюзанского сельсовета</w:t>
      </w:r>
      <w:proofErr w:type="gramStart"/>
      <w:r w:rsidRPr="00A01345">
        <w:rPr>
          <w:rFonts w:ascii="Arial" w:eastAsia="Times New Roman" w:hAnsi="Arial" w:cs="Arial"/>
          <w:color w:val="000000"/>
          <w:sz w:val="24"/>
          <w:szCs w:val="24"/>
          <w:lang w:eastAsia="ru-RU"/>
        </w:rPr>
        <w:t>"Н</w:t>
      </w:r>
      <w:proofErr w:type="gramEnd"/>
      <w:r w:rsidRPr="00A01345">
        <w:rPr>
          <w:rFonts w:ascii="Arial" w:eastAsia="Times New Roman" w:hAnsi="Arial" w:cs="Arial"/>
          <w:color w:val="000000"/>
          <w:sz w:val="24"/>
          <w:szCs w:val="24"/>
          <w:lang w:eastAsia="ru-RU"/>
        </w:rPr>
        <w:t>ижнеелюзанские вести" № 18 от 18.05.2018);</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Постановлением администрации </w:t>
      </w:r>
      <w:hyperlink r:id="rId9" w:tgtFrame="_blank" w:history="1">
        <w:r w:rsidRPr="00A01345">
          <w:rPr>
            <w:rFonts w:ascii="Arial" w:eastAsia="Times New Roman" w:hAnsi="Arial" w:cs="Arial"/>
            <w:color w:val="0000FF"/>
            <w:sz w:val="24"/>
            <w:szCs w:val="24"/>
            <w:lang w:eastAsia="ru-RU"/>
          </w:rPr>
          <w:t>от 27.04.2018 № 38</w:t>
        </w:r>
      </w:hyperlink>
      <w:r w:rsidRPr="00A01345">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Нижнеелюзанского сельсовета Городищенского района Пензенской области» (с последующими изменениями) - (информационный бюллетень Комитета местного самоуправления Нижнеелюзанского сельсовета "Нижнеелюзанские вести" № 15 от 27.04.2018);</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proofErr w:type="gramStart"/>
      <w:r w:rsidRPr="00A01345">
        <w:rPr>
          <w:rFonts w:ascii="Arial" w:eastAsia="Times New Roman" w:hAnsi="Arial" w:cs="Arial"/>
          <w:color w:val="000000"/>
          <w:sz w:val="24"/>
          <w:szCs w:val="24"/>
          <w:lang w:eastAsia="ru-RU"/>
        </w:rPr>
        <w:t>- Постановлением администрации Нижнеелюзанского сельсовета Городищенского района Пензенской области </w:t>
      </w:r>
      <w:hyperlink r:id="rId10" w:tgtFrame="_blank" w:history="1">
        <w:r w:rsidRPr="00A01345">
          <w:rPr>
            <w:rFonts w:ascii="Arial" w:eastAsia="Times New Roman" w:hAnsi="Arial" w:cs="Arial"/>
            <w:color w:val="0000FF"/>
            <w:sz w:val="24"/>
            <w:szCs w:val="24"/>
            <w:lang w:eastAsia="ru-RU"/>
          </w:rPr>
          <w:t>от 18.10.2018 № 94</w:t>
        </w:r>
      </w:hyperlink>
      <w:r w:rsidRPr="00A01345">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Нижнеелюзанского сельсовета Городищенского района Пензенской области должностных лиц, муниципальных служащих администрации Нижнеелюзанского сельсовета Городищенского района Пензенской области при предоставлении муниципальных услуг»–</w:t>
      </w:r>
      <w:r w:rsidRPr="00A01345">
        <w:rPr>
          <w:rFonts w:ascii="Arial" w:eastAsia="Times New Roman" w:hAnsi="Arial" w:cs="Arial"/>
          <w:color w:val="000000"/>
          <w:sz w:val="24"/>
          <w:szCs w:val="24"/>
          <w:lang w:eastAsia="ru-RU"/>
        </w:rPr>
        <w:lastRenderedPageBreak/>
        <w:t> Информационный бюллетень Комитета местного самоуправления Нижнеелюзанского сельсовета "Нижнеелюзанские вести" №39 от 19.10.2018);</w:t>
      </w:r>
      <w:proofErr w:type="gramEnd"/>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Постановлением администрации Нижнеелюзанского сельсовета Городищенского района Пензенской области </w:t>
      </w:r>
      <w:hyperlink r:id="rId11" w:tgtFrame="_blank" w:history="1">
        <w:r w:rsidRPr="00A01345">
          <w:rPr>
            <w:rFonts w:ascii="Arial" w:eastAsia="Times New Roman" w:hAnsi="Arial" w:cs="Arial"/>
            <w:color w:val="0000FF"/>
            <w:sz w:val="24"/>
            <w:szCs w:val="24"/>
            <w:lang w:eastAsia="ru-RU"/>
          </w:rPr>
          <w:t>от 24.07.2023 №76</w:t>
        </w:r>
      </w:hyperlink>
      <w:r w:rsidRPr="00A01345">
        <w:rPr>
          <w:rFonts w:ascii="Arial" w:eastAsia="Times New Roman" w:hAnsi="Arial" w:cs="Arial"/>
          <w:color w:val="000000"/>
          <w:sz w:val="24"/>
          <w:szCs w:val="24"/>
          <w:lang w:eastAsia="ru-RU"/>
        </w:rPr>
        <w:t> «Об утверждении Порядка выдачи разрешения на вырубку зеленых насаждений и (или) разрешения на пересадку деревьев и кустарников на территории Нижнеелюзанского сельсовета Городищенского района Пензенской области</w:t>
      </w:r>
      <w:proofErr w:type="gramStart"/>
      <w:r w:rsidRPr="00A01345">
        <w:rPr>
          <w:rFonts w:ascii="Arial" w:eastAsia="Times New Roman" w:hAnsi="Arial" w:cs="Arial"/>
          <w:color w:val="000000"/>
          <w:sz w:val="24"/>
          <w:szCs w:val="24"/>
          <w:lang w:eastAsia="ru-RU"/>
        </w:rPr>
        <w:t>»(</w:t>
      </w:r>
      <w:proofErr w:type="gramEnd"/>
      <w:r w:rsidRPr="00A01345">
        <w:rPr>
          <w:rFonts w:ascii="Arial" w:eastAsia="Times New Roman" w:hAnsi="Arial" w:cs="Arial"/>
          <w:color w:val="000000"/>
          <w:sz w:val="24"/>
          <w:szCs w:val="24"/>
          <w:lang w:eastAsia="ru-RU"/>
        </w:rPr>
        <w:t>с последующими изменениями) – (Информационный бюллетень Комитета местного самоуправления Нижнеелюзанского сельсовета "Нижнеелюзанские вести" №20 от 24.07.2023).</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Указанный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в информационно-телекоммуникационной сети «Интернет», на Федеральном портале, Региональном портале.</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Исчерпывающий перечень документов, необходимых</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в соответствии с законодательными или иными нормативными</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правовыми актами для предоставления муниципальной услуги</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с разделением на документы и информацию, которые заявитель</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должен представить самостоятельно, и документы, которые</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заявитель вправе представить по собственной инициативе, так</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 xml:space="preserve">как они подлежат представлению в рамках </w:t>
      </w:r>
      <w:proofErr w:type="gramStart"/>
      <w:r w:rsidRPr="00A01345">
        <w:rPr>
          <w:rFonts w:ascii="Arial" w:eastAsia="Times New Roman" w:hAnsi="Arial" w:cs="Arial"/>
          <w:b/>
          <w:bCs/>
          <w:color w:val="000000"/>
          <w:sz w:val="24"/>
          <w:szCs w:val="24"/>
          <w:lang w:eastAsia="ru-RU"/>
        </w:rPr>
        <w:t>межведомственного</w:t>
      </w:r>
      <w:proofErr w:type="gramEnd"/>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информационного взаимодействия</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bookmarkStart w:id="6" w:name="Par152"/>
      <w:bookmarkEnd w:id="6"/>
      <w:r w:rsidRPr="00A01345">
        <w:rPr>
          <w:rFonts w:ascii="Arial" w:eastAsia="Times New Roman" w:hAnsi="Arial" w:cs="Arial"/>
          <w:color w:val="000000"/>
          <w:sz w:val="24"/>
          <w:szCs w:val="24"/>
          <w:lang w:eastAsia="ru-RU"/>
        </w:rPr>
        <w:t>2.6. Документы и информация, необходимые для предоставления муниципальной услуги, которые заявитель (представитель заявителя) должен представить самостоятельно:</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xml:space="preserve">1) заявление о выдаче разрешения на право вырубки зеленых насаждений </w:t>
      </w:r>
      <w:proofErr w:type="gramStart"/>
      <w:r w:rsidRPr="00A01345">
        <w:rPr>
          <w:rFonts w:ascii="Arial" w:eastAsia="Times New Roman" w:hAnsi="Arial" w:cs="Arial"/>
          <w:color w:val="000000"/>
          <w:sz w:val="24"/>
          <w:szCs w:val="24"/>
          <w:lang w:eastAsia="ru-RU"/>
        </w:rPr>
        <w:t>и(</w:t>
      </w:r>
      <w:proofErr w:type="gramEnd"/>
      <w:r w:rsidRPr="00A01345">
        <w:rPr>
          <w:rFonts w:ascii="Arial" w:eastAsia="Times New Roman" w:hAnsi="Arial" w:cs="Arial"/>
          <w:color w:val="000000"/>
          <w:sz w:val="24"/>
          <w:szCs w:val="24"/>
          <w:lang w:eastAsia="ru-RU"/>
        </w:rPr>
        <w:t>или) разрешения на пересадку деревьев и кустарников(далее - заявление), которое должно содержать следующую информацию:</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фамилию, имя, отчество (при наличии) заявителя или наименование юридического лица;</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адрес заявителя, контактный телефон;</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указание цели (причины) вырубки зеленых насаждений, места расположения зеленых насаждений, подлежащих вырубке, их количество и (или) сведения о пересадке,</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xml:space="preserve">по форме, приведенной в Приложении № 1 к настоящему Регламенту, </w:t>
      </w:r>
      <w:proofErr w:type="gramStart"/>
      <w:r w:rsidRPr="00A01345">
        <w:rPr>
          <w:rFonts w:ascii="Arial" w:eastAsia="Times New Roman" w:hAnsi="Arial" w:cs="Arial"/>
          <w:color w:val="000000"/>
          <w:sz w:val="24"/>
          <w:szCs w:val="24"/>
          <w:lang w:eastAsia="ru-RU"/>
        </w:rPr>
        <w:t>поданное</w:t>
      </w:r>
      <w:proofErr w:type="gramEnd"/>
      <w:r w:rsidRPr="00A01345">
        <w:rPr>
          <w:rFonts w:ascii="Arial" w:eastAsia="Times New Roman" w:hAnsi="Arial" w:cs="Arial"/>
          <w:color w:val="000000"/>
          <w:sz w:val="24"/>
          <w:szCs w:val="24"/>
          <w:lang w:eastAsia="ru-RU"/>
        </w:rPr>
        <w:t xml:space="preserve">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 выбору заявителя электронной подписью либо усиленной квалифицированной электронной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2) правоустанавливающие документы на земельный участо</w:t>
      </w:r>
      <w:proofErr w:type="gramStart"/>
      <w:r w:rsidRPr="00A01345">
        <w:rPr>
          <w:rFonts w:ascii="Arial" w:eastAsia="Times New Roman" w:hAnsi="Arial" w:cs="Arial"/>
          <w:color w:val="000000"/>
          <w:sz w:val="24"/>
          <w:szCs w:val="24"/>
          <w:lang w:eastAsia="ru-RU"/>
        </w:rPr>
        <w:t>к(</w:t>
      </w:r>
      <w:proofErr w:type="gramEnd"/>
      <w:r w:rsidRPr="00A01345">
        <w:rPr>
          <w:rFonts w:ascii="Arial" w:eastAsia="Times New Roman" w:hAnsi="Arial" w:cs="Arial"/>
          <w:color w:val="000000"/>
          <w:sz w:val="24"/>
          <w:szCs w:val="24"/>
          <w:lang w:eastAsia="ru-RU"/>
        </w:rPr>
        <w:t>в случае если права на указанные объекты не зарегистрированы в Едином государственном реестре недвижимости;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3) схема планировочной организации земельного участка с приложением графической части.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lastRenderedPageBreak/>
        <w:t>2.6.1. Заявитель (представитель заявителя) по собственной инициативе вправе предоставить копии документов, удостоверяющих личность заявителя (представителя заявителя).</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bookmarkStart w:id="7" w:name="Par160"/>
      <w:bookmarkStart w:id="8" w:name="Par188"/>
      <w:bookmarkEnd w:id="7"/>
      <w:bookmarkEnd w:id="8"/>
      <w:r w:rsidRPr="00A01345">
        <w:rPr>
          <w:rFonts w:ascii="Arial" w:eastAsia="Times New Roman" w:hAnsi="Arial" w:cs="Arial"/>
          <w:color w:val="000000"/>
          <w:sz w:val="24"/>
          <w:szCs w:val="24"/>
          <w:lang w:eastAsia="ru-RU"/>
        </w:rPr>
        <w:t xml:space="preserve">2.6.2. </w:t>
      </w:r>
      <w:proofErr w:type="gramStart"/>
      <w:r w:rsidRPr="00A01345">
        <w:rPr>
          <w:rFonts w:ascii="Arial" w:eastAsia="Times New Roman" w:hAnsi="Arial" w:cs="Arial"/>
          <w:color w:val="000000"/>
          <w:sz w:val="24"/>
          <w:szCs w:val="24"/>
          <w:lang w:eastAsia="ru-RU"/>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roofErr w:type="gramEnd"/>
      <w:r w:rsidRPr="00A01345">
        <w:rPr>
          <w:rFonts w:ascii="Arial" w:eastAsia="Times New Roman" w:hAnsi="Arial" w:cs="Arial"/>
          <w:color w:val="000000"/>
          <w:sz w:val="24"/>
          <w:szCs w:val="24"/>
          <w:lang w:eastAsia="ru-RU"/>
        </w:rPr>
        <w:t xml:space="preserve"> Документы, подтверждающие получение согласия, могут быть </w:t>
      </w:r>
      <w:proofErr w:type="gramStart"/>
      <w:r w:rsidRPr="00A01345">
        <w:rPr>
          <w:rFonts w:ascii="Arial" w:eastAsia="Times New Roman" w:hAnsi="Arial" w:cs="Arial"/>
          <w:color w:val="000000"/>
          <w:sz w:val="24"/>
          <w:szCs w:val="24"/>
          <w:lang w:eastAsia="ru-RU"/>
        </w:rPr>
        <w:t>представлены</w:t>
      </w:r>
      <w:proofErr w:type="gramEnd"/>
      <w:r w:rsidRPr="00A01345">
        <w:rPr>
          <w:rFonts w:ascii="Arial" w:eastAsia="Times New Roman" w:hAnsi="Arial" w:cs="Arial"/>
          <w:color w:val="000000"/>
          <w:sz w:val="24"/>
          <w:szCs w:val="24"/>
          <w:lang w:eastAsia="ru-RU"/>
        </w:rPr>
        <w:t xml:space="preserve">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а) лично по местонахождению Администрации;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б) посредством почтовой связи по местонахождению Администрации;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в) в форме электронного документа, подписанного простой или усиленной квалифицированной электронной подписью посредством Единого портала и (или) Регионального портала, официального сайта Администрации (при наличии технической возможности) и официальной электронной почты Администрации;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г)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При предоставлении муниципальной услуги запрещается требовать от заявителя (представителя заявителя):</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proofErr w:type="gramStart"/>
      <w:r w:rsidRPr="00A01345">
        <w:rPr>
          <w:rFonts w:ascii="Arial" w:eastAsia="Times New Roman" w:hAnsi="Arial" w:cs="Arial"/>
          <w:color w:val="000000"/>
          <w:sz w:val="24"/>
          <w:szCs w:val="24"/>
          <w:lang w:eastAsia="ru-RU"/>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государственных и</w:t>
      </w:r>
      <w:proofErr w:type="gramEnd"/>
      <w:r w:rsidRPr="00A01345">
        <w:rPr>
          <w:rFonts w:ascii="Arial" w:eastAsia="Times New Roman" w:hAnsi="Arial" w:cs="Arial"/>
          <w:color w:val="000000"/>
          <w:sz w:val="24"/>
          <w:szCs w:val="24"/>
          <w:lang w:eastAsia="ru-RU"/>
        </w:rPr>
        <w:t xml:space="preserve"> </w:t>
      </w:r>
      <w:proofErr w:type="gramStart"/>
      <w:r w:rsidRPr="00A01345">
        <w:rPr>
          <w:rFonts w:ascii="Arial" w:eastAsia="Times New Roman" w:hAnsi="Arial" w:cs="Arial"/>
          <w:color w:val="000000"/>
          <w:sz w:val="24"/>
          <w:szCs w:val="24"/>
          <w:lang w:eastAsia="ru-RU"/>
        </w:rPr>
        <w:t>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"Об организации предоставления государственных и муниципальных услуг" перечень документов.</w:t>
      </w:r>
      <w:proofErr w:type="gramEnd"/>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proofErr w:type="gramStart"/>
      <w:r w:rsidRPr="00A01345">
        <w:rPr>
          <w:rFonts w:ascii="Arial" w:eastAsia="Times New Roman" w:hAnsi="Arial" w:cs="Arial"/>
          <w:color w:val="000000"/>
          <w:sz w:val="24"/>
          <w:szCs w:val="24"/>
          <w:lang w:eastAsia="ru-RU"/>
        </w:rPr>
        <w:lastRenderedPageBreak/>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№210-ФЗ;</w:t>
      </w:r>
      <w:proofErr w:type="gramEnd"/>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а) изменение требований нормативных правовых актов, касающихся предоставления муниципальной услуги, после первоначальной подачи заявки о предоставлении муниципальной услуги;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б) наличие ошибок в заявке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proofErr w:type="gramStart"/>
      <w:r w:rsidRPr="00A01345">
        <w:rPr>
          <w:rFonts w:ascii="Arial" w:eastAsia="Times New Roman" w:hAnsi="Arial" w:cs="Arial"/>
          <w:color w:val="000000"/>
          <w:sz w:val="24"/>
          <w:szCs w:val="24"/>
          <w:lang w:eastAsia="ru-RU"/>
        </w:rPr>
        <w:t>г) выявление документально подтвержденного факта (признаков) ошибочного или противоправного действия (бездействия) должностного лица Администрации, предоставляющей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должностного лица Администрации, предоставляющей муниципальную услугу, при первоначальном отказе в приеме документов, необходимых для предоставления муниципальной услуги, уведомляется заявитель, а</w:t>
      </w:r>
      <w:proofErr w:type="gramEnd"/>
      <w:r w:rsidRPr="00A01345">
        <w:rPr>
          <w:rFonts w:ascii="Arial" w:eastAsia="Times New Roman" w:hAnsi="Arial" w:cs="Arial"/>
          <w:color w:val="000000"/>
          <w:sz w:val="24"/>
          <w:szCs w:val="24"/>
          <w:lang w:eastAsia="ru-RU"/>
        </w:rPr>
        <w:t xml:space="preserve"> также приносятся извинения за доставленные неудобства;</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proofErr w:type="gramStart"/>
      <w:r w:rsidRPr="00A01345">
        <w:rPr>
          <w:rFonts w:ascii="Arial" w:eastAsia="Times New Roman" w:hAnsi="Arial" w:cs="Arial"/>
          <w:color w:val="000000"/>
          <w:sz w:val="24"/>
          <w:szCs w:val="24"/>
          <w:lang w:eastAsia="ru-RU"/>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bookmarkStart w:id="9" w:name="Par205"/>
      <w:bookmarkEnd w:id="9"/>
      <w:r w:rsidRPr="00A01345">
        <w:rPr>
          <w:rFonts w:ascii="Arial" w:eastAsia="Times New Roman" w:hAnsi="Arial" w:cs="Arial"/>
          <w:color w:val="000000"/>
          <w:sz w:val="24"/>
          <w:szCs w:val="24"/>
          <w:lang w:eastAsia="ru-RU"/>
        </w:rPr>
        <w:t>2.7. Перечень документов,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1) правоустанавливающие документы на земельный участок;</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2) градостроительный план земельного участка;</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3) кадастровый паспорт земельного участка. При реконструкции дополнительно предоставляется кадастровый паспорт объекта реконструкции;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4) разрешение на строительство, реконструкцию объекта</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Администрация запрашивает указанные документы в уполномоченных органах государственной власти, в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порядке межведомственного информационного взаимодействия.</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lastRenderedPageBreak/>
        <w:t>2.8. Заявитель (представитель заявителя) вправе по собственной инициативе представить документы, указанные в пункте 2.7 настоящего Регламента.</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Непредставление заявителем (представителем заявителя) указанных документов не является основанием для отказа заявителю (представителю заявителя) в предоставлении муниципальной услуги.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Исчерпывающий перечень оснований для отказа в приеме</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заявления и документов, необходимых для предоставления</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муниципальной услуги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bookmarkStart w:id="10" w:name="Par220"/>
      <w:bookmarkEnd w:id="10"/>
      <w:r w:rsidRPr="00A01345">
        <w:rPr>
          <w:rFonts w:ascii="Arial" w:eastAsia="Times New Roman" w:hAnsi="Arial" w:cs="Arial"/>
          <w:color w:val="000000"/>
          <w:sz w:val="24"/>
          <w:szCs w:val="24"/>
          <w:lang w:eastAsia="ru-RU"/>
        </w:rPr>
        <w:t>2.9. В приеме заявления и документов, необходимых для предоставления муниципальной услуги, отказывается в следующих случаях:</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bookmarkStart w:id="11" w:name="Par221"/>
      <w:bookmarkStart w:id="12" w:name="Par225"/>
      <w:bookmarkEnd w:id="11"/>
      <w:bookmarkEnd w:id="12"/>
      <w:r w:rsidRPr="00A01345">
        <w:rPr>
          <w:rFonts w:ascii="Arial" w:eastAsia="Times New Roman" w:hAnsi="Arial" w:cs="Arial"/>
          <w:color w:val="000000"/>
          <w:sz w:val="24"/>
          <w:szCs w:val="24"/>
          <w:lang w:eastAsia="ru-RU"/>
        </w:rPr>
        <w:t>1) несоблюдение установленных статьей 11 Федерального закона от 06.04.2011 N 63-ФЗ "Об электронной подписи" (далее - Федеральный закон N 63-ФЗ) условий признания квалифицированной электронной подписи действительной (в случае подачи заявления в форме электронного документа с использованием усиленной квалифицированной электронной подписи).</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Исчерпывающий перечень оснований для приостановления</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предоставления муниципальной услуги или отказа</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в предоставлении муниципальной услуги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bookmarkStart w:id="13" w:name="Par231"/>
      <w:bookmarkEnd w:id="13"/>
      <w:r w:rsidRPr="00A01345">
        <w:rPr>
          <w:rFonts w:ascii="Arial" w:eastAsia="Times New Roman" w:hAnsi="Arial" w:cs="Arial"/>
          <w:color w:val="000000"/>
          <w:sz w:val="24"/>
          <w:szCs w:val="24"/>
          <w:lang w:eastAsia="ru-RU"/>
        </w:rPr>
        <w:t>2.10. </w:t>
      </w:r>
      <w:bookmarkStart w:id="14" w:name="Par232"/>
      <w:bookmarkEnd w:id="14"/>
      <w:r w:rsidRPr="00A01345">
        <w:rPr>
          <w:rFonts w:ascii="Arial" w:eastAsia="Times New Roman" w:hAnsi="Arial" w:cs="Arial"/>
          <w:color w:val="000000"/>
          <w:sz w:val="24"/>
          <w:szCs w:val="24"/>
          <w:lang w:eastAsia="ru-RU"/>
        </w:rPr>
        <w:t>Оснований для приостановления предоставления муниципальной услуги не предусмотрено.</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2.11. В предоставлении муниципальной услуги заявителю (представителю заявителя) отказывается в следующих случаях:</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bookmarkStart w:id="15" w:name="Par233"/>
      <w:bookmarkEnd w:id="15"/>
      <w:r w:rsidRPr="00A01345">
        <w:rPr>
          <w:rFonts w:ascii="Arial" w:eastAsia="Times New Roman" w:hAnsi="Arial" w:cs="Arial"/>
          <w:color w:val="000000"/>
          <w:sz w:val="24"/>
          <w:szCs w:val="24"/>
          <w:lang w:eastAsia="ru-RU"/>
        </w:rPr>
        <w:t>1) неполный состав сведений, указанных в заявлении на выдачу разрешения на вырубку зеленых насаждений, установленных в пункте 2.6 настоящего Регламента;</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2) непредставление заявителем документов, указанных в пункте 2.6, подпункте 3.26.1пункта 3.26 настоящего Регламента;</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3) представление заявителем недостоверных сведений;</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4) расположение земельного участка с зелеными насаждениями за границами территории Нижнеелюзанского сельсовета Городищенского района Пензенской области;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5) предлагаемые заявителем к сносу, произрастающие в естественных условиях, объекты растительного мира, занесены в Красную книгу Российской Федерации и (или) Красную книгу Пензенской области;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6) неоплата или неполная оплата в установленный срок восстановительной стоимости зеленых насаждений в доход бюджета Нижнеелюзанского сельсовета Городищенского района Пензенской области на основании акта оценки зеленых насаждений и расчета;</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7) расположение зеленых насаждений на земельном участке, принадлежащем на праве собственности, постоянного (бессрочного) пользования или праве пожизненного наследуемого владения юридическим лицам и физическим лицам.</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 </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Перечень услуг, которые являются необходимыми</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 xml:space="preserve">и </w:t>
      </w:r>
      <w:proofErr w:type="gramStart"/>
      <w:r w:rsidRPr="00A01345">
        <w:rPr>
          <w:rFonts w:ascii="Arial" w:eastAsia="Times New Roman" w:hAnsi="Arial" w:cs="Arial"/>
          <w:b/>
          <w:bCs/>
          <w:color w:val="000000"/>
          <w:sz w:val="24"/>
          <w:szCs w:val="24"/>
          <w:lang w:eastAsia="ru-RU"/>
        </w:rPr>
        <w:t>обязательными</w:t>
      </w:r>
      <w:proofErr w:type="gramEnd"/>
      <w:r w:rsidRPr="00A01345">
        <w:rPr>
          <w:rFonts w:ascii="Arial" w:eastAsia="Times New Roman" w:hAnsi="Arial" w:cs="Arial"/>
          <w:b/>
          <w:bCs/>
          <w:color w:val="000000"/>
          <w:sz w:val="24"/>
          <w:szCs w:val="24"/>
          <w:lang w:eastAsia="ru-RU"/>
        </w:rPr>
        <w:t xml:space="preserve"> для предоставления муниципальной услуги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lastRenderedPageBreak/>
        <w:t>2.12. Для предоставления муниципальной услуги не требуется предоставления иных муниципальных услуг.</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Размер платы, взимаемой с заявителя при предоставлении</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муниципальной услуги, и способы ее взимания в случаях,</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proofErr w:type="gramStart"/>
      <w:r w:rsidRPr="00A01345">
        <w:rPr>
          <w:rFonts w:ascii="Arial" w:eastAsia="Times New Roman" w:hAnsi="Arial" w:cs="Arial"/>
          <w:b/>
          <w:bCs/>
          <w:color w:val="000000"/>
          <w:sz w:val="24"/>
          <w:szCs w:val="24"/>
          <w:lang w:eastAsia="ru-RU"/>
        </w:rPr>
        <w:t>предусмотренных</w:t>
      </w:r>
      <w:proofErr w:type="gramEnd"/>
      <w:r w:rsidRPr="00A01345">
        <w:rPr>
          <w:rFonts w:ascii="Arial" w:eastAsia="Times New Roman" w:hAnsi="Arial" w:cs="Arial"/>
          <w:b/>
          <w:bCs/>
          <w:color w:val="000000"/>
          <w:sz w:val="24"/>
          <w:szCs w:val="24"/>
          <w:lang w:eastAsia="ru-RU"/>
        </w:rPr>
        <w:t xml:space="preserve"> федеральными законами, принимаемыми</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в соответствии с ними иными нормативными правовыми актами</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Российской Федерации, нормативными правовыми актами</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 xml:space="preserve">субъектов Российской Федерации, </w:t>
      </w:r>
      <w:proofErr w:type="gramStart"/>
      <w:r w:rsidRPr="00A01345">
        <w:rPr>
          <w:rFonts w:ascii="Arial" w:eastAsia="Times New Roman" w:hAnsi="Arial" w:cs="Arial"/>
          <w:b/>
          <w:bCs/>
          <w:color w:val="000000"/>
          <w:sz w:val="24"/>
          <w:szCs w:val="24"/>
          <w:lang w:eastAsia="ru-RU"/>
        </w:rPr>
        <w:t>муниципальными</w:t>
      </w:r>
      <w:proofErr w:type="gramEnd"/>
      <w:r w:rsidRPr="00A01345">
        <w:rPr>
          <w:rFonts w:ascii="Arial" w:eastAsia="Times New Roman" w:hAnsi="Arial" w:cs="Arial"/>
          <w:b/>
          <w:bCs/>
          <w:color w:val="000000"/>
          <w:sz w:val="24"/>
          <w:szCs w:val="24"/>
          <w:lang w:eastAsia="ru-RU"/>
        </w:rPr>
        <w:t xml:space="preserve"> правовыми</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актами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2.13. Муниципальная услуга предоставляется бесплатно.</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Максимальный срок ожидания в очереди при подаче запроса</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о предоставлении муниципальной услуги и при получении</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результата предоставления муниципальной услуги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2.14. Время ожидания в очереди не должно превышать:</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при подаче заявления и (или) документов - 15 минут;</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при получении результата предоставления муниципальной услуги - 15 минут.</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Срок и порядок регистрации заявления о предоставлении</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муниципальной услуги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2.15. Регистрация заявления о предоставлении муниципальной услуги осуществляется в день поступления.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xml:space="preserve">2.16. </w:t>
      </w:r>
      <w:proofErr w:type="gramStart"/>
      <w:r w:rsidRPr="00A01345">
        <w:rPr>
          <w:rFonts w:ascii="Arial" w:eastAsia="Times New Roman" w:hAnsi="Arial" w:cs="Arial"/>
          <w:color w:val="000000"/>
          <w:sz w:val="24"/>
          <w:szCs w:val="24"/>
          <w:lang w:eastAsia="ru-RU"/>
        </w:rPr>
        <w:t>Регистрация заявления и документов, необходимых для предоставления муниципальной услуги, поданных через Единый портал, Региональный портал, официальный сайт Администрации (при наличии технической возможности), и поступивших до 16:00 часов рабочего дня, осуществляется в день их подачи, после 16:00 часов рабочего дня или в нерабочий или праздничный день - на следующий рабочий день.</w:t>
      </w:r>
      <w:proofErr w:type="gramEnd"/>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proofErr w:type="gramStart"/>
      <w:r w:rsidRPr="00A01345">
        <w:rPr>
          <w:rFonts w:ascii="Arial" w:eastAsia="Times New Roman" w:hAnsi="Arial" w:cs="Arial"/>
          <w:b/>
          <w:bCs/>
          <w:color w:val="000000"/>
          <w:sz w:val="24"/>
          <w:szCs w:val="24"/>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 </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2.17.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Вход в здание оборудован вывеской с наименованием органа местного самоуправления Пензенской области - "Администрация Нижнеелюзанского сельсовета Городищенского района Пензенской области".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lastRenderedPageBreak/>
        <w:t>На территории, прилегающей к Администрации, МФЦ оборудуются места для парковки автотранспортных средств.</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2.18. В помещениях Администрации, МФЦ размещены информационные стенды, на которых размещается информация, предусмотренная пунктом 1.5 настоящего Регламента.</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2.19. Прием заявителей осуществляется в специально выделенных для этой цели помещениях Администрации, МФЦ.</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Кабинет приема заявителей оборудуется информационными табличками (вывесками) с указанием:</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номера кабинета;</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фамилии и инициалов специалиста, осуществляющего прием.</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Места для приема заявителей снабжаются стулом, писчей бумагой и канцелярскими принадлежностями.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2.20. Помещения Администрации, МФЦ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2.21. Одним специалистом одновременно ведется прием только одного заявителя.</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2.22. Место ожидания оборудуется соответствующими комфортными условиями для заявителей и оптимальными условиями работы специалиста, в том числе обеспечивается возможность реализации прав инвалидов на предоставление по их заявлению муниципальной услуги.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Специалисты Администрации, МФЦ, предоставляющие услуги, оказывают помощь инвалидам в преодолении барьеров, мешающих получению ими услуг наравне с другими лицами.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2.23. В соответствии с законодательством Российской Федерации о социальной защите инвалидов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должны обеспечиваться:</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условия для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сопровождение инвалидов, имеющих стойкие расстройства функции зрения и самостоятельного передвижения;</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xml:space="preserve">- надлежащее размещение оборудования и носителей информации, необходимых для обеспечения беспрепятственного доступа инвалидов к </w:t>
      </w:r>
      <w:r w:rsidRPr="00A01345">
        <w:rPr>
          <w:rFonts w:ascii="Arial" w:eastAsia="Times New Roman" w:hAnsi="Arial" w:cs="Arial"/>
          <w:color w:val="000000"/>
          <w:sz w:val="24"/>
          <w:szCs w:val="24"/>
          <w:lang w:eastAsia="ru-RU"/>
        </w:rPr>
        <w:lastRenderedPageBreak/>
        <w:t>объектам (зданиям, помещениям), в которых предоставляется муниципальная услуга с учетом ограничений их жизнедеятельности;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допуск сурдопереводчика и тифлосурдопереводчика;</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допуск собаки-проводника на объекты (здания, помещения), в которых предоставляется муниципальная услуга;</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оказание инвалидам помощи в преодолении барьеров, мешающих получению ими муниципальной услуги наравне с другими лицами.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На территории, прилегающей к месторасположению Администрации, оборудуются бесплатные места для парковки транспортных сре</w:t>
      </w:r>
      <w:proofErr w:type="gramStart"/>
      <w:r w:rsidRPr="00A01345">
        <w:rPr>
          <w:rFonts w:ascii="Arial" w:eastAsia="Times New Roman" w:hAnsi="Arial" w:cs="Arial"/>
          <w:color w:val="000000"/>
          <w:sz w:val="24"/>
          <w:szCs w:val="24"/>
          <w:lang w:eastAsia="ru-RU"/>
        </w:rPr>
        <w:t>дств с в</w:t>
      </w:r>
      <w:proofErr w:type="gramEnd"/>
      <w:r w:rsidRPr="00A01345">
        <w:rPr>
          <w:rFonts w:ascii="Arial" w:eastAsia="Times New Roman" w:hAnsi="Arial" w:cs="Arial"/>
          <w:color w:val="000000"/>
          <w:sz w:val="24"/>
          <w:szCs w:val="24"/>
          <w:lang w:eastAsia="ru-RU"/>
        </w:rPr>
        <w:t>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порядке, определяемом Правительством Российской Федерации.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В случае невозможности полностью приспособить объект с учетом потребности инвалида ему должен быть обеспечен доступ к месту предоставления муниципальной услуги.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Показатели доступности и качества муниципальной услуги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2.24. Показателями доступности предоставления муниципальной услуги являются:</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предоставление возможности получения муниципальной услуги в электронной форме;</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транспортная или пешая доступность к местам предоставления муниципальной услуги;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и на Едином портале и (или) Региональном портале;</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возможность получения заявителем информации о ходе предоставления муниципальной услуги с использованием Единого портала и (или) Регионального портала;</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соблюдение требований административного регламента о порядке информирования об оказании муниципальной услуги;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возможность предоставления муниципальной услуги во взаимодействии с МФЦ.</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2.25. Показателями качества предоставления муниципальной услуги являются:</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соблюдение сроков предоставления муниципальной услуги;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lastRenderedPageBreak/>
        <w:t>-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2.26. В процессе предоставления муниципальной услуги заявитель взаимодействует со специалистами Администрации, МФЦ:</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при подаче документов для получения муниципальной услуги;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при получении результата оказания муниципальной услуги.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Количество взаимодействий заявителя со специалистами Администрации: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при подаче документов, необходимых для предоставления муниципальной услуги, непосредственно в Администрации - не более двух;</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при направлении документов, необходимых для предоставления муниципальной услуги, по почте - не более одного;</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при направлении документов, необходимых для предоставления муниципальной услуги, с использованием информационно-телекоммуникационных технологий - заявитель со специалистами не взаимодействует.</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Продолжительность взаимодействия - не более 15 минут.</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Иные требования, в том числе учитывающие особенности</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предоставления муниципальной услуги в МФЦ и особенности</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предоставления муниципальной услуги в электронной форме</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2.27.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2.28. В МФЦ осуществляются прием и выдача документов только при личном обращении заявителя (представителя заявителя).</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2.29. Специалист МФЦ принимает от заявителя (представителя заявителя) заявление и (или) документы, указанные в пунктах 2.6, 2.7 настоящего Регламента, и регистрирует их.</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При приеме у заявителя (представителя заявителя) заявления и (или) документов, указанных в пункте пунктах 2.6, 2.7 настоящего Регламента, специалист МФЦ:</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проверяет правильность заполнения заявления в соответствии с требованиями, установленными законодательством;</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xml:space="preserve">- выдает расписку о принятии заявления с описью представленных документов и указанием </w:t>
      </w:r>
      <w:proofErr w:type="gramStart"/>
      <w:r w:rsidRPr="00A01345">
        <w:rPr>
          <w:rFonts w:ascii="Arial" w:eastAsia="Times New Roman" w:hAnsi="Arial" w:cs="Arial"/>
          <w:color w:val="000000"/>
          <w:sz w:val="24"/>
          <w:szCs w:val="24"/>
          <w:lang w:eastAsia="ru-RU"/>
        </w:rPr>
        <w:t>срока получения результата предоставления муниципальной услуги</w:t>
      </w:r>
      <w:proofErr w:type="gramEnd"/>
      <w:r w:rsidRPr="00A01345">
        <w:rPr>
          <w:rFonts w:ascii="Arial" w:eastAsia="Times New Roman" w:hAnsi="Arial" w:cs="Arial"/>
          <w:color w:val="000000"/>
          <w:sz w:val="24"/>
          <w:szCs w:val="24"/>
          <w:lang w:eastAsia="ru-RU"/>
        </w:rPr>
        <w:t>.</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Срок выполнения данного административного действия не более 30 минут.</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2.30. Передачу и доставку заявления и (или) документов, указанных в пунктах 2.6, 2.7 настоящего Регламента, из МФЦ в Администрацию осуществляет специалист МФЦ - курьер. Он передает документы специалисту Администрации, ответственному за прием и регистрацию документов, в течение 1 рабочего дня с момента принятия заявления и (или) документов, указанных в пунктах 2.6, 2.7 настоящего Регламента, от заявителя (представителя заявителя).</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xml:space="preserve">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возвращает курьеру МФЦ с отметкой о получении </w:t>
      </w:r>
      <w:r w:rsidRPr="00A01345">
        <w:rPr>
          <w:rFonts w:ascii="Arial" w:eastAsia="Times New Roman" w:hAnsi="Arial" w:cs="Arial"/>
          <w:color w:val="000000"/>
          <w:sz w:val="24"/>
          <w:szCs w:val="24"/>
          <w:lang w:eastAsia="ru-RU"/>
        </w:rPr>
        <w:lastRenderedPageBreak/>
        <w:t>указанных документов по описи с указанием даты, подписи, расшифровки подписи.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Специалист Администрации, ответственный за прием и регистрацию документов, регистрирует заявление в установленном порядке в день передачи курьером документов из МФЦ в Администрацию.</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2.31. Результат предоставления муниципальной услуги направляется заявителю (представителю заявителя) одним из способов, указанных им в заявлении.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(представителю заявителя) в пределах срока предоставления муниципальной услуги, предусмотренного пунктом 2.4 настоящего Регламента.</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2.32. После получения из Администрации информации о принятии решения специалист МФЦ в течение одного рабочего дня, следующего за днем получения информации, получает в Администрации результат оказания муниципальной услуги. О получении результата оказания муниципальной услуги курьером МФЦ делается соответствующая отметка в системе документооборота.</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2.33. При выдаче заявителю (представителю заявителя) результата предоставления муниципальной услуги специалист МФЦ проверяет документ, удостоверяющий личность и документ, подтверждающий полномочия представителя заявителя (в случае подачи заявления представителем заявителя). Заявителю (представителю заявителя) выдается результат предоставления муниципальной услуги под подпись с указанием даты его получения.</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xml:space="preserve">2.34. В случае неявки заявителя (представителя заявителя) в МФЦ в течение 30 дней с момента </w:t>
      </w:r>
      <w:proofErr w:type="gramStart"/>
      <w:r w:rsidRPr="00A01345">
        <w:rPr>
          <w:rFonts w:ascii="Arial" w:eastAsia="Times New Roman" w:hAnsi="Arial" w:cs="Arial"/>
          <w:color w:val="000000"/>
          <w:sz w:val="24"/>
          <w:szCs w:val="24"/>
          <w:lang w:eastAsia="ru-RU"/>
        </w:rPr>
        <w:t>окончания срока получения результата предоставления муниципальной услуги</w:t>
      </w:r>
      <w:proofErr w:type="gramEnd"/>
      <w:r w:rsidRPr="00A01345">
        <w:rPr>
          <w:rFonts w:ascii="Arial" w:eastAsia="Times New Roman" w:hAnsi="Arial" w:cs="Arial"/>
          <w:color w:val="000000"/>
          <w:sz w:val="24"/>
          <w:szCs w:val="24"/>
          <w:lang w:eastAsia="ru-RU"/>
        </w:rPr>
        <w:t xml:space="preserve"> МФЦ курьером отправляет документы в Администрацию под подпись с сопроводительным письмом.</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2.35. Заявление в форме электронного документа представляется в Администрацию в соответствии с законодательством Российской Федерации по выбору заявителя:</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1) посредством заполнения интерактивной формы запроса на Едином портале, Региональном портале, в том числе путем заполнения формы заявления, размещенного на официальном сайте Администрации (при наличии технической возможности);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2) путем направления электронного документа в Администрацию на официальную электронную почту Администрации.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2.36. При предоставлении муниципальной услуги в электронной форме посредством Единого портала и (или) Регионального портала, официального сайта Администрации (при наличии технической возможности) заявителю (представителю заявителя) обеспечивается:</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1) получение информации о порядке и сроках предоставления услуги;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2) формирование заявления о предоставлении муниципальной услуги;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3) прием и регистрация заявления и иных документов, необходимых для предоставления муниципальной услуги;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4) получение сведений о ходе выполнения заявления о предоставлении муниципальной услуги;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5) получение результата предоставления муниципальной услуги;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6) осуществление оценки качества предоставления муниципальной услуги;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lastRenderedPageBreak/>
        <w:t>7)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2.37. При предоставлении муниципальной услуги в электронной форме посредством электронной почты заявителю (представителю заявителя) обеспечивается:</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1) получение информации о порядке и сроках предоставления услуги;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2) подача заявления и документов, необходимых для предоставления муниципальной услуги;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3) получение результата предоставления муниципальной услуги.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2.38. В заявлении указываются сведения о способах представления результатов муниципальной услуги: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1) в виде документа на бумажном носителе, который заявитель (представитель заявителя) получает непосредственно при личном обращении в Администрацию, МФЦ;</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2) в виде документа на бумажном носителе, который направляется заявителю (представителю заявителя) посредством почтового отправления;</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3) в виде электронного документа с использованием информационно-телекоммуникационных сетей общего пользования (при наличии технической возможности), в том числе Единого портала, Регионального портала, официального сайта Администрации;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4) в виде электронного документа, который направляется Администрацией заявителю посредством официальной электронной почты.</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2.39. Формирование заявления в электронной форме осуществляется посредством заполнения интерактивной формы заявления на Едином портале и (или) Региональном портале, официальном сайте Администрации (при наличии технической возможности) без необходимости дополнительной подачи заявления в какой-либо иной форме.</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2.40. Образцы заполнения электронной формы заявления размещаются на Едином портале и (или) Региональном портале, официальном сайте Администрации (при наличии технической возможности) с возможностью бесплатного копирования.</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При формировании заявления обеспечивается:</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1) возможность копирования и сохранения заявления и иных документов, необходимых для предоставления муниципальной услуги;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2) возможность печати на бумажном носителе копии электронной формы заявления;</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3)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proofErr w:type="gramStart"/>
      <w:r w:rsidRPr="00A01345">
        <w:rPr>
          <w:rFonts w:ascii="Arial" w:eastAsia="Times New Roman" w:hAnsi="Arial" w:cs="Arial"/>
          <w:color w:val="000000"/>
          <w:sz w:val="24"/>
          <w:szCs w:val="24"/>
          <w:lang w:eastAsia="ru-RU"/>
        </w:rPr>
        <w:t xml:space="preserve">4)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w:t>
      </w:r>
      <w:r w:rsidRPr="00A01345">
        <w:rPr>
          <w:rFonts w:ascii="Arial" w:eastAsia="Times New Roman" w:hAnsi="Arial" w:cs="Arial"/>
          <w:color w:val="000000"/>
          <w:sz w:val="24"/>
          <w:szCs w:val="24"/>
          <w:lang w:eastAsia="ru-RU"/>
        </w:rPr>
        <w:lastRenderedPageBreak/>
        <w:t>предоставления государственных и муниципальных услуг в электронной форме" (далее - ЕСИА), и сведений, опубликованных на Едином портале и (или) Региональном портале, в части, касающейся сведений, отсутствующих в</w:t>
      </w:r>
      <w:proofErr w:type="gramEnd"/>
      <w:r w:rsidRPr="00A01345">
        <w:rPr>
          <w:rFonts w:ascii="Arial" w:eastAsia="Times New Roman" w:hAnsi="Arial" w:cs="Arial"/>
          <w:color w:val="000000"/>
          <w:sz w:val="24"/>
          <w:szCs w:val="24"/>
          <w:lang w:eastAsia="ru-RU"/>
        </w:rPr>
        <w:t xml:space="preserve"> ЕСИА;</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xml:space="preserve">5) возможность вернуться на любой из этапов заполнения электронной формы заявления без </w:t>
      </w:r>
      <w:proofErr w:type="gramStart"/>
      <w:r w:rsidRPr="00A01345">
        <w:rPr>
          <w:rFonts w:ascii="Arial" w:eastAsia="Times New Roman" w:hAnsi="Arial" w:cs="Arial"/>
          <w:color w:val="000000"/>
          <w:sz w:val="24"/>
          <w:szCs w:val="24"/>
          <w:lang w:eastAsia="ru-RU"/>
        </w:rPr>
        <w:t>потери</w:t>
      </w:r>
      <w:proofErr w:type="gramEnd"/>
      <w:r w:rsidRPr="00A01345">
        <w:rPr>
          <w:rFonts w:ascii="Arial" w:eastAsia="Times New Roman" w:hAnsi="Arial" w:cs="Arial"/>
          <w:color w:val="000000"/>
          <w:sz w:val="24"/>
          <w:szCs w:val="24"/>
          <w:lang w:eastAsia="ru-RU"/>
        </w:rPr>
        <w:t xml:space="preserve"> ранее введенной информации;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6) возможность доступа заявителя (представителя заявителя) на Едином портале и (или) Региональном портале, официальном сайте Администрации (при наличии технической возможности) к ранее поданным им заявлениям в течение не менее 1 (одного) года, а также частично сформированных заявлений - в течение не менее 3 (трех) месяцев.</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xml:space="preserve">2.41. К заявлению прилагается копия документа, удостоверяющего личность заявителя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 (или) Регионального портала, официального сайта Администрации (при наличии технической возможности), а </w:t>
      </w:r>
      <w:proofErr w:type="gramStart"/>
      <w:r w:rsidRPr="00A01345">
        <w:rPr>
          <w:rFonts w:ascii="Arial" w:eastAsia="Times New Roman" w:hAnsi="Arial" w:cs="Arial"/>
          <w:color w:val="000000"/>
          <w:sz w:val="24"/>
          <w:szCs w:val="24"/>
          <w:lang w:eastAsia="ru-RU"/>
        </w:rPr>
        <w:t>также</w:t>
      </w:r>
      <w:proofErr w:type="gramEnd"/>
      <w:r w:rsidRPr="00A01345">
        <w:rPr>
          <w:rFonts w:ascii="Arial" w:eastAsia="Times New Roman" w:hAnsi="Arial" w:cs="Arial"/>
          <w:color w:val="000000"/>
          <w:sz w:val="24"/>
          <w:szCs w:val="24"/>
          <w:lang w:eastAsia="ru-RU"/>
        </w:rPr>
        <w:t xml:space="preserve"> если заявление подписано квалифицированной электронной подписью.</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документа, подтверждающего полномочия представителя заявителя, к заявлению также прилагается документ, подтверждающий полномочия представителя заявителя, в виде электронного образа такого документа.</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2.42.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и (или) Регионального портала, официального сайта Администрации (при наличии технической возможности) по выбору заявителя.</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В случае подачи заявления с использованием Единого портала и (или) Регионального портала информирование заявителя о принятом решении происходит через личный кабинет заявителя на Едином портале и (или) Региональном портале.</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2.43. Заявления представляются в виде файлов в формате doc, docx, txt, xls, xlsx, rtf, если указанные заявления предоставляются в форме электронного документа.</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xml:space="preserve">Документы, которые предоставляются Администрацией по результатам рассмотрения заявления и документов, необходимых для получения </w:t>
      </w:r>
      <w:r w:rsidRPr="00A01345">
        <w:rPr>
          <w:rFonts w:ascii="Arial" w:eastAsia="Times New Roman" w:hAnsi="Arial" w:cs="Arial"/>
          <w:color w:val="000000"/>
          <w:sz w:val="24"/>
          <w:szCs w:val="24"/>
          <w:lang w:eastAsia="ru-RU"/>
        </w:rPr>
        <w:lastRenderedPageBreak/>
        <w:t>муниципальной услуги,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информационно-телекоммуникационной сети "Интернет".</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2.44.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2.45. Сведения о ходе предоставления муниципальной услуги, результаты предоставления муниципальной услуги направляются для размещения в личном кабинете заявителя на Едином портале вне зависимости от способа обращения заявителя за предоставлением муниципальной услуги, а также от способа предоставления заявителю результатов предоставления муниципальной услуги.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2.46. Заявитель (представитель заявителя) вправе оценить качество предоставления муниципальной услуги на всех стадиях ее предоставления непосредственно после их получения, посредством заполнения опросной формы, размещенной в личном кабинете заявителя (представителя заявителя) на Едином портале и (или) Региональном портале, официальном сайте Администрации (при наличии технической возможности).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Заявителю (представителю заявителя) после успешного заполнения опросной формы оценки на Едином портале и (или) Региональном портале, официальном сайте Администрации (при наличии технической возможности) на адрес электронной почты поступает уведомление о сохраненной оценке со ссылкой на просмотр статистики по данной муниципальной услуге.</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Оценка заявителем (представителем заявителя)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30"/>
          <w:szCs w:val="30"/>
          <w:lang w:eastAsia="ru-RU"/>
        </w:rPr>
        <w:t>Раздел 3</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3.1. Предоставление муниципальной услуги включает в себя следующие административные процедуры:</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3.1.1. прием и регистрация заявления и документов для получения муниципальной услуги;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3.1.2. формирование и направление межведомственных запросов;</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lastRenderedPageBreak/>
        <w:t>3.1.3. рассмотрение заявления и принятие решения;</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3.1.4. выдача заявителю результата предоставления муниципальной услуги;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3.1.5. порядок исправления допущенных опечаток и ошибок в выданных в результате предоставления муниципальной услуги документах.</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Перечень административных процедур (действий) при предоставлении муниципальной услуги в электронной форме посредством Единого портала и (или) Регионального портала:</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получение информации о порядке и сроках предоставления услуги;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формирование заявления о предоставлении муниципальной услуги;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прием и регистрация заявления о предоставлении муниципальной услуги;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получение сведений о ходе выполнения муниципальной услуги;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получение результата предоставления муниципальной услуги;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осуществление оценки качества предоставления муниципальной услуги;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досудебное (внесудебное) обжалование решений и действий (бездействия) Администрации, ее должностных лиц.</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Перечень административных процедур (действий), выполняемых МФЦ:</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прием от заявителя (представителя заявителя) заявления и документов для предоставления муниципальной услуги;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выдача заявителю результата предоставления муниципальной услуги.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Прием и регистрация заявления и документов для получения</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муниципальной услуги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3.2. Основанием для начала административной процедуры является поступление заявления и приложенных документов для предоставления муниципальной услуги.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3.3. Заявление представляется заявителем (представителем заявителя) в Администрацию или МФЦ.</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Заявление направляется заявителем (представителем заявителя) в Администрацию на бумажном носителе посредством почтового отправления или представляется лично или в форме электронного документа.</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Заявление подписывается заявителем либо представителем заявителя.</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3.4. В случае представления заявления при личном обращении заявителя (представителя заявителя) предъявляется документ, удостоверяющий соответственно личность заявителя или представителя заявителя.</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Заявителю (представителю заявителя) выдается расписка в получении документов с указанием перечня и даты их получения в день получения Администрацией таких документов.</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3.5. При приеме заявления специалист Администрации, МФЦ, ответственный за прием и регистрацию документов по предоставлению муниципальной услуги проверяет:</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правильность заполнения заявления;</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документ, удостоверяющий личность заявителя, и (или) документ, подтверждающий полномочия представителя заявителя, действовать от его имени (в случае обращения за предоставлением муниципальной услуги представителя заявителя);</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осуществляет сверку сведений, указанных заявителем в заявлении, со сведениями, содержащимися в других представленных документах;</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комплектность документов, прилагаемых к заявлению;</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наличие (отсутствие) оснований для отказа в приеме заявления и документов, необходимых для предоставления муниципальной услуги, предусмотренных пунктом 2.9 настоящего Регламента.</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lastRenderedPageBreak/>
        <w:t>Срок выполнения указанных действий устанавливается до 15 минут.</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3.6. Поступившие заявление и документы, в том числе из МФЦ, регистрируются с присвоением входящего номера и указанием даты получения.</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3.7. Если заявление и документы представляются заявителем (представителем заявителя) в МФЦ лично, то заявителю (представителю заявителя) выдается расписка в получении документов, форма которой предусмотрена специализированной программой МФЦ.</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Заявление и документы, представленные заявителем (представителем заявителя) через МФЦ, передаются в Администрацию на бумажном носителе в срок, установленный соглашением, заключенным Администрацией с МФЦ.</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3.8. В случае</w:t>
      </w:r>
      <w:proofErr w:type="gramStart"/>
      <w:r w:rsidRPr="00A01345">
        <w:rPr>
          <w:rFonts w:ascii="Arial" w:eastAsia="Times New Roman" w:hAnsi="Arial" w:cs="Arial"/>
          <w:color w:val="000000"/>
          <w:sz w:val="24"/>
          <w:szCs w:val="24"/>
          <w:lang w:eastAsia="ru-RU"/>
        </w:rPr>
        <w:t>,</w:t>
      </w:r>
      <w:proofErr w:type="gramEnd"/>
      <w:r w:rsidRPr="00A01345">
        <w:rPr>
          <w:rFonts w:ascii="Arial" w:eastAsia="Times New Roman" w:hAnsi="Arial" w:cs="Arial"/>
          <w:color w:val="000000"/>
          <w:sz w:val="24"/>
          <w:szCs w:val="24"/>
          <w:lang w:eastAsia="ru-RU"/>
        </w:rPr>
        <w:t xml:space="preserve"> если заявление и документы представлены в Администрацию посредством почтового отправления, расписка в получении таких заявления и документов направляется заявителю (представителю заявителя) указанным в заявлении способом в течение рабочего дня, следующего за днем получения Администрацией заявления и документов.</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xml:space="preserve">3.9. </w:t>
      </w:r>
      <w:proofErr w:type="gramStart"/>
      <w:r w:rsidRPr="00A01345">
        <w:rPr>
          <w:rFonts w:ascii="Arial" w:eastAsia="Times New Roman" w:hAnsi="Arial" w:cs="Arial"/>
          <w:color w:val="000000"/>
          <w:sz w:val="24"/>
          <w:szCs w:val="24"/>
          <w:lang w:eastAsia="ru-RU"/>
        </w:rPr>
        <w:t>Если заявление документы поступили в электронной форме на официальную электронную почту Администрации, специалист Администрации, ответственный за прием и регистрацию документов по предоставлению муниципальной услуги, направляет заявителю (представителю заявителя) уведомление в электронной форме, содержащее входящий регистрационный номер заявления, дату получения указанного заявления и приложенных к нему документов, а также перечень наименований файлов, представленных в форме электронных документов, с указанием их объема</w:t>
      </w:r>
      <w:proofErr w:type="gramEnd"/>
      <w:r w:rsidRPr="00A01345">
        <w:rPr>
          <w:rFonts w:ascii="Arial" w:eastAsia="Times New Roman" w:hAnsi="Arial" w:cs="Arial"/>
          <w:color w:val="000000"/>
          <w:sz w:val="24"/>
          <w:szCs w:val="24"/>
          <w:lang w:eastAsia="ru-RU"/>
        </w:rPr>
        <w:t>. Уведомление о получении заявления направляется заявителю (представителю заявителя) в виде сообщения на указанную им электронную почту не позднее рабочего дня, следующего за днем поступления заявления в Администрацию.</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xml:space="preserve">3.10. </w:t>
      </w:r>
      <w:proofErr w:type="gramStart"/>
      <w:r w:rsidRPr="00A01345">
        <w:rPr>
          <w:rFonts w:ascii="Arial" w:eastAsia="Times New Roman" w:hAnsi="Arial" w:cs="Arial"/>
          <w:color w:val="000000"/>
          <w:sz w:val="24"/>
          <w:szCs w:val="24"/>
          <w:lang w:eastAsia="ru-RU"/>
        </w:rPr>
        <w:t>Если заявление и документы поступили посредством Единого портала и (или) Регионального портала, официального сайта Администрации (при наличии технической возможности), официальной электронной почты Администрации в электронной форме и подписаны усиленной квалифицированной электронной подписью, специалист Администрации в автоматическом режиме осуществляет форматно-логический контроль заявления, проверку действительности усиленной квалифицированной электронной подписи, которыми подписаны заявление и документы, указанные в пунктах 2.6 и 2.7 настоящего Регламента</w:t>
      </w:r>
      <w:proofErr w:type="gramEnd"/>
      <w:r w:rsidRPr="00A01345">
        <w:rPr>
          <w:rFonts w:ascii="Arial" w:eastAsia="Times New Roman" w:hAnsi="Arial" w:cs="Arial"/>
          <w:color w:val="000000"/>
          <w:sz w:val="24"/>
          <w:szCs w:val="24"/>
          <w:lang w:eastAsia="ru-RU"/>
        </w:rPr>
        <w:t>, (в случае поступления заявления и документов, подписанных усиленной квалифицированной электронной подписью), а также наличия оснований для отказа в приеме заявления и документов, необходимых для предоставления муниципальной услуги, указанных в пункте 2.9 настоящего Регламента.</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proofErr w:type="gramStart"/>
      <w:r w:rsidRPr="00A01345">
        <w:rPr>
          <w:rFonts w:ascii="Arial" w:eastAsia="Times New Roman" w:hAnsi="Arial" w:cs="Arial"/>
          <w:color w:val="000000"/>
          <w:sz w:val="24"/>
          <w:szCs w:val="24"/>
          <w:lang w:eastAsia="ru-RU"/>
        </w:rPr>
        <w:t>При отсутствии оснований для отказа в приеме заявления и документов, необходимых для предоставления муниципальной услуги, указанных в пункте 2.9 настоящего Регламента, заявителю (представителю заявителя) не позднее 1 рабочего дня, следующего за днем поступления заявления, специалистом Администрации, ответственным за прием и регистрацию документов по предоставлению муниципальной услуги, направляется уведомление о его приеме в личный кабинет заявителя (представителя заявителя) на Едином портале</w:t>
      </w:r>
      <w:proofErr w:type="gramEnd"/>
      <w:r w:rsidRPr="00A01345">
        <w:rPr>
          <w:rFonts w:ascii="Arial" w:eastAsia="Times New Roman" w:hAnsi="Arial" w:cs="Arial"/>
          <w:color w:val="000000"/>
          <w:sz w:val="24"/>
          <w:szCs w:val="24"/>
          <w:lang w:eastAsia="ru-RU"/>
        </w:rPr>
        <w:t xml:space="preserve"> </w:t>
      </w:r>
      <w:proofErr w:type="gramStart"/>
      <w:r w:rsidRPr="00A01345">
        <w:rPr>
          <w:rFonts w:ascii="Arial" w:eastAsia="Times New Roman" w:hAnsi="Arial" w:cs="Arial"/>
          <w:color w:val="000000"/>
          <w:sz w:val="24"/>
          <w:szCs w:val="24"/>
          <w:lang w:eastAsia="ru-RU"/>
        </w:rPr>
        <w:t>и (или) Региональном портале, официальном сайте Администрации (при наличии технической возможности) по его выбору с указанием присвоенного в электронной форме уникального номера, по которому на Едином портале и (или) Региональном портале, официальном сайте Администрации (при наличии технической возможности) заявителю (представителю заявителя) будет представлена информация о ходе его рассмотрения.</w:t>
      </w:r>
      <w:proofErr w:type="gramEnd"/>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lastRenderedPageBreak/>
        <w:t>После принятия заявления о предоставлении муниципальной услуги статус заявления в личном кабинете заявителя (представителя заявителя) на Едином портале и (или) Региональном портале, на официальном сайте Администрации (при наличии технической возможности) меняется до статуса "принято".</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xml:space="preserve">3.11. </w:t>
      </w:r>
      <w:proofErr w:type="gramStart"/>
      <w:r w:rsidRPr="00A01345">
        <w:rPr>
          <w:rFonts w:ascii="Arial" w:eastAsia="Times New Roman" w:hAnsi="Arial" w:cs="Arial"/>
          <w:color w:val="000000"/>
          <w:sz w:val="24"/>
          <w:szCs w:val="24"/>
          <w:lang w:eastAsia="ru-RU"/>
        </w:rPr>
        <w:t>При наличии оснований для отказа в приеме заявления и документов, необходимых для предоставления муниципальной услуги, предусмотренных пунктом 2.9 настоящего Регламента, заявителю (представителю заявителя), указанным в заявлении способом, не позднее 5 рабочих дней со дня поступления заявления, специалистом Администрации направляется уведомление с указанием причины возврата документов, которые послужили основанием для принятия данного решения.</w:t>
      </w:r>
      <w:proofErr w:type="gramEnd"/>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Заявитель (представитель заявителя)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3.12.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оснований для отказа в приеме документов, необходимых для предоставления муниципальной услуги, установленных пунктом 2.9 настоящего Регламента.</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3.13. Зарегистрированное заявление и документы передаются на рассмотрение Главе администрации, либо лицу его замещающему, который определяет исполнителя, ответственного за работу с поступившим заявлением (далее - ответственный исполнитель).</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3.14. Продолжительность административной процедуры (максимальный срок ее выполнения) составляет 1 рабочий день со дня поступления заявления в Администрацию.</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3.15. Результатом административной процедуры является прием и регистрация поступившего заявления, определение ответственного исполнителя.</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3.16. Способом фиксации результата выполнения административной процедуры является регистрация заявления и документов в установленном порядке с проставлением входящего номера и даты получения.</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 </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Формирование и направление межведомственных запросов</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3.17. Основанием для начала административной процедуры и критерием принятия решения является непредставление заявителем (представителем заявителя) документов, указанных в пункте 2.7 настоящего Регламента.</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3.18. Межведомственные запросы направляются ответственным исполнителем не позднее рабочего дня, следующего за днем принятия заявления к рассмотрению.</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3.19. Ответственный специалист проверяет комплектность представленных документов и определяет перечень документов, которые необходимо истребовать в рамках межведомственного информационного взаимодействия.</w:t>
      </w:r>
    </w:p>
    <w:p w:rsidR="00A01345" w:rsidRPr="00A01345" w:rsidRDefault="00A01345" w:rsidP="00A01345">
      <w:pPr>
        <w:spacing w:after="0" w:line="240" w:lineRule="auto"/>
        <w:ind w:firstLine="567"/>
        <w:jc w:val="both"/>
        <w:rPr>
          <w:rFonts w:ascii="Times New Roman" w:eastAsia="Times New Roman" w:hAnsi="Times New Roman" w:cs="Times New Roman"/>
          <w:color w:val="000000"/>
          <w:sz w:val="24"/>
          <w:szCs w:val="24"/>
          <w:lang w:eastAsia="ru-RU"/>
        </w:rPr>
      </w:pPr>
      <w:r w:rsidRPr="00A01345">
        <w:rPr>
          <w:rFonts w:ascii="Arial" w:eastAsia="Times New Roman" w:hAnsi="Arial" w:cs="Arial"/>
          <w:color w:val="000000"/>
          <w:sz w:val="24"/>
          <w:szCs w:val="24"/>
          <w:lang w:eastAsia="ru-RU"/>
        </w:rPr>
        <w:t>Если Заявителем самостоятельно не представлены документы, указанные в пункте 2.7 настоящего Регламента, ответственный исполнитель в течение 2 рабочих дней в рамках межведомственного взаимодействия запрашивает в случае необходимости:</w:t>
      </w:r>
    </w:p>
    <w:p w:rsidR="00A01345" w:rsidRPr="00A01345" w:rsidRDefault="00A01345" w:rsidP="00A01345">
      <w:pPr>
        <w:spacing w:after="0" w:line="240" w:lineRule="auto"/>
        <w:ind w:firstLine="567"/>
        <w:jc w:val="both"/>
        <w:rPr>
          <w:rFonts w:ascii="Times New Roman" w:eastAsia="Times New Roman" w:hAnsi="Times New Roman" w:cs="Times New Roman"/>
          <w:color w:val="000000"/>
          <w:sz w:val="24"/>
          <w:szCs w:val="24"/>
          <w:lang w:eastAsia="ru-RU"/>
        </w:rPr>
      </w:pPr>
      <w:r w:rsidRPr="00A01345">
        <w:rPr>
          <w:rFonts w:ascii="Arial" w:eastAsia="Times New Roman" w:hAnsi="Arial" w:cs="Arial"/>
          <w:color w:val="000000"/>
          <w:sz w:val="24"/>
          <w:szCs w:val="24"/>
          <w:lang w:eastAsia="ru-RU"/>
        </w:rPr>
        <w:t>а) в Управлении Федеральной службы государственной регистрации, кадастра и картографии по Пензенской области:</w:t>
      </w:r>
    </w:p>
    <w:p w:rsidR="00A01345" w:rsidRPr="00A01345" w:rsidRDefault="00A01345" w:rsidP="00A01345">
      <w:pPr>
        <w:spacing w:after="0" w:line="240" w:lineRule="auto"/>
        <w:ind w:firstLine="567"/>
        <w:jc w:val="both"/>
        <w:rPr>
          <w:rFonts w:ascii="Times New Roman" w:eastAsia="Times New Roman" w:hAnsi="Times New Roman" w:cs="Times New Roman"/>
          <w:color w:val="000000"/>
          <w:sz w:val="24"/>
          <w:szCs w:val="24"/>
          <w:lang w:eastAsia="ru-RU"/>
        </w:rPr>
      </w:pPr>
      <w:r w:rsidRPr="00A01345">
        <w:rPr>
          <w:rFonts w:ascii="Arial" w:eastAsia="Times New Roman" w:hAnsi="Arial" w:cs="Arial"/>
          <w:color w:val="000000"/>
          <w:sz w:val="24"/>
          <w:szCs w:val="24"/>
          <w:lang w:eastAsia="ru-RU"/>
        </w:rPr>
        <w:t>-выписку из Единого государственного реестра недвижимости (об объекте недвижимости, о зарегистрированных правах на объекты недвижимости);</w:t>
      </w:r>
    </w:p>
    <w:p w:rsidR="00A01345" w:rsidRPr="00A01345" w:rsidRDefault="00A01345" w:rsidP="00A01345">
      <w:pPr>
        <w:spacing w:after="0" w:line="240" w:lineRule="auto"/>
        <w:ind w:firstLine="567"/>
        <w:jc w:val="both"/>
        <w:rPr>
          <w:rFonts w:ascii="Times New Roman" w:eastAsia="Times New Roman" w:hAnsi="Times New Roman" w:cs="Times New Roman"/>
          <w:color w:val="000000"/>
          <w:sz w:val="24"/>
          <w:szCs w:val="24"/>
          <w:lang w:eastAsia="ru-RU"/>
        </w:rPr>
      </w:pPr>
      <w:r w:rsidRPr="00A01345">
        <w:rPr>
          <w:rFonts w:ascii="Arial" w:eastAsia="Times New Roman" w:hAnsi="Arial" w:cs="Arial"/>
          <w:color w:val="000000"/>
          <w:sz w:val="24"/>
          <w:szCs w:val="24"/>
          <w:lang w:eastAsia="ru-RU"/>
        </w:rPr>
        <w:lastRenderedPageBreak/>
        <w:t>б) в Управлении Федеральной налоговой службы по Пензенской области:</w:t>
      </w:r>
    </w:p>
    <w:p w:rsidR="00A01345" w:rsidRPr="00A01345" w:rsidRDefault="00A01345" w:rsidP="00A01345">
      <w:pPr>
        <w:spacing w:after="0" w:line="240" w:lineRule="auto"/>
        <w:ind w:firstLine="567"/>
        <w:jc w:val="both"/>
        <w:rPr>
          <w:rFonts w:ascii="Times New Roman" w:eastAsia="Times New Roman" w:hAnsi="Times New Roman" w:cs="Times New Roman"/>
          <w:color w:val="000000"/>
          <w:sz w:val="24"/>
          <w:szCs w:val="24"/>
          <w:lang w:eastAsia="ru-RU"/>
        </w:rPr>
      </w:pPr>
      <w:r w:rsidRPr="00A01345">
        <w:rPr>
          <w:rFonts w:ascii="Arial" w:eastAsia="Times New Roman" w:hAnsi="Arial" w:cs="Arial"/>
          <w:color w:val="000000"/>
          <w:sz w:val="24"/>
          <w:szCs w:val="24"/>
          <w:lang w:eastAsia="ru-RU"/>
        </w:rPr>
        <w:t>- выписку из Единого государственного реестра юридических лиц о регистрации юридического лица (если заявителем является юридическое лицо);</w:t>
      </w:r>
    </w:p>
    <w:p w:rsidR="00A01345" w:rsidRPr="00A01345" w:rsidRDefault="00A01345" w:rsidP="00A01345">
      <w:pPr>
        <w:spacing w:after="0" w:line="240" w:lineRule="auto"/>
        <w:ind w:firstLine="567"/>
        <w:jc w:val="both"/>
        <w:rPr>
          <w:rFonts w:ascii="Times New Roman" w:eastAsia="Times New Roman" w:hAnsi="Times New Roman" w:cs="Times New Roman"/>
          <w:color w:val="000000"/>
          <w:sz w:val="24"/>
          <w:szCs w:val="24"/>
          <w:lang w:eastAsia="ru-RU"/>
        </w:rPr>
      </w:pPr>
      <w:r w:rsidRPr="00A01345">
        <w:rPr>
          <w:rFonts w:ascii="Arial" w:eastAsia="Times New Roman" w:hAnsi="Arial" w:cs="Arial"/>
          <w:color w:val="000000"/>
          <w:sz w:val="24"/>
          <w:szCs w:val="24"/>
          <w:lang w:eastAsia="ru-RU"/>
        </w:rPr>
        <w:t>- выписку из Единого государственного реестра индивидуальных предпринимателей о регистрации физического лица в качестве индивидуального предпринимателя (если заявителем является индивидуальный предприниматель);</w:t>
      </w:r>
    </w:p>
    <w:p w:rsidR="00A01345" w:rsidRPr="00A01345" w:rsidRDefault="00A01345" w:rsidP="00A01345">
      <w:pPr>
        <w:spacing w:after="0" w:line="240" w:lineRule="auto"/>
        <w:ind w:firstLine="567"/>
        <w:jc w:val="both"/>
        <w:rPr>
          <w:rFonts w:ascii="Times New Roman" w:eastAsia="Times New Roman" w:hAnsi="Times New Roman" w:cs="Times New Roman"/>
          <w:color w:val="000000"/>
          <w:sz w:val="24"/>
          <w:szCs w:val="24"/>
          <w:lang w:eastAsia="ru-RU"/>
        </w:rPr>
      </w:pPr>
      <w:r w:rsidRPr="00A01345">
        <w:rPr>
          <w:rFonts w:ascii="Arial" w:eastAsia="Times New Roman" w:hAnsi="Arial" w:cs="Arial"/>
          <w:color w:val="000000"/>
          <w:sz w:val="24"/>
          <w:szCs w:val="24"/>
          <w:lang w:eastAsia="ru-RU"/>
        </w:rPr>
        <w:t>в) в Управлении Роспотребнадзора по Пензенской области:</w:t>
      </w:r>
    </w:p>
    <w:p w:rsidR="00A01345" w:rsidRPr="00A01345" w:rsidRDefault="00A01345" w:rsidP="00A01345">
      <w:pPr>
        <w:spacing w:after="0" w:line="240" w:lineRule="auto"/>
        <w:ind w:firstLine="567"/>
        <w:jc w:val="both"/>
        <w:rPr>
          <w:rFonts w:ascii="Times New Roman" w:eastAsia="Times New Roman" w:hAnsi="Times New Roman" w:cs="Times New Roman"/>
          <w:color w:val="000000"/>
          <w:sz w:val="24"/>
          <w:szCs w:val="24"/>
          <w:lang w:eastAsia="ru-RU"/>
        </w:rPr>
      </w:pPr>
      <w:r w:rsidRPr="00A01345">
        <w:rPr>
          <w:rFonts w:ascii="Arial" w:eastAsia="Times New Roman" w:hAnsi="Arial" w:cs="Arial"/>
          <w:color w:val="000000"/>
          <w:sz w:val="24"/>
          <w:szCs w:val="24"/>
          <w:lang w:eastAsia="ru-RU"/>
        </w:rPr>
        <w:t>- предписание надзорного органа (в случае произрастания зеленых насаждений с нарушением установленных норм и правил, в том числе ухудшающих условия проживания населения, повреждающих конструкции объектов и сооружений);</w:t>
      </w:r>
    </w:p>
    <w:p w:rsidR="00A01345" w:rsidRPr="00A01345" w:rsidRDefault="00A01345" w:rsidP="00A01345">
      <w:pPr>
        <w:spacing w:after="0" w:line="240" w:lineRule="auto"/>
        <w:ind w:firstLine="567"/>
        <w:jc w:val="both"/>
        <w:rPr>
          <w:rFonts w:ascii="Times New Roman" w:eastAsia="Times New Roman" w:hAnsi="Times New Roman" w:cs="Times New Roman"/>
          <w:color w:val="000000"/>
          <w:sz w:val="24"/>
          <w:szCs w:val="24"/>
          <w:lang w:eastAsia="ru-RU"/>
        </w:rPr>
      </w:pPr>
      <w:r w:rsidRPr="00A01345">
        <w:rPr>
          <w:rFonts w:ascii="Arial" w:eastAsia="Times New Roman" w:hAnsi="Arial" w:cs="Arial"/>
          <w:color w:val="000000"/>
          <w:sz w:val="24"/>
          <w:szCs w:val="24"/>
          <w:lang w:eastAsia="ru-RU"/>
        </w:rPr>
        <w:t>г) в органах местного самоуправления:</w:t>
      </w:r>
    </w:p>
    <w:p w:rsidR="00A01345" w:rsidRPr="00A01345" w:rsidRDefault="00A01345" w:rsidP="00A01345">
      <w:pPr>
        <w:spacing w:after="0" w:line="240" w:lineRule="auto"/>
        <w:ind w:firstLine="567"/>
        <w:jc w:val="both"/>
        <w:rPr>
          <w:rFonts w:ascii="Times New Roman" w:eastAsia="Times New Roman" w:hAnsi="Times New Roman" w:cs="Times New Roman"/>
          <w:color w:val="000000"/>
          <w:sz w:val="24"/>
          <w:szCs w:val="24"/>
          <w:lang w:eastAsia="ru-RU"/>
        </w:rPr>
      </w:pPr>
      <w:r w:rsidRPr="00A01345">
        <w:rPr>
          <w:rFonts w:ascii="Arial" w:eastAsia="Times New Roman" w:hAnsi="Arial" w:cs="Arial"/>
          <w:color w:val="000000"/>
          <w:sz w:val="24"/>
          <w:szCs w:val="24"/>
          <w:lang w:eastAsia="ru-RU"/>
        </w:rPr>
        <w:t>- разрешение на размещение временных построек, некапитальных объектов (сборно-разборных конструкций, сооружений общего пользования, элементов благоустройства и иных);</w:t>
      </w:r>
    </w:p>
    <w:p w:rsidR="00A01345" w:rsidRPr="00A01345" w:rsidRDefault="00A01345" w:rsidP="00A01345">
      <w:pPr>
        <w:spacing w:after="0" w:line="240" w:lineRule="auto"/>
        <w:ind w:firstLine="567"/>
        <w:jc w:val="both"/>
        <w:rPr>
          <w:rFonts w:ascii="Times New Roman" w:eastAsia="Times New Roman" w:hAnsi="Times New Roman" w:cs="Times New Roman"/>
          <w:color w:val="000000"/>
          <w:sz w:val="24"/>
          <w:szCs w:val="24"/>
          <w:lang w:eastAsia="ru-RU"/>
        </w:rPr>
      </w:pPr>
      <w:r w:rsidRPr="00A01345">
        <w:rPr>
          <w:rFonts w:ascii="Arial" w:eastAsia="Times New Roman" w:hAnsi="Arial" w:cs="Arial"/>
          <w:color w:val="000000"/>
          <w:sz w:val="24"/>
          <w:szCs w:val="24"/>
          <w:lang w:eastAsia="ru-RU"/>
        </w:rPr>
        <w:t>- разрешение на право проведения земляных работ;</w:t>
      </w:r>
    </w:p>
    <w:p w:rsidR="00A01345" w:rsidRPr="00A01345" w:rsidRDefault="00A01345" w:rsidP="00A01345">
      <w:pPr>
        <w:spacing w:after="0" w:line="240" w:lineRule="auto"/>
        <w:ind w:firstLine="567"/>
        <w:jc w:val="both"/>
        <w:rPr>
          <w:rFonts w:ascii="Times New Roman" w:eastAsia="Times New Roman" w:hAnsi="Times New Roman" w:cs="Times New Roman"/>
          <w:color w:val="000000"/>
          <w:sz w:val="24"/>
          <w:szCs w:val="24"/>
          <w:lang w:eastAsia="ru-RU"/>
        </w:rPr>
      </w:pPr>
      <w:r w:rsidRPr="00A01345">
        <w:rPr>
          <w:rFonts w:ascii="Arial" w:eastAsia="Times New Roman" w:hAnsi="Arial" w:cs="Arial"/>
          <w:color w:val="000000"/>
          <w:sz w:val="24"/>
          <w:szCs w:val="24"/>
          <w:lang w:eastAsia="ru-RU"/>
        </w:rPr>
        <w:t>д) в Управлении ГИБДД России по Пензенской области:</w:t>
      </w:r>
    </w:p>
    <w:p w:rsidR="00A01345" w:rsidRPr="00A01345" w:rsidRDefault="00A01345" w:rsidP="00A01345">
      <w:pPr>
        <w:spacing w:after="0" w:line="240" w:lineRule="auto"/>
        <w:ind w:firstLine="567"/>
        <w:jc w:val="both"/>
        <w:rPr>
          <w:rFonts w:ascii="Times New Roman" w:eastAsia="Times New Roman" w:hAnsi="Times New Roman" w:cs="Times New Roman"/>
          <w:color w:val="000000"/>
          <w:sz w:val="24"/>
          <w:szCs w:val="24"/>
          <w:lang w:eastAsia="ru-RU"/>
        </w:rPr>
      </w:pPr>
      <w:r w:rsidRPr="00A01345">
        <w:rPr>
          <w:rFonts w:ascii="Arial" w:eastAsia="Times New Roman" w:hAnsi="Arial" w:cs="Arial"/>
          <w:color w:val="000000"/>
          <w:sz w:val="24"/>
          <w:szCs w:val="24"/>
          <w:lang w:eastAsia="ru-RU"/>
        </w:rPr>
        <w:t>-схема движения транспорта и пешеходов, в случае обращения за получением разрешения на вырубку зеленых насаждений, проводимую на проезжей части.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Направление межведомственных запросов осуществляется в соответствии с требованиями Федерального закона от 27.07.2010 № 210-ФЗ;</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3.20.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Межведомственные запросы в форме электронного документа подписываются электронной подписью.</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В случае отсутствия технической возможности межведомственные запросы направляются на бумажном носителе.</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3.21. Продолжительность административной процедуры (максимальный срок ее выполнения) не может превышать 7 рабочих дней со дня поступления заявления в Администрацию.</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3.22. Результатом административной процедуры является получение ответов на запросы о предоставлении информации и документов для предоставления муниципальной услуги, которые приобщаются к ходатайству.</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3.23. Способом фиксации результата выполнения административной процедуры является регистрация документов, полученных Администрацией в ходе межведомственного взаимодействия и необходимых для предоставления муниципальной услуги, в установленной системе документооборота с проставлением входящего номера и даты получения.</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Рассмотрение заявления и принятие решения</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3.24. Основанием для начала административной процедуры является поступление зарегистрированного заявления и приложенного к нему полного комплекта документов на рассмотрение ответственному исполнителю.</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Фамилия, имя и отчество (при наличии) ответственного исполнителя, телефон сообщаются заявителю (представителю заявителя) по его обращению.</w:t>
      </w:r>
    </w:p>
    <w:p w:rsidR="00A01345" w:rsidRPr="00A01345" w:rsidRDefault="00A01345" w:rsidP="00A01345">
      <w:pPr>
        <w:spacing w:after="0" w:line="240" w:lineRule="auto"/>
        <w:ind w:firstLine="567"/>
        <w:jc w:val="both"/>
        <w:rPr>
          <w:rFonts w:ascii="Times New Roman" w:eastAsia="Times New Roman" w:hAnsi="Times New Roman" w:cs="Times New Roman"/>
          <w:color w:val="000000"/>
          <w:sz w:val="24"/>
          <w:szCs w:val="24"/>
          <w:lang w:eastAsia="ru-RU"/>
        </w:rPr>
      </w:pPr>
      <w:r w:rsidRPr="00A01345">
        <w:rPr>
          <w:rFonts w:ascii="Arial" w:eastAsia="Times New Roman" w:hAnsi="Arial" w:cs="Arial"/>
          <w:color w:val="000000"/>
          <w:sz w:val="24"/>
          <w:szCs w:val="24"/>
          <w:lang w:eastAsia="ru-RU"/>
        </w:rPr>
        <w:lastRenderedPageBreak/>
        <w:t>После получения информации по межведомственным запросам ответственный исполнитель проверяет документы, представленных Заявителем, и информацию, представленную органами, участвующими в предоставлении Муниципальной услуги, на предмет наличия или отсутствия оснований для отказа в ее предоставлении, указанных в пункте 2.11. настоящего Регламента.</w:t>
      </w:r>
    </w:p>
    <w:p w:rsidR="00A01345" w:rsidRPr="00A01345" w:rsidRDefault="00A01345" w:rsidP="00A01345">
      <w:pPr>
        <w:spacing w:after="0" w:line="240" w:lineRule="auto"/>
        <w:ind w:firstLine="567"/>
        <w:jc w:val="both"/>
        <w:rPr>
          <w:rFonts w:ascii="Times New Roman" w:eastAsia="Times New Roman" w:hAnsi="Times New Roman" w:cs="Times New Roman"/>
          <w:color w:val="000000"/>
          <w:sz w:val="24"/>
          <w:szCs w:val="24"/>
          <w:lang w:eastAsia="ru-RU"/>
        </w:rPr>
      </w:pPr>
      <w:r w:rsidRPr="00A01345">
        <w:rPr>
          <w:rFonts w:ascii="Arial" w:eastAsia="Times New Roman" w:hAnsi="Arial" w:cs="Arial"/>
          <w:color w:val="000000"/>
          <w:sz w:val="24"/>
          <w:szCs w:val="24"/>
          <w:lang w:eastAsia="ru-RU"/>
        </w:rPr>
        <w:t>3.25Обследование земельного участка осуществляется комиссионно. Ответственный исполнитель в течение 2 дней со дня получения информации по межведомственным запросам передает информацию о поступившем заявлении в созданную в Администрации комиссию по обследованию земельного участка.</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В течение 14 дней со дня поступления заявления комиссией по обследованию земельного участка, в целях определения количества, видов и площади зеленых насаждений, подлежащих сносу, и произведения расчета восстановительной стоимости зеленых насаждений со дня поступления заявления:</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устанавливается дата, время и место проведения обследования земельного участка;</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направляется письменное уведомление заявителю о проведении обследования, содержащее сведения о дате, времени и месте проведения обследования земельного участка;</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при участии заявителя производит обследование земельного участка с определением количества, видов и площади зеленых насаждений, а также диаметра деревьев, произрастающих на данном земельном участке. В случае не явки заявителя, обследование осуществляется в его отсутствие;</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proofErr w:type="gramStart"/>
      <w:r w:rsidRPr="00A01345">
        <w:rPr>
          <w:rFonts w:ascii="Arial" w:eastAsia="Times New Roman" w:hAnsi="Arial" w:cs="Arial"/>
          <w:color w:val="000000"/>
          <w:sz w:val="24"/>
          <w:szCs w:val="24"/>
          <w:lang w:eastAsia="ru-RU"/>
        </w:rPr>
        <w:t>- по результатам обследования, на основании ведомости перечета зеленых насаждений, подлежащих сносу, составляется акт оценки зеленых насаждений, подлежащих сносу, и расчет их восстановительной стоимости согласно приложениям №№ 3,4,6 к Порядку выдачи разрешения на вырубку зеленых насаждений и (или) разрешения на пересадку деревьев и кустарников на территории Нижнеелюзанского сельсовета Городищенского района Пензенской области, утвержденному постановлением администрации Нижнеелюзанского сельсовета Городищенского района Пензенской области от</w:t>
      </w:r>
      <w:proofErr w:type="gramEnd"/>
      <w:r w:rsidRPr="00A01345">
        <w:rPr>
          <w:rFonts w:ascii="Arial" w:eastAsia="Times New Roman" w:hAnsi="Arial" w:cs="Arial"/>
          <w:color w:val="000000"/>
          <w:sz w:val="24"/>
          <w:szCs w:val="24"/>
          <w:lang w:eastAsia="ru-RU"/>
        </w:rPr>
        <w:t> 24.07.2023 №76(далее - Порядок).</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3.26. Расчет восстановительной стоимости зеленых насаждений ответственным исполнителем представляется заявителю в течение 2 дней со дня проведения комиссией обследования, по форме согласно приложению № 2 к настоящему Регламенту.</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3.26.1. Заявитель в течение 5 дней со дня получения расчета восстановительной стоимости зеленых насаждений производит оплату восстановительной стоимости в бюджет Нижнеелюзанского сельсовета Городищенского района Пензенской области и представляет в Администрацию копию платежного документа.</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xml:space="preserve">3.27. В случае отсутствия оснований для отказа в предоставлении Муниципальной услуги ответственный специалист в течение 2 дней со дня предоставления заявителем в Администрацию копии платежного документа об оплате восстановительной стоимости зеленых насаждений подготавливает проект решения о выдаче разрешение на право вырубки зеленых насаждений </w:t>
      </w:r>
      <w:proofErr w:type="gramStart"/>
      <w:r w:rsidRPr="00A01345">
        <w:rPr>
          <w:rFonts w:ascii="Arial" w:eastAsia="Times New Roman" w:hAnsi="Arial" w:cs="Arial"/>
          <w:color w:val="000000"/>
          <w:sz w:val="24"/>
          <w:szCs w:val="24"/>
          <w:lang w:eastAsia="ru-RU"/>
        </w:rPr>
        <w:t>и(</w:t>
      </w:r>
      <w:proofErr w:type="gramEnd"/>
      <w:r w:rsidRPr="00A01345">
        <w:rPr>
          <w:rFonts w:ascii="Arial" w:eastAsia="Times New Roman" w:hAnsi="Arial" w:cs="Arial"/>
          <w:color w:val="000000"/>
          <w:sz w:val="24"/>
          <w:szCs w:val="24"/>
          <w:lang w:eastAsia="ru-RU"/>
        </w:rPr>
        <w:t>или) разрешения на пересадку деревьев и кустарников на территории Нижнеелюзанского сельсовета Городищенского района Пензенской области по форме согласно приложению №3 к настоящему Регламенту (далее также - Разрешение</w:t>
      </w:r>
      <w:proofErr w:type="gramStart"/>
      <w:r w:rsidRPr="00A01345">
        <w:rPr>
          <w:rFonts w:ascii="Arial" w:eastAsia="Times New Roman" w:hAnsi="Arial" w:cs="Arial"/>
          <w:color w:val="000000"/>
          <w:sz w:val="24"/>
          <w:szCs w:val="24"/>
          <w:lang w:eastAsia="ru-RU"/>
        </w:rPr>
        <w:t>)и</w:t>
      </w:r>
      <w:proofErr w:type="gramEnd"/>
      <w:r w:rsidRPr="00A01345">
        <w:rPr>
          <w:rFonts w:ascii="Arial" w:eastAsia="Times New Roman" w:hAnsi="Arial" w:cs="Arial"/>
          <w:color w:val="000000"/>
          <w:sz w:val="24"/>
          <w:szCs w:val="24"/>
          <w:lang w:eastAsia="ru-RU"/>
        </w:rPr>
        <w:t> направляет его на подпись главе Администрации.</w:t>
      </w:r>
    </w:p>
    <w:p w:rsidR="00A01345" w:rsidRPr="00A01345" w:rsidRDefault="00A01345" w:rsidP="00A01345">
      <w:pPr>
        <w:spacing w:after="0" w:line="240" w:lineRule="auto"/>
        <w:ind w:firstLine="567"/>
        <w:jc w:val="both"/>
        <w:rPr>
          <w:rFonts w:ascii="Times New Roman" w:eastAsia="Times New Roman" w:hAnsi="Times New Roman" w:cs="Times New Roman"/>
          <w:color w:val="000000"/>
          <w:sz w:val="24"/>
          <w:szCs w:val="24"/>
          <w:lang w:eastAsia="ru-RU"/>
        </w:rPr>
      </w:pPr>
      <w:r w:rsidRPr="00A01345">
        <w:rPr>
          <w:rFonts w:ascii="Arial" w:eastAsia="Times New Roman" w:hAnsi="Arial" w:cs="Arial"/>
          <w:color w:val="000000"/>
          <w:sz w:val="24"/>
          <w:szCs w:val="24"/>
          <w:lang w:eastAsia="ru-RU"/>
        </w:rPr>
        <w:lastRenderedPageBreak/>
        <w:t>Критерием принимаемого решения является отсутствие оснований для отказа в предоставлении Муниципальной услуги, указанных в пункте 2.11 настоящего Регламента, с учетом решения, вынесенного Комиссией.</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Результатом выполнения административного действия является подготовка проекта Разрешения.</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Подписание проекта Разрешения осуществляется главой Администрации в течение двух дней.</w:t>
      </w:r>
    </w:p>
    <w:p w:rsidR="00A01345" w:rsidRPr="00A01345" w:rsidRDefault="00A01345" w:rsidP="00A01345">
      <w:pPr>
        <w:spacing w:after="0" w:line="240" w:lineRule="auto"/>
        <w:ind w:firstLine="567"/>
        <w:jc w:val="both"/>
        <w:rPr>
          <w:rFonts w:ascii="Times New Roman" w:eastAsia="Times New Roman" w:hAnsi="Times New Roman" w:cs="Times New Roman"/>
          <w:color w:val="000000"/>
          <w:sz w:val="24"/>
          <w:szCs w:val="24"/>
          <w:lang w:eastAsia="ru-RU"/>
        </w:rPr>
      </w:pPr>
      <w:r w:rsidRPr="00A01345">
        <w:rPr>
          <w:rFonts w:ascii="Arial" w:eastAsia="Times New Roman" w:hAnsi="Arial" w:cs="Arial"/>
          <w:color w:val="000000"/>
          <w:sz w:val="24"/>
          <w:szCs w:val="24"/>
          <w:lang w:eastAsia="ru-RU"/>
        </w:rPr>
        <w:t>Разрешение подлежит регистрации в журнале в соответствии с Порядком не позднее дня его подписания.</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Результатом выполнения административного действия является подписание и регистрация Разрешения.</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Продолжительность административного действия - не более 2 дней со дня подготовки проекта Разрешения.</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xml:space="preserve">Разрешение выдается в течение 5 дней </w:t>
      </w:r>
      <w:proofErr w:type="gramStart"/>
      <w:r w:rsidRPr="00A01345">
        <w:rPr>
          <w:rFonts w:ascii="Arial" w:eastAsia="Times New Roman" w:hAnsi="Arial" w:cs="Arial"/>
          <w:color w:val="000000"/>
          <w:sz w:val="24"/>
          <w:szCs w:val="24"/>
          <w:lang w:eastAsia="ru-RU"/>
        </w:rPr>
        <w:t>со дня предоставления заявителем в Администрацию копии платежного документа об оплате восстановительной стоимости зеленых насаждений при отсутствии оснований для отказа</w:t>
      </w:r>
      <w:proofErr w:type="gramEnd"/>
      <w:r w:rsidRPr="00A01345">
        <w:rPr>
          <w:rFonts w:ascii="Arial" w:eastAsia="Times New Roman" w:hAnsi="Arial" w:cs="Arial"/>
          <w:color w:val="000000"/>
          <w:sz w:val="24"/>
          <w:szCs w:val="24"/>
          <w:lang w:eastAsia="ru-RU"/>
        </w:rPr>
        <w:t xml:space="preserve"> в предоставлении Муниципальной услуги, предусмотренных пунктом 2.11 настоящего Регламента.</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xml:space="preserve">3.28. При наличии оснований для отказа в предоставлении муниципальной услуги, указанных в пункте 2.11 настоящего Регламента, ответственный исполнитель готовит проект решения об отказе в выдаче разрешения на право вырубки зеленых насаждений </w:t>
      </w:r>
      <w:proofErr w:type="gramStart"/>
      <w:r w:rsidRPr="00A01345">
        <w:rPr>
          <w:rFonts w:ascii="Arial" w:eastAsia="Times New Roman" w:hAnsi="Arial" w:cs="Arial"/>
          <w:color w:val="000000"/>
          <w:sz w:val="24"/>
          <w:szCs w:val="24"/>
          <w:lang w:eastAsia="ru-RU"/>
        </w:rPr>
        <w:t>и(</w:t>
      </w:r>
      <w:proofErr w:type="gramEnd"/>
      <w:r w:rsidRPr="00A01345">
        <w:rPr>
          <w:rFonts w:ascii="Arial" w:eastAsia="Times New Roman" w:hAnsi="Arial" w:cs="Arial"/>
          <w:color w:val="000000"/>
          <w:sz w:val="24"/>
          <w:szCs w:val="24"/>
          <w:lang w:eastAsia="ru-RU"/>
        </w:rPr>
        <w:t>или) разрешения на пересадку деревьев и кустарников на территории Нижнеелюзанского сельсовета Городищенского района Пензенской области в форме постановления Администрации с указанием причин отказа.</w:t>
      </w:r>
    </w:p>
    <w:p w:rsidR="00A01345" w:rsidRPr="00A01345" w:rsidRDefault="00A01345" w:rsidP="00A01345">
      <w:pPr>
        <w:spacing w:after="0" w:line="240" w:lineRule="auto"/>
        <w:ind w:firstLine="567"/>
        <w:jc w:val="both"/>
        <w:rPr>
          <w:rFonts w:ascii="Times New Roman" w:eastAsia="Times New Roman" w:hAnsi="Times New Roman" w:cs="Times New Roman"/>
          <w:color w:val="000000"/>
          <w:sz w:val="24"/>
          <w:szCs w:val="24"/>
          <w:lang w:eastAsia="ru-RU"/>
        </w:rPr>
      </w:pPr>
      <w:r w:rsidRPr="00A01345">
        <w:rPr>
          <w:rFonts w:ascii="Arial" w:eastAsia="Times New Roman" w:hAnsi="Arial" w:cs="Arial"/>
          <w:color w:val="000000"/>
          <w:sz w:val="24"/>
          <w:szCs w:val="24"/>
          <w:lang w:eastAsia="ru-RU"/>
        </w:rPr>
        <w:t>Критерием принимаемого решения является наличие оснований для отказа в предоставлении Муниципальной услуги, указанных в пункте 2.11 настоящего Регламента, с учетом решения, вынесенного Комиссией.</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Продолжительность административного действия - не более 26 дней со дня поступления заявления и информации, предусмотренной пунктом 3.24 настоящего Регламента, в Администрацию.</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3.29. Способом фиксации результата выполнения административной процедуры является регистрация Разрешения либо постановления об отказе в предоставлении муниципальной услуги, в установленном порядке с проставлением даты и номера.</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3.30. Продолжительность административной процедуры (максимальный срок ее выполнения):</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не более 26 дней со дня поступления заявления и информации, предусмотренной пунктом 3.24 настоящего Регламента, в Администрацию.</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 xml:space="preserve">Выдача заявителю результата предоставления </w:t>
      </w:r>
      <w:proofErr w:type="gramStart"/>
      <w:r w:rsidRPr="00A01345">
        <w:rPr>
          <w:rFonts w:ascii="Arial" w:eastAsia="Times New Roman" w:hAnsi="Arial" w:cs="Arial"/>
          <w:b/>
          <w:bCs/>
          <w:color w:val="000000"/>
          <w:sz w:val="24"/>
          <w:szCs w:val="24"/>
          <w:lang w:eastAsia="ru-RU"/>
        </w:rPr>
        <w:t>муниципальной</w:t>
      </w:r>
      <w:proofErr w:type="gramEnd"/>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услуги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bookmarkStart w:id="16" w:name="Par552"/>
      <w:bookmarkEnd w:id="16"/>
      <w:r w:rsidRPr="00A01345">
        <w:rPr>
          <w:rFonts w:ascii="Arial" w:eastAsia="Times New Roman" w:hAnsi="Arial" w:cs="Arial"/>
          <w:color w:val="000000"/>
          <w:sz w:val="24"/>
          <w:szCs w:val="24"/>
          <w:lang w:eastAsia="ru-RU"/>
        </w:rPr>
        <w:t>3.31. Основанием для начала административной процедуры и критерием принятия решения является оформленный и зарегистрированный в установленном порядке один из следующих документов:</w:t>
      </w:r>
    </w:p>
    <w:p w:rsidR="00A01345" w:rsidRPr="00A01345" w:rsidRDefault="00A01345" w:rsidP="00A01345">
      <w:pPr>
        <w:spacing w:after="0" w:line="240" w:lineRule="auto"/>
        <w:ind w:firstLine="567"/>
        <w:jc w:val="both"/>
        <w:rPr>
          <w:rFonts w:ascii="Times New Roman" w:eastAsia="Times New Roman" w:hAnsi="Times New Roman" w:cs="Times New Roman"/>
          <w:color w:val="000000"/>
          <w:sz w:val="24"/>
          <w:szCs w:val="24"/>
          <w:lang w:eastAsia="ru-RU"/>
        </w:rPr>
      </w:pPr>
      <w:r w:rsidRPr="00A01345">
        <w:rPr>
          <w:rFonts w:ascii="Arial" w:eastAsia="Times New Roman" w:hAnsi="Arial" w:cs="Arial"/>
          <w:color w:val="000000"/>
          <w:sz w:val="24"/>
          <w:szCs w:val="24"/>
          <w:lang w:eastAsia="ru-RU"/>
        </w:rPr>
        <w:t xml:space="preserve">- разрешение на право вырубки зеленых насаждений </w:t>
      </w:r>
      <w:proofErr w:type="gramStart"/>
      <w:r w:rsidRPr="00A01345">
        <w:rPr>
          <w:rFonts w:ascii="Arial" w:eastAsia="Times New Roman" w:hAnsi="Arial" w:cs="Arial"/>
          <w:color w:val="000000"/>
          <w:sz w:val="24"/>
          <w:szCs w:val="24"/>
          <w:lang w:eastAsia="ru-RU"/>
        </w:rPr>
        <w:t>и(</w:t>
      </w:r>
      <w:proofErr w:type="gramEnd"/>
      <w:r w:rsidRPr="00A01345">
        <w:rPr>
          <w:rFonts w:ascii="Arial" w:eastAsia="Times New Roman" w:hAnsi="Arial" w:cs="Arial"/>
          <w:color w:val="000000"/>
          <w:sz w:val="24"/>
          <w:szCs w:val="24"/>
          <w:lang w:eastAsia="ru-RU"/>
        </w:rPr>
        <w:t>или) разрешения на пересадку деревьев и кустарников на территории Нижнеелюзанского сельсовета Городищенского района Пензенской области,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xml:space="preserve">- постановление Администрации об отказе в выдаче разрешения на право вырубки зеленых насаждений </w:t>
      </w:r>
      <w:proofErr w:type="gramStart"/>
      <w:r w:rsidRPr="00A01345">
        <w:rPr>
          <w:rFonts w:ascii="Arial" w:eastAsia="Times New Roman" w:hAnsi="Arial" w:cs="Arial"/>
          <w:color w:val="000000"/>
          <w:sz w:val="24"/>
          <w:szCs w:val="24"/>
          <w:lang w:eastAsia="ru-RU"/>
        </w:rPr>
        <w:t>и(</w:t>
      </w:r>
      <w:proofErr w:type="gramEnd"/>
      <w:r w:rsidRPr="00A01345">
        <w:rPr>
          <w:rFonts w:ascii="Arial" w:eastAsia="Times New Roman" w:hAnsi="Arial" w:cs="Arial"/>
          <w:color w:val="000000"/>
          <w:sz w:val="24"/>
          <w:szCs w:val="24"/>
          <w:lang w:eastAsia="ru-RU"/>
        </w:rPr>
        <w:t xml:space="preserve">или) разрешения на пересадку деревьев и </w:t>
      </w:r>
      <w:r w:rsidRPr="00A01345">
        <w:rPr>
          <w:rFonts w:ascii="Arial" w:eastAsia="Times New Roman" w:hAnsi="Arial" w:cs="Arial"/>
          <w:color w:val="000000"/>
          <w:sz w:val="24"/>
          <w:szCs w:val="24"/>
          <w:lang w:eastAsia="ru-RU"/>
        </w:rPr>
        <w:lastRenderedPageBreak/>
        <w:t>кустарников на территории Нижнеелюзанского сельсовета Городищенского района Пензенской области.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3.32. Ответственный исполнитель в течение 1 рабочего дня со дня регистрации одного из документов, указанных в пункте 3.31 настоящего Регламента, направляет заявителю (представителю заявителя) результат предоставления муниципальной услуги одним из способов, указанных в заявлении.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3.33. Способом фиксации результата выполнения административной процедуры является отметка в журнале учета заявлений и выдачи результата предоставления муниципальной услуги о выдаче или направлении результата предоставления муниципальной услуги.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3.34. Результатом административной процедуры является выдача заявителю (представителю заявителя) результата предоставления муниципальной услуги.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3.35. Продолжительность административной процедуры (максимальный срок ее выполнения) - 1 рабочий день со дня регистрации одного из документов, указанных в пункте 3.31 настоящего Регламента.</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 xml:space="preserve">Порядок исправления допущенных опечаток и ошибок </w:t>
      </w:r>
      <w:proofErr w:type="gramStart"/>
      <w:r w:rsidRPr="00A01345">
        <w:rPr>
          <w:rFonts w:ascii="Arial" w:eastAsia="Times New Roman" w:hAnsi="Arial" w:cs="Arial"/>
          <w:b/>
          <w:bCs/>
          <w:color w:val="000000"/>
          <w:sz w:val="24"/>
          <w:szCs w:val="24"/>
          <w:lang w:eastAsia="ru-RU"/>
        </w:rPr>
        <w:t>в</w:t>
      </w:r>
      <w:proofErr w:type="gramEnd"/>
      <w:r w:rsidRPr="00A01345">
        <w:rPr>
          <w:rFonts w:ascii="Arial" w:eastAsia="Times New Roman" w:hAnsi="Arial" w:cs="Arial"/>
          <w:b/>
          <w:bCs/>
          <w:color w:val="000000"/>
          <w:sz w:val="24"/>
          <w:szCs w:val="24"/>
          <w:lang w:eastAsia="ru-RU"/>
        </w:rPr>
        <w:t xml:space="preserve"> выданных</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в результате предоставления муниципальной услуги документах</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xml:space="preserve">3.36. </w:t>
      </w:r>
      <w:proofErr w:type="gramStart"/>
      <w:r w:rsidRPr="00A01345">
        <w:rPr>
          <w:rFonts w:ascii="Arial" w:eastAsia="Times New Roman" w:hAnsi="Arial" w:cs="Arial"/>
          <w:color w:val="000000"/>
          <w:sz w:val="24"/>
          <w:szCs w:val="24"/>
          <w:lang w:eastAsia="ru-RU"/>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указанных в пункте 2.3 настоящего Регламента, является получение Администрацией заявления об исправлении допущенных опечаток и ошибок в выданных в результате предоставления муниципальной услуги документах по форме согласно приложению №4 к настоящему Регламенту (далее - заявление об исправлении технической ошибки</w:t>
      </w:r>
      <w:proofErr w:type="gramEnd"/>
      <w:r w:rsidRPr="00A01345">
        <w:rPr>
          <w:rFonts w:ascii="Arial" w:eastAsia="Times New Roman" w:hAnsi="Arial" w:cs="Arial"/>
          <w:color w:val="000000"/>
          <w:sz w:val="24"/>
          <w:szCs w:val="24"/>
          <w:lang w:eastAsia="ru-RU"/>
        </w:rPr>
        <w:t>).</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3.43. При обращении об исправлении технической ошибки заявитель (представитель заявителя) представляет:</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заявление об исправлении технической ошибки;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Заявление об исправлении технической ошибки подается заявителем (представителем заявителя) лично или по почте в Администрацию.</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3.44. Заявление об исправлении технической ошибки регистрируется специалистом Администрации и передается ответственному исполнителю в установленном порядке.</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3.45.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3.46.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3.47.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в документах.</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xml:space="preserve">3.48. </w:t>
      </w:r>
      <w:proofErr w:type="gramStart"/>
      <w:r w:rsidRPr="00A01345">
        <w:rPr>
          <w:rFonts w:ascii="Arial" w:eastAsia="Times New Roman" w:hAnsi="Arial" w:cs="Arial"/>
          <w:color w:val="000000"/>
          <w:sz w:val="24"/>
          <w:szCs w:val="24"/>
          <w:lang w:eastAsia="ru-RU"/>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lastRenderedPageBreak/>
        <w:t>3.49. Ответственный исполнитель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3.50.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3.51. Ответственный исполнитель подписанное уведомление об отсутствии технической ошибки в выданном, в результате предоставления муниципальной услуги документе, передает специалисту Администрации, ответственному за прием документов, для направления заявителю.</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xml:space="preserve">3.52. </w:t>
      </w:r>
      <w:proofErr w:type="gramStart"/>
      <w:r w:rsidRPr="00A01345">
        <w:rPr>
          <w:rFonts w:ascii="Arial" w:eastAsia="Times New Roman" w:hAnsi="Arial" w:cs="Arial"/>
          <w:color w:val="000000"/>
          <w:sz w:val="24"/>
          <w:szCs w:val="24"/>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рабочих дней с даты регистрации заявления об исправлении технической ошибки в Администрации.</w:t>
      </w:r>
      <w:proofErr w:type="gramEnd"/>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bookmarkStart w:id="17" w:name="Par577"/>
      <w:bookmarkEnd w:id="17"/>
      <w:r w:rsidRPr="00A01345">
        <w:rPr>
          <w:rFonts w:ascii="Arial" w:eastAsia="Times New Roman" w:hAnsi="Arial" w:cs="Arial"/>
          <w:color w:val="000000"/>
          <w:sz w:val="24"/>
          <w:szCs w:val="24"/>
          <w:lang w:eastAsia="ru-RU"/>
        </w:rPr>
        <w:t>3.53.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proofErr w:type="gramStart"/>
      <w:r w:rsidRPr="00A01345">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один из документов, указанных в пункте 3.37 настоящего Регламента;</w:t>
      </w:r>
      <w:proofErr w:type="gramEnd"/>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proofErr w:type="gramStart"/>
      <w:r w:rsidRPr="00A01345">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xml:space="preserve">3.54. </w:t>
      </w:r>
      <w:proofErr w:type="gramStart"/>
      <w:r w:rsidRPr="00A01345">
        <w:rPr>
          <w:rFonts w:ascii="Arial" w:eastAsia="Times New Roman" w:hAnsi="Arial" w:cs="Arial"/>
          <w:color w:val="000000"/>
          <w:sz w:val="24"/>
          <w:szCs w:val="24"/>
          <w:lang w:eastAsia="ru-RU"/>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документа, указанного в пункте 3.53 настоящего Регламента, в установленной в Администрации системе документооборота с указанием даты и исходящего номера.</w:t>
      </w:r>
      <w:proofErr w:type="gramEnd"/>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30"/>
          <w:szCs w:val="30"/>
          <w:lang w:eastAsia="ru-RU"/>
        </w:rPr>
        <w:t>Раздел 4</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30"/>
          <w:szCs w:val="30"/>
          <w:lang w:eastAsia="ru-RU"/>
        </w:rPr>
        <w:t>ФОРМЫ </w:t>
      </w:r>
      <w:proofErr w:type="gramStart"/>
      <w:r w:rsidRPr="00A01345">
        <w:rPr>
          <w:rFonts w:ascii="Arial" w:eastAsia="Times New Roman" w:hAnsi="Arial" w:cs="Arial"/>
          <w:b/>
          <w:bCs/>
          <w:color w:val="000000"/>
          <w:sz w:val="30"/>
          <w:szCs w:val="30"/>
          <w:lang w:eastAsia="ru-RU"/>
        </w:rPr>
        <w:t>КОНТРОЛЯ ЗА</w:t>
      </w:r>
      <w:proofErr w:type="gramEnd"/>
      <w:r w:rsidRPr="00A01345">
        <w:rPr>
          <w:rFonts w:ascii="Arial" w:eastAsia="Times New Roman" w:hAnsi="Arial" w:cs="Arial"/>
          <w:b/>
          <w:bCs/>
          <w:color w:val="000000"/>
          <w:sz w:val="30"/>
          <w:szCs w:val="30"/>
          <w:lang w:eastAsia="ru-RU"/>
        </w:rPr>
        <w:t xml:space="preserve"> ИСПОЛНЕНИЕМ АДМИНИСТРАТИВНОГО РЕГЛАМЕНТА</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 xml:space="preserve">Порядок осуществления текущего </w:t>
      </w:r>
      <w:proofErr w:type="gramStart"/>
      <w:r w:rsidRPr="00A01345">
        <w:rPr>
          <w:rFonts w:ascii="Arial" w:eastAsia="Times New Roman" w:hAnsi="Arial" w:cs="Arial"/>
          <w:b/>
          <w:bCs/>
          <w:color w:val="000000"/>
          <w:sz w:val="24"/>
          <w:szCs w:val="24"/>
          <w:lang w:eastAsia="ru-RU"/>
        </w:rPr>
        <w:t>контроля за</w:t>
      </w:r>
      <w:proofErr w:type="gramEnd"/>
      <w:r w:rsidRPr="00A01345">
        <w:rPr>
          <w:rFonts w:ascii="Arial" w:eastAsia="Times New Roman" w:hAnsi="Arial" w:cs="Arial"/>
          <w:b/>
          <w:bCs/>
          <w:color w:val="000000"/>
          <w:sz w:val="24"/>
          <w:szCs w:val="24"/>
          <w:lang w:eastAsia="ru-RU"/>
        </w:rPr>
        <w:t xml:space="preserve"> соблюдением</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и исполнением ответственными должностными лицами,</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муниципальными служащими положений регламента и иных</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нормативных правовых актов, устанавливающих требования</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к предоставлению муниципальной услуги, а также принятием ими</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решений</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xml:space="preserve">4.1. </w:t>
      </w:r>
      <w:proofErr w:type="gramStart"/>
      <w:r w:rsidRPr="00A01345">
        <w:rPr>
          <w:rFonts w:ascii="Arial" w:eastAsia="Times New Roman" w:hAnsi="Arial" w:cs="Arial"/>
          <w:color w:val="000000"/>
          <w:sz w:val="24"/>
          <w:szCs w:val="24"/>
          <w:lang w:eastAsia="ru-RU"/>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Администрации,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lastRenderedPageBreak/>
        <w:t>Текущий контроль осуществляется путем проведения проверок соблюдения и исполнения положений настоящего Регламента, иных нормативных правовых актов Российской Федерации, регулирующих вопросы, связанные с предоставлением муниципальной услуги.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 xml:space="preserve">Порядок и периодичность осуществления </w:t>
      </w:r>
      <w:proofErr w:type="gramStart"/>
      <w:r w:rsidRPr="00A01345">
        <w:rPr>
          <w:rFonts w:ascii="Arial" w:eastAsia="Times New Roman" w:hAnsi="Arial" w:cs="Arial"/>
          <w:b/>
          <w:bCs/>
          <w:color w:val="000000"/>
          <w:sz w:val="24"/>
          <w:szCs w:val="24"/>
          <w:lang w:eastAsia="ru-RU"/>
        </w:rPr>
        <w:t>плановых</w:t>
      </w:r>
      <w:proofErr w:type="gramEnd"/>
      <w:r w:rsidRPr="00A01345">
        <w:rPr>
          <w:rFonts w:ascii="Arial" w:eastAsia="Times New Roman" w:hAnsi="Arial" w:cs="Arial"/>
          <w:b/>
          <w:bCs/>
          <w:color w:val="000000"/>
          <w:sz w:val="24"/>
          <w:szCs w:val="24"/>
          <w:lang w:eastAsia="ru-RU"/>
        </w:rPr>
        <w:t xml:space="preserve"> и внеплановых</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проверок полноты и качества предоставления муниципальной</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 xml:space="preserve">услуги, в том числе порядок и формы </w:t>
      </w:r>
      <w:proofErr w:type="gramStart"/>
      <w:r w:rsidRPr="00A01345">
        <w:rPr>
          <w:rFonts w:ascii="Arial" w:eastAsia="Times New Roman" w:hAnsi="Arial" w:cs="Arial"/>
          <w:b/>
          <w:bCs/>
          <w:color w:val="000000"/>
          <w:sz w:val="24"/>
          <w:szCs w:val="24"/>
          <w:lang w:eastAsia="ru-RU"/>
        </w:rPr>
        <w:t>контроля за</w:t>
      </w:r>
      <w:proofErr w:type="gramEnd"/>
      <w:r w:rsidRPr="00A01345">
        <w:rPr>
          <w:rFonts w:ascii="Arial" w:eastAsia="Times New Roman" w:hAnsi="Arial" w:cs="Arial"/>
          <w:b/>
          <w:bCs/>
          <w:color w:val="000000"/>
          <w:sz w:val="24"/>
          <w:szCs w:val="24"/>
          <w:lang w:eastAsia="ru-RU"/>
        </w:rPr>
        <w:t xml:space="preserve"> полнотой</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и качеством предоставления муниципальной услуги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4.2. В Администрации проводятся плановые и внеплановые проверки полноты и качества исполнения муниципальной услуги.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Периодичность проведения проверок имеет плановый характер (осуществляется на основании планов работы Администрации) и внеплановый характер (по конкретному обращению заявителя).</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proofErr w:type="gramStart"/>
      <w:r w:rsidRPr="00A01345">
        <w:rPr>
          <w:rFonts w:ascii="Arial" w:eastAsia="Times New Roman" w:hAnsi="Arial" w:cs="Arial"/>
          <w:color w:val="000000"/>
          <w:sz w:val="24"/>
          <w:szCs w:val="24"/>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Проведение плановой проверки полноты и качества предоставления муниципальной услуги осуществляется на основании правового акта Администрации.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 Для проведения внеплановой проверки полноты и качества предоставления муниципальной услуги формируется комиссия, состав которой утверждается правовым актом Администрации. Результаты деятельности комиссии оформляются протоколом, в котором отмечаются выявленные недостатки и предложения по их устранению.</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Ответственность должностных лиц, муниципальных служащих</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за решения и действия (бездействие), принимаемые</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proofErr w:type="gramStart"/>
      <w:r w:rsidRPr="00A01345">
        <w:rPr>
          <w:rFonts w:ascii="Arial" w:eastAsia="Times New Roman" w:hAnsi="Arial" w:cs="Arial"/>
          <w:b/>
          <w:bCs/>
          <w:color w:val="000000"/>
          <w:sz w:val="24"/>
          <w:szCs w:val="24"/>
          <w:lang w:eastAsia="ru-RU"/>
        </w:rPr>
        <w:t>(осуществляемые) ими в ходе предоставления муниципальной</w:t>
      </w:r>
      <w:proofErr w:type="gramEnd"/>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услуги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4.4.Персональная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xml:space="preserve">4.5. Ответственные исполнители несут персональную ответственность </w:t>
      </w:r>
      <w:proofErr w:type="gramStart"/>
      <w:r w:rsidRPr="00A01345">
        <w:rPr>
          <w:rFonts w:ascii="Arial" w:eastAsia="Times New Roman" w:hAnsi="Arial" w:cs="Arial"/>
          <w:color w:val="000000"/>
          <w:sz w:val="24"/>
          <w:szCs w:val="24"/>
          <w:lang w:eastAsia="ru-RU"/>
        </w:rPr>
        <w:t>за</w:t>
      </w:r>
      <w:proofErr w:type="gramEnd"/>
      <w:r w:rsidRPr="00A01345">
        <w:rPr>
          <w:rFonts w:ascii="Arial" w:eastAsia="Times New Roman" w:hAnsi="Arial" w:cs="Arial"/>
          <w:color w:val="000000"/>
          <w:sz w:val="24"/>
          <w:szCs w:val="24"/>
          <w:lang w:eastAsia="ru-RU"/>
        </w:rPr>
        <w:t>:</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4.5.1. соблюдение сроков выполнения административных процедур при предоставлении муниципальной услуги;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4.5.2. соответствие результатов рассмотрения документов требованиям законодательства Российской Федерации.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Положения, характеризующие требования к порядку и формам</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proofErr w:type="gramStart"/>
      <w:r w:rsidRPr="00A01345">
        <w:rPr>
          <w:rFonts w:ascii="Arial" w:eastAsia="Times New Roman" w:hAnsi="Arial" w:cs="Arial"/>
          <w:b/>
          <w:bCs/>
          <w:color w:val="000000"/>
          <w:sz w:val="24"/>
          <w:szCs w:val="24"/>
          <w:lang w:eastAsia="ru-RU"/>
        </w:rPr>
        <w:t>контроля за</w:t>
      </w:r>
      <w:proofErr w:type="gramEnd"/>
      <w:r w:rsidRPr="00A01345">
        <w:rPr>
          <w:rFonts w:ascii="Arial" w:eastAsia="Times New Roman" w:hAnsi="Arial" w:cs="Arial"/>
          <w:b/>
          <w:bCs/>
          <w:color w:val="000000"/>
          <w:sz w:val="24"/>
          <w:szCs w:val="24"/>
          <w:lang w:eastAsia="ru-RU"/>
        </w:rPr>
        <w:t xml:space="preserve"> предоставлением муниципальной услуги, в том</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proofErr w:type="gramStart"/>
      <w:r w:rsidRPr="00A01345">
        <w:rPr>
          <w:rFonts w:ascii="Arial" w:eastAsia="Times New Roman" w:hAnsi="Arial" w:cs="Arial"/>
          <w:b/>
          <w:bCs/>
          <w:color w:val="000000"/>
          <w:sz w:val="24"/>
          <w:szCs w:val="24"/>
          <w:lang w:eastAsia="ru-RU"/>
        </w:rPr>
        <w:t>числе</w:t>
      </w:r>
      <w:proofErr w:type="gramEnd"/>
      <w:r w:rsidRPr="00A01345">
        <w:rPr>
          <w:rFonts w:ascii="Arial" w:eastAsia="Times New Roman" w:hAnsi="Arial" w:cs="Arial"/>
          <w:b/>
          <w:bCs/>
          <w:color w:val="000000"/>
          <w:sz w:val="24"/>
          <w:szCs w:val="24"/>
          <w:lang w:eastAsia="ru-RU"/>
        </w:rPr>
        <w:t xml:space="preserve"> со стороны граждан, их объединений и организаций</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lastRenderedPageBreak/>
        <w:t>4.6. Граждане, их объединения и организации могут контролировать предоставление муниципальной услуги путем получения информации при личном обращении, по телефону, по письменным обращениям, по электронной почте, посредством информационно-телекоммуникационной сети "Интернет".</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30"/>
          <w:szCs w:val="30"/>
          <w:lang w:eastAsia="ru-RU"/>
        </w:rPr>
        <w:t>Раздел 5</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proofErr w:type="gramStart"/>
      <w:r w:rsidRPr="00A01345">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roofErr w:type="gramEnd"/>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proofErr w:type="gramStart"/>
      <w:r w:rsidRPr="00A01345">
        <w:rPr>
          <w:rFonts w:ascii="Arial" w:eastAsia="Times New Roman" w:hAnsi="Arial" w:cs="Arial"/>
          <w:b/>
          <w:bCs/>
          <w:color w:val="000000"/>
          <w:position w:val="-2"/>
          <w:sz w:val="24"/>
          <w:szCs w:val="24"/>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xml:space="preserve">5.1. </w:t>
      </w:r>
      <w:proofErr w:type="gramStart"/>
      <w:r w:rsidRPr="00A01345">
        <w:rPr>
          <w:rFonts w:ascii="Arial" w:eastAsia="Times New Roman" w:hAnsi="Arial" w:cs="Arial"/>
          <w:color w:val="000000"/>
          <w:sz w:val="24"/>
          <w:szCs w:val="24"/>
          <w:lang w:eastAsia="ru-RU"/>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Федерального закона от 27.07.2010 № 210-ФЗ.</w:t>
      </w:r>
      <w:proofErr w:type="gramEnd"/>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Заявитель имеет право на получение исчерпывающей информации и документов, необходимых для обоснования и рассмотрения жалобы.</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xml:space="preserve">5.3. В случае установления в ходе или по результатам </w:t>
      </w:r>
      <w:proofErr w:type="gramStart"/>
      <w:r w:rsidRPr="00A01345">
        <w:rPr>
          <w:rFonts w:ascii="Arial" w:eastAsia="Times New Roman" w:hAnsi="Arial" w:cs="Arial"/>
          <w:color w:val="000000"/>
          <w:sz w:val="24"/>
          <w:szCs w:val="24"/>
          <w:lang w:eastAsia="ru-RU"/>
        </w:rPr>
        <w:t>рассмотрения жалобы признаков состава административного правонарушения</w:t>
      </w:r>
      <w:proofErr w:type="gramEnd"/>
      <w:r w:rsidRPr="00A01345">
        <w:rPr>
          <w:rFonts w:ascii="Arial" w:eastAsia="Times New Roman" w:hAnsi="Arial" w:cs="Arial"/>
          <w:color w:val="000000"/>
          <w:sz w:val="24"/>
          <w:szCs w:val="24"/>
          <w:lang w:eastAsia="ru-RU"/>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xml:space="preserve">5.4. В случае признания </w:t>
      </w:r>
      <w:proofErr w:type="gramStart"/>
      <w:r w:rsidRPr="00A01345">
        <w:rPr>
          <w:rFonts w:ascii="Arial" w:eastAsia="Times New Roman" w:hAnsi="Arial" w:cs="Arial"/>
          <w:color w:val="000000"/>
          <w:sz w:val="24"/>
          <w:szCs w:val="24"/>
          <w:lang w:eastAsia="ru-RU"/>
        </w:rPr>
        <w:t>жалобы</w:t>
      </w:r>
      <w:proofErr w:type="gramEnd"/>
      <w:r w:rsidRPr="00A01345">
        <w:rPr>
          <w:rFonts w:ascii="Arial" w:eastAsia="Times New Roman" w:hAnsi="Arial" w:cs="Arial"/>
          <w:color w:val="000000"/>
          <w:sz w:val="24"/>
          <w:szCs w:val="24"/>
          <w:lang w:eastAsia="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5.7. Жалоба на решения и действия (бездействие) должностных лиц, муниципальных служащих Администрации подается главе Администрации.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lastRenderedPageBreak/>
        <w:t>5.8. Жалоба на решения и действия (бездействие) работника МФЦ подается руководителю этого МФЦ. Жалоба на решения и действия (бездействие) МФЦ подается учредителю МФЦ или должностному лицу, уполномоченному нормативным правовым актом субъекта Российской Федерации. Жалоба на решения и действия (бездействие) работников организаций, предусмотренных частью 1.1 статьи 16 Федерального закона от 27.07.2010 № 210-ФЗ, подается руководителям этих организаций.</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5.10.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Федерального закона от 27.07.2010 № 210-ФЗ;</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proofErr w:type="gramStart"/>
      <w:r w:rsidRPr="00A01345">
        <w:rPr>
          <w:rFonts w:ascii="Arial" w:eastAsia="Times New Roman" w:hAnsi="Arial" w:cs="Arial"/>
          <w:color w:val="000000"/>
          <w:sz w:val="24"/>
          <w:szCs w:val="24"/>
          <w:lang w:eastAsia="ru-RU"/>
        </w:rPr>
        <w:t>- Постановлением администрации Нижнеелюзанского сельсовета Городищенского района Пензенской области </w:t>
      </w:r>
      <w:hyperlink r:id="rId12" w:tgtFrame="_blank" w:history="1">
        <w:r w:rsidRPr="00A01345">
          <w:rPr>
            <w:rFonts w:ascii="Arial" w:eastAsia="Times New Roman" w:hAnsi="Arial" w:cs="Arial"/>
            <w:color w:val="0000FF"/>
            <w:sz w:val="24"/>
            <w:szCs w:val="24"/>
            <w:lang w:eastAsia="ru-RU"/>
          </w:rPr>
          <w:t>от 18.10.2018 № 94</w:t>
        </w:r>
      </w:hyperlink>
      <w:r w:rsidRPr="00A01345">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Нижнеелюзанского сельсовета Городищенского района Пензенской области должностных лиц, муниципальных служащих администрации Нижнеелюзанского сельсовета Городищенского района Пензенской области при предоставлении муниципальных услуг»– Информационный бюллетень Комитета местного самоуправления Нижнеелюзанского сельсовета "Нижнеелюзанские вести" №39 от 19.10.2018).</w:t>
      </w:r>
      <w:proofErr w:type="gramEnd"/>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5.11. Особенности подачи и рассмотрения жалоб на решения и действия (бездействие) МФЦ, работников МФЦ устанавливаются муниципальными правовыми актами учредителя МФЦ.</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right"/>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Приложение N 1</w:t>
      </w:r>
    </w:p>
    <w:p w:rsidR="00A01345" w:rsidRPr="00A01345" w:rsidRDefault="00A01345" w:rsidP="00A01345">
      <w:pPr>
        <w:spacing w:after="0" w:line="240" w:lineRule="auto"/>
        <w:ind w:firstLine="567"/>
        <w:jc w:val="right"/>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к административному регламенту</w:t>
      </w:r>
    </w:p>
    <w:p w:rsidR="00A01345" w:rsidRPr="00A01345" w:rsidRDefault="00A01345" w:rsidP="00A01345">
      <w:pPr>
        <w:spacing w:after="0" w:line="240" w:lineRule="auto"/>
        <w:ind w:firstLine="567"/>
        <w:jc w:val="right"/>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предоставления муниципальной услуги</w:t>
      </w:r>
    </w:p>
    <w:p w:rsidR="00A01345" w:rsidRPr="00A01345" w:rsidRDefault="00A01345" w:rsidP="00A01345">
      <w:pPr>
        <w:spacing w:after="0" w:line="240" w:lineRule="auto"/>
        <w:ind w:firstLine="567"/>
        <w:jc w:val="right"/>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Выдача разрешений на право вырубки</w:t>
      </w:r>
    </w:p>
    <w:p w:rsidR="00A01345" w:rsidRPr="00A01345" w:rsidRDefault="00A01345" w:rsidP="00A01345">
      <w:pPr>
        <w:spacing w:after="0" w:line="240" w:lineRule="auto"/>
        <w:ind w:firstLine="567"/>
        <w:jc w:val="right"/>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lastRenderedPageBreak/>
        <w:t>зеленых насаждений"</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right"/>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Форма заявления</w:t>
      </w:r>
    </w:p>
    <w:p w:rsidR="00A01345" w:rsidRPr="00A01345" w:rsidRDefault="00A01345" w:rsidP="00A01345">
      <w:pPr>
        <w:spacing w:after="0" w:line="240" w:lineRule="auto"/>
        <w:ind w:firstLine="567"/>
        <w:jc w:val="right"/>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right"/>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Главе администрации</w:t>
      </w:r>
    </w:p>
    <w:p w:rsidR="00A01345" w:rsidRPr="00A01345" w:rsidRDefault="00A01345" w:rsidP="00A01345">
      <w:pPr>
        <w:spacing w:after="0" w:line="240" w:lineRule="auto"/>
        <w:ind w:firstLine="567"/>
        <w:jc w:val="right"/>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Нижнеелюзанского сельсовета</w:t>
      </w:r>
    </w:p>
    <w:p w:rsidR="00A01345" w:rsidRPr="00A01345" w:rsidRDefault="00A01345" w:rsidP="00A01345">
      <w:pPr>
        <w:spacing w:after="0" w:line="240" w:lineRule="auto"/>
        <w:ind w:firstLine="567"/>
        <w:jc w:val="right"/>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Городищенского района</w:t>
      </w:r>
    </w:p>
    <w:p w:rsidR="00A01345" w:rsidRPr="00A01345" w:rsidRDefault="00A01345" w:rsidP="00A01345">
      <w:pPr>
        <w:spacing w:after="0" w:line="240" w:lineRule="auto"/>
        <w:ind w:firstLine="567"/>
        <w:jc w:val="right"/>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Пензенской области</w:t>
      </w:r>
    </w:p>
    <w:p w:rsidR="00A01345" w:rsidRPr="00A01345" w:rsidRDefault="00A01345" w:rsidP="00A01345">
      <w:pPr>
        <w:spacing w:after="0" w:line="240" w:lineRule="auto"/>
        <w:ind w:firstLine="567"/>
        <w:jc w:val="right"/>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от________________________________________</w:t>
      </w:r>
    </w:p>
    <w:p w:rsidR="00A01345" w:rsidRPr="00A01345" w:rsidRDefault="00A01345" w:rsidP="00A01345">
      <w:pPr>
        <w:spacing w:after="0" w:line="240" w:lineRule="auto"/>
        <w:ind w:firstLine="567"/>
        <w:jc w:val="right"/>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__________________________________________</w:t>
      </w:r>
    </w:p>
    <w:p w:rsidR="00A01345" w:rsidRPr="00A01345" w:rsidRDefault="00A01345" w:rsidP="00A01345">
      <w:pPr>
        <w:spacing w:after="0" w:line="240" w:lineRule="auto"/>
        <w:ind w:firstLine="567"/>
        <w:jc w:val="right"/>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(Ф.И.О. физического или юридического лица, наименование организации)</w:t>
      </w:r>
    </w:p>
    <w:p w:rsidR="00A01345" w:rsidRPr="00A01345" w:rsidRDefault="00A01345" w:rsidP="00A01345">
      <w:pPr>
        <w:spacing w:after="0" w:line="240" w:lineRule="auto"/>
        <w:ind w:firstLine="567"/>
        <w:jc w:val="right"/>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проживающег</w:t>
      </w:r>
      <w:proofErr w:type="gramStart"/>
      <w:r w:rsidRPr="00A01345">
        <w:rPr>
          <w:rFonts w:ascii="Arial" w:eastAsia="Times New Roman" w:hAnsi="Arial" w:cs="Arial"/>
          <w:color w:val="000000"/>
          <w:sz w:val="24"/>
          <w:szCs w:val="24"/>
          <w:lang w:eastAsia="ru-RU"/>
        </w:rPr>
        <w:t>о(</w:t>
      </w:r>
      <w:proofErr w:type="gramEnd"/>
      <w:r w:rsidRPr="00A01345">
        <w:rPr>
          <w:rFonts w:ascii="Arial" w:eastAsia="Times New Roman" w:hAnsi="Arial" w:cs="Arial"/>
          <w:color w:val="000000"/>
          <w:sz w:val="24"/>
          <w:szCs w:val="24"/>
          <w:lang w:eastAsia="ru-RU"/>
        </w:rPr>
        <w:t>-ей) или зарегистрированного(-ой)</w:t>
      </w:r>
    </w:p>
    <w:p w:rsidR="00A01345" w:rsidRPr="00A01345" w:rsidRDefault="00A01345" w:rsidP="00A01345">
      <w:pPr>
        <w:spacing w:after="0" w:line="240" w:lineRule="auto"/>
        <w:ind w:firstLine="567"/>
        <w:jc w:val="right"/>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по адресу: _________________________________________</w:t>
      </w:r>
    </w:p>
    <w:p w:rsidR="00A01345" w:rsidRPr="00A01345" w:rsidRDefault="00A01345" w:rsidP="00A01345">
      <w:pPr>
        <w:spacing w:after="0" w:line="240" w:lineRule="auto"/>
        <w:ind w:firstLine="567"/>
        <w:jc w:val="right"/>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right"/>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__________________________________________</w:t>
      </w:r>
    </w:p>
    <w:p w:rsidR="00A01345" w:rsidRPr="00A01345" w:rsidRDefault="00A01345" w:rsidP="00A01345">
      <w:pPr>
        <w:spacing w:after="0" w:line="240" w:lineRule="auto"/>
        <w:ind w:firstLine="567"/>
        <w:jc w:val="right"/>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Контактный телефон _______________________</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ЗАЯВЛЕНИЕ</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 </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Прошу Вас выдать разрешение на вырубку зеленых насаждений и (или) разрешение на пересадку деревьев и кустарников:</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(нужное указать) __________________________________________________________________</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______________________________________________________________</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______________________________________________________________</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(указание цели (причины) вырубки зеленых насаждений или сведения о пересадке)</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месторасположение зеленых насаждений, подлежащих вырубке или пересадке:</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______________________________________________________________их количество _____________________________________________________</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Даю согласие на обработку своих персональных данных _______________________</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(подпись)</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proofErr w:type="gramStart"/>
      <w:r w:rsidRPr="00A01345">
        <w:rPr>
          <w:rFonts w:ascii="Arial" w:eastAsia="Times New Roman" w:hAnsi="Arial" w:cs="Arial"/>
          <w:color w:val="000000"/>
          <w:sz w:val="24"/>
          <w:szCs w:val="24"/>
          <w:lang w:eastAsia="ru-RU"/>
        </w:rPr>
        <w:t>администрации в соответствии со статьей 9 Федерального закона от 27.07.2006 N 152-ФЗ "О персональных данных" (с последующими изменениями) на автоматизированную, а также без использования средств автоматизации обработку моих персональных данных в целях предоставления муниципальной услуги "Выдача разрешения на право организации розничного рынка", а именно на совершение действий, предусмотренных пунктом 3 статьи 3 Федерального закона от 27.07.2006 N 152-ФЗ "О персональных</w:t>
      </w:r>
      <w:proofErr w:type="gramEnd"/>
      <w:r w:rsidRPr="00A01345">
        <w:rPr>
          <w:rFonts w:ascii="Arial" w:eastAsia="Times New Roman" w:hAnsi="Arial" w:cs="Arial"/>
          <w:color w:val="000000"/>
          <w:sz w:val="24"/>
          <w:szCs w:val="24"/>
          <w:lang w:eastAsia="ru-RU"/>
        </w:rPr>
        <w:t xml:space="preserve"> данных" (с последующими изменениями). 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____________________________________________________</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(дата) (подпись заявителя)</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подпись, дата __________________________</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расшифровка подписи __________________________</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right"/>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lastRenderedPageBreak/>
        <w:t>Приложение N 2</w:t>
      </w:r>
    </w:p>
    <w:p w:rsidR="00A01345" w:rsidRPr="00A01345" w:rsidRDefault="00A01345" w:rsidP="00A01345">
      <w:pPr>
        <w:spacing w:after="0" w:line="240" w:lineRule="auto"/>
        <w:ind w:firstLine="567"/>
        <w:jc w:val="right"/>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к административному регламенту</w:t>
      </w:r>
    </w:p>
    <w:p w:rsidR="00A01345" w:rsidRPr="00A01345" w:rsidRDefault="00A01345" w:rsidP="00A01345">
      <w:pPr>
        <w:spacing w:after="0" w:line="240" w:lineRule="auto"/>
        <w:ind w:firstLine="567"/>
        <w:jc w:val="right"/>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предоставления муниципальной услуги</w:t>
      </w:r>
    </w:p>
    <w:p w:rsidR="00A01345" w:rsidRPr="00A01345" w:rsidRDefault="00A01345" w:rsidP="00A01345">
      <w:pPr>
        <w:spacing w:after="0" w:line="240" w:lineRule="auto"/>
        <w:ind w:firstLine="567"/>
        <w:jc w:val="right"/>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"Выдача разрешений на право вырубки</w:t>
      </w:r>
    </w:p>
    <w:p w:rsidR="00A01345" w:rsidRPr="00A01345" w:rsidRDefault="00A01345" w:rsidP="00A01345">
      <w:pPr>
        <w:spacing w:after="0" w:line="240" w:lineRule="auto"/>
        <w:ind w:firstLine="567"/>
        <w:jc w:val="right"/>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зеленых насаждений"</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Форма</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Расчет восстановительной стоимости №</w:t>
      </w:r>
      <w:r w:rsidRPr="00A01345">
        <w:rPr>
          <w:rFonts w:ascii="Arial" w:eastAsia="Times New Roman" w:hAnsi="Arial" w:cs="Arial"/>
          <w:color w:val="000000"/>
          <w:sz w:val="24"/>
          <w:szCs w:val="24"/>
          <w:lang w:eastAsia="ru-RU"/>
        </w:rPr>
        <w:t>_________</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__________________________</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(дата выдачи)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Заявление о выдаче разрешения на вырубку зеленых насаждений № ________ </w:t>
      </w:r>
      <w:proofErr w:type="gramStart"/>
      <w:r w:rsidRPr="00A01345">
        <w:rPr>
          <w:rFonts w:ascii="Arial" w:eastAsia="Times New Roman" w:hAnsi="Arial" w:cs="Arial"/>
          <w:color w:val="000000"/>
          <w:sz w:val="24"/>
          <w:szCs w:val="24"/>
          <w:lang w:eastAsia="ru-RU"/>
        </w:rPr>
        <w:t>от</w:t>
      </w:r>
      <w:proofErr w:type="gramEnd"/>
      <w:r w:rsidRPr="00A01345">
        <w:rPr>
          <w:rFonts w:ascii="Arial" w:eastAsia="Times New Roman" w:hAnsi="Arial" w:cs="Arial"/>
          <w:color w:val="000000"/>
          <w:sz w:val="24"/>
          <w:szCs w:val="24"/>
          <w:lang w:eastAsia="ru-RU"/>
        </w:rPr>
        <w:t> ___________________</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от ________________________________________________________________</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(Ф.И.О. физического или юридического лица, наименование организации)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Акт оценки зеленых насаждений № __________от ______________________ и ведомости перечета зеленых насаждений, подлежащих сносу</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месторасположение зеленых насаждений, подлежащих вырубке:</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______________________________________________________________</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сумма восстановительной стоимости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_________________________________</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Реквизиты для оплаты:</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______________________________________________________________</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right"/>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Глава администрации</w:t>
      </w:r>
    </w:p>
    <w:p w:rsidR="00A01345" w:rsidRPr="00A01345" w:rsidRDefault="00A01345" w:rsidP="00A01345">
      <w:pPr>
        <w:spacing w:after="0" w:line="240" w:lineRule="auto"/>
        <w:ind w:firstLine="567"/>
        <w:jc w:val="right"/>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Нижнеелюзанского сельсовета</w:t>
      </w:r>
    </w:p>
    <w:p w:rsidR="00A01345" w:rsidRPr="00A01345" w:rsidRDefault="00A01345" w:rsidP="00A01345">
      <w:pPr>
        <w:spacing w:after="0" w:line="240" w:lineRule="auto"/>
        <w:ind w:firstLine="567"/>
        <w:jc w:val="right"/>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Городищенского района</w:t>
      </w:r>
    </w:p>
    <w:p w:rsidR="00A01345" w:rsidRPr="00A01345" w:rsidRDefault="00A01345" w:rsidP="00A01345">
      <w:pPr>
        <w:spacing w:after="0" w:line="240" w:lineRule="auto"/>
        <w:ind w:firstLine="567"/>
        <w:jc w:val="right"/>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Пензенской области</w:t>
      </w:r>
    </w:p>
    <w:p w:rsidR="00A01345" w:rsidRPr="00A01345" w:rsidRDefault="00A01345" w:rsidP="00A01345">
      <w:pPr>
        <w:spacing w:after="0" w:line="240" w:lineRule="auto"/>
        <w:ind w:firstLine="567"/>
        <w:jc w:val="right"/>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_____________ ____________________</w:t>
      </w:r>
    </w:p>
    <w:p w:rsidR="00A01345" w:rsidRPr="00A01345" w:rsidRDefault="00A01345" w:rsidP="00A01345">
      <w:pPr>
        <w:spacing w:after="0" w:line="240" w:lineRule="auto"/>
        <w:ind w:firstLine="567"/>
        <w:jc w:val="right"/>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(подпись) (расшифровка подписи)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right"/>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Приложение N 3</w:t>
      </w:r>
    </w:p>
    <w:p w:rsidR="00A01345" w:rsidRPr="00A01345" w:rsidRDefault="00A01345" w:rsidP="00A01345">
      <w:pPr>
        <w:spacing w:after="0" w:line="240" w:lineRule="auto"/>
        <w:ind w:firstLine="567"/>
        <w:jc w:val="right"/>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к административному регламенту</w:t>
      </w:r>
    </w:p>
    <w:p w:rsidR="00A01345" w:rsidRPr="00A01345" w:rsidRDefault="00A01345" w:rsidP="00A01345">
      <w:pPr>
        <w:spacing w:after="0" w:line="240" w:lineRule="auto"/>
        <w:ind w:firstLine="567"/>
        <w:jc w:val="right"/>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предоставления муниципальной услуги</w:t>
      </w:r>
    </w:p>
    <w:p w:rsidR="00A01345" w:rsidRPr="00A01345" w:rsidRDefault="00A01345" w:rsidP="00A01345">
      <w:pPr>
        <w:spacing w:after="0" w:line="240" w:lineRule="auto"/>
        <w:ind w:firstLine="567"/>
        <w:jc w:val="right"/>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"Выдача разрешений на право вырубки</w:t>
      </w:r>
    </w:p>
    <w:p w:rsidR="00A01345" w:rsidRPr="00A01345" w:rsidRDefault="00A01345" w:rsidP="00A01345">
      <w:pPr>
        <w:spacing w:after="0" w:line="240" w:lineRule="auto"/>
        <w:ind w:firstLine="567"/>
        <w:jc w:val="right"/>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зеленых насаждений"</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Разрешение на вырубку зеленых насаждений и (или) разрешение на пересадку деревьев и кустарников</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 ______ от ___________________</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по заявлению от «______» ______________ 20______ г. № _________,</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Кому: __________________________________________________________________</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(Ф.И.О. заявителя – физического лица либо полное наименование заявителя - юридического лица)</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lastRenderedPageBreak/>
        <w:t>Администрация Нижнеелюзанского сельсовета Городищенского района Пензенской области, рассмотрев заявление о сносе зеленых насаждений, произведя натурный осмотр и перечет зеленых насаждений, на основании ____________________________________________________________________________________________________________________________________</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(наименование и реквизиты платежного документа)</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Разрешает снос зеленых насаждений по местонахождению и в количестве согласно акту оценки зеленых насаждений, подлежащих сносу, от «_______» _____________ 20_____ г., № ________.</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Срок действия разрешения на вырубку зеленых насаждений</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с «____» ___________________ 20___ г. до «____» ___________________ 20___ г.</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и (или) в соответствии со схемой планировочной организации земельного участка разрешается:</w:t>
      </w:r>
    </w:p>
    <w:tbl>
      <w:tblPr>
        <w:tblW w:w="15450" w:type="dxa"/>
        <w:jc w:val="center"/>
        <w:tblCellMar>
          <w:left w:w="0" w:type="dxa"/>
          <w:right w:w="0" w:type="dxa"/>
        </w:tblCellMar>
        <w:tblLook w:val="04A0"/>
      </w:tblPr>
      <w:tblGrid>
        <w:gridCol w:w="2530"/>
        <w:gridCol w:w="9791"/>
        <w:gridCol w:w="3129"/>
      </w:tblGrid>
      <w:tr w:rsidR="00A01345" w:rsidRPr="00A01345" w:rsidTr="00A01345">
        <w:trPr>
          <w:jc w:val="center"/>
        </w:trPr>
        <w:tc>
          <w:tcPr>
            <w:tcW w:w="0" w:type="auto"/>
            <w:tcMar>
              <w:top w:w="0" w:type="dxa"/>
              <w:left w:w="108" w:type="dxa"/>
              <w:bottom w:w="0" w:type="dxa"/>
              <w:right w:w="108" w:type="dxa"/>
            </w:tcMar>
            <w:hideMark/>
          </w:tcPr>
          <w:p w:rsidR="00A01345" w:rsidRPr="00A01345" w:rsidRDefault="00A01345" w:rsidP="00A01345">
            <w:pPr>
              <w:spacing w:after="0" w:line="240" w:lineRule="auto"/>
              <w:ind w:firstLine="567"/>
              <w:jc w:val="both"/>
              <w:rPr>
                <w:rFonts w:ascii="Times New Roman" w:eastAsia="Times New Roman" w:hAnsi="Times New Roman" w:cs="Times New Roman"/>
                <w:sz w:val="24"/>
                <w:szCs w:val="24"/>
                <w:lang w:eastAsia="ru-RU"/>
              </w:rPr>
            </w:pPr>
            <w:r w:rsidRPr="00A01345">
              <w:rPr>
                <w:rFonts w:ascii="Arial" w:eastAsia="Times New Roman" w:hAnsi="Arial" w:cs="Arial"/>
                <w:sz w:val="24"/>
                <w:szCs w:val="24"/>
                <w:lang w:eastAsia="ru-RU"/>
              </w:rPr>
              <w:t>пересадка</w:t>
            </w:r>
          </w:p>
        </w:tc>
        <w:tc>
          <w:tcPr>
            <w:tcW w:w="0" w:type="auto"/>
            <w:tcBorders>
              <w:bottom w:val="single" w:sz="6" w:space="0" w:color="000000"/>
            </w:tcBorders>
            <w:tcMar>
              <w:top w:w="0" w:type="dxa"/>
              <w:left w:w="108" w:type="dxa"/>
              <w:bottom w:w="0" w:type="dxa"/>
              <w:right w:w="108" w:type="dxa"/>
            </w:tcMar>
            <w:hideMark/>
          </w:tcPr>
          <w:p w:rsidR="00A01345" w:rsidRPr="00A01345" w:rsidRDefault="00A01345" w:rsidP="00A01345">
            <w:pPr>
              <w:spacing w:after="0" w:line="240" w:lineRule="auto"/>
              <w:ind w:firstLine="567"/>
              <w:jc w:val="both"/>
              <w:rPr>
                <w:rFonts w:ascii="Times New Roman" w:eastAsia="Times New Roman" w:hAnsi="Times New Roman" w:cs="Times New Roman"/>
                <w:sz w:val="24"/>
                <w:szCs w:val="24"/>
                <w:lang w:eastAsia="ru-RU"/>
              </w:rPr>
            </w:pPr>
            <w:r w:rsidRPr="00A01345">
              <w:rPr>
                <w:rFonts w:ascii="Arial" w:eastAsia="Times New Roman" w:hAnsi="Arial" w:cs="Arial"/>
                <w:sz w:val="24"/>
                <w:szCs w:val="24"/>
                <w:lang w:eastAsia="ru-RU"/>
              </w:rPr>
              <w:t> </w:t>
            </w:r>
          </w:p>
        </w:tc>
        <w:tc>
          <w:tcPr>
            <w:tcW w:w="0" w:type="auto"/>
            <w:tcMar>
              <w:top w:w="0" w:type="dxa"/>
              <w:left w:w="108" w:type="dxa"/>
              <w:bottom w:w="0" w:type="dxa"/>
              <w:right w:w="108" w:type="dxa"/>
            </w:tcMar>
            <w:hideMark/>
          </w:tcPr>
          <w:p w:rsidR="00A01345" w:rsidRPr="00A01345" w:rsidRDefault="00A01345" w:rsidP="00A01345">
            <w:pPr>
              <w:spacing w:after="0" w:line="240" w:lineRule="auto"/>
              <w:ind w:firstLine="567"/>
              <w:jc w:val="both"/>
              <w:rPr>
                <w:rFonts w:ascii="Times New Roman" w:eastAsia="Times New Roman" w:hAnsi="Times New Roman" w:cs="Times New Roman"/>
                <w:sz w:val="24"/>
                <w:szCs w:val="24"/>
                <w:lang w:eastAsia="ru-RU"/>
              </w:rPr>
            </w:pPr>
            <w:r w:rsidRPr="00A01345">
              <w:rPr>
                <w:rFonts w:ascii="Arial" w:eastAsia="Times New Roman" w:hAnsi="Arial" w:cs="Arial"/>
                <w:sz w:val="24"/>
                <w:szCs w:val="24"/>
                <w:lang w:eastAsia="ru-RU"/>
              </w:rPr>
              <w:t>шт. деревьев</w:t>
            </w:r>
          </w:p>
        </w:tc>
      </w:tr>
      <w:tr w:rsidR="00A01345" w:rsidRPr="00A01345" w:rsidTr="00A01345">
        <w:trPr>
          <w:jc w:val="center"/>
        </w:trPr>
        <w:tc>
          <w:tcPr>
            <w:tcW w:w="0" w:type="auto"/>
            <w:tcMar>
              <w:top w:w="0" w:type="dxa"/>
              <w:left w:w="108" w:type="dxa"/>
              <w:bottom w:w="0" w:type="dxa"/>
              <w:right w:w="108" w:type="dxa"/>
            </w:tcMar>
            <w:hideMark/>
          </w:tcPr>
          <w:p w:rsidR="00A01345" w:rsidRPr="00A01345" w:rsidRDefault="00A01345" w:rsidP="00A01345">
            <w:pPr>
              <w:spacing w:after="0" w:line="240" w:lineRule="auto"/>
              <w:ind w:firstLine="567"/>
              <w:jc w:val="both"/>
              <w:rPr>
                <w:rFonts w:ascii="Times New Roman" w:eastAsia="Times New Roman" w:hAnsi="Times New Roman" w:cs="Times New Roman"/>
                <w:sz w:val="24"/>
                <w:szCs w:val="24"/>
                <w:lang w:eastAsia="ru-RU"/>
              </w:rPr>
            </w:pPr>
            <w:r w:rsidRPr="00A01345">
              <w:rPr>
                <w:rFonts w:ascii="Arial" w:eastAsia="Times New Roman" w:hAnsi="Arial" w:cs="Arial"/>
                <w:sz w:val="24"/>
                <w:szCs w:val="24"/>
                <w:lang w:eastAsia="ru-RU"/>
              </w:rPr>
              <w:t> </w:t>
            </w:r>
          </w:p>
        </w:tc>
        <w:tc>
          <w:tcPr>
            <w:tcW w:w="0" w:type="auto"/>
            <w:tcMar>
              <w:top w:w="0" w:type="dxa"/>
              <w:left w:w="108" w:type="dxa"/>
              <w:bottom w:w="0" w:type="dxa"/>
              <w:right w:w="108" w:type="dxa"/>
            </w:tcMar>
            <w:hideMark/>
          </w:tcPr>
          <w:p w:rsidR="00A01345" w:rsidRPr="00A01345" w:rsidRDefault="00A01345" w:rsidP="00A01345">
            <w:pPr>
              <w:spacing w:after="0" w:line="240" w:lineRule="auto"/>
              <w:ind w:firstLine="567"/>
              <w:jc w:val="both"/>
              <w:rPr>
                <w:rFonts w:ascii="Times New Roman" w:eastAsia="Times New Roman" w:hAnsi="Times New Roman" w:cs="Times New Roman"/>
                <w:sz w:val="24"/>
                <w:szCs w:val="24"/>
                <w:lang w:eastAsia="ru-RU"/>
              </w:rPr>
            </w:pPr>
            <w:r w:rsidRPr="00A01345">
              <w:rPr>
                <w:rFonts w:ascii="Arial" w:eastAsia="Times New Roman" w:hAnsi="Arial" w:cs="Arial"/>
                <w:sz w:val="24"/>
                <w:szCs w:val="24"/>
                <w:lang w:eastAsia="ru-RU"/>
              </w:rPr>
              <w:t>(указывается количество числом и прописью)</w:t>
            </w:r>
          </w:p>
        </w:tc>
        <w:tc>
          <w:tcPr>
            <w:tcW w:w="0" w:type="auto"/>
            <w:tcMar>
              <w:top w:w="0" w:type="dxa"/>
              <w:left w:w="108" w:type="dxa"/>
              <w:bottom w:w="0" w:type="dxa"/>
              <w:right w:w="108" w:type="dxa"/>
            </w:tcMar>
            <w:hideMark/>
          </w:tcPr>
          <w:p w:rsidR="00A01345" w:rsidRPr="00A01345" w:rsidRDefault="00A01345" w:rsidP="00A01345">
            <w:pPr>
              <w:spacing w:after="0" w:line="240" w:lineRule="auto"/>
              <w:ind w:firstLine="567"/>
              <w:jc w:val="both"/>
              <w:rPr>
                <w:rFonts w:ascii="Times New Roman" w:eastAsia="Times New Roman" w:hAnsi="Times New Roman" w:cs="Times New Roman"/>
                <w:sz w:val="24"/>
                <w:szCs w:val="24"/>
                <w:lang w:eastAsia="ru-RU"/>
              </w:rPr>
            </w:pPr>
            <w:r w:rsidRPr="00A01345">
              <w:rPr>
                <w:rFonts w:ascii="Arial" w:eastAsia="Times New Roman" w:hAnsi="Arial" w:cs="Arial"/>
                <w:sz w:val="24"/>
                <w:szCs w:val="24"/>
                <w:lang w:eastAsia="ru-RU"/>
              </w:rPr>
              <w:t> </w:t>
            </w:r>
          </w:p>
        </w:tc>
      </w:tr>
      <w:tr w:rsidR="00A01345" w:rsidRPr="00A01345" w:rsidTr="00A01345">
        <w:trPr>
          <w:jc w:val="center"/>
        </w:trPr>
        <w:tc>
          <w:tcPr>
            <w:tcW w:w="0" w:type="auto"/>
            <w:tcMar>
              <w:top w:w="0" w:type="dxa"/>
              <w:left w:w="108" w:type="dxa"/>
              <w:bottom w:w="0" w:type="dxa"/>
              <w:right w:w="108" w:type="dxa"/>
            </w:tcMar>
            <w:hideMark/>
          </w:tcPr>
          <w:p w:rsidR="00A01345" w:rsidRPr="00A01345" w:rsidRDefault="00A01345" w:rsidP="00A01345">
            <w:pPr>
              <w:spacing w:after="0" w:line="240" w:lineRule="auto"/>
              <w:ind w:firstLine="567"/>
              <w:jc w:val="both"/>
              <w:rPr>
                <w:rFonts w:ascii="Times New Roman" w:eastAsia="Times New Roman" w:hAnsi="Times New Roman" w:cs="Times New Roman"/>
                <w:sz w:val="24"/>
                <w:szCs w:val="24"/>
                <w:lang w:eastAsia="ru-RU"/>
              </w:rPr>
            </w:pPr>
            <w:r w:rsidRPr="00A01345">
              <w:rPr>
                <w:rFonts w:ascii="Arial" w:eastAsia="Times New Roman" w:hAnsi="Arial" w:cs="Arial"/>
                <w:sz w:val="24"/>
                <w:szCs w:val="24"/>
                <w:lang w:eastAsia="ru-RU"/>
              </w:rPr>
              <w:t>сохранить</w:t>
            </w:r>
          </w:p>
        </w:tc>
        <w:tc>
          <w:tcPr>
            <w:tcW w:w="0" w:type="auto"/>
            <w:tcBorders>
              <w:bottom w:val="single" w:sz="6" w:space="0" w:color="000000"/>
            </w:tcBorders>
            <w:tcMar>
              <w:top w:w="0" w:type="dxa"/>
              <w:left w:w="108" w:type="dxa"/>
              <w:bottom w:w="0" w:type="dxa"/>
              <w:right w:w="108" w:type="dxa"/>
            </w:tcMar>
            <w:hideMark/>
          </w:tcPr>
          <w:p w:rsidR="00A01345" w:rsidRPr="00A01345" w:rsidRDefault="00A01345" w:rsidP="00A01345">
            <w:pPr>
              <w:spacing w:after="0" w:line="240" w:lineRule="auto"/>
              <w:ind w:firstLine="567"/>
              <w:jc w:val="both"/>
              <w:rPr>
                <w:rFonts w:ascii="Times New Roman" w:eastAsia="Times New Roman" w:hAnsi="Times New Roman" w:cs="Times New Roman"/>
                <w:sz w:val="24"/>
                <w:szCs w:val="24"/>
                <w:lang w:eastAsia="ru-RU"/>
              </w:rPr>
            </w:pPr>
            <w:r w:rsidRPr="00A01345">
              <w:rPr>
                <w:rFonts w:ascii="Arial" w:eastAsia="Times New Roman" w:hAnsi="Arial" w:cs="Arial"/>
                <w:sz w:val="24"/>
                <w:szCs w:val="24"/>
                <w:lang w:eastAsia="ru-RU"/>
              </w:rPr>
              <w:t> </w:t>
            </w:r>
          </w:p>
        </w:tc>
        <w:tc>
          <w:tcPr>
            <w:tcW w:w="0" w:type="auto"/>
            <w:tcMar>
              <w:top w:w="0" w:type="dxa"/>
              <w:left w:w="108" w:type="dxa"/>
              <w:bottom w:w="0" w:type="dxa"/>
              <w:right w:w="108" w:type="dxa"/>
            </w:tcMar>
            <w:hideMark/>
          </w:tcPr>
          <w:p w:rsidR="00A01345" w:rsidRPr="00A01345" w:rsidRDefault="00A01345" w:rsidP="00A01345">
            <w:pPr>
              <w:spacing w:after="0" w:line="240" w:lineRule="auto"/>
              <w:ind w:firstLine="567"/>
              <w:jc w:val="both"/>
              <w:rPr>
                <w:rFonts w:ascii="Times New Roman" w:eastAsia="Times New Roman" w:hAnsi="Times New Roman" w:cs="Times New Roman"/>
                <w:sz w:val="24"/>
                <w:szCs w:val="24"/>
                <w:lang w:eastAsia="ru-RU"/>
              </w:rPr>
            </w:pPr>
            <w:r w:rsidRPr="00A01345">
              <w:rPr>
                <w:rFonts w:ascii="Arial" w:eastAsia="Times New Roman" w:hAnsi="Arial" w:cs="Arial"/>
                <w:sz w:val="24"/>
                <w:szCs w:val="24"/>
                <w:lang w:eastAsia="ru-RU"/>
              </w:rPr>
              <w:t>шт. деревьев</w:t>
            </w:r>
          </w:p>
        </w:tc>
      </w:tr>
      <w:tr w:rsidR="00A01345" w:rsidRPr="00A01345" w:rsidTr="00A01345">
        <w:trPr>
          <w:jc w:val="center"/>
        </w:trPr>
        <w:tc>
          <w:tcPr>
            <w:tcW w:w="0" w:type="auto"/>
            <w:tcMar>
              <w:top w:w="0" w:type="dxa"/>
              <w:left w:w="108" w:type="dxa"/>
              <w:bottom w:w="0" w:type="dxa"/>
              <w:right w:w="108" w:type="dxa"/>
            </w:tcMar>
            <w:hideMark/>
          </w:tcPr>
          <w:p w:rsidR="00A01345" w:rsidRPr="00A01345" w:rsidRDefault="00A01345" w:rsidP="00A01345">
            <w:pPr>
              <w:spacing w:after="0" w:line="240" w:lineRule="auto"/>
              <w:ind w:firstLine="567"/>
              <w:jc w:val="both"/>
              <w:rPr>
                <w:rFonts w:ascii="Times New Roman" w:eastAsia="Times New Roman" w:hAnsi="Times New Roman" w:cs="Times New Roman"/>
                <w:sz w:val="24"/>
                <w:szCs w:val="24"/>
                <w:lang w:eastAsia="ru-RU"/>
              </w:rPr>
            </w:pPr>
            <w:r w:rsidRPr="00A01345">
              <w:rPr>
                <w:rFonts w:ascii="Arial" w:eastAsia="Times New Roman" w:hAnsi="Arial" w:cs="Arial"/>
                <w:sz w:val="24"/>
                <w:szCs w:val="24"/>
                <w:lang w:eastAsia="ru-RU"/>
              </w:rPr>
              <w:t> </w:t>
            </w:r>
          </w:p>
        </w:tc>
        <w:tc>
          <w:tcPr>
            <w:tcW w:w="0" w:type="auto"/>
            <w:tcMar>
              <w:top w:w="0" w:type="dxa"/>
              <w:left w:w="108" w:type="dxa"/>
              <w:bottom w:w="0" w:type="dxa"/>
              <w:right w:w="108" w:type="dxa"/>
            </w:tcMar>
            <w:hideMark/>
          </w:tcPr>
          <w:p w:rsidR="00A01345" w:rsidRPr="00A01345" w:rsidRDefault="00A01345" w:rsidP="00A01345">
            <w:pPr>
              <w:spacing w:after="0" w:line="240" w:lineRule="auto"/>
              <w:ind w:firstLine="567"/>
              <w:jc w:val="both"/>
              <w:rPr>
                <w:rFonts w:ascii="Times New Roman" w:eastAsia="Times New Roman" w:hAnsi="Times New Roman" w:cs="Times New Roman"/>
                <w:sz w:val="24"/>
                <w:szCs w:val="24"/>
                <w:lang w:eastAsia="ru-RU"/>
              </w:rPr>
            </w:pPr>
            <w:r w:rsidRPr="00A01345">
              <w:rPr>
                <w:rFonts w:ascii="Arial" w:eastAsia="Times New Roman" w:hAnsi="Arial" w:cs="Arial"/>
                <w:sz w:val="24"/>
                <w:szCs w:val="24"/>
                <w:lang w:eastAsia="ru-RU"/>
              </w:rPr>
              <w:t>(указывается количество числом и прописью)</w:t>
            </w:r>
          </w:p>
        </w:tc>
        <w:tc>
          <w:tcPr>
            <w:tcW w:w="0" w:type="auto"/>
            <w:tcMar>
              <w:top w:w="0" w:type="dxa"/>
              <w:left w:w="108" w:type="dxa"/>
              <w:bottom w:w="0" w:type="dxa"/>
              <w:right w:w="108" w:type="dxa"/>
            </w:tcMar>
            <w:hideMark/>
          </w:tcPr>
          <w:p w:rsidR="00A01345" w:rsidRPr="00A01345" w:rsidRDefault="00A01345" w:rsidP="00A01345">
            <w:pPr>
              <w:spacing w:after="0" w:line="240" w:lineRule="auto"/>
              <w:ind w:firstLine="567"/>
              <w:jc w:val="both"/>
              <w:rPr>
                <w:rFonts w:ascii="Times New Roman" w:eastAsia="Times New Roman" w:hAnsi="Times New Roman" w:cs="Times New Roman"/>
                <w:sz w:val="24"/>
                <w:szCs w:val="24"/>
                <w:lang w:eastAsia="ru-RU"/>
              </w:rPr>
            </w:pPr>
            <w:r w:rsidRPr="00A01345">
              <w:rPr>
                <w:rFonts w:ascii="Arial" w:eastAsia="Times New Roman" w:hAnsi="Arial" w:cs="Arial"/>
                <w:sz w:val="24"/>
                <w:szCs w:val="24"/>
                <w:lang w:eastAsia="ru-RU"/>
              </w:rPr>
              <w:t> </w:t>
            </w:r>
          </w:p>
        </w:tc>
      </w:tr>
    </w:tbl>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Место пересадки зелёных насаждений</w:t>
      </w:r>
    </w:p>
    <w:tbl>
      <w:tblPr>
        <w:tblW w:w="15450" w:type="dxa"/>
        <w:jc w:val="center"/>
        <w:tblCellMar>
          <w:left w:w="0" w:type="dxa"/>
          <w:right w:w="0" w:type="dxa"/>
        </w:tblCellMar>
        <w:tblLook w:val="04A0"/>
      </w:tblPr>
      <w:tblGrid>
        <w:gridCol w:w="15450"/>
      </w:tblGrid>
      <w:tr w:rsidR="00A01345" w:rsidRPr="00A01345" w:rsidTr="00A01345">
        <w:trPr>
          <w:jc w:val="center"/>
        </w:trPr>
        <w:tc>
          <w:tcPr>
            <w:tcW w:w="0" w:type="auto"/>
            <w:tcBorders>
              <w:bottom w:val="single" w:sz="6" w:space="0" w:color="000000"/>
            </w:tcBorders>
            <w:tcMar>
              <w:top w:w="0" w:type="dxa"/>
              <w:left w:w="108" w:type="dxa"/>
              <w:bottom w:w="0" w:type="dxa"/>
              <w:right w:w="108" w:type="dxa"/>
            </w:tcMar>
            <w:hideMark/>
          </w:tcPr>
          <w:p w:rsidR="00A01345" w:rsidRPr="00A01345" w:rsidRDefault="00A01345" w:rsidP="00A01345">
            <w:pPr>
              <w:spacing w:after="0" w:line="240" w:lineRule="auto"/>
              <w:ind w:firstLine="567"/>
              <w:jc w:val="both"/>
              <w:rPr>
                <w:rFonts w:ascii="Times New Roman" w:eastAsia="Times New Roman" w:hAnsi="Times New Roman" w:cs="Times New Roman"/>
                <w:sz w:val="24"/>
                <w:szCs w:val="24"/>
                <w:lang w:eastAsia="ru-RU"/>
              </w:rPr>
            </w:pPr>
            <w:r w:rsidRPr="00A01345">
              <w:rPr>
                <w:rFonts w:ascii="Arial" w:eastAsia="Times New Roman" w:hAnsi="Arial" w:cs="Arial"/>
                <w:sz w:val="24"/>
                <w:szCs w:val="24"/>
                <w:lang w:eastAsia="ru-RU"/>
              </w:rPr>
              <w:t> </w:t>
            </w:r>
          </w:p>
        </w:tc>
      </w:tr>
      <w:tr w:rsidR="00A01345" w:rsidRPr="00A01345" w:rsidTr="00A01345">
        <w:trPr>
          <w:jc w:val="center"/>
        </w:trPr>
        <w:tc>
          <w:tcPr>
            <w:tcW w:w="0" w:type="auto"/>
            <w:tcBorders>
              <w:bottom w:val="single" w:sz="6" w:space="0" w:color="000000"/>
            </w:tcBorders>
            <w:tcMar>
              <w:top w:w="0" w:type="dxa"/>
              <w:left w:w="108" w:type="dxa"/>
              <w:bottom w:w="0" w:type="dxa"/>
              <w:right w:w="108" w:type="dxa"/>
            </w:tcMar>
            <w:hideMark/>
          </w:tcPr>
          <w:p w:rsidR="00A01345" w:rsidRPr="00A01345" w:rsidRDefault="00A01345" w:rsidP="00A01345">
            <w:pPr>
              <w:spacing w:after="0" w:line="240" w:lineRule="auto"/>
              <w:ind w:firstLine="567"/>
              <w:jc w:val="both"/>
              <w:rPr>
                <w:rFonts w:ascii="Times New Roman" w:eastAsia="Times New Roman" w:hAnsi="Times New Roman" w:cs="Times New Roman"/>
                <w:sz w:val="24"/>
                <w:szCs w:val="24"/>
                <w:lang w:eastAsia="ru-RU"/>
              </w:rPr>
            </w:pPr>
            <w:r w:rsidRPr="00A01345">
              <w:rPr>
                <w:rFonts w:ascii="Arial" w:eastAsia="Times New Roman" w:hAnsi="Arial" w:cs="Arial"/>
                <w:sz w:val="24"/>
                <w:szCs w:val="24"/>
                <w:lang w:eastAsia="ru-RU"/>
              </w:rPr>
              <w:t> </w:t>
            </w:r>
          </w:p>
        </w:tc>
      </w:tr>
    </w:tbl>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Глава администрации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Нижнеелюзанского сельсовета</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Городищенского района</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Пензенской области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______________ _______________________</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(подпись) (расшифровка подписи)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right"/>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Приложение N 4</w:t>
      </w:r>
    </w:p>
    <w:p w:rsidR="00A01345" w:rsidRPr="00A01345" w:rsidRDefault="00A01345" w:rsidP="00A01345">
      <w:pPr>
        <w:spacing w:after="0" w:line="240" w:lineRule="auto"/>
        <w:ind w:firstLine="567"/>
        <w:jc w:val="right"/>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к административному регламенту</w:t>
      </w:r>
    </w:p>
    <w:p w:rsidR="00A01345" w:rsidRPr="00A01345" w:rsidRDefault="00A01345" w:rsidP="00A01345">
      <w:pPr>
        <w:spacing w:after="0" w:line="240" w:lineRule="auto"/>
        <w:ind w:firstLine="567"/>
        <w:jc w:val="right"/>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предоставления</w:t>
      </w:r>
    </w:p>
    <w:p w:rsidR="00A01345" w:rsidRPr="00A01345" w:rsidRDefault="00A01345" w:rsidP="00A01345">
      <w:pPr>
        <w:spacing w:after="0" w:line="240" w:lineRule="auto"/>
        <w:ind w:firstLine="567"/>
        <w:jc w:val="right"/>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муниципальной услуги</w:t>
      </w:r>
    </w:p>
    <w:p w:rsidR="00A01345" w:rsidRPr="00A01345" w:rsidRDefault="00A01345" w:rsidP="00A01345">
      <w:pPr>
        <w:spacing w:after="0" w:line="240" w:lineRule="auto"/>
        <w:ind w:firstLine="567"/>
        <w:jc w:val="right"/>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"Выдача разрешений на право вырубки</w:t>
      </w:r>
    </w:p>
    <w:p w:rsidR="00A01345" w:rsidRPr="00A01345" w:rsidRDefault="00A01345" w:rsidP="00A01345">
      <w:pPr>
        <w:spacing w:after="0" w:line="240" w:lineRule="auto"/>
        <w:ind w:firstLine="567"/>
        <w:jc w:val="right"/>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зеленых насаждений "</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right"/>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В администрацию</w:t>
      </w:r>
    </w:p>
    <w:p w:rsidR="00A01345" w:rsidRPr="00A01345" w:rsidRDefault="00A01345" w:rsidP="00A01345">
      <w:pPr>
        <w:spacing w:after="0" w:line="240" w:lineRule="auto"/>
        <w:ind w:firstLine="567"/>
        <w:jc w:val="right"/>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от _____________________________,</w:t>
      </w:r>
    </w:p>
    <w:p w:rsidR="00A01345" w:rsidRPr="00A01345" w:rsidRDefault="00A01345" w:rsidP="00A01345">
      <w:pPr>
        <w:spacing w:after="0" w:line="240" w:lineRule="auto"/>
        <w:ind w:firstLine="567"/>
        <w:jc w:val="right"/>
        <w:rPr>
          <w:rFonts w:ascii="Arial" w:eastAsia="Times New Roman" w:hAnsi="Arial" w:cs="Arial"/>
          <w:color w:val="000000"/>
          <w:sz w:val="24"/>
          <w:szCs w:val="24"/>
          <w:lang w:eastAsia="ru-RU"/>
        </w:rPr>
      </w:pPr>
      <w:proofErr w:type="gramStart"/>
      <w:r w:rsidRPr="00A01345">
        <w:rPr>
          <w:rFonts w:ascii="Arial" w:eastAsia="Times New Roman" w:hAnsi="Arial" w:cs="Arial"/>
          <w:color w:val="000000"/>
          <w:sz w:val="24"/>
          <w:szCs w:val="24"/>
          <w:lang w:eastAsia="ru-RU"/>
        </w:rPr>
        <w:t>(фамилия, имя, отчество</w:t>
      </w:r>
      <w:proofErr w:type="gramEnd"/>
    </w:p>
    <w:p w:rsidR="00A01345" w:rsidRPr="00A01345" w:rsidRDefault="00A01345" w:rsidP="00A01345">
      <w:pPr>
        <w:spacing w:after="0" w:line="240" w:lineRule="auto"/>
        <w:ind w:firstLine="567"/>
        <w:jc w:val="right"/>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(отчество - при наличии)</w:t>
      </w:r>
    </w:p>
    <w:p w:rsidR="00A01345" w:rsidRPr="00A01345" w:rsidRDefault="00A01345" w:rsidP="00A01345">
      <w:pPr>
        <w:spacing w:after="0" w:line="240" w:lineRule="auto"/>
        <w:ind w:firstLine="567"/>
        <w:jc w:val="right"/>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документ, удостоверяющий личность</w:t>
      </w:r>
    </w:p>
    <w:p w:rsidR="00A01345" w:rsidRPr="00A01345" w:rsidRDefault="00A01345" w:rsidP="00A01345">
      <w:pPr>
        <w:spacing w:after="0" w:line="240" w:lineRule="auto"/>
        <w:ind w:firstLine="567"/>
        <w:jc w:val="right"/>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________ N _____________________,</w:t>
      </w:r>
    </w:p>
    <w:p w:rsidR="00A01345" w:rsidRPr="00A01345" w:rsidRDefault="00A01345" w:rsidP="00A01345">
      <w:pPr>
        <w:spacing w:after="0" w:line="240" w:lineRule="auto"/>
        <w:ind w:firstLine="567"/>
        <w:jc w:val="right"/>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выдан ___________________________</w:t>
      </w:r>
    </w:p>
    <w:p w:rsidR="00A01345" w:rsidRPr="00A01345" w:rsidRDefault="00A01345" w:rsidP="00A01345">
      <w:pPr>
        <w:spacing w:after="0" w:line="240" w:lineRule="auto"/>
        <w:ind w:firstLine="567"/>
        <w:jc w:val="right"/>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_________________________________</w:t>
      </w:r>
    </w:p>
    <w:p w:rsidR="00A01345" w:rsidRPr="00A01345" w:rsidRDefault="00A01345" w:rsidP="00A01345">
      <w:pPr>
        <w:spacing w:after="0" w:line="240" w:lineRule="auto"/>
        <w:ind w:firstLine="567"/>
        <w:jc w:val="right"/>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проживающе</w:t>
      </w:r>
      <w:proofErr w:type="gramStart"/>
      <w:r w:rsidRPr="00A01345">
        <w:rPr>
          <w:rFonts w:ascii="Arial" w:eastAsia="Times New Roman" w:hAnsi="Arial" w:cs="Arial"/>
          <w:color w:val="000000"/>
          <w:sz w:val="24"/>
          <w:szCs w:val="24"/>
          <w:lang w:eastAsia="ru-RU"/>
        </w:rPr>
        <w:t>й(</w:t>
      </w:r>
      <w:proofErr w:type="gramEnd"/>
      <w:r w:rsidRPr="00A01345">
        <w:rPr>
          <w:rFonts w:ascii="Arial" w:eastAsia="Times New Roman" w:hAnsi="Arial" w:cs="Arial"/>
          <w:color w:val="000000"/>
          <w:sz w:val="24"/>
          <w:szCs w:val="24"/>
          <w:lang w:eastAsia="ru-RU"/>
        </w:rPr>
        <w:t>го) по адресу: ______</w:t>
      </w:r>
    </w:p>
    <w:p w:rsidR="00A01345" w:rsidRPr="00A01345" w:rsidRDefault="00A01345" w:rsidP="00A01345">
      <w:pPr>
        <w:spacing w:after="0" w:line="240" w:lineRule="auto"/>
        <w:ind w:firstLine="567"/>
        <w:jc w:val="right"/>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_________________________________</w:t>
      </w:r>
    </w:p>
    <w:p w:rsidR="00A01345" w:rsidRPr="00A01345" w:rsidRDefault="00A01345" w:rsidP="00A01345">
      <w:pPr>
        <w:spacing w:after="0" w:line="240" w:lineRule="auto"/>
        <w:ind w:firstLine="567"/>
        <w:jc w:val="right"/>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тел. ____________________________</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bookmarkStart w:id="18" w:name="Par944"/>
      <w:bookmarkEnd w:id="18"/>
      <w:r w:rsidRPr="00A01345">
        <w:rPr>
          <w:rFonts w:ascii="Arial" w:eastAsia="Times New Roman" w:hAnsi="Arial" w:cs="Arial"/>
          <w:b/>
          <w:bCs/>
          <w:color w:val="000000"/>
          <w:sz w:val="24"/>
          <w:szCs w:val="24"/>
          <w:lang w:eastAsia="ru-RU"/>
        </w:rPr>
        <w:t>Заявление</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 xml:space="preserve">об исправлении допущенных опечаток и ошибок </w:t>
      </w:r>
      <w:proofErr w:type="gramStart"/>
      <w:r w:rsidRPr="00A01345">
        <w:rPr>
          <w:rFonts w:ascii="Arial" w:eastAsia="Times New Roman" w:hAnsi="Arial" w:cs="Arial"/>
          <w:b/>
          <w:bCs/>
          <w:color w:val="000000"/>
          <w:sz w:val="24"/>
          <w:szCs w:val="24"/>
          <w:lang w:eastAsia="ru-RU"/>
        </w:rPr>
        <w:t>в</w:t>
      </w:r>
      <w:proofErr w:type="gramEnd"/>
      <w:r w:rsidRPr="00A01345">
        <w:rPr>
          <w:rFonts w:ascii="Arial" w:eastAsia="Times New Roman" w:hAnsi="Arial" w:cs="Arial"/>
          <w:b/>
          <w:bCs/>
          <w:color w:val="000000"/>
          <w:sz w:val="24"/>
          <w:szCs w:val="24"/>
          <w:lang w:eastAsia="ru-RU"/>
        </w:rPr>
        <w:t xml:space="preserve"> выданных</w:t>
      </w:r>
    </w:p>
    <w:p w:rsidR="00A01345" w:rsidRPr="00A01345" w:rsidRDefault="00A01345" w:rsidP="00A01345">
      <w:pPr>
        <w:spacing w:after="0" w:line="240" w:lineRule="auto"/>
        <w:ind w:firstLine="567"/>
        <w:jc w:val="center"/>
        <w:rPr>
          <w:rFonts w:ascii="Arial" w:eastAsia="Times New Roman" w:hAnsi="Arial" w:cs="Arial"/>
          <w:color w:val="000000"/>
          <w:sz w:val="24"/>
          <w:szCs w:val="24"/>
          <w:lang w:eastAsia="ru-RU"/>
        </w:rPr>
      </w:pPr>
      <w:r w:rsidRPr="00A01345">
        <w:rPr>
          <w:rFonts w:ascii="Arial" w:eastAsia="Times New Roman" w:hAnsi="Arial" w:cs="Arial"/>
          <w:b/>
          <w:bCs/>
          <w:color w:val="000000"/>
          <w:sz w:val="24"/>
          <w:szCs w:val="24"/>
          <w:lang w:eastAsia="ru-RU"/>
        </w:rPr>
        <w:t>в результате предоставления муниципальной услуги документах</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Прошу исправить допущенную опечатку (ошибку) (</w:t>
      </w:r>
      <w:proofErr w:type="gramStart"/>
      <w:r w:rsidRPr="00A01345">
        <w:rPr>
          <w:rFonts w:ascii="Arial" w:eastAsia="Times New Roman" w:hAnsi="Arial" w:cs="Arial"/>
          <w:color w:val="000000"/>
          <w:sz w:val="24"/>
          <w:szCs w:val="24"/>
          <w:lang w:eastAsia="ru-RU"/>
        </w:rPr>
        <w:t>нужное</w:t>
      </w:r>
      <w:proofErr w:type="gramEnd"/>
      <w:r w:rsidRPr="00A01345">
        <w:rPr>
          <w:rFonts w:ascii="Arial" w:eastAsia="Times New Roman" w:hAnsi="Arial" w:cs="Arial"/>
          <w:color w:val="000000"/>
          <w:sz w:val="24"/>
          <w:szCs w:val="24"/>
          <w:lang w:eastAsia="ru-RU"/>
        </w:rPr>
        <w:t xml:space="preserve"> отметить):</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both"/>
        <w:rPr>
          <w:rFonts w:ascii="Times New Roman" w:eastAsia="Times New Roman" w:hAnsi="Times New Roman" w:cs="Times New Roman"/>
          <w:color w:val="000000"/>
          <w:sz w:val="24"/>
          <w:szCs w:val="24"/>
          <w:lang w:eastAsia="ru-RU"/>
        </w:rPr>
      </w:pPr>
      <w:r w:rsidRPr="00A01345">
        <w:rPr>
          <w:rFonts w:ascii="Arial" w:eastAsia="Times New Roman" w:hAnsi="Arial" w:cs="Arial"/>
          <w:color w:val="000000"/>
          <w:sz w:val="24"/>
          <w:szCs w:val="24"/>
          <w:lang w:eastAsia="ru-RU"/>
        </w:rPr>
        <w:lastRenderedPageBreak/>
        <w:t xml:space="preserve">-в разрешении на право вырубки зеленых насаждений </w:t>
      </w:r>
      <w:proofErr w:type="gramStart"/>
      <w:r w:rsidRPr="00A01345">
        <w:rPr>
          <w:rFonts w:ascii="Arial" w:eastAsia="Times New Roman" w:hAnsi="Arial" w:cs="Arial"/>
          <w:color w:val="000000"/>
          <w:sz w:val="24"/>
          <w:szCs w:val="24"/>
          <w:lang w:eastAsia="ru-RU"/>
        </w:rPr>
        <w:t>и(</w:t>
      </w:r>
      <w:proofErr w:type="gramEnd"/>
      <w:r w:rsidRPr="00A01345">
        <w:rPr>
          <w:rFonts w:ascii="Arial" w:eastAsia="Times New Roman" w:hAnsi="Arial" w:cs="Arial"/>
          <w:color w:val="000000"/>
          <w:sz w:val="24"/>
          <w:szCs w:val="24"/>
          <w:lang w:eastAsia="ru-RU"/>
        </w:rPr>
        <w:t>или) разрешения на пересадку деревьев и кустарников на территории Нижнеелюзанского сельсовета Городищенского района Пензенской области,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xml:space="preserve">-в постановлении Администрации об отказе в выдаче разрешения на право вырубки зеленых насаждений </w:t>
      </w:r>
      <w:proofErr w:type="gramStart"/>
      <w:r w:rsidRPr="00A01345">
        <w:rPr>
          <w:rFonts w:ascii="Arial" w:eastAsia="Times New Roman" w:hAnsi="Arial" w:cs="Arial"/>
          <w:color w:val="000000"/>
          <w:sz w:val="24"/>
          <w:szCs w:val="24"/>
          <w:lang w:eastAsia="ru-RU"/>
        </w:rPr>
        <w:t>и(</w:t>
      </w:r>
      <w:proofErr w:type="gramEnd"/>
      <w:r w:rsidRPr="00A01345">
        <w:rPr>
          <w:rFonts w:ascii="Arial" w:eastAsia="Times New Roman" w:hAnsi="Arial" w:cs="Arial"/>
          <w:color w:val="000000"/>
          <w:sz w:val="24"/>
          <w:szCs w:val="24"/>
          <w:lang w:eastAsia="ru-RU"/>
        </w:rPr>
        <w:t>или) разрешения на пересадку деревьев и кустарников на территории Нижнеелюзанского сельсовета Городищенского района Пензенской области.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___________________________________________________________________</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w:t>
      </w:r>
      <w:proofErr w:type="gramStart"/>
      <w:r w:rsidRPr="00A01345">
        <w:rPr>
          <w:rFonts w:ascii="Arial" w:eastAsia="Times New Roman" w:hAnsi="Arial" w:cs="Arial"/>
          <w:color w:val="000000"/>
          <w:sz w:val="24"/>
          <w:szCs w:val="24"/>
          <w:lang w:eastAsia="ru-RU"/>
        </w:rPr>
        <w:t>указывается в чем заключаются</w:t>
      </w:r>
      <w:proofErr w:type="gramEnd"/>
      <w:r w:rsidRPr="00A01345">
        <w:rPr>
          <w:rFonts w:ascii="Arial" w:eastAsia="Times New Roman" w:hAnsi="Arial" w:cs="Arial"/>
          <w:color w:val="000000"/>
          <w:sz w:val="24"/>
          <w:szCs w:val="24"/>
          <w:lang w:eastAsia="ru-RU"/>
        </w:rPr>
        <w:t xml:space="preserve"> опечатки (ошибки))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___________________________________________________________________</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Способ получения результата рассмотрения заявления об исправлении допущенных опечаток и ошибок в выданных в результате предоставления муниципальной услуги документах:</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-лично в виде документа на бумажном носителе в Администрации;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в виде документа на бумажном носителе посредством почтового</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отправления</w:t>
      </w:r>
      <w:proofErr w:type="gramStart"/>
      <w:r w:rsidRPr="00A01345">
        <w:rPr>
          <w:rFonts w:ascii="Arial" w:eastAsia="Times New Roman" w:hAnsi="Arial" w:cs="Arial"/>
          <w:color w:val="000000"/>
          <w:sz w:val="24"/>
          <w:szCs w:val="24"/>
          <w:lang w:eastAsia="ru-RU"/>
        </w:rPr>
        <w:t>: ________________________________________________________;</w:t>
      </w:r>
      <w:proofErr w:type="gramEnd"/>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(указать адрес)</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-в виде электронного документа посредством электронной почты:</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________________________________________________________________.</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(указать адрес электронной почты)</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Дата _____________ _____________/__________________/</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Подпись расшифровка подписи».</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A01345" w:rsidRPr="00A01345" w:rsidRDefault="00A01345" w:rsidP="00A01345">
      <w:pPr>
        <w:spacing w:after="0" w:line="240" w:lineRule="auto"/>
        <w:ind w:firstLine="567"/>
        <w:jc w:val="both"/>
        <w:rPr>
          <w:rFonts w:ascii="Arial" w:eastAsia="Times New Roman" w:hAnsi="Arial" w:cs="Arial"/>
          <w:color w:val="000000"/>
          <w:sz w:val="24"/>
          <w:szCs w:val="24"/>
          <w:lang w:eastAsia="ru-RU"/>
        </w:rPr>
      </w:pPr>
      <w:r w:rsidRPr="00A01345">
        <w:rPr>
          <w:rFonts w:ascii="Arial" w:eastAsia="Times New Roman" w:hAnsi="Arial" w:cs="Arial"/>
          <w:color w:val="000000"/>
          <w:sz w:val="24"/>
          <w:szCs w:val="24"/>
          <w:lang w:eastAsia="ru-RU"/>
        </w:rPr>
        <w:t> </w:t>
      </w:r>
    </w:p>
    <w:p w:rsidR="00800CC5" w:rsidRDefault="00A01345"/>
    <w:sectPr w:rsidR="00800CC5" w:rsidSect="00601F0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A01345"/>
    <w:rsid w:val="00391CAC"/>
    <w:rsid w:val="00601F05"/>
    <w:rsid w:val="00A01345"/>
    <w:rsid w:val="00D625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1F0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013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01345"/>
    <w:rPr>
      <w:color w:val="0000FF"/>
      <w:u w:val="single"/>
    </w:rPr>
  </w:style>
  <w:style w:type="character" w:styleId="a5">
    <w:name w:val="FollowedHyperlink"/>
    <w:basedOn w:val="a0"/>
    <w:uiPriority w:val="99"/>
    <w:semiHidden/>
    <w:unhideWhenUsed/>
    <w:rsid w:val="00A01345"/>
    <w:rPr>
      <w:color w:val="800080"/>
      <w:u w:val="single"/>
    </w:rPr>
  </w:style>
  <w:style w:type="character" w:customStyle="1" w:styleId="hyperlink">
    <w:name w:val="hyperlink"/>
    <w:basedOn w:val="a0"/>
    <w:rsid w:val="00A01345"/>
  </w:style>
  <w:style w:type="paragraph" w:customStyle="1" w:styleId="normalweb">
    <w:name w:val="normalweb"/>
    <w:basedOn w:val="a"/>
    <w:rsid w:val="00A013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0">
    <w:name w:val="consplusnormal0"/>
    <w:basedOn w:val="a"/>
    <w:rsid w:val="00A013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1">
    <w:name w:val="hyperlink1"/>
    <w:basedOn w:val="a0"/>
    <w:rsid w:val="00A01345"/>
  </w:style>
  <w:style w:type="paragraph" w:customStyle="1" w:styleId="footer">
    <w:name w:val="footer"/>
    <w:basedOn w:val="a"/>
    <w:rsid w:val="00A0134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22369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B1B462D2-60EC-4AC9-9934-49DDB74CA81E"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pravo-search.minjust.ru/bigs/showDocument.html?id=F8668E7E-4AC1-4527-B9B3-24743C1D9925" TargetMode="External"/><Relationship Id="rId12" Type="http://schemas.openxmlformats.org/officeDocument/2006/relationships/hyperlink" Target="https://pravo-search.minjust.ru/bigs/showDocument.html?id=467AACD8-4167-4E8D-AFA2-F2D238DE9C4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EBF2055A-60DC-40FF-A013-BFCDCE4B3EBB" TargetMode="External"/><Relationship Id="rId11" Type="http://schemas.openxmlformats.org/officeDocument/2006/relationships/hyperlink" Target="https://pravo-search.minjust.ru/bigs/showDocument.html?id=08D4E57D-3B5D-475F-B59F-37A57BF23FE4" TargetMode="External"/><Relationship Id="rId5" Type="http://schemas.openxmlformats.org/officeDocument/2006/relationships/hyperlink" Target="https://pravo-search.minjust.ru/bigs/showDocument.html?id=EBF2055A-60DC-40FF-A013-BFCDCE4B3EBB" TargetMode="External"/><Relationship Id="rId10" Type="http://schemas.openxmlformats.org/officeDocument/2006/relationships/hyperlink" Target="https://pravo-search.minjust.ru/bigs/showDocument.html?id=467AACD8-4167-4E8D-AFA2-F2D238DE9C4A" TargetMode="External"/><Relationship Id="rId4" Type="http://schemas.openxmlformats.org/officeDocument/2006/relationships/hyperlink" Target="https://pravo-search.minjust.ru/bigs/showDocument.html?id=08D4E57D-3B5D-475F-B59F-37A57BF23FE4" TargetMode="External"/><Relationship Id="rId9" Type="http://schemas.openxmlformats.org/officeDocument/2006/relationships/hyperlink" Target="https://pravo-search.minjust.ru/bigs/showDocument.html?id=9620B1B5-ABFC-4951-A780-E89CAD93D88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35</Pages>
  <Words>14076</Words>
  <Characters>80235</Characters>
  <Application>Microsoft Office Word</Application>
  <DocSecurity>0</DocSecurity>
  <Lines>668</Lines>
  <Paragraphs>188</Paragraphs>
  <ScaleCrop>false</ScaleCrop>
  <Company>MultiDVD Team</Company>
  <LinksUpToDate>false</LinksUpToDate>
  <CharactersWithSpaces>94123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test</cp:lastModifiedBy>
  <cp:revision>1</cp:revision>
  <dcterms:created xsi:type="dcterms:W3CDTF">2024-06-10T09:40:00Z</dcterms:created>
  <dcterms:modified xsi:type="dcterms:W3CDTF">2024-06-10T09:42:00Z</dcterms:modified>
</cp:coreProperties>
</file>