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3F0" w:rsidRPr="005D2A1F" w:rsidRDefault="008703F0" w:rsidP="005D2A1F">
      <w:pPr>
        <w:pStyle w:val="Header"/>
        <w:tabs>
          <w:tab w:val="left" w:pos="708"/>
        </w:tabs>
        <w:jc w:val="center"/>
        <w:rPr>
          <w:rFonts w:ascii="Times New Roman" w:hAnsi="Times New Roman"/>
          <w:sz w:val="28"/>
          <w:szCs w:val="28"/>
        </w:rPr>
      </w:pPr>
    </w:p>
    <w:p w:rsidR="008703F0" w:rsidRDefault="008703F0" w:rsidP="002D4C6C">
      <w:pPr>
        <w:rPr>
          <w:sz w:val="28"/>
          <w:szCs w:val="28"/>
          <w:vertAlign w:val="subscript"/>
        </w:rPr>
      </w:pPr>
      <w:r>
        <w:rPr>
          <w:noProof/>
          <w:szCs w:val="28"/>
        </w:rPr>
        <w:t xml:space="preserve">                                                                             </w:t>
      </w:r>
      <w:r w:rsidRPr="0007681F">
        <w:rPr>
          <w:noProof/>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Герб ППО (вектор) черная" style="width:55.5pt;height:1in;visibility:visible">
            <v:imagedata r:id="rId7" o:title=""/>
          </v:shape>
        </w:pict>
      </w:r>
    </w:p>
    <w:tbl>
      <w:tblPr>
        <w:tblW w:w="0" w:type="auto"/>
        <w:jc w:val="center"/>
        <w:tblInd w:w="-860" w:type="dxa"/>
        <w:tblLook w:val="01E0"/>
      </w:tblPr>
      <w:tblGrid>
        <w:gridCol w:w="3348"/>
        <w:gridCol w:w="3640"/>
        <w:gridCol w:w="560"/>
        <w:gridCol w:w="840"/>
        <w:gridCol w:w="1906"/>
      </w:tblGrid>
      <w:tr w:rsidR="008703F0" w:rsidRPr="005D2A1F" w:rsidTr="002014DB">
        <w:trPr>
          <w:jc w:val="center"/>
        </w:trPr>
        <w:tc>
          <w:tcPr>
            <w:tcW w:w="10294" w:type="dxa"/>
            <w:gridSpan w:val="5"/>
          </w:tcPr>
          <w:p w:rsidR="008703F0" w:rsidRPr="002D4C6C" w:rsidRDefault="008703F0" w:rsidP="002014DB">
            <w:pPr>
              <w:spacing w:line="240" w:lineRule="auto"/>
              <w:jc w:val="center"/>
              <w:rPr>
                <w:rFonts w:ascii="Times New Roman" w:hAnsi="Times New Roman"/>
                <w:b/>
                <w:sz w:val="36"/>
                <w:szCs w:val="36"/>
              </w:rPr>
            </w:pPr>
            <w:r w:rsidRPr="002D4C6C">
              <w:rPr>
                <w:rFonts w:ascii="Times New Roman" w:hAnsi="Times New Roman"/>
                <w:b/>
                <w:sz w:val="36"/>
                <w:szCs w:val="36"/>
              </w:rPr>
              <w:t xml:space="preserve">АДМИНИСТРАЦИЯ </w:t>
            </w:r>
            <w:r>
              <w:rPr>
                <w:rFonts w:ascii="Times New Roman" w:hAnsi="Times New Roman"/>
                <w:b/>
                <w:sz w:val="36"/>
                <w:szCs w:val="36"/>
              </w:rPr>
              <w:t>ПУШАНИН</w:t>
            </w:r>
            <w:r w:rsidRPr="002D4C6C">
              <w:rPr>
                <w:rFonts w:ascii="Times New Roman" w:hAnsi="Times New Roman"/>
                <w:b/>
                <w:sz w:val="36"/>
                <w:szCs w:val="36"/>
              </w:rPr>
              <w:t>СКОГО СЕЛЬСОВЕТА БЕЛИНСКОГО РАЙОНА ПЕНЗЕНСКОЙ ОБЛАСТИ</w:t>
            </w:r>
          </w:p>
        </w:tc>
      </w:tr>
      <w:tr w:rsidR="008703F0" w:rsidRPr="005D2A1F" w:rsidTr="002014DB">
        <w:trPr>
          <w:jc w:val="center"/>
        </w:trPr>
        <w:tc>
          <w:tcPr>
            <w:tcW w:w="10294" w:type="dxa"/>
            <w:gridSpan w:val="5"/>
          </w:tcPr>
          <w:p w:rsidR="008703F0" w:rsidRPr="005D2A1F" w:rsidRDefault="008703F0" w:rsidP="002014DB">
            <w:pPr>
              <w:spacing w:line="240" w:lineRule="auto"/>
              <w:jc w:val="center"/>
              <w:rPr>
                <w:rFonts w:ascii="Times New Roman" w:hAnsi="Times New Roman"/>
                <w:sz w:val="28"/>
                <w:szCs w:val="28"/>
              </w:rPr>
            </w:pPr>
          </w:p>
        </w:tc>
      </w:tr>
      <w:tr w:rsidR="008703F0" w:rsidRPr="005D2A1F" w:rsidTr="002014DB">
        <w:trPr>
          <w:jc w:val="center"/>
        </w:trPr>
        <w:tc>
          <w:tcPr>
            <w:tcW w:w="10294" w:type="dxa"/>
            <w:gridSpan w:val="5"/>
          </w:tcPr>
          <w:p w:rsidR="008703F0" w:rsidRPr="005D2A1F" w:rsidRDefault="008703F0" w:rsidP="002014DB">
            <w:pPr>
              <w:spacing w:line="240" w:lineRule="auto"/>
              <w:jc w:val="center"/>
              <w:rPr>
                <w:rFonts w:ascii="Times New Roman" w:hAnsi="Times New Roman"/>
                <w:b/>
                <w:sz w:val="28"/>
                <w:szCs w:val="28"/>
              </w:rPr>
            </w:pPr>
            <w:r>
              <w:rPr>
                <w:rFonts w:ascii="Times New Roman" w:hAnsi="Times New Roman"/>
                <w:b/>
                <w:sz w:val="28"/>
                <w:szCs w:val="28"/>
              </w:rPr>
              <w:t>ПОСТАНОВЛЕНИЕ</w:t>
            </w:r>
          </w:p>
        </w:tc>
      </w:tr>
      <w:tr w:rsidR="008703F0" w:rsidRPr="005D2A1F" w:rsidTr="002014DB">
        <w:trPr>
          <w:jc w:val="center"/>
        </w:trPr>
        <w:tc>
          <w:tcPr>
            <w:tcW w:w="3348" w:type="dxa"/>
          </w:tcPr>
          <w:p w:rsidR="008703F0" w:rsidRPr="005D2A1F" w:rsidRDefault="008703F0" w:rsidP="002014DB">
            <w:pPr>
              <w:spacing w:line="240" w:lineRule="auto"/>
              <w:jc w:val="right"/>
              <w:rPr>
                <w:rFonts w:ascii="Times New Roman" w:hAnsi="Times New Roman"/>
                <w:sz w:val="28"/>
                <w:szCs w:val="28"/>
              </w:rPr>
            </w:pPr>
            <w:r w:rsidRPr="005D2A1F">
              <w:rPr>
                <w:rFonts w:ascii="Times New Roman" w:hAnsi="Times New Roman"/>
                <w:sz w:val="28"/>
                <w:szCs w:val="28"/>
              </w:rPr>
              <w:t>от</w:t>
            </w:r>
          </w:p>
        </w:tc>
        <w:tc>
          <w:tcPr>
            <w:tcW w:w="3640" w:type="dxa"/>
            <w:tcBorders>
              <w:top w:val="nil"/>
              <w:left w:val="nil"/>
              <w:bottom w:val="single" w:sz="4" w:space="0" w:color="auto"/>
              <w:right w:val="nil"/>
            </w:tcBorders>
          </w:tcPr>
          <w:p w:rsidR="008703F0" w:rsidRPr="005D2A1F" w:rsidRDefault="008703F0" w:rsidP="002014DB">
            <w:pPr>
              <w:spacing w:line="240" w:lineRule="auto"/>
              <w:jc w:val="center"/>
              <w:rPr>
                <w:rFonts w:ascii="Times New Roman" w:hAnsi="Times New Roman"/>
                <w:sz w:val="28"/>
                <w:szCs w:val="28"/>
              </w:rPr>
            </w:pPr>
            <w:r>
              <w:rPr>
                <w:rFonts w:ascii="Times New Roman" w:hAnsi="Times New Roman"/>
                <w:sz w:val="28"/>
                <w:szCs w:val="28"/>
              </w:rPr>
              <w:t>08.09.2021</w:t>
            </w:r>
          </w:p>
        </w:tc>
        <w:tc>
          <w:tcPr>
            <w:tcW w:w="560" w:type="dxa"/>
          </w:tcPr>
          <w:p w:rsidR="008703F0" w:rsidRPr="005D2A1F" w:rsidRDefault="008703F0" w:rsidP="002014DB">
            <w:pPr>
              <w:spacing w:line="240" w:lineRule="auto"/>
              <w:rPr>
                <w:rFonts w:ascii="Times New Roman" w:hAnsi="Times New Roman"/>
                <w:sz w:val="28"/>
                <w:szCs w:val="28"/>
              </w:rPr>
            </w:pPr>
            <w:r w:rsidRPr="005D2A1F">
              <w:rPr>
                <w:rFonts w:ascii="Times New Roman" w:hAnsi="Times New Roman"/>
                <w:sz w:val="28"/>
                <w:szCs w:val="28"/>
              </w:rPr>
              <w:t>№</w:t>
            </w:r>
          </w:p>
        </w:tc>
        <w:tc>
          <w:tcPr>
            <w:tcW w:w="840" w:type="dxa"/>
            <w:tcBorders>
              <w:top w:val="nil"/>
              <w:left w:val="nil"/>
              <w:bottom w:val="single" w:sz="4" w:space="0" w:color="auto"/>
              <w:right w:val="nil"/>
            </w:tcBorders>
          </w:tcPr>
          <w:p w:rsidR="008703F0" w:rsidRPr="005D2A1F" w:rsidRDefault="008703F0" w:rsidP="002014DB">
            <w:pPr>
              <w:spacing w:line="240" w:lineRule="auto"/>
              <w:rPr>
                <w:rFonts w:ascii="Times New Roman" w:hAnsi="Times New Roman"/>
                <w:sz w:val="28"/>
                <w:szCs w:val="28"/>
              </w:rPr>
            </w:pPr>
            <w:r>
              <w:rPr>
                <w:rFonts w:ascii="Times New Roman" w:hAnsi="Times New Roman"/>
                <w:sz w:val="28"/>
                <w:szCs w:val="28"/>
              </w:rPr>
              <w:t>72</w:t>
            </w:r>
          </w:p>
        </w:tc>
        <w:tc>
          <w:tcPr>
            <w:tcW w:w="1906" w:type="dxa"/>
          </w:tcPr>
          <w:p w:rsidR="008703F0" w:rsidRPr="005D2A1F" w:rsidRDefault="008703F0" w:rsidP="002014DB">
            <w:pPr>
              <w:spacing w:line="240" w:lineRule="auto"/>
              <w:rPr>
                <w:rFonts w:ascii="Times New Roman" w:hAnsi="Times New Roman"/>
                <w:sz w:val="28"/>
                <w:szCs w:val="28"/>
              </w:rPr>
            </w:pPr>
          </w:p>
        </w:tc>
      </w:tr>
      <w:tr w:rsidR="008703F0" w:rsidRPr="005D2A1F" w:rsidTr="002014DB">
        <w:trPr>
          <w:jc w:val="center"/>
        </w:trPr>
        <w:tc>
          <w:tcPr>
            <w:tcW w:w="3348" w:type="dxa"/>
          </w:tcPr>
          <w:p w:rsidR="008703F0" w:rsidRPr="005D2A1F" w:rsidRDefault="008703F0" w:rsidP="002014DB">
            <w:pPr>
              <w:spacing w:line="240" w:lineRule="auto"/>
              <w:jc w:val="right"/>
              <w:rPr>
                <w:rFonts w:ascii="Times New Roman" w:hAnsi="Times New Roman"/>
                <w:sz w:val="28"/>
                <w:szCs w:val="28"/>
              </w:rPr>
            </w:pPr>
          </w:p>
        </w:tc>
        <w:tc>
          <w:tcPr>
            <w:tcW w:w="3640" w:type="dxa"/>
            <w:tcBorders>
              <w:top w:val="single" w:sz="4" w:space="0" w:color="auto"/>
              <w:left w:val="nil"/>
              <w:bottom w:val="nil"/>
              <w:right w:val="nil"/>
            </w:tcBorders>
          </w:tcPr>
          <w:p w:rsidR="008703F0" w:rsidRPr="005D2A1F" w:rsidRDefault="008703F0" w:rsidP="002014DB">
            <w:pPr>
              <w:spacing w:line="240" w:lineRule="auto"/>
              <w:jc w:val="center"/>
              <w:rPr>
                <w:rFonts w:ascii="Times New Roman" w:hAnsi="Times New Roman"/>
                <w:sz w:val="28"/>
                <w:szCs w:val="28"/>
              </w:rPr>
            </w:pPr>
            <w:r>
              <w:rPr>
                <w:rFonts w:ascii="Times New Roman" w:hAnsi="Times New Roman"/>
                <w:sz w:val="28"/>
                <w:szCs w:val="28"/>
              </w:rPr>
              <w:t>с.Пушанино</w:t>
            </w:r>
          </w:p>
        </w:tc>
        <w:tc>
          <w:tcPr>
            <w:tcW w:w="560" w:type="dxa"/>
          </w:tcPr>
          <w:p w:rsidR="008703F0" w:rsidRPr="005D2A1F" w:rsidRDefault="008703F0" w:rsidP="002014DB">
            <w:pPr>
              <w:spacing w:line="240" w:lineRule="auto"/>
              <w:rPr>
                <w:rFonts w:ascii="Times New Roman" w:hAnsi="Times New Roman"/>
                <w:sz w:val="28"/>
                <w:szCs w:val="28"/>
              </w:rPr>
            </w:pPr>
          </w:p>
        </w:tc>
        <w:tc>
          <w:tcPr>
            <w:tcW w:w="840" w:type="dxa"/>
            <w:tcBorders>
              <w:top w:val="single" w:sz="4" w:space="0" w:color="auto"/>
              <w:left w:val="nil"/>
              <w:bottom w:val="nil"/>
              <w:right w:val="nil"/>
            </w:tcBorders>
          </w:tcPr>
          <w:p w:rsidR="008703F0" w:rsidRPr="005D2A1F" w:rsidRDefault="008703F0" w:rsidP="002014DB">
            <w:pPr>
              <w:spacing w:line="240" w:lineRule="auto"/>
              <w:rPr>
                <w:rFonts w:ascii="Times New Roman" w:hAnsi="Times New Roman"/>
                <w:sz w:val="28"/>
                <w:szCs w:val="28"/>
              </w:rPr>
            </w:pPr>
          </w:p>
        </w:tc>
        <w:tc>
          <w:tcPr>
            <w:tcW w:w="1906" w:type="dxa"/>
          </w:tcPr>
          <w:p w:rsidR="008703F0" w:rsidRPr="005D2A1F" w:rsidRDefault="008703F0" w:rsidP="002014DB">
            <w:pPr>
              <w:spacing w:line="240" w:lineRule="auto"/>
              <w:rPr>
                <w:rFonts w:ascii="Times New Roman" w:hAnsi="Times New Roman"/>
                <w:sz w:val="28"/>
                <w:szCs w:val="28"/>
              </w:rPr>
            </w:pPr>
          </w:p>
        </w:tc>
      </w:tr>
    </w:tbl>
    <w:p w:rsidR="008703F0" w:rsidRPr="003B1D89" w:rsidRDefault="008703F0" w:rsidP="003B1D89">
      <w:pPr>
        <w:autoSpaceDE w:val="0"/>
        <w:autoSpaceDN w:val="0"/>
        <w:adjustRightInd w:val="0"/>
        <w:spacing w:after="0" w:line="240" w:lineRule="auto"/>
        <w:jc w:val="both"/>
        <w:rPr>
          <w:rFonts w:ascii="Times New Roman" w:hAnsi="Times New Roman"/>
          <w:sz w:val="26"/>
          <w:szCs w:val="26"/>
          <w:lang w:eastAsia="ru-RU"/>
        </w:rPr>
      </w:pPr>
      <w:bookmarkStart w:id="0" w:name="_GoBack"/>
      <w:bookmarkEnd w:id="0"/>
    </w:p>
    <w:p w:rsidR="008703F0" w:rsidRPr="003B1D89" w:rsidRDefault="008703F0" w:rsidP="003B1D89">
      <w:pPr>
        <w:autoSpaceDE w:val="0"/>
        <w:autoSpaceDN w:val="0"/>
        <w:adjustRightInd w:val="0"/>
        <w:spacing w:after="0" w:line="240" w:lineRule="auto"/>
        <w:jc w:val="center"/>
        <w:rPr>
          <w:rFonts w:ascii="Times New Roman" w:hAnsi="Times New Roman"/>
          <w:b/>
          <w:sz w:val="26"/>
          <w:szCs w:val="26"/>
          <w:lang w:eastAsia="ru-RU"/>
        </w:rPr>
      </w:pPr>
      <w:r w:rsidRPr="003B1D89">
        <w:rPr>
          <w:rFonts w:ascii="Times New Roman" w:hAnsi="Times New Roman"/>
          <w:b/>
          <w:sz w:val="26"/>
          <w:szCs w:val="26"/>
          <w:lang w:eastAsia="ru-RU"/>
        </w:rPr>
        <w:t>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8703F0" w:rsidRPr="003B1D89" w:rsidRDefault="008703F0" w:rsidP="003B1D89">
      <w:pPr>
        <w:autoSpaceDE w:val="0"/>
        <w:autoSpaceDN w:val="0"/>
        <w:adjustRightInd w:val="0"/>
        <w:spacing w:after="0" w:line="240" w:lineRule="auto"/>
        <w:ind w:firstLine="720"/>
        <w:jc w:val="center"/>
        <w:rPr>
          <w:rFonts w:ascii="Times New Roman" w:hAnsi="Times New Roman"/>
          <w:b/>
          <w:sz w:val="26"/>
          <w:szCs w:val="26"/>
          <w:lang w:eastAsia="ru-RU"/>
        </w:rPr>
      </w:pP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В соответствии с Гражданским кодексом Российской Федерации,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Уставом</w:t>
      </w:r>
      <w:r>
        <w:rPr>
          <w:rFonts w:ascii="Times New Roman" w:hAnsi="Times New Roman"/>
          <w:sz w:val="26"/>
          <w:szCs w:val="26"/>
          <w:lang w:eastAsia="ru-RU"/>
        </w:rPr>
        <w:t xml:space="preserve"> Пушанинского  сельсовета </w:t>
      </w:r>
      <w:r w:rsidRPr="003B1D89">
        <w:rPr>
          <w:rFonts w:ascii="Times New Roman" w:hAnsi="Times New Roman"/>
          <w:sz w:val="26"/>
          <w:szCs w:val="26"/>
          <w:lang w:eastAsia="ru-RU"/>
        </w:rPr>
        <w:t xml:space="preserve"> Белинского района Пензенской области, постановлением администрации Белинского района Пензенской области от  </w:t>
      </w:r>
      <w:r>
        <w:rPr>
          <w:rFonts w:ascii="Times New Roman" w:hAnsi="Times New Roman"/>
          <w:sz w:val="26"/>
          <w:szCs w:val="26"/>
          <w:lang w:eastAsia="ru-RU"/>
        </w:rPr>
        <w:t>05.06.2015 № 30</w:t>
      </w:r>
      <w:r w:rsidRPr="003B1D89">
        <w:rPr>
          <w:rFonts w:ascii="Times New Roman" w:hAnsi="Times New Roman"/>
          <w:sz w:val="26"/>
          <w:szCs w:val="26"/>
          <w:lang w:eastAsia="ru-RU"/>
        </w:rPr>
        <w:t xml:space="preserve"> «О разработке и утверждении административных регламентов предоставления муниципальных услуг органами местного самоуправления </w:t>
      </w:r>
      <w:r>
        <w:rPr>
          <w:rFonts w:ascii="Times New Roman" w:hAnsi="Times New Roman"/>
          <w:sz w:val="26"/>
          <w:szCs w:val="26"/>
          <w:lang w:eastAsia="ru-RU"/>
        </w:rPr>
        <w:t xml:space="preserve"> Пушанинского сельсовета </w:t>
      </w:r>
      <w:r w:rsidRPr="003B1D89">
        <w:rPr>
          <w:rFonts w:ascii="Times New Roman" w:hAnsi="Times New Roman"/>
          <w:sz w:val="26"/>
          <w:szCs w:val="26"/>
          <w:lang w:eastAsia="ru-RU"/>
        </w:rPr>
        <w:t>Белинского района</w:t>
      </w:r>
      <w:r>
        <w:rPr>
          <w:rFonts w:ascii="Times New Roman" w:hAnsi="Times New Roman"/>
          <w:sz w:val="26"/>
          <w:szCs w:val="26"/>
          <w:lang w:eastAsia="ru-RU"/>
        </w:rPr>
        <w:t xml:space="preserve"> Пензенской области</w:t>
      </w:r>
      <w:r w:rsidRPr="003B1D89">
        <w:rPr>
          <w:rFonts w:ascii="Times New Roman" w:hAnsi="Times New Roman"/>
          <w:sz w:val="26"/>
          <w:szCs w:val="26"/>
          <w:lang w:eastAsia="ru-RU"/>
        </w:rPr>
        <w:t>», Администрации</w:t>
      </w:r>
      <w:r>
        <w:rPr>
          <w:rFonts w:ascii="Times New Roman" w:hAnsi="Times New Roman"/>
          <w:sz w:val="26"/>
          <w:szCs w:val="26"/>
          <w:lang w:eastAsia="ru-RU"/>
        </w:rPr>
        <w:t xml:space="preserve"> Пушанинского сельсовета </w:t>
      </w:r>
      <w:r w:rsidRPr="003B1D89">
        <w:rPr>
          <w:rFonts w:ascii="Times New Roman" w:hAnsi="Times New Roman"/>
          <w:sz w:val="26"/>
          <w:szCs w:val="26"/>
          <w:lang w:eastAsia="ru-RU"/>
        </w:rPr>
        <w:t xml:space="preserve"> Белинского района</w:t>
      </w:r>
      <w:r>
        <w:rPr>
          <w:rFonts w:ascii="Times New Roman" w:hAnsi="Times New Roman"/>
          <w:sz w:val="26"/>
          <w:szCs w:val="26"/>
          <w:lang w:eastAsia="ru-RU"/>
        </w:rPr>
        <w:t xml:space="preserve"> Пензенской области </w:t>
      </w:r>
      <w:r w:rsidRPr="003B1D89">
        <w:rPr>
          <w:rFonts w:ascii="Times New Roman" w:hAnsi="Times New Roman"/>
          <w:sz w:val="26"/>
          <w:szCs w:val="26"/>
          <w:lang w:eastAsia="ru-RU"/>
        </w:rPr>
        <w:t xml:space="preserve"> постановляет:</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1. Утвердить Административный регламент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согласно приложению к настоящему постановлению.</w:t>
      </w:r>
    </w:p>
    <w:p w:rsidR="008703F0" w:rsidRPr="00C77E6D" w:rsidRDefault="008703F0" w:rsidP="007B4D48">
      <w:pPr>
        <w:pStyle w:val="NormalWeb"/>
        <w:spacing w:before="0" w:beforeAutospacing="0" w:after="0" w:afterAutospacing="0"/>
        <w:ind w:firstLine="567"/>
        <w:jc w:val="both"/>
        <w:rPr>
          <w:color w:val="000000"/>
          <w:sz w:val="28"/>
          <w:szCs w:val="28"/>
        </w:rPr>
      </w:pPr>
      <w:r>
        <w:rPr>
          <w:sz w:val="28"/>
          <w:szCs w:val="28"/>
        </w:rPr>
        <w:t xml:space="preserve">  2</w:t>
      </w:r>
      <w:r w:rsidRPr="005D2A1F">
        <w:rPr>
          <w:bCs/>
          <w:sz w:val="28"/>
          <w:szCs w:val="28"/>
        </w:rPr>
        <w:t>.</w:t>
      </w:r>
      <w:r w:rsidRPr="00C77E6D">
        <w:rPr>
          <w:color w:val="000000"/>
          <w:sz w:val="28"/>
          <w:szCs w:val="28"/>
        </w:rPr>
        <w:t> Опубликовать настоящее постановление в информационном бюллетене </w:t>
      </w:r>
      <w:r>
        <w:rPr>
          <w:color w:val="000000"/>
          <w:sz w:val="28"/>
          <w:szCs w:val="28"/>
        </w:rPr>
        <w:t>Пушанин</w:t>
      </w:r>
      <w:r w:rsidRPr="00C77E6D">
        <w:rPr>
          <w:color w:val="000000"/>
          <w:sz w:val="28"/>
          <w:szCs w:val="28"/>
        </w:rPr>
        <w:t>ского сельсовета «</w:t>
      </w:r>
      <w:r>
        <w:rPr>
          <w:color w:val="000000"/>
          <w:sz w:val="28"/>
          <w:szCs w:val="28"/>
        </w:rPr>
        <w:t>Пушанин</w:t>
      </w:r>
      <w:r w:rsidRPr="00C77E6D">
        <w:rPr>
          <w:color w:val="000000"/>
          <w:sz w:val="28"/>
          <w:szCs w:val="28"/>
        </w:rPr>
        <w:t xml:space="preserve">ские новости» и разместить на интернет-сайте администрации </w:t>
      </w:r>
      <w:r>
        <w:rPr>
          <w:color w:val="000000"/>
          <w:sz w:val="28"/>
          <w:szCs w:val="28"/>
        </w:rPr>
        <w:t>Пушанин</w:t>
      </w:r>
      <w:r w:rsidRPr="00C77E6D">
        <w:rPr>
          <w:color w:val="000000"/>
          <w:sz w:val="28"/>
          <w:szCs w:val="28"/>
        </w:rPr>
        <w:t>ского сельсовета Белинского района Пензенской области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3</w:t>
      </w:r>
      <w:r w:rsidRPr="003B1D89">
        <w:rPr>
          <w:rFonts w:ascii="Times New Roman" w:hAnsi="Times New Roman"/>
          <w:sz w:val="26"/>
          <w:szCs w:val="26"/>
          <w:lang w:eastAsia="ru-RU"/>
        </w:rPr>
        <w:t>. Настоящее постановление вступает в силу на следующий день со дня его официального опубликования.</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4</w:t>
      </w:r>
      <w:r w:rsidRPr="003B1D89">
        <w:rPr>
          <w:rFonts w:ascii="Times New Roman" w:hAnsi="Times New Roman"/>
          <w:sz w:val="26"/>
          <w:szCs w:val="26"/>
          <w:lang w:eastAsia="ru-RU"/>
        </w:rPr>
        <w:t xml:space="preserve">. Контроль за исполнением настоящего постановления возложить на </w:t>
      </w:r>
      <w:r>
        <w:rPr>
          <w:rFonts w:ascii="Times New Roman" w:hAnsi="Times New Roman"/>
          <w:sz w:val="26"/>
          <w:szCs w:val="26"/>
          <w:lang w:eastAsia="ru-RU"/>
        </w:rPr>
        <w:t xml:space="preserve"> и.о.главы</w:t>
      </w:r>
      <w:r w:rsidRPr="003B1D89">
        <w:rPr>
          <w:rFonts w:ascii="Times New Roman" w:hAnsi="Times New Roman"/>
          <w:sz w:val="26"/>
          <w:szCs w:val="26"/>
          <w:lang w:eastAsia="ru-RU"/>
        </w:rPr>
        <w:t xml:space="preserve"> администрации </w:t>
      </w:r>
      <w:r>
        <w:rPr>
          <w:rFonts w:ascii="Times New Roman" w:hAnsi="Times New Roman"/>
          <w:sz w:val="26"/>
          <w:szCs w:val="26"/>
          <w:lang w:eastAsia="ru-RU"/>
        </w:rPr>
        <w:t xml:space="preserve"> Пушанинского  сельсовета</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p>
    <w:p w:rsidR="008703F0" w:rsidRPr="003B1D89" w:rsidRDefault="008703F0" w:rsidP="003B1D89">
      <w:pPr>
        <w:autoSpaceDE w:val="0"/>
        <w:autoSpaceDN w:val="0"/>
        <w:adjustRightInd w:val="0"/>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И.о.главы</w:t>
      </w:r>
      <w:r w:rsidRPr="003B1D89">
        <w:rPr>
          <w:rFonts w:ascii="Times New Roman" w:hAnsi="Times New Roman"/>
          <w:sz w:val="26"/>
          <w:szCs w:val="26"/>
          <w:lang w:eastAsia="ru-RU"/>
        </w:rPr>
        <w:t xml:space="preserve"> администрации                             </w:t>
      </w:r>
      <w:r>
        <w:rPr>
          <w:rFonts w:ascii="Times New Roman" w:hAnsi="Times New Roman"/>
          <w:sz w:val="26"/>
          <w:szCs w:val="26"/>
          <w:lang w:eastAsia="ru-RU"/>
        </w:rPr>
        <w:t xml:space="preserve">                                Е.А.Грибовская</w:t>
      </w:r>
    </w:p>
    <w:p w:rsidR="008703F0" w:rsidRDefault="008703F0" w:rsidP="003B1D89">
      <w:pPr>
        <w:autoSpaceDE w:val="0"/>
        <w:autoSpaceDN w:val="0"/>
        <w:adjustRightInd w:val="0"/>
        <w:spacing w:after="0" w:line="240" w:lineRule="auto"/>
        <w:jc w:val="both"/>
        <w:rPr>
          <w:rFonts w:ascii="Times New Roman" w:hAnsi="Times New Roman"/>
          <w:sz w:val="26"/>
          <w:szCs w:val="26"/>
          <w:lang w:eastAsia="ru-RU"/>
        </w:rPr>
      </w:pPr>
    </w:p>
    <w:p w:rsidR="008703F0" w:rsidRDefault="008703F0" w:rsidP="003B1D89">
      <w:pPr>
        <w:autoSpaceDE w:val="0"/>
        <w:autoSpaceDN w:val="0"/>
        <w:adjustRightInd w:val="0"/>
        <w:spacing w:after="0" w:line="240" w:lineRule="auto"/>
        <w:jc w:val="both"/>
        <w:rPr>
          <w:rFonts w:ascii="Times New Roman" w:hAnsi="Times New Roman"/>
          <w:sz w:val="26"/>
          <w:szCs w:val="26"/>
          <w:lang w:eastAsia="ru-RU"/>
        </w:rPr>
      </w:pPr>
    </w:p>
    <w:p w:rsidR="008703F0" w:rsidRDefault="008703F0" w:rsidP="003B1D89">
      <w:pPr>
        <w:autoSpaceDE w:val="0"/>
        <w:autoSpaceDN w:val="0"/>
        <w:adjustRightInd w:val="0"/>
        <w:spacing w:after="0" w:line="240" w:lineRule="auto"/>
        <w:jc w:val="both"/>
        <w:rPr>
          <w:rFonts w:ascii="Times New Roman" w:hAnsi="Times New Roman"/>
          <w:sz w:val="26"/>
          <w:szCs w:val="26"/>
          <w:lang w:eastAsia="ru-RU"/>
        </w:rPr>
      </w:pPr>
    </w:p>
    <w:p w:rsidR="008703F0" w:rsidRPr="003B1D89" w:rsidRDefault="008703F0" w:rsidP="003B1D89">
      <w:pPr>
        <w:autoSpaceDE w:val="0"/>
        <w:autoSpaceDN w:val="0"/>
        <w:adjustRightInd w:val="0"/>
        <w:spacing w:after="0" w:line="240" w:lineRule="auto"/>
        <w:jc w:val="right"/>
        <w:rPr>
          <w:rFonts w:ascii="Times New Roman" w:hAnsi="Times New Roman"/>
          <w:sz w:val="26"/>
          <w:szCs w:val="26"/>
          <w:lang w:eastAsia="ru-RU"/>
        </w:rPr>
      </w:pPr>
      <w:r w:rsidRPr="003B1D89">
        <w:rPr>
          <w:rFonts w:ascii="Times New Roman" w:hAnsi="Times New Roman"/>
          <w:sz w:val="26"/>
          <w:szCs w:val="26"/>
          <w:lang w:eastAsia="ru-RU"/>
        </w:rPr>
        <w:tab/>
        <w:t xml:space="preserve">Приложение </w:t>
      </w:r>
    </w:p>
    <w:p w:rsidR="008703F0" w:rsidRPr="003B1D89" w:rsidRDefault="008703F0" w:rsidP="003B1D89">
      <w:pPr>
        <w:autoSpaceDE w:val="0"/>
        <w:autoSpaceDN w:val="0"/>
        <w:adjustRightInd w:val="0"/>
        <w:spacing w:after="0" w:line="240" w:lineRule="auto"/>
        <w:jc w:val="right"/>
        <w:rPr>
          <w:rFonts w:ascii="Times New Roman" w:hAnsi="Times New Roman"/>
          <w:sz w:val="26"/>
          <w:szCs w:val="26"/>
          <w:lang w:eastAsia="ru-RU"/>
        </w:rPr>
      </w:pPr>
      <w:r w:rsidRPr="003B1D89">
        <w:rPr>
          <w:rFonts w:ascii="Times New Roman" w:hAnsi="Times New Roman"/>
          <w:sz w:val="26"/>
          <w:szCs w:val="26"/>
          <w:lang w:eastAsia="ru-RU"/>
        </w:rPr>
        <w:t>УТВЕРЖДЕН</w:t>
      </w:r>
    </w:p>
    <w:p w:rsidR="008703F0" w:rsidRPr="003B1D89" w:rsidRDefault="008703F0" w:rsidP="003B1D89">
      <w:pPr>
        <w:autoSpaceDE w:val="0"/>
        <w:autoSpaceDN w:val="0"/>
        <w:adjustRightInd w:val="0"/>
        <w:spacing w:after="0" w:line="240" w:lineRule="auto"/>
        <w:ind w:firstLine="720"/>
        <w:jc w:val="right"/>
        <w:rPr>
          <w:rFonts w:ascii="Times New Roman" w:hAnsi="Times New Roman"/>
          <w:sz w:val="26"/>
          <w:szCs w:val="26"/>
          <w:lang w:eastAsia="ru-RU"/>
        </w:rPr>
      </w:pPr>
      <w:r w:rsidRPr="003B1D89">
        <w:rPr>
          <w:rFonts w:ascii="Times New Roman" w:hAnsi="Times New Roman"/>
          <w:sz w:val="26"/>
          <w:szCs w:val="26"/>
          <w:lang w:eastAsia="ru-RU"/>
        </w:rPr>
        <w:t>постановлением администрации</w:t>
      </w:r>
    </w:p>
    <w:p w:rsidR="008703F0" w:rsidRPr="003B1D89" w:rsidRDefault="008703F0" w:rsidP="003B1D89">
      <w:pPr>
        <w:autoSpaceDE w:val="0"/>
        <w:autoSpaceDN w:val="0"/>
        <w:adjustRightInd w:val="0"/>
        <w:spacing w:after="0" w:line="240" w:lineRule="auto"/>
        <w:ind w:firstLine="720"/>
        <w:jc w:val="right"/>
        <w:rPr>
          <w:rFonts w:ascii="Times New Roman" w:hAnsi="Times New Roman"/>
          <w:sz w:val="26"/>
          <w:szCs w:val="26"/>
          <w:lang w:eastAsia="ru-RU"/>
        </w:rPr>
      </w:pPr>
      <w:r>
        <w:rPr>
          <w:rFonts w:ascii="Times New Roman" w:hAnsi="Times New Roman"/>
          <w:sz w:val="26"/>
          <w:szCs w:val="26"/>
          <w:lang w:eastAsia="ru-RU"/>
        </w:rPr>
        <w:t>Пушанинского сельсовета Бе</w:t>
      </w:r>
      <w:r w:rsidRPr="003B1D89">
        <w:rPr>
          <w:rFonts w:ascii="Times New Roman" w:hAnsi="Times New Roman"/>
          <w:sz w:val="26"/>
          <w:szCs w:val="26"/>
          <w:lang w:eastAsia="ru-RU"/>
        </w:rPr>
        <w:t>линского района</w:t>
      </w:r>
    </w:p>
    <w:p w:rsidR="008703F0" w:rsidRPr="003B1D89" w:rsidRDefault="008703F0" w:rsidP="003B1D89">
      <w:pPr>
        <w:autoSpaceDE w:val="0"/>
        <w:autoSpaceDN w:val="0"/>
        <w:adjustRightInd w:val="0"/>
        <w:spacing w:after="0" w:line="240" w:lineRule="auto"/>
        <w:ind w:firstLine="720"/>
        <w:jc w:val="right"/>
        <w:rPr>
          <w:rFonts w:ascii="Times New Roman" w:hAnsi="Times New Roman"/>
          <w:sz w:val="26"/>
          <w:szCs w:val="26"/>
          <w:lang w:eastAsia="ru-RU"/>
        </w:rPr>
      </w:pPr>
      <w:r w:rsidRPr="003B1D89">
        <w:rPr>
          <w:rFonts w:ascii="Times New Roman" w:hAnsi="Times New Roman"/>
          <w:sz w:val="26"/>
          <w:szCs w:val="26"/>
          <w:lang w:eastAsia="ru-RU"/>
        </w:rPr>
        <w:t>Пензенской области</w:t>
      </w:r>
    </w:p>
    <w:p w:rsidR="008703F0" w:rsidRPr="003B1D89" w:rsidRDefault="008703F0" w:rsidP="003B1D89">
      <w:pPr>
        <w:autoSpaceDE w:val="0"/>
        <w:autoSpaceDN w:val="0"/>
        <w:adjustRightInd w:val="0"/>
        <w:spacing w:after="0" w:line="240" w:lineRule="auto"/>
        <w:ind w:firstLine="720"/>
        <w:jc w:val="right"/>
        <w:rPr>
          <w:rFonts w:ascii="Times New Roman" w:hAnsi="Times New Roman"/>
          <w:sz w:val="26"/>
          <w:szCs w:val="26"/>
          <w:lang w:eastAsia="ru-RU"/>
        </w:rPr>
      </w:pPr>
      <w:r w:rsidRPr="003B1D89">
        <w:rPr>
          <w:rFonts w:ascii="Times New Roman" w:hAnsi="Times New Roman"/>
          <w:sz w:val="26"/>
          <w:szCs w:val="26"/>
          <w:lang w:eastAsia="ru-RU"/>
        </w:rPr>
        <w:tab/>
        <w:t>От</w:t>
      </w:r>
      <w:r>
        <w:rPr>
          <w:rFonts w:ascii="Times New Roman" w:hAnsi="Times New Roman"/>
          <w:sz w:val="26"/>
          <w:szCs w:val="26"/>
          <w:lang w:eastAsia="ru-RU"/>
        </w:rPr>
        <w:t xml:space="preserve"> 08.09.2021г. №72</w:t>
      </w:r>
      <w:r w:rsidRPr="003B1D89">
        <w:rPr>
          <w:rFonts w:ascii="Times New Roman" w:hAnsi="Times New Roman"/>
          <w:sz w:val="26"/>
          <w:szCs w:val="26"/>
          <w:lang w:eastAsia="ru-RU"/>
        </w:rPr>
        <w:t xml:space="preserve"> </w:t>
      </w:r>
    </w:p>
    <w:p w:rsidR="008703F0" w:rsidRPr="003B1D89" w:rsidRDefault="008703F0" w:rsidP="003B1D89">
      <w:pPr>
        <w:autoSpaceDE w:val="0"/>
        <w:autoSpaceDN w:val="0"/>
        <w:adjustRightInd w:val="0"/>
        <w:spacing w:after="0" w:line="240" w:lineRule="auto"/>
        <w:ind w:firstLine="720"/>
        <w:jc w:val="center"/>
        <w:rPr>
          <w:rFonts w:ascii="Times New Roman" w:hAnsi="Times New Roman"/>
          <w:sz w:val="26"/>
          <w:szCs w:val="26"/>
          <w:lang w:eastAsia="ru-RU"/>
        </w:rPr>
      </w:pPr>
    </w:p>
    <w:p w:rsidR="008703F0" w:rsidRPr="003B1D89" w:rsidRDefault="008703F0" w:rsidP="003B1D89">
      <w:pPr>
        <w:autoSpaceDE w:val="0"/>
        <w:autoSpaceDN w:val="0"/>
        <w:adjustRightInd w:val="0"/>
        <w:spacing w:after="0" w:line="240" w:lineRule="auto"/>
        <w:ind w:firstLine="720"/>
        <w:jc w:val="center"/>
        <w:rPr>
          <w:rFonts w:ascii="Times New Roman" w:hAnsi="Times New Roman"/>
          <w:b/>
          <w:sz w:val="26"/>
          <w:szCs w:val="26"/>
          <w:lang w:eastAsia="ru-RU"/>
        </w:rPr>
      </w:pPr>
      <w:r w:rsidRPr="003B1D89">
        <w:rPr>
          <w:rFonts w:ascii="Times New Roman" w:hAnsi="Times New Roman"/>
          <w:b/>
          <w:sz w:val="26"/>
          <w:szCs w:val="26"/>
          <w:lang w:eastAsia="ru-RU"/>
        </w:rPr>
        <w:t>АДМИНИСТРАТИВНЫЙ РЕГЛАМЕНТ</w:t>
      </w:r>
    </w:p>
    <w:p w:rsidR="008703F0" w:rsidRPr="003B1D89" w:rsidRDefault="008703F0" w:rsidP="003B1D89">
      <w:pPr>
        <w:autoSpaceDE w:val="0"/>
        <w:autoSpaceDN w:val="0"/>
        <w:adjustRightInd w:val="0"/>
        <w:spacing w:after="0" w:line="240" w:lineRule="auto"/>
        <w:jc w:val="center"/>
        <w:rPr>
          <w:rFonts w:ascii="Times New Roman" w:hAnsi="Times New Roman"/>
          <w:b/>
          <w:sz w:val="26"/>
          <w:szCs w:val="26"/>
          <w:lang w:eastAsia="ru-RU"/>
        </w:rPr>
      </w:pPr>
      <w:r w:rsidRPr="003B1D89">
        <w:rPr>
          <w:rFonts w:ascii="Times New Roman" w:hAnsi="Times New Roman"/>
          <w:b/>
          <w:sz w:val="26"/>
          <w:szCs w:val="26"/>
          <w:lang w:eastAsia="ru-RU"/>
        </w:rPr>
        <w:t>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8703F0" w:rsidRPr="003B1D89" w:rsidRDefault="008703F0" w:rsidP="003B1D89">
      <w:pPr>
        <w:autoSpaceDE w:val="0"/>
        <w:autoSpaceDN w:val="0"/>
        <w:adjustRightInd w:val="0"/>
        <w:spacing w:after="0" w:line="240" w:lineRule="auto"/>
        <w:ind w:firstLine="720"/>
        <w:jc w:val="center"/>
        <w:rPr>
          <w:rFonts w:ascii="Times New Roman" w:hAnsi="Times New Roman"/>
          <w:b/>
          <w:sz w:val="26"/>
          <w:szCs w:val="26"/>
          <w:lang w:eastAsia="ru-RU"/>
        </w:rPr>
      </w:pPr>
    </w:p>
    <w:p w:rsidR="008703F0" w:rsidRPr="003B1D89" w:rsidRDefault="008703F0" w:rsidP="003B1D89">
      <w:pPr>
        <w:autoSpaceDE w:val="0"/>
        <w:autoSpaceDN w:val="0"/>
        <w:adjustRightInd w:val="0"/>
        <w:spacing w:after="0" w:line="240" w:lineRule="auto"/>
        <w:ind w:firstLine="720"/>
        <w:jc w:val="center"/>
        <w:rPr>
          <w:rFonts w:ascii="Times New Roman" w:hAnsi="Times New Roman"/>
          <w:b/>
          <w:sz w:val="26"/>
          <w:szCs w:val="26"/>
          <w:lang w:eastAsia="ru-RU"/>
        </w:rPr>
      </w:pPr>
      <w:smartTag w:uri="urn:schemas-microsoft-com:office:smarttags" w:element="place">
        <w:r w:rsidRPr="003B1D89">
          <w:rPr>
            <w:rFonts w:ascii="Times New Roman" w:hAnsi="Times New Roman"/>
            <w:b/>
            <w:sz w:val="26"/>
            <w:szCs w:val="26"/>
            <w:lang w:val="en-US" w:eastAsia="ru-RU"/>
          </w:rPr>
          <w:t>I</w:t>
        </w:r>
        <w:r w:rsidRPr="003B1D89">
          <w:rPr>
            <w:rFonts w:ascii="Times New Roman" w:hAnsi="Times New Roman"/>
            <w:b/>
            <w:sz w:val="26"/>
            <w:szCs w:val="26"/>
            <w:lang w:eastAsia="ru-RU"/>
          </w:rPr>
          <w:t>.</w:t>
        </w:r>
      </w:smartTag>
      <w:r w:rsidRPr="003B1D89">
        <w:rPr>
          <w:rFonts w:ascii="Times New Roman" w:hAnsi="Times New Roman"/>
          <w:b/>
          <w:sz w:val="26"/>
          <w:szCs w:val="26"/>
          <w:lang w:eastAsia="ru-RU"/>
        </w:rPr>
        <w:t xml:space="preserve"> Общие положения</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p>
    <w:p w:rsidR="008703F0" w:rsidRPr="003B1D89" w:rsidRDefault="008703F0" w:rsidP="003B1D89">
      <w:pPr>
        <w:autoSpaceDE w:val="0"/>
        <w:autoSpaceDN w:val="0"/>
        <w:adjustRightInd w:val="0"/>
        <w:spacing w:after="0" w:line="240" w:lineRule="auto"/>
        <w:ind w:firstLine="720"/>
        <w:jc w:val="both"/>
        <w:rPr>
          <w:rFonts w:ascii="Times New Roman" w:hAnsi="Times New Roman"/>
          <w:b/>
          <w:sz w:val="26"/>
          <w:szCs w:val="26"/>
          <w:lang w:eastAsia="ru-RU"/>
        </w:rPr>
      </w:pPr>
      <w:r w:rsidRPr="003B1D89">
        <w:rPr>
          <w:rFonts w:ascii="Times New Roman" w:hAnsi="Times New Roman"/>
          <w:b/>
          <w:sz w:val="26"/>
          <w:szCs w:val="26"/>
          <w:lang w:eastAsia="ru-RU"/>
        </w:rPr>
        <w:t>1.1. Предмет регулирования регламента.</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Административный регламент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(далее - Регламент), определяет сроки и последовательность административных процедур (действий) администрации</w:t>
      </w:r>
      <w:r>
        <w:rPr>
          <w:rFonts w:ascii="Times New Roman" w:hAnsi="Times New Roman"/>
          <w:sz w:val="26"/>
          <w:szCs w:val="26"/>
          <w:lang w:eastAsia="ru-RU"/>
        </w:rPr>
        <w:t xml:space="preserve"> Пушанинского сельсовета</w:t>
      </w:r>
      <w:r w:rsidRPr="003B1D89">
        <w:rPr>
          <w:rFonts w:ascii="Times New Roman" w:hAnsi="Times New Roman"/>
          <w:sz w:val="26"/>
          <w:szCs w:val="26"/>
          <w:lang w:eastAsia="ru-RU"/>
        </w:rPr>
        <w:t xml:space="preserve"> Белинского района (далее - Администрация), при взаимодействии Администрации с физическими или юридическими лицами при предоставлении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(далее - муниципальная услуга).</w:t>
      </w:r>
    </w:p>
    <w:p w:rsidR="008703F0" w:rsidRPr="003B1D89" w:rsidRDefault="008703F0" w:rsidP="003B1D89">
      <w:pPr>
        <w:autoSpaceDE w:val="0"/>
        <w:autoSpaceDN w:val="0"/>
        <w:adjustRightInd w:val="0"/>
        <w:spacing w:after="0" w:line="240" w:lineRule="auto"/>
        <w:ind w:firstLine="720"/>
        <w:jc w:val="both"/>
        <w:rPr>
          <w:rFonts w:ascii="Times New Roman" w:hAnsi="Times New Roman"/>
          <w:b/>
          <w:sz w:val="26"/>
          <w:szCs w:val="26"/>
          <w:lang w:eastAsia="ru-RU"/>
        </w:rPr>
      </w:pPr>
      <w:r w:rsidRPr="003B1D89">
        <w:rPr>
          <w:rFonts w:ascii="Times New Roman" w:hAnsi="Times New Roman"/>
          <w:b/>
          <w:sz w:val="26"/>
          <w:szCs w:val="26"/>
          <w:lang w:eastAsia="ru-RU"/>
        </w:rPr>
        <w:t>1.2. Круг заявителей.</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 xml:space="preserve">Заявителями на предоставление муниципальной услуги являются физические и юридические лица. </w:t>
      </w:r>
    </w:p>
    <w:p w:rsidR="008703F0" w:rsidRPr="003B1D89" w:rsidRDefault="008703F0" w:rsidP="003B1D89">
      <w:pPr>
        <w:autoSpaceDE w:val="0"/>
        <w:autoSpaceDN w:val="0"/>
        <w:adjustRightInd w:val="0"/>
        <w:spacing w:after="0" w:line="240" w:lineRule="auto"/>
        <w:jc w:val="both"/>
        <w:rPr>
          <w:rFonts w:ascii="Times New Roman" w:hAnsi="Times New Roman"/>
          <w:sz w:val="26"/>
          <w:szCs w:val="26"/>
          <w:lang w:eastAsia="ru-RU"/>
        </w:rPr>
      </w:pPr>
      <w:r w:rsidRPr="003B1D89">
        <w:rPr>
          <w:rFonts w:ascii="Times New Roman" w:hAnsi="Times New Roman"/>
          <w:sz w:val="26"/>
          <w:szCs w:val="26"/>
          <w:lang w:eastAsia="ru-RU"/>
        </w:rPr>
        <w:t xml:space="preserve">           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8703F0" w:rsidRPr="003B1D89" w:rsidRDefault="008703F0" w:rsidP="003B1D89">
      <w:pPr>
        <w:autoSpaceDE w:val="0"/>
        <w:autoSpaceDN w:val="0"/>
        <w:adjustRightInd w:val="0"/>
        <w:spacing w:after="0" w:line="240" w:lineRule="auto"/>
        <w:ind w:firstLine="720"/>
        <w:jc w:val="both"/>
        <w:rPr>
          <w:rFonts w:ascii="Times New Roman" w:hAnsi="Times New Roman"/>
          <w:b/>
          <w:sz w:val="26"/>
          <w:szCs w:val="26"/>
          <w:lang w:eastAsia="ru-RU"/>
        </w:rPr>
      </w:pPr>
      <w:r w:rsidRPr="003B1D89">
        <w:rPr>
          <w:rFonts w:ascii="Times New Roman" w:hAnsi="Times New Roman"/>
          <w:b/>
          <w:sz w:val="26"/>
          <w:szCs w:val="26"/>
          <w:lang w:eastAsia="ru-RU"/>
        </w:rPr>
        <w:t>1.3 Требования к порядку информирования о предоставлении муниципальной услуги.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Информирование о предоставлении Администрацией муниципальной услуги осуществляется:</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 xml:space="preserve">1.3.1. непосредственно в здании администрации </w:t>
      </w:r>
      <w:r>
        <w:rPr>
          <w:rFonts w:ascii="Times New Roman" w:hAnsi="Times New Roman"/>
          <w:sz w:val="26"/>
          <w:szCs w:val="26"/>
          <w:lang w:eastAsia="ru-RU"/>
        </w:rPr>
        <w:t xml:space="preserve">Пушанинского сельсовета </w:t>
      </w:r>
      <w:r w:rsidRPr="003B1D89">
        <w:rPr>
          <w:rFonts w:ascii="Times New Roman" w:hAnsi="Times New Roman"/>
          <w:sz w:val="26"/>
          <w:szCs w:val="26"/>
          <w:lang w:eastAsia="ru-RU"/>
        </w:rPr>
        <w:t xml:space="preserve"> ,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1.3.2. 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1.3.3. посредством использования телефонной, почтовой связи, а также электронной почты;</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 xml:space="preserve">1.3.4. посредством размещения информации в информационной системе «Веб-сайт» администрации </w:t>
      </w:r>
      <w:r>
        <w:rPr>
          <w:rFonts w:ascii="Times New Roman" w:hAnsi="Times New Roman"/>
          <w:sz w:val="26"/>
          <w:szCs w:val="26"/>
          <w:lang w:eastAsia="ru-RU"/>
        </w:rPr>
        <w:t xml:space="preserve">Пушанинского сельсовета </w:t>
      </w:r>
      <w:r w:rsidRPr="003B1D89">
        <w:rPr>
          <w:rFonts w:ascii="Times New Roman" w:hAnsi="Times New Roman"/>
          <w:sz w:val="26"/>
          <w:szCs w:val="26"/>
          <w:lang w:eastAsia="ru-RU"/>
        </w:rPr>
        <w:t xml:space="preserve">Белинского района в информационно-телекоммуникационной сети «Интернет» </w:t>
      </w:r>
      <w:r w:rsidRPr="00C3487F">
        <w:rPr>
          <w:color w:val="000000"/>
        </w:rPr>
        <w:t xml:space="preserve"> </w:t>
      </w:r>
      <w:r w:rsidRPr="007B4D48">
        <w:rPr>
          <w:rFonts w:ascii="Times New Roman" w:hAnsi="Times New Roman"/>
          <w:color w:val="000000"/>
          <w:sz w:val="28"/>
          <w:szCs w:val="28"/>
        </w:rPr>
        <w:t>http://</w:t>
      </w:r>
      <w:r>
        <w:rPr>
          <w:rFonts w:ascii="Times New Roman" w:hAnsi="Times New Roman"/>
          <w:color w:val="000000"/>
          <w:sz w:val="28"/>
          <w:szCs w:val="28"/>
          <w:lang w:val="en-US"/>
        </w:rPr>
        <w:t>puschanino</w:t>
      </w:r>
      <w:r w:rsidRPr="007B4D48">
        <w:rPr>
          <w:rFonts w:ascii="Times New Roman" w:hAnsi="Times New Roman"/>
          <w:color w:val="000000"/>
          <w:sz w:val="28"/>
          <w:szCs w:val="28"/>
        </w:rPr>
        <w:t>.</w:t>
      </w:r>
      <w:r w:rsidRPr="007B4D48">
        <w:rPr>
          <w:rFonts w:ascii="Times New Roman" w:hAnsi="Times New Roman"/>
          <w:color w:val="000000"/>
          <w:sz w:val="28"/>
          <w:szCs w:val="28"/>
          <w:lang w:val="en-US"/>
        </w:rPr>
        <w:t>belinskij</w:t>
      </w:r>
      <w:r w:rsidRPr="007B4D48">
        <w:rPr>
          <w:rFonts w:ascii="Times New Roman" w:hAnsi="Times New Roman"/>
          <w:color w:val="000000"/>
          <w:sz w:val="28"/>
          <w:szCs w:val="28"/>
        </w:rPr>
        <w:t>.</w:t>
      </w:r>
      <w:r w:rsidRPr="007B4D48">
        <w:rPr>
          <w:rFonts w:ascii="Times New Roman" w:hAnsi="Times New Roman"/>
          <w:color w:val="000000"/>
          <w:sz w:val="28"/>
          <w:szCs w:val="28"/>
          <w:lang w:val="en-US"/>
        </w:rPr>
        <w:t>penzreg</w:t>
      </w:r>
      <w:r w:rsidRPr="007B4D48">
        <w:rPr>
          <w:rFonts w:ascii="Times New Roman" w:hAnsi="Times New Roman"/>
          <w:color w:val="000000"/>
          <w:sz w:val="28"/>
          <w:szCs w:val="28"/>
        </w:rPr>
        <w:t>.</w:t>
      </w:r>
      <w:r w:rsidRPr="007B4D48">
        <w:rPr>
          <w:rFonts w:ascii="Times New Roman" w:hAnsi="Times New Roman"/>
          <w:color w:val="000000"/>
          <w:sz w:val="28"/>
          <w:szCs w:val="28"/>
          <w:lang w:val="en-US"/>
        </w:rPr>
        <w:t>ru</w:t>
      </w:r>
      <w:r w:rsidRPr="003B1D89">
        <w:rPr>
          <w:rFonts w:ascii="Times New Roman" w:hAnsi="Times New Roman"/>
          <w:sz w:val="26"/>
          <w:szCs w:val="26"/>
          <w:lang w:eastAsia="ru-RU"/>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информационной системе «Региональный портал государственных и муниципальных услуг Пензенской области» (gosuslugi.pnzreg.ru) (далее - Региональный портал). </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2) круг заявителей;</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3) срок предоставления муниципальной услуги;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5) исчерпывающий перечень оснований для приостановления или отказа в предоставлении муниципальной услуги;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7) формы заявлений (уведомлений, сообщений), используемые при предоставлении муниципальной услуги;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8) размер государственной пошлины, взимаемой за предоставление государственной услуги.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официальных сайтах предоставляется заявителю бесплатно.</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p>
    <w:p w:rsidR="008703F0" w:rsidRPr="003B1D89" w:rsidRDefault="008703F0" w:rsidP="003B1D89">
      <w:pPr>
        <w:autoSpaceDE w:val="0"/>
        <w:autoSpaceDN w:val="0"/>
        <w:adjustRightInd w:val="0"/>
        <w:spacing w:after="0" w:line="240" w:lineRule="auto"/>
        <w:ind w:firstLine="720"/>
        <w:jc w:val="center"/>
        <w:rPr>
          <w:rFonts w:ascii="Times New Roman" w:hAnsi="Times New Roman"/>
          <w:b/>
          <w:sz w:val="26"/>
          <w:szCs w:val="26"/>
          <w:lang w:eastAsia="ru-RU"/>
        </w:rPr>
      </w:pPr>
      <w:r w:rsidRPr="003B1D89">
        <w:rPr>
          <w:rFonts w:ascii="Times New Roman" w:hAnsi="Times New Roman"/>
          <w:b/>
          <w:sz w:val="26"/>
          <w:szCs w:val="26"/>
          <w:lang w:eastAsia="ru-RU"/>
        </w:rPr>
        <w:t>II. Стандарт предоставления муниципальной услуги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p>
    <w:p w:rsidR="008703F0" w:rsidRPr="003B1D89" w:rsidRDefault="008703F0" w:rsidP="003B1D89">
      <w:pPr>
        <w:autoSpaceDE w:val="0"/>
        <w:autoSpaceDN w:val="0"/>
        <w:adjustRightInd w:val="0"/>
        <w:spacing w:after="0" w:line="240" w:lineRule="auto"/>
        <w:ind w:firstLine="720"/>
        <w:jc w:val="both"/>
        <w:rPr>
          <w:rFonts w:ascii="Times New Roman" w:hAnsi="Times New Roman"/>
          <w:b/>
          <w:sz w:val="26"/>
          <w:szCs w:val="26"/>
          <w:lang w:eastAsia="ru-RU"/>
        </w:rPr>
      </w:pPr>
      <w:r w:rsidRPr="003B1D89">
        <w:rPr>
          <w:rFonts w:ascii="Times New Roman" w:hAnsi="Times New Roman"/>
          <w:b/>
          <w:sz w:val="26"/>
          <w:szCs w:val="26"/>
          <w:lang w:eastAsia="ru-RU"/>
        </w:rPr>
        <w:t>2.1. Наименование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Краткое наименование муниципальной услуги не предусмотрено.</w:t>
      </w:r>
    </w:p>
    <w:p w:rsidR="008703F0" w:rsidRPr="003B1D89" w:rsidRDefault="008703F0" w:rsidP="003B1D89">
      <w:pPr>
        <w:autoSpaceDE w:val="0"/>
        <w:autoSpaceDN w:val="0"/>
        <w:adjustRightInd w:val="0"/>
        <w:spacing w:after="0" w:line="240" w:lineRule="auto"/>
        <w:ind w:firstLine="720"/>
        <w:jc w:val="both"/>
        <w:rPr>
          <w:rFonts w:ascii="Times New Roman" w:hAnsi="Times New Roman"/>
          <w:b/>
          <w:sz w:val="26"/>
          <w:szCs w:val="26"/>
          <w:lang w:eastAsia="ru-RU"/>
        </w:rPr>
      </w:pPr>
      <w:r w:rsidRPr="003B1D89">
        <w:rPr>
          <w:rFonts w:ascii="Times New Roman" w:hAnsi="Times New Roman"/>
          <w:b/>
          <w:sz w:val="26"/>
          <w:szCs w:val="26"/>
          <w:lang w:eastAsia="ru-RU"/>
        </w:rPr>
        <w:t>2.2. Наименование органа местного самоуправления, предоставляющего муниципальную услугу.</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 xml:space="preserve">Предоставление муниципальной услуги осуществляет Администрация </w:t>
      </w:r>
      <w:r>
        <w:rPr>
          <w:rFonts w:ascii="Times New Roman" w:hAnsi="Times New Roman"/>
          <w:sz w:val="26"/>
          <w:szCs w:val="26"/>
          <w:lang w:eastAsia="ru-RU"/>
        </w:rPr>
        <w:t xml:space="preserve">Пушанинского сельсовета </w:t>
      </w:r>
      <w:r w:rsidRPr="003B1D89">
        <w:rPr>
          <w:rFonts w:ascii="Times New Roman" w:hAnsi="Times New Roman"/>
          <w:sz w:val="26"/>
          <w:szCs w:val="26"/>
          <w:lang w:eastAsia="ru-RU"/>
        </w:rPr>
        <w:t>Белинского района Пензенской области (далее - Администрация).</w:t>
      </w:r>
    </w:p>
    <w:p w:rsidR="008703F0" w:rsidRPr="003B1D89" w:rsidRDefault="008703F0" w:rsidP="003B1D89">
      <w:pPr>
        <w:autoSpaceDE w:val="0"/>
        <w:autoSpaceDN w:val="0"/>
        <w:adjustRightInd w:val="0"/>
        <w:spacing w:after="0" w:line="240" w:lineRule="auto"/>
        <w:ind w:firstLine="720"/>
        <w:jc w:val="both"/>
        <w:rPr>
          <w:rFonts w:ascii="Times New Roman" w:hAnsi="Times New Roman"/>
          <w:b/>
          <w:sz w:val="26"/>
          <w:szCs w:val="26"/>
          <w:lang w:eastAsia="ru-RU"/>
        </w:rPr>
      </w:pPr>
      <w:r w:rsidRPr="003B1D89">
        <w:rPr>
          <w:rFonts w:ascii="Times New Roman" w:hAnsi="Times New Roman"/>
          <w:b/>
          <w:sz w:val="26"/>
          <w:szCs w:val="26"/>
          <w:lang w:eastAsia="ru-RU"/>
        </w:rPr>
        <w:t>2.3. Результат предоставления муниципальной услуги.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Результатом предоставления муниципальной услуги является:</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 отказ в предоставлении муниципальной услуги.</w:t>
      </w:r>
    </w:p>
    <w:p w:rsidR="008703F0" w:rsidRPr="003B1D89" w:rsidRDefault="008703F0" w:rsidP="003B1D89">
      <w:pPr>
        <w:autoSpaceDE w:val="0"/>
        <w:autoSpaceDN w:val="0"/>
        <w:adjustRightInd w:val="0"/>
        <w:spacing w:after="0" w:line="240" w:lineRule="auto"/>
        <w:ind w:firstLine="720"/>
        <w:jc w:val="both"/>
        <w:rPr>
          <w:rFonts w:ascii="Times New Roman" w:hAnsi="Times New Roman"/>
          <w:b/>
          <w:sz w:val="26"/>
          <w:szCs w:val="26"/>
          <w:lang w:eastAsia="ru-RU"/>
        </w:rPr>
      </w:pPr>
      <w:r w:rsidRPr="003B1D89">
        <w:rPr>
          <w:rFonts w:ascii="Times New Roman" w:hAnsi="Times New Roman"/>
          <w:b/>
          <w:sz w:val="26"/>
          <w:szCs w:val="26"/>
          <w:lang w:eastAsia="ru-RU"/>
        </w:rPr>
        <w:t>2.4. Срок предоставления муниципальной услуги.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2.4.1. Срок предоставления муниципальной услуги не должен превышать 18 календарных дней со дня поступления заявления о предоставлении муниципальной услуги в Администрацию.</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 xml:space="preserve">2.4.2. Срок принятия решения об отказе в предоставлении муниципальной услуге не должен превышать 10 дней со дня поступления заявления о предоставлении информации об объектах недвижимого имущества, находящихся в муниципальной собственности и предназначенных для сдачи в аренду в Администрацию. </w:t>
      </w:r>
    </w:p>
    <w:p w:rsidR="008703F0" w:rsidRPr="003B1D89" w:rsidRDefault="008703F0" w:rsidP="003B1D89">
      <w:pPr>
        <w:autoSpaceDE w:val="0"/>
        <w:autoSpaceDN w:val="0"/>
        <w:adjustRightInd w:val="0"/>
        <w:spacing w:after="0" w:line="240" w:lineRule="auto"/>
        <w:ind w:firstLine="720"/>
        <w:jc w:val="both"/>
        <w:rPr>
          <w:rFonts w:ascii="Times New Roman" w:hAnsi="Times New Roman"/>
          <w:b/>
          <w:sz w:val="26"/>
          <w:szCs w:val="26"/>
          <w:lang w:eastAsia="ru-RU"/>
        </w:rPr>
      </w:pPr>
      <w:r w:rsidRPr="003B1D89">
        <w:rPr>
          <w:rFonts w:ascii="Times New Roman" w:hAnsi="Times New Roman"/>
          <w:b/>
          <w:sz w:val="26"/>
          <w:szCs w:val="26"/>
          <w:lang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2.5.1. Исчерпывающий перечень документов, необходимых для предоставления муниципальной услуги, которые заявитель представляет самостоятельно:</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 xml:space="preserve">Для предоставления муниципальной услуги необходимо заявление о предоставлении информации об объектах недвижимого имущества, находящихся в муниципальной собственности и предназначенных для сдачи в аренду, оформленное в произвольной форме. </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2.5.2. Иные документы для предоставления муниципальной услуги не предусмотрены.</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Запрещается требовать от заявителя предоставление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2.5.3. Заявитель или его представитель может подать заявление, для предоставления муниципальной услуги следующими способами: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а) лично по адресу Администрации, указанному в пункте 1.3.5. настоящего Регламента;</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б) посредством почтовой связи по адресу Администрации, указанному в пункте 1.3.5. настоящего Регламента;</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в) на бумажном носителе через МФЦ.</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2.6. Исчерпывающий перечень оснований для отказа в приеме заявления на предоставление муниципальной услуги не предусмотрен.</w:t>
      </w:r>
    </w:p>
    <w:p w:rsidR="008703F0" w:rsidRPr="003B1D89" w:rsidRDefault="008703F0" w:rsidP="003B1D89">
      <w:pPr>
        <w:autoSpaceDE w:val="0"/>
        <w:autoSpaceDN w:val="0"/>
        <w:adjustRightInd w:val="0"/>
        <w:spacing w:after="0" w:line="240" w:lineRule="auto"/>
        <w:ind w:firstLine="720"/>
        <w:jc w:val="both"/>
        <w:rPr>
          <w:rFonts w:ascii="Times New Roman" w:hAnsi="Times New Roman"/>
          <w:b/>
          <w:sz w:val="26"/>
          <w:szCs w:val="26"/>
          <w:lang w:eastAsia="ru-RU"/>
        </w:rPr>
      </w:pPr>
      <w:r w:rsidRPr="003B1D89">
        <w:rPr>
          <w:rFonts w:ascii="Times New Roman" w:hAnsi="Times New Roman"/>
          <w:b/>
          <w:sz w:val="26"/>
          <w:szCs w:val="26"/>
          <w:lang w:eastAsia="ru-RU"/>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2.7.1 Основанием для отказа в предоставлении муниципальной услуги является:</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 отсутствие имущества, находящегося в муниципальной собственности, предназначенного для сдачи в аренду;</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 отсутствие документа, удостоверяющего личность заявителя либо законного представителя, полномочия которого удостоверены в законном порядке, при выдаче информации об объекте (объектах), предназначенном (предназначенных) для сдачи в аренду, на руки.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2.7.2 Основания для приостановления предоставления муниципальной услуги отсутствуют.</w:t>
      </w:r>
    </w:p>
    <w:p w:rsidR="008703F0" w:rsidRPr="003B1D89" w:rsidRDefault="008703F0" w:rsidP="003B1D89">
      <w:pPr>
        <w:widowControl w:val="0"/>
        <w:spacing w:after="0" w:line="240" w:lineRule="auto"/>
        <w:jc w:val="both"/>
        <w:rPr>
          <w:rFonts w:ascii="Times New Roman" w:hAnsi="Times New Roman"/>
          <w:b/>
          <w:sz w:val="26"/>
          <w:szCs w:val="26"/>
          <w:lang w:eastAsia="ru-RU"/>
        </w:rPr>
      </w:pPr>
      <w:r w:rsidRPr="003B1D89">
        <w:rPr>
          <w:rFonts w:ascii="Times New Roman" w:hAnsi="Times New Roman"/>
          <w:b/>
          <w:sz w:val="26"/>
          <w:szCs w:val="26"/>
          <w:lang w:eastAsia="ru-RU"/>
        </w:rPr>
        <w:t xml:space="preserve">           2.8.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Муниципальная услуга предоставляется бесплатно.</w:t>
      </w:r>
    </w:p>
    <w:p w:rsidR="008703F0" w:rsidRPr="003B1D89" w:rsidRDefault="008703F0" w:rsidP="003B1D89">
      <w:pPr>
        <w:autoSpaceDE w:val="0"/>
        <w:autoSpaceDN w:val="0"/>
        <w:adjustRightInd w:val="0"/>
        <w:spacing w:after="0" w:line="240" w:lineRule="auto"/>
        <w:ind w:firstLine="720"/>
        <w:jc w:val="both"/>
        <w:rPr>
          <w:rFonts w:ascii="Times New Roman" w:hAnsi="Times New Roman"/>
          <w:b/>
          <w:sz w:val="26"/>
          <w:szCs w:val="26"/>
          <w:lang w:eastAsia="ru-RU"/>
        </w:rPr>
      </w:pPr>
      <w:r w:rsidRPr="003B1D89">
        <w:rPr>
          <w:rFonts w:ascii="Times New Roman" w:hAnsi="Times New Roman"/>
          <w:b/>
          <w:sz w:val="26"/>
          <w:szCs w:val="26"/>
          <w:lang w:eastAsia="ru-RU"/>
        </w:rPr>
        <w:t>2.9.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8703F0" w:rsidRPr="003B1D89" w:rsidRDefault="008703F0" w:rsidP="003B1D89">
      <w:pPr>
        <w:autoSpaceDE w:val="0"/>
        <w:autoSpaceDN w:val="0"/>
        <w:adjustRightInd w:val="0"/>
        <w:spacing w:after="0" w:line="240" w:lineRule="auto"/>
        <w:ind w:firstLine="720"/>
        <w:jc w:val="both"/>
        <w:rPr>
          <w:rFonts w:ascii="Times New Roman" w:hAnsi="Times New Roman"/>
          <w:b/>
          <w:sz w:val="26"/>
          <w:szCs w:val="26"/>
          <w:lang w:eastAsia="ru-RU"/>
        </w:rPr>
      </w:pPr>
      <w:r w:rsidRPr="003B1D89">
        <w:rPr>
          <w:rFonts w:ascii="Times New Roman" w:hAnsi="Times New Roman"/>
          <w:b/>
          <w:sz w:val="26"/>
          <w:szCs w:val="26"/>
          <w:lang w:eastAsia="ru-RU"/>
        </w:rPr>
        <w:t>2.10. Срок регистрации заявлений заявителя.</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Регистрация заявления заявителя о предоставлении муниципальной услуги, осуществляется в день его получения.</w:t>
      </w:r>
    </w:p>
    <w:p w:rsidR="008703F0" w:rsidRPr="003B1D89" w:rsidRDefault="008703F0" w:rsidP="003B1D89">
      <w:pPr>
        <w:autoSpaceDE w:val="0"/>
        <w:autoSpaceDN w:val="0"/>
        <w:adjustRightInd w:val="0"/>
        <w:spacing w:after="0" w:line="240" w:lineRule="auto"/>
        <w:ind w:firstLine="720"/>
        <w:jc w:val="both"/>
        <w:rPr>
          <w:rFonts w:ascii="Times New Roman" w:hAnsi="Times New Roman"/>
          <w:b/>
          <w:sz w:val="26"/>
          <w:szCs w:val="26"/>
          <w:lang w:eastAsia="ru-RU"/>
        </w:rPr>
      </w:pPr>
      <w:r w:rsidRPr="003B1D89">
        <w:rPr>
          <w:rFonts w:ascii="Times New Roman" w:hAnsi="Times New Roman"/>
          <w:b/>
          <w:sz w:val="26"/>
          <w:szCs w:val="26"/>
          <w:lang w:eastAsia="ru-RU"/>
        </w:rPr>
        <w:t>2.11.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Предоставление муниципальной услуги осуществляется в специально выделенных для этой цели помещениях.</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Помещения, в которых осуществляется предоставление муниципальной услуги, оборудуются:</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 информационными стендами, содержащими визуальную и текстовую информацию;</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 стульями и столами для возможности оформления документов.</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Количество мест ожидания определяется исходя из фактической нагрузки и возможностей для их размещения в здании.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Места ожидания должны соответствовать комфортным условиям для заявителей и оптимальным условиям работы специалистов.</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Места для заполнения документов оборудуются стульями, столами (стойками) и обеспечиваются бланками заявлений и образцами их заполнения.</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Кабинеты приема заявителей должны иметь информационные таблички (вывески) с указанием:</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 номера кабинета;</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При организации рабочих мест следует предусмотреть возможность беспрепятственного входа (выхода) специалистов и посетителей из помещения.</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2.11.1. Администрация и МФЦ обеспечивают инвалидам, включая инвалидов, использующих кресла-коляски и собак-проводников:</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1) условия для беспрепятственного доступа в здание Администрации и МФЦ, в котором предоставляется муниципальная услуга,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 вход и выход из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соответствующими указателями с автономными источниками бесперебойного питания;</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2) возможность самостоятельного или с помощью специалистов Администрации и МФЦ, предоставляющих муниципальную услугу, передвижения по территории, на которой расположено здание Администрации и МФЦ, входа в здание и выхода из него;</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3) возможность посадки в транспортное средство и высадки из него перед входом в здания, в которых расположены Администрации и МФЦ, в том числе с использованием кресла-коляски и при необходимости с помощью специалистов Администрации и МФЦ, предоставляющих муниципальную услугу;</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4) сопровождение инвалидов, имеющих стойкие расстройства функции зрения и самостоятельного передвижения, и оказание им помощи;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5) допуск на объекты собаки-проводника при наличии документа, подтверждающего ее специальное обучение;</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6) оказание специалистами Администрации и МФЦ, предоставляющими муниципальную услугу, помощи инвалидам в преодолении барьеров, мешающих получению ими услуг наравне с другими лицами;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8)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8703F0" w:rsidRPr="003B1D89" w:rsidRDefault="008703F0" w:rsidP="003B1D89">
      <w:pPr>
        <w:autoSpaceDE w:val="0"/>
        <w:autoSpaceDN w:val="0"/>
        <w:adjustRightInd w:val="0"/>
        <w:spacing w:after="0" w:line="240" w:lineRule="auto"/>
        <w:ind w:firstLine="720"/>
        <w:jc w:val="both"/>
        <w:rPr>
          <w:rFonts w:ascii="Times New Roman" w:hAnsi="Times New Roman"/>
          <w:b/>
          <w:sz w:val="26"/>
          <w:szCs w:val="26"/>
          <w:lang w:eastAsia="ru-RU"/>
        </w:rPr>
      </w:pPr>
      <w:r w:rsidRPr="003B1D89">
        <w:rPr>
          <w:rFonts w:ascii="Times New Roman" w:hAnsi="Times New Roman"/>
          <w:b/>
          <w:sz w:val="26"/>
          <w:szCs w:val="26"/>
          <w:lang w:eastAsia="ru-RU"/>
        </w:rPr>
        <w:t>2.12. Показатели доступности и качества предоставления муниципальной услуги.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2.12.1. Показателями доступности предоставления муниципальной услуги являются:</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 транспортная доступность к месту предоставления муниципальной услуги;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 обеспечение беспрепятственного доступа лиц к помещениям, в которых предоставляется муниципальная услуга;</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 размещение информации о порядке предоставления муниципальной услуги на информационных стендах;</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 размещение информации о порядке предоставления муниципальной услуги в средствах массовой информации.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2.12.2. Показателями качества предоставления муниципальной услуги являются отсутствие:</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 очередей при приеме и выдаче документов заявителям;</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 нарушений сроков предоставления муниципальной услуги;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 обоснованных жалоб на действия (бездействие) муниципальных служащих и должностных лиц, предоставляющих муниципальную услугу, Администрации;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rsidR="008703F0" w:rsidRPr="003B1D89" w:rsidRDefault="008703F0" w:rsidP="003B1D89">
      <w:pPr>
        <w:autoSpaceDE w:val="0"/>
        <w:autoSpaceDN w:val="0"/>
        <w:adjustRightInd w:val="0"/>
        <w:spacing w:after="0" w:line="240" w:lineRule="auto"/>
        <w:jc w:val="both"/>
        <w:rPr>
          <w:rFonts w:ascii="Times New Roman" w:hAnsi="Times New Roman"/>
          <w:b/>
          <w:sz w:val="26"/>
          <w:szCs w:val="26"/>
          <w:lang w:eastAsia="ru-RU"/>
        </w:rPr>
      </w:pPr>
      <w:r w:rsidRPr="003B1D89">
        <w:rPr>
          <w:rFonts w:ascii="Times New Roman" w:hAnsi="Times New Roman"/>
          <w:b/>
          <w:sz w:val="26"/>
          <w:szCs w:val="26"/>
          <w:lang w:eastAsia="ru-RU"/>
        </w:rPr>
        <w:t xml:space="preserve">            2.13. Особенности предоставления муниципальной услуги в МФЦ и особенности предоставления муниципальной услуги в электронной форме.</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 xml:space="preserve">2.13.1.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2.13.1.1. Специалист МФЦ принимает от заявителя заявление и регистрирует его в автоматизированной информационной системе МФЦ. При приеме заявления и документов специалист:</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 проверяет заполнение заявления в соответствии с требованиями, установленными в пункте 2.6. раздела 2 «Стандарт предоставления муниципальной услуги» Регламента;</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 предоставляет заявителю расписку о получении заявления.</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2.13.1.2. При необходимости специалист МФЦ имеет право обращаться за разъяснением к специалистам Администрации с использованием средств телефонной, факсимильной, электронной, иных видов связи.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Специалисты Администрации обязаны оперативно давать все необходимые разъяснения специалисту МФЦ.</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2.13.1.3. Передача и доставка документов заявителя из МФЦ в Администрацию.</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Передача принятых от заявителя заявления из МФЦ в Администрацию осуществляется не позднее одного рабочего дня, следующего за днем регистрации в МФЦ.</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(идентификатор в форме отрывного талона).</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Документы курьером МФЦ передаются специалисту ответственному за прием и регистрацию заявлений Администрации, который проверяет соответствие описи и регистрирует. После проверки второй экземпляр сопроводительной ведомости специалист возвращает курьеру МФЦ с отметкой о получении заявления по описи с указанием даты, подписи, расшифровки подписи в день приема заявления.</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Общий срок выполнения административной процедуры по приему заявления в МФЦ и передаче его в Администрацию составляет 2 дня.</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2.13.2. При предоставлении муниципальной услуги в электронной форме посредством Регионального портала, заявителю обеспечивается:</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а) получение информации о порядке и сроках предоставления услуги;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б) досудебное (внесудебное) обжалование решений и действий (бездействия) Администрации, должностного лица администрации.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p>
    <w:p w:rsidR="008703F0" w:rsidRPr="003B1D89" w:rsidRDefault="008703F0" w:rsidP="003B1D89">
      <w:pPr>
        <w:autoSpaceDE w:val="0"/>
        <w:autoSpaceDN w:val="0"/>
        <w:adjustRightInd w:val="0"/>
        <w:spacing w:after="0" w:line="240" w:lineRule="auto"/>
        <w:jc w:val="center"/>
        <w:rPr>
          <w:rFonts w:ascii="Times New Roman" w:hAnsi="Times New Roman"/>
          <w:b/>
          <w:sz w:val="26"/>
          <w:szCs w:val="26"/>
          <w:lang w:eastAsia="ru-RU"/>
        </w:rPr>
      </w:pPr>
      <w:r w:rsidRPr="003B1D89">
        <w:rPr>
          <w:rFonts w:ascii="Times New Roman" w:hAnsi="Times New Roman"/>
          <w:b/>
          <w:sz w:val="26"/>
          <w:szCs w:val="26"/>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p>
    <w:p w:rsidR="008703F0" w:rsidRPr="003B1D89" w:rsidRDefault="008703F0" w:rsidP="003B1D89">
      <w:pPr>
        <w:autoSpaceDE w:val="0"/>
        <w:autoSpaceDN w:val="0"/>
        <w:adjustRightInd w:val="0"/>
        <w:spacing w:after="0" w:line="240" w:lineRule="auto"/>
        <w:ind w:firstLine="720"/>
        <w:jc w:val="both"/>
        <w:rPr>
          <w:rFonts w:ascii="Times New Roman" w:hAnsi="Times New Roman"/>
          <w:b/>
          <w:sz w:val="26"/>
          <w:szCs w:val="26"/>
          <w:lang w:eastAsia="ru-RU"/>
        </w:rPr>
      </w:pPr>
      <w:r w:rsidRPr="003B1D89">
        <w:rPr>
          <w:rFonts w:ascii="Times New Roman" w:hAnsi="Times New Roman"/>
          <w:b/>
          <w:sz w:val="26"/>
          <w:szCs w:val="26"/>
          <w:lang w:eastAsia="ru-RU"/>
        </w:rPr>
        <w:t>3.1. Исчерпывающий перечень административных процедур:</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 прием, регистрация заявлений, представленных заявителем или курьером МФЦ, их рассмотрение и передача специалисту ответственному за предоставление муниципальной услуги;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 подготовка и оформление ответа на заявление либо отказа в предоставлении муниципальной услуги.</w:t>
      </w:r>
    </w:p>
    <w:p w:rsidR="008703F0" w:rsidRPr="003B1D89" w:rsidRDefault="008703F0" w:rsidP="003B1D89">
      <w:pPr>
        <w:autoSpaceDE w:val="0"/>
        <w:autoSpaceDN w:val="0"/>
        <w:adjustRightInd w:val="0"/>
        <w:spacing w:after="0" w:line="240" w:lineRule="auto"/>
        <w:ind w:firstLine="720"/>
        <w:jc w:val="both"/>
        <w:rPr>
          <w:rFonts w:ascii="Times New Roman" w:hAnsi="Times New Roman"/>
          <w:b/>
          <w:sz w:val="26"/>
          <w:szCs w:val="26"/>
          <w:lang w:eastAsia="ru-RU"/>
        </w:rPr>
      </w:pPr>
      <w:r w:rsidRPr="003B1D89">
        <w:rPr>
          <w:rFonts w:ascii="Times New Roman" w:hAnsi="Times New Roman"/>
          <w:b/>
          <w:sz w:val="26"/>
          <w:szCs w:val="26"/>
          <w:lang w:eastAsia="ru-RU"/>
        </w:rPr>
        <w:t>3.2. Прием, регистрация заявлений, представленных заявителем или курьером МФЦ, их рассмотрение и передача специалисту ответственному за предоставление муниципальной услуги.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 xml:space="preserve">3.2.1. Прием и регистрация заявления, необходимого для предоставления муниципальной услуги. </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Основанием для начала административной процедуры является поступление заявления в Администрацию.</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3.2.2. При личном обращении заявителя специалист Администрации, ответственный за прием документов, принимает заявление, присваивает регистрационный номер и вносит в журнал регистрации входящей документации.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3.2.3. При поступлении заявления по почте специалист Администрации, ответственный за прием и регистрацию заявлений, вскрывает конверт и регистрирует заявление в журнале регистрации входящей документации.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3.2.4. При поступлении заявления от курьера МФЦ специалист Администрации, ответственный за прием документов, принимает заявление по описи, проверяет его и регистрирует заявление в журнале регистрации входящей документации.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 xml:space="preserve">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 </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Способом фиксации результата выполнения административной процедуры является присвоение входящего регистрационного номера заявлению и документам, а также резолюция на заявлении с указанием ответственного исполнителя.</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Максимальный срок выполнения административного действия - 1 (один) день со дня поступления заявления.</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3.2.5. После регистрации в журнале входящей документации специалист, ответственный за прием и регистрацию документов, направляет заявление специалисту, ответственному за предоставление муниципальной услуги.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Результатом административного действия является передача зарегистрированного заявления.</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Способом фиксации результата выполнения административной процедуры является зарегистрированное и отписанное по подведомственности заявление.</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Максимальный срок выполнения административного действия - 1 (один) день, следующий за днем регистрации заявления.</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Максимальный срок выполнения административной процедуры по приему, регистрации заявления, представленного заявителем, рассмотрения и передачи специалисту, ответственному за предоставление муниципальной услуги составляет 2 (два) дня со дня поступления заявления в Администрацию.</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3.3. Подготовка и оформление ответа на заявление либо отказа в предоставлении муниципальной услуги.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3.3.1. Основанием для начала административной процедуры по подготовке и оформлению ответа на обращение является поступление зарегистрированного заявления специалисту ответственному за предоставление муниципальной услуги.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 xml:space="preserve">3.3.2. Специалист ответственный за предоставление муниципальной услуги рассматривает поступившее заявление и назначает ответственного, за выполнение административного действия специалиста (далее - Ответственный специалист) и передает в течение 1 (одного) дня ему заявление. </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3.3.3. При установлении оснований для отказа в предоставлении муниципальной услуги, предусмотренных пунктом 2.8 раздела 2 «Стандарт предоставления муниципальной услуги» Регламента, Ответственный специалист готовит ответ заявителю об отказе в предоставлении муниципальной услуги, визирует его и передает специалисту ответственному за предоставление муниципальной услуги. Максимальный срок административного действия 3 (три) дня, со дня поступления заявления Ответственному специалисту.</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Специалист ответственный за предоставление муниципальной услуги в течение одного дня проверяет подготовленный ответ, визирует его и передает специалисту, ответственному за прием и регистрацию заявлений Администрации.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Специалист, ответственный за прием и регистрацию заявлений Администрации, передает подготовленный и завизированный ответ на подпись руководителю Администрации в день его получения.</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Руководитель Администрации подписывает ответ и передает специалисту, ответственному за прием и регистрацию заявлений Администрации.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Максимальный срок выполнения административного действия - 2 (два) дня со дня передачи подготовленного и завизированного ответа специалисту, ответственному за прием и регистрацию заявлений Администрации.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Специалист, ответственный за прием и регистрацию заявлений Администрации, в день получения подписанного руководителем Администрации ответа регистрирует его в журнале исходящей корреспонденции и направляет его заявителю.</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Максимальный срок административного действия 1 (один) день.</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Способом фиксации результата выполнения административной процедуры является оформленный и направленный ответ заявителю.</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Максимальный срок административной процедуры по подготовке и оформлению ответа об отказе в предоставлении муниципальной услуги 7 (семь) дней.</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3.3.4. При отсутствии оснований для отказа в предоставлении муниципальной услуги Ответственный специалист готовит ответ заявителю содержащий информацию об объектах недвижимого имущества, находящихся в муниципальной собственности и предназначенных для сдачи в аренду, визирует его и передает специалисту, ответственному за предоставление муниципальной услуги.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 xml:space="preserve">Результатом административного действия является подготовленный ответ на заявление. </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Способом фиксации результата выполнения административной процедуры является оформленный и направленный ответ заявителю.</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Максимальный срок административного действия -12 (двенадцать) дней со дня поступления заявления специалисту, ответственному за предоставление муниципальной услуги.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3.3.5. Специалист, ответственный за предоставление муниципальной услуги рассматривает подготовленный ответ, при необходимости вносит поправки, визирует его (с учетом внесенных изменений) в течение 1 (одного) дня со дня передачи его Ответственным специалистом.</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3.3.6. Ответственный специалист передает подготовленный и завизированный ответ специалисту, ответственному за прием и регистрацию заявлений Администрации.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Максимальный срок выполнения административного действия - 2 (два) дня со дня подготовки ответа Ответственным специалистом.</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3.3.7. Специалист, ответственный за прием и регистрацию заявлений Администрации, передает подготовленный и завизированный ответ на подпись руководителю Администрации в день его получения.</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3.3.8. Руководитель Администрации подписывает ответ и передает специалисту, ответственному за прием и регистрацию заявлений Администрации.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Максимальный срок выполнения административного действия - 2 (два) дня со дня передачи Ответственным специалистом подготовленного и завизированного ответа специалисту, ответственному за прием и регистрацию заявлений Администрации.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3.3.9. Специалист, ответственный за прием и регистрацию заявлений Администрации, в день получения подписанного руководителем Администрации ответа регистрирует его в журнале исходящей корреспонденции и направляет его заявителю.</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Максимальный срок административного действия 1 (один) день.</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Результатом административной процедуры по подготовке и оформлению ответа на заявление является оформленный и направленный ответ заявителю, содержащий информацию об объектах недвижимого имущества, находящихся в муниципальной собственности и предназначенных для сдачи в аренду.</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Способом фиксации результата выполнения административной процедуры является оформленный и направленный ответ заявителю.</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Максимальный срок выполнения административной процедуры по подготовке и оформлению ответа на заявление - 18 (восемнадцать) дней со дня поступления зарегистрированного заявления и документов специалисту, ответственному за предоставление муниципальной услуги.</w:t>
      </w:r>
    </w:p>
    <w:p w:rsidR="008703F0" w:rsidRPr="003B1D89" w:rsidRDefault="008703F0" w:rsidP="003B1D89">
      <w:pPr>
        <w:autoSpaceDE w:val="0"/>
        <w:autoSpaceDN w:val="0"/>
        <w:adjustRightInd w:val="0"/>
        <w:spacing w:after="0" w:line="240" w:lineRule="auto"/>
        <w:jc w:val="both"/>
        <w:rPr>
          <w:rFonts w:ascii="Times New Roman" w:hAnsi="Times New Roman"/>
          <w:b/>
          <w:sz w:val="26"/>
          <w:szCs w:val="26"/>
          <w:lang w:eastAsia="ru-RU"/>
        </w:rPr>
      </w:pPr>
      <w:r w:rsidRPr="003B1D89">
        <w:rPr>
          <w:rFonts w:ascii="Times New Roman" w:hAnsi="Times New Roman"/>
          <w:b/>
          <w:sz w:val="26"/>
          <w:szCs w:val="26"/>
          <w:lang w:eastAsia="ru-RU"/>
        </w:rPr>
        <w:t xml:space="preserve">            3.24. Исправление допущенных опечаток и ошибок в выданных в результате предоставления муниципальной услуги документах</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8703F0" w:rsidRPr="003B1D89" w:rsidRDefault="008703F0" w:rsidP="003B1D89">
      <w:pPr>
        <w:autoSpaceDE w:val="0"/>
        <w:autoSpaceDN w:val="0"/>
        <w:adjustRightInd w:val="0"/>
        <w:spacing w:after="0" w:line="240" w:lineRule="auto"/>
        <w:ind w:firstLine="720"/>
        <w:jc w:val="both"/>
        <w:rPr>
          <w:rFonts w:ascii="Times New Roman" w:hAnsi="Times New Roman"/>
          <w:b/>
          <w:sz w:val="26"/>
          <w:szCs w:val="26"/>
          <w:lang w:eastAsia="ru-RU"/>
        </w:rPr>
      </w:pPr>
      <w:r w:rsidRPr="003B1D89">
        <w:rPr>
          <w:rFonts w:ascii="Times New Roman" w:hAnsi="Times New Roman"/>
          <w:b/>
          <w:sz w:val="26"/>
          <w:szCs w:val="26"/>
          <w:lang w:eastAsia="ru-RU"/>
        </w:rPr>
        <w:t>3.25. При обращении об исправлении технической ошибки заявитель представляет:</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 заявление об исправлении технической ошибки;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 документы, подтверждающие наличие в выданном в результате предоставления муниципальной услуги документе технической ошибки.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Заявление об исправлении технической ошибки регистрируется специалистом Администрации, ответственным за прием и регистрацию заявления и документов и передается ответственному исполнителю, в установленном порядке.</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(отсутствие) опечатки и (или) ошибки.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направления заявителю новой информации в соответствии с пунктом  2.3. Административного регламента.</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Ответственный исполнитель передает подготовленный ответ на подпись главе Администрации.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Глава Администрации подписывает ответ Администрации и передает ответственному исполнителю для направления заявителю.</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3.27.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3.28.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а) в случае наличия технической ошибки в выданном в результате предоставления муниципальной услуги документе Администрации – новый ответ Администрации;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б) в случае отсутствия технической ошибки в выданном в результате предоставления муниципальной услуги документе Администрации - уведомление об отсутствии технической ошибки в выданном в результате предоставления муниципальной услуги документе.</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3.29.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а) в случае наличия технической ошибки в выданном в результате предоставления муниципальной услуги документе – нового ответа Администрации;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8703F0" w:rsidRPr="003B1D89" w:rsidRDefault="008703F0" w:rsidP="003B1D89">
      <w:pPr>
        <w:autoSpaceDE w:val="0"/>
        <w:autoSpaceDN w:val="0"/>
        <w:adjustRightInd w:val="0"/>
        <w:spacing w:after="0" w:line="240" w:lineRule="auto"/>
        <w:jc w:val="both"/>
        <w:rPr>
          <w:rFonts w:ascii="Times New Roman" w:hAnsi="Times New Roman"/>
          <w:sz w:val="26"/>
          <w:szCs w:val="26"/>
          <w:lang w:eastAsia="ru-RU"/>
        </w:rPr>
      </w:pPr>
    </w:p>
    <w:p w:rsidR="008703F0" w:rsidRPr="003B1D89" w:rsidRDefault="008703F0" w:rsidP="003B1D89">
      <w:pPr>
        <w:autoSpaceDE w:val="0"/>
        <w:autoSpaceDN w:val="0"/>
        <w:adjustRightInd w:val="0"/>
        <w:spacing w:after="0" w:line="240" w:lineRule="auto"/>
        <w:jc w:val="center"/>
        <w:rPr>
          <w:rFonts w:ascii="Times New Roman" w:hAnsi="Times New Roman"/>
          <w:b/>
          <w:sz w:val="26"/>
          <w:szCs w:val="26"/>
          <w:lang w:eastAsia="ru-RU"/>
        </w:rPr>
      </w:pPr>
      <w:r w:rsidRPr="003B1D89">
        <w:rPr>
          <w:rFonts w:ascii="Times New Roman" w:hAnsi="Times New Roman"/>
          <w:b/>
          <w:sz w:val="26"/>
          <w:szCs w:val="26"/>
          <w:lang w:eastAsia="ru-RU"/>
        </w:rPr>
        <w:t>IV. Формы контроля за исполнением Регламента</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p>
    <w:p w:rsidR="008703F0" w:rsidRPr="003B1D89" w:rsidRDefault="008703F0" w:rsidP="003B1D89">
      <w:pPr>
        <w:autoSpaceDE w:val="0"/>
        <w:autoSpaceDN w:val="0"/>
        <w:adjustRightInd w:val="0"/>
        <w:spacing w:after="0" w:line="240" w:lineRule="auto"/>
        <w:ind w:firstLine="720"/>
        <w:jc w:val="both"/>
        <w:rPr>
          <w:rFonts w:ascii="Times New Roman" w:hAnsi="Times New Roman"/>
          <w:b/>
          <w:sz w:val="26"/>
          <w:szCs w:val="26"/>
          <w:lang w:eastAsia="ru-RU"/>
        </w:rPr>
      </w:pPr>
      <w:r w:rsidRPr="003B1D89">
        <w:rPr>
          <w:rFonts w:ascii="Times New Roman" w:hAnsi="Times New Roman"/>
          <w:b/>
          <w:sz w:val="26"/>
          <w:szCs w:val="26"/>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начальником отдела экономики, имущественных и земельных отношений, курирующим вопросы в сфере имущественных отношений,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8703F0" w:rsidRPr="003B1D89" w:rsidRDefault="008703F0" w:rsidP="003B1D89">
      <w:pPr>
        <w:autoSpaceDE w:val="0"/>
        <w:autoSpaceDN w:val="0"/>
        <w:adjustRightInd w:val="0"/>
        <w:spacing w:after="0" w:line="240" w:lineRule="auto"/>
        <w:ind w:firstLine="720"/>
        <w:jc w:val="both"/>
        <w:rPr>
          <w:rFonts w:ascii="Times New Roman" w:hAnsi="Times New Roman"/>
          <w:b/>
          <w:sz w:val="26"/>
          <w:szCs w:val="26"/>
          <w:lang w:eastAsia="ru-RU"/>
        </w:rPr>
      </w:pPr>
      <w:r w:rsidRPr="003B1D89">
        <w:rPr>
          <w:rFonts w:ascii="Times New Roman" w:hAnsi="Times New Roman"/>
          <w:b/>
          <w:sz w:val="26"/>
          <w:szCs w:val="26"/>
          <w:lang w:eastAsia="ru-RU"/>
        </w:rPr>
        <w:t>4.2. В Администрации проводятся плановые и внеплановые проверки полноты и качества предоставления муниципальной услуги.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Периодичность осуществления проверок определяется руководителем Администрации.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Плановые и внеплановые проверки проводятся на основании распоряжений Администрации.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4.5. Ответственные исполнители несут персональную ответственность за:</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4.5.1. соответствие результатов рассмотрения документов требованиям законодательства Российской Федерации;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4.5.2. соблюдение сроков выполнения административных процедур при предоставлении муниципальной услуги.</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Региональный портал.</w:t>
      </w:r>
    </w:p>
    <w:p w:rsidR="008703F0" w:rsidRPr="003B1D89" w:rsidRDefault="008703F0" w:rsidP="003B1D89">
      <w:pPr>
        <w:autoSpaceDE w:val="0"/>
        <w:autoSpaceDN w:val="0"/>
        <w:adjustRightInd w:val="0"/>
        <w:spacing w:after="0" w:line="240" w:lineRule="auto"/>
        <w:ind w:firstLine="720"/>
        <w:jc w:val="both"/>
        <w:rPr>
          <w:rFonts w:ascii="Times New Roman" w:hAnsi="Times New Roman"/>
          <w:sz w:val="26"/>
          <w:szCs w:val="26"/>
          <w:lang w:eastAsia="ru-RU"/>
        </w:rPr>
      </w:pPr>
    </w:p>
    <w:p w:rsidR="008703F0" w:rsidRPr="003B1D89" w:rsidRDefault="008703F0" w:rsidP="003B1D89">
      <w:pPr>
        <w:autoSpaceDE w:val="0"/>
        <w:autoSpaceDN w:val="0"/>
        <w:adjustRightInd w:val="0"/>
        <w:spacing w:after="0" w:line="240" w:lineRule="auto"/>
        <w:jc w:val="center"/>
        <w:rPr>
          <w:rFonts w:ascii="Times New Roman" w:hAnsi="Times New Roman"/>
          <w:b/>
          <w:sz w:val="26"/>
          <w:szCs w:val="26"/>
          <w:lang w:eastAsia="ru-RU"/>
        </w:rPr>
      </w:pPr>
      <w:r w:rsidRPr="003B1D89">
        <w:rPr>
          <w:rFonts w:ascii="Times New Roman" w:hAnsi="Times New Roman"/>
          <w:b/>
          <w:sz w:val="26"/>
          <w:szCs w:val="26"/>
          <w:lang w:eastAsia="ru-RU"/>
        </w:rPr>
        <w:t xml:space="preserve">V. </w:t>
      </w:r>
      <w:r w:rsidRPr="003B1D89">
        <w:rPr>
          <w:rFonts w:ascii="Times New Roman" w:hAnsi="Times New Roman"/>
          <w:b/>
          <w:position w:val="-2"/>
          <w:sz w:val="26"/>
          <w:szCs w:val="26"/>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8703F0" w:rsidRPr="003B1D89" w:rsidRDefault="008703F0" w:rsidP="003B1D89">
      <w:pPr>
        <w:autoSpaceDE w:val="0"/>
        <w:autoSpaceDN w:val="0"/>
        <w:adjustRightInd w:val="0"/>
        <w:spacing w:after="0" w:line="240" w:lineRule="auto"/>
        <w:ind w:firstLine="540"/>
        <w:jc w:val="center"/>
        <w:rPr>
          <w:rFonts w:ascii="Times New Roman" w:hAnsi="Times New Roman"/>
          <w:position w:val="-2"/>
          <w:sz w:val="26"/>
          <w:szCs w:val="26"/>
        </w:rPr>
      </w:pPr>
    </w:p>
    <w:p w:rsidR="008703F0" w:rsidRPr="003B1D89" w:rsidRDefault="008703F0" w:rsidP="003B1D89">
      <w:pPr>
        <w:widowControl w:val="0"/>
        <w:autoSpaceDE w:val="0"/>
        <w:autoSpaceDN w:val="0"/>
        <w:spacing w:after="0" w:line="240" w:lineRule="auto"/>
        <w:ind w:firstLine="540"/>
        <w:jc w:val="both"/>
        <w:rPr>
          <w:rFonts w:ascii="Times New Roman" w:hAnsi="Times New Roman"/>
          <w:b/>
          <w:position w:val="-2"/>
          <w:sz w:val="26"/>
          <w:szCs w:val="26"/>
          <w:lang w:eastAsia="ru-RU"/>
        </w:rPr>
      </w:pPr>
      <w:r w:rsidRPr="003B1D89">
        <w:rPr>
          <w:rFonts w:ascii="Times New Roman" w:hAnsi="Times New Roman"/>
          <w:b/>
          <w:sz w:val="26"/>
          <w:szCs w:val="26"/>
        </w:rPr>
        <w:t xml:space="preserve">5.1. </w:t>
      </w:r>
      <w:r w:rsidRPr="003B1D89">
        <w:rPr>
          <w:rFonts w:ascii="Times New Roman" w:hAnsi="Times New Roman"/>
          <w:b/>
          <w:position w:val="-2"/>
          <w:sz w:val="26"/>
          <w:szCs w:val="26"/>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Заявитель вправе подать жалобу на решение и (или) действие (бездействие), принятые и осуществляемые в ходе предоставления услуги.</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5.2. Предметом жалобы могут являться нарушения прав и законных интересов заявителей, противоправные решения, действия (бездействие) Уполномоченного органа и (или) его должностных лиц, муниципальных служащих, работников МФЦ, участвующих в предоставлении муниципальной услуги, нарушения положений настоящего Административного регламента, некорректное поведение или нарушение служебной этики в ходе предоставления услуги.</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5.3. Заявитель вправе обжаловать решения и/или действия (бездействие) Уполномоченного органа и (или) его должностных лиц, муниципальных служащих, работников МФЦ, участвующих в предоставлении муниципальной услуги, в досудебном (внесудебном) порядке, в том числе в следующих случаях:</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1) нарушение срока регистрации запроса о предоставлении государственной или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 </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8) нарушение срока или порядка выдачи документов по результатам предоставления муниципальной услуги;</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5.4.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5.4.1. Жалоба должна содержать:</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 </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2) фамилию, имя, отчество (последнее - при наличии), сведения о месте жительства заявителя - физического лица или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3 пункта 5.5. регламента);</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4) доводы, на основании которых заявитель не согласен с решением и действием (бездействием) органа,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5.4.2. Жалоба, содержащая неточное наименование органа, предоставляющего муниципальную услугу, наименование должности должностного лица и (или) фамилии, имени, отчества должностного лица, решения и действия (бездействие) которых обжалуются, не препятствующее установлению органа или должностного лица, в адрес которого была направлена жалоба, подлежит обязательному рассмотрению.</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5.5.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1) оформленная в соответствии с законодательством Российской Федерации доверенность (для физических лиц);</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2)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5.6. Прием жалоб в письменной форме осуществляется Уполномоченным органом и МФЦ в месте предоставления муниципальной услуги (в месте, где заявитель подавал запрос на предоставление муниципальной услуги, нарушение порядка которой обжалуется, либо в месте, где заявителем получен результат муниципальной услуги).</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Время приема жалоб соответствует времени приема заявителей Уполномоченным органом, указанному в пункте 1.3.1. настоящего регламента, и режиму работы соответствующего отдела МФЦ.</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Жалоба в письменной форме может быть также направлена по почте.</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По просьбе заявителя лицо, принявшее жалобу, обязано удостоверить своей подписью на копии жалобы факт ее приема                  с указанием даты, занимаемой должности, фамилии и инициалов.</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5.7. С момента реализации технической возможности жалоба в электронной форме может быть подана заявителем посредством:</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1) официального сайта Уполномоченного органа сайта сети МФЦ;</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 xml:space="preserve">2) Единого портала и/или Регионального портала; </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3)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должностных лиц Уполномоченного органа, муниципального служащего, работника МФЦ (далее - система досудебного обжалования),                с использованием информационно-телекоммуникационной сети Интернет.</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5.8. При подаче жалобы в электронной форме документы, указанные в пункте 5.3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5.9. Жалоба рассматривается:</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Уполномоченным органом в случае обжалования решений и действий (бездействия) должностных лиц Уполномоченного органа, муниципального служащего;</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МФЦ в случае обжалования решений и действий (бездействия) работников МФЦ.</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5.10. В случае если жалоба подана заявителем в орган, в компетенцию которого не входит принятие решения по жалобе в соответствии                              с требованиями пункта 5.7. настоящего регламента,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5.11. Должностные лица Уполномоченного органа, муниципальные служащие или работники МФЦ, уполномоченные на рассмотрение жалоб, обеспечивают:</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1) прием и рассмотрение жалоб в соответствии с требованиями настоящего раздела;</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2) направление жалоб в уполномоченный на их рассмотрение орган в соответствии с пунктом 5.8. регламента.</w:t>
      </w:r>
    </w:p>
    <w:p w:rsidR="008703F0" w:rsidRPr="00C92A21" w:rsidRDefault="008703F0" w:rsidP="00C92A21">
      <w:pPr>
        <w:autoSpaceDE w:val="0"/>
        <w:autoSpaceDN w:val="0"/>
        <w:adjustRightInd w:val="0"/>
        <w:spacing w:after="0" w:line="240" w:lineRule="auto"/>
        <w:ind w:firstLine="720"/>
        <w:jc w:val="both"/>
        <w:rPr>
          <w:rFonts w:ascii="Times New Roman" w:hAnsi="Times New Roman"/>
          <w:sz w:val="26"/>
          <w:szCs w:val="26"/>
          <w:lang w:eastAsia="ru-RU"/>
        </w:rPr>
      </w:pPr>
      <w:r w:rsidRPr="00C92A21">
        <w:rPr>
          <w:rFonts w:ascii="Times New Roman" w:hAnsi="Times New Roman"/>
          <w:sz w:val="26"/>
          <w:szCs w:val="26"/>
          <w:lang w:eastAsia="ru-RU"/>
        </w:rPr>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Уполномоченного органа, муниципальные служащие или работники МФЦ, наделенные полномочиями по рассмотрению жалоб в соответствии с ч.1 статьи 11.2. Федерального закона от 27.07.2010 №210-ФЗ «Об организации представления государственных и муниципальных услуг», незамедлительно направляют соответствующие материалы в органы прокуратуры.</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5.13. Уполномоченный орган и МФЦ обеспечивают:</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1) оснащение мест приема жалоб;</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2) информирование заявителей о порядке обжалования решений и действий (бездействия) Уполномоченного органа, его должностных лиц либо муниципальных служащих, МФЦ и его работников, посредством размещения информации на стендах в месте предоставления муниципальной услуги, на официальном сайте Уполномоченного органа и сайта МФЦ в информационно-телекоммуникационной сети Интернет, а также на Едином портале и/или Региональном портале;</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3) консультирование заявителей о порядке обжалования решений и действий (бездействия) Уполномоченного органа, его должностных лиц либо муниципальных служащих, МФЦ и его работников, участвующих в предоставлении муниципальной услуги, в том числе по телефону, электронной почте, при личном приеме.</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5.14. Жалоба, поступившая в уполномоченный на ее рассмотрение орган либо МФЦ, подлежит регистрации не позднее следующего рабочего дня со дня ее поступления.</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В случае выявления при вскрытии конверта нескольких жалоб от одного либо от разных заявителей регистрации подлежит каждая жалоба в отдельности.</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После регистрации жалобы, поступившей в письменной форме или электронном виде, заявителю направляется уведомление о принятии жалобы с указанием даты ее принятия, сообщается присвоенный жалобе регистрационный номер и телефон, по которому заявитель сможет узнать информацию о рассмотрении жалобы.</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5.14.1. Жалоба рассматривается в течение 15 рабочих дней со дня ее регистрации, если более короткие сроки рассмотрения жалобы не установлены органом, уполномоченным на ее рассмотрение.</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В случае обжалования отказа органа, предоставляющего государственную услугу, его должностного лица либо МФЦ и его сотрудника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В случае если окончание срока рассмотрения жалобы приходится на нерабочий день, днем окончания срока считается предшествующий ему рабочий день.</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5.15. По результатам рассмотрения жалобы в соответствии с частью 7 статьи 11.2 Федерального закона № 210-ФЗ Уполномоченный орган или МФЦ принимает решение об удовлетворении жалобы либо об отказе в ее удовлетворении. При удовлетворении жалобы Уполномоченный орган или МФЦ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5.16.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подпункте «3» пункта 5.5. настоящего регламента, ответ заявителю направляется посредством системы досудебного обжалования.</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 xml:space="preserve">5.16.1. В случае признания жалобы подлежащей удовлетворению в ответе заявителю, указанном в пункте 5.14 настоящего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5.16.2. В случае признания жалобы не подлежащей удовлетворению в ответе заявителю, указанном в пункте 5.14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5.17. В ответе по результатам рассмотрения жалобы указываются:</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1) наименование Уполномоченного органа или МФЦ, рассмотревшего жалобу, должность, фамилия, имя, отчество (последнее - при наличии) лица, принявшего решение по жалобе;</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2) номер, дата, место принятия решения, включая сведения о лице, решение или действие (бездействие) которого обжалуется;</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3) фамилия, имя, отчество (последнее - при наличии) или наименование заявителя;</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4) основания для принятия решения по жалобе;</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5) принятое по жалобе решение;</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7) сведения о порядке обжалования принятого по жалобе решения.</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5.18. Ответ по результатам рассмотрения жалобы подписывается руководителем Уполномоченного органа или МФЦ, или уполномоченным им должностным лицом.</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По желанию заявителя ответ по результатам рассмотрения жалобы может быть представлен не позднее одного рабочего дня, следующего за днем принятия решения, в форме электронного документа, подписанного электронной подписью руководителя Уполномоченного органа, вид которой установлен законодательством Российской Федерации.</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5.19. Уполномоченный орган или МФЦ отказывает в удовлетворении жалобы в следующих случаях:</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1) наличие вступившего в законную силу решения суда, арбитражного суда по жалобе о том же предмете и по тем же основаниям;</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2) подача жалобы лицом, полномочия которого не подтверждены в порядке, установленном законодательством Российской Федерации;</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3) 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5.20. Уполномоченный орган или МФЦ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гражданину, направившему жалобу, о недопустимости злоупотребления правом.</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5.21. Уполномоченный орган или МФЦ, уполномоченные на рассмотрение жалобы, вправе оставить ее без ответа в следующих случаях:</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1) в жалобе не указаны фамилия гражданина, направившего обращение, или почтовый адрес, по которому должен быть направлен ответ;</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2) текст жалобы не поддается прочтению, о чем в течение 5 дней со дня регистрации жалобы сообщается гражданину, направившему жалобу, если его фамилия и почтовый адрес поддаются прочтению;</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дня регистрации жалобы сообщается гражданину, направившему жалобу.</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5.22. Заявитель имеет право:</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1) получать информацию и документы, необходимые для обоснования и рассмотрения жалобы;</w:t>
      </w:r>
    </w:p>
    <w:p w:rsidR="008703F0" w:rsidRPr="003B1D89" w:rsidRDefault="008703F0" w:rsidP="003B1D89">
      <w:pPr>
        <w:spacing w:after="0"/>
        <w:ind w:firstLine="709"/>
        <w:jc w:val="both"/>
        <w:rPr>
          <w:rFonts w:ascii="Times New Roman" w:hAnsi="Times New Roman"/>
          <w:sz w:val="26"/>
          <w:szCs w:val="26"/>
        </w:rPr>
      </w:pPr>
      <w:r w:rsidRPr="003B1D89">
        <w:rPr>
          <w:rFonts w:ascii="Times New Roman" w:hAnsi="Times New Roman"/>
          <w:sz w:val="26"/>
          <w:szCs w:val="26"/>
        </w:rPr>
        <w:t>2) в случае несогласия с решением, принятым по результатам рассмотрения жалобы, обжаловать его в суде в порядке и сроки, установленные законодательством Российской Федерации.</w:t>
      </w:r>
    </w:p>
    <w:p w:rsidR="008703F0" w:rsidRPr="003B1D89" w:rsidRDefault="008703F0" w:rsidP="003B1D89">
      <w:pPr>
        <w:autoSpaceDE w:val="0"/>
        <w:autoSpaceDN w:val="0"/>
        <w:adjustRightInd w:val="0"/>
        <w:spacing w:after="0" w:line="240" w:lineRule="auto"/>
        <w:jc w:val="center"/>
        <w:rPr>
          <w:rFonts w:ascii="Times New Roman" w:hAnsi="Times New Roman"/>
          <w:b/>
          <w:sz w:val="26"/>
          <w:szCs w:val="26"/>
          <w:lang w:eastAsia="ru-RU"/>
        </w:rPr>
      </w:pPr>
    </w:p>
    <w:p w:rsidR="008703F0" w:rsidRPr="003B1D89" w:rsidRDefault="008703F0" w:rsidP="003B1D89">
      <w:pPr>
        <w:autoSpaceDE w:val="0"/>
        <w:autoSpaceDN w:val="0"/>
        <w:adjustRightInd w:val="0"/>
        <w:spacing w:after="0" w:line="240" w:lineRule="auto"/>
        <w:jc w:val="center"/>
        <w:rPr>
          <w:rFonts w:ascii="Times New Roman" w:hAnsi="Times New Roman"/>
          <w:b/>
          <w:sz w:val="26"/>
          <w:szCs w:val="26"/>
          <w:lang w:eastAsia="ru-RU"/>
        </w:rPr>
      </w:pPr>
    </w:p>
    <w:p w:rsidR="008703F0" w:rsidRPr="003B1D89" w:rsidRDefault="008703F0" w:rsidP="003B1D89">
      <w:pPr>
        <w:autoSpaceDE w:val="0"/>
        <w:autoSpaceDN w:val="0"/>
        <w:adjustRightInd w:val="0"/>
        <w:spacing w:after="0" w:line="240" w:lineRule="auto"/>
        <w:jc w:val="center"/>
        <w:rPr>
          <w:rFonts w:ascii="Times New Roman" w:hAnsi="Times New Roman"/>
          <w:b/>
          <w:sz w:val="26"/>
          <w:szCs w:val="26"/>
          <w:lang w:eastAsia="ru-RU"/>
        </w:rPr>
      </w:pPr>
    </w:p>
    <w:p w:rsidR="008703F0" w:rsidRPr="003B1D89" w:rsidRDefault="008703F0" w:rsidP="003B1D89">
      <w:pPr>
        <w:autoSpaceDE w:val="0"/>
        <w:autoSpaceDN w:val="0"/>
        <w:adjustRightInd w:val="0"/>
        <w:spacing w:after="0" w:line="240" w:lineRule="auto"/>
        <w:jc w:val="both"/>
        <w:rPr>
          <w:rFonts w:ascii="Times New Roman" w:hAnsi="Times New Roman"/>
          <w:sz w:val="26"/>
          <w:szCs w:val="26"/>
          <w:lang w:eastAsia="ru-RU"/>
        </w:rPr>
      </w:pPr>
    </w:p>
    <w:p w:rsidR="008703F0" w:rsidRPr="003B1D89" w:rsidRDefault="008703F0" w:rsidP="003B1D89">
      <w:pPr>
        <w:autoSpaceDE w:val="0"/>
        <w:autoSpaceDN w:val="0"/>
        <w:adjustRightInd w:val="0"/>
        <w:spacing w:after="0" w:line="240" w:lineRule="auto"/>
        <w:jc w:val="right"/>
        <w:outlineLvl w:val="0"/>
        <w:rPr>
          <w:rFonts w:ascii="Times New Roman" w:hAnsi="Times New Roman"/>
          <w:sz w:val="24"/>
          <w:szCs w:val="24"/>
          <w:lang w:eastAsia="ru-RU"/>
        </w:rPr>
      </w:pPr>
      <w:r w:rsidRPr="003B1D89">
        <w:rPr>
          <w:rFonts w:ascii="Times New Roman" w:hAnsi="Times New Roman"/>
          <w:sz w:val="24"/>
          <w:szCs w:val="24"/>
          <w:lang w:eastAsia="ru-RU"/>
        </w:rPr>
        <w:t>иложение № 1</w:t>
      </w:r>
    </w:p>
    <w:p w:rsidR="008703F0" w:rsidRPr="003B1D89" w:rsidRDefault="008703F0" w:rsidP="003B1D89">
      <w:pPr>
        <w:autoSpaceDE w:val="0"/>
        <w:autoSpaceDN w:val="0"/>
        <w:adjustRightInd w:val="0"/>
        <w:spacing w:after="0" w:line="240" w:lineRule="auto"/>
        <w:jc w:val="right"/>
        <w:rPr>
          <w:rFonts w:ascii="Times New Roman" w:hAnsi="Times New Roman"/>
          <w:sz w:val="24"/>
          <w:szCs w:val="24"/>
          <w:lang w:eastAsia="ru-RU"/>
        </w:rPr>
      </w:pPr>
      <w:r w:rsidRPr="003B1D89">
        <w:rPr>
          <w:rFonts w:ascii="Times New Roman" w:hAnsi="Times New Roman"/>
          <w:sz w:val="24"/>
          <w:szCs w:val="24"/>
          <w:lang w:eastAsia="ru-RU"/>
        </w:rPr>
        <w:t>к Административному регламенту</w:t>
      </w:r>
    </w:p>
    <w:p w:rsidR="008703F0" w:rsidRPr="003B1D89" w:rsidRDefault="008703F0" w:rsidP="003B1D89">
      <w:pPr>
        <w:autoSpaceDE w:val="0"/>
        <w:autoSpaceDN w:val="0"/>
        <w:adjustRightInd w:val="0"/>
        <w:spacing w:after="0" w:line="240" w:lineRule="auto"/>
        <w:jc w:val="right"/>
        <w:rPr>
          <w:rFonts w:ascii="Times New Roman" w:hAnsi="Times New Roman"/>
          <w:sz w:val="24"/>
          <w:szCs w:val="24"/>
          <w:lang w:eastAsia="ru-RU"/>
        </w:rPr>
      </w:pPr>
      <w:r w:rsidRPr="003B1D89">
        <w:rPr>
          <w:rFonts w:ascii="Times New Roman" w:hAnsi="Times New Roman"/>
          <w:sz w:val="24"/>
          <w:szCs w:val="24"/>
          <w:lang w:eastAsia="ru-RU"/>
        </w:rPr>
        <w:t xml:space="preserve">                                                                ««Предоставление информации об объектах недвижимого имущества, находящихся </w:t>
      </w:r>
    </w:p>
    <w:p w:rsidR="008703F0" w:rsidRPr="003B1D89" w:rsidRDefault="008703F0" w:rsidP="003B1D89">
      <w:pPr>
        <w:autoSpaceDE w:val="0"/>
        <w:autoSpaceDN w:val="0"/>
        <w:adjustRightInd w:val="0"/>
        <w:spacing w:after="0" w:line="240" w:lineRule="auto"/>
        <w:jc w:val="right"/>
        <w:rPr>
          <w:rFonts w:ascii="Times New Roman" w:hAnsi="Times New Roman"/>
          <w:sz w:val="24"/>
          <w:szCs w:val="24"/>
          <w:lang w:eastAsia="ru-RU"/>
        </w:rPr>
      </w:pPr>
      <w:r w:rsidRPr="003B1D89">
        <w:rPr>
          <w:rFonts w:ascii="Times New Roman" w:hAnsi="Times New Roman"/>
          <w:sz w:val="24"/>
          <w:szCs w:val="24"/>
          <w:lang w:eastAsia="ru-RU"/>
        </w:rPr>
        <w:t xml:space="preserve">в муниципальной собственности </w:t>
      </w:r>
    </w:p>
    <w:p w:rsidR="008703F0" w:rsidRPr="003B1D89" w:rsidRDefault="008703F0" w:rsidP="003B1D89">
      <w:pPr>
        <w:autoSpaceDE w:val="0"/>
        <w:autoSpaceDN w:val="0"/>
        <w:adjustRightInd w:val="0"/>
        <w:spacing w:after="0" w:line="240" w:lineRule="auto"/>
        <w:jc w:val="right"/>
        <w:rPr>
          <w:rFonts w:ascii="Times New Roman" w:hAnsi="Times New Roman"/>
          <w:sz w:val="24"/>
          <w:szCs w:val="24"/>
          <w:lang w:eastAsia="ru-RU"/>
        </w:rPr>
      </w:pPr>
      <w:r w:rsidRPr="003B1D89">
        <w:rPr>
          <w:rFonts w:ascii="Times New Roman" w:hAnsi="Times New Roman"/>
          <w:sz w:val="24"/>
          <w:szCs w:val="24"/>
          <w:lang w:eastAsia="ru-RU"/>
        </w:rPr>
        <w:t>и предназначенных для сдачи в аренду»</w:t>
      </w:r>
    </w:p>
    <w:p w:rsidR="008703F0" w:rsidRPr="003B1D89" w:rsidRDefault="008703F0" w:rsidP="003B1D89">
      <w:pPr>
        <w:widowControl w:val="0"/>
        <w:tabs>
          <w:tab w:val="left" w:pos="432"/>
        </w:tabs>
        <w:suppressAutoHyphens/>
        <w:autoSpaceDE w:val="0"/>
        <w:autoSpaceDN w:val="0"/>
        <w:adjustRightInd w:val="0"/>
        <w:spacing w:after="0" w:line="240" w:lineRule="auto"/>
        <w:ind w:left="432" w:hanging="432"/>
        <w:jc w:val="right"/>
        <w:outlineLvl w:val="0"/>
        <w:rPr>
          <w:rFonts w:ascii="Courier New" w:hAnsi="Courier New" w:cs="Courier New"/>
          <w:sz w:val="24"/>
          <w:szCs w:val="24"/>
          <w:lang w:eastAsia="ru-RU"/>
        </w:rPr>
      </w:pPr>
      <w:r w:rsidRPr="003B1D89">
        <w:rPr>
          <w:rFonts w:ascii="Courier New" w:hAnsi="Courier New" w:cs="Courier New"/>
          <w:sz w:val="24"/>
          <w:szCs w:val="24"/>
          <w:lang w:eastAsia="ru-RU"/>
        </w:rPr>
        <w:t xml:space="preserve">                                      </w:t>
      </w:r>
    </w:p>
    <w:p w:rsidR="008703F0" w:rsidRPr="003B1D89" w:rsidRDefault="008703F0" w:rsidP="003B1D89">
      <w:pPr>
        <w:widowControl w:val="0"/>
        <w:tabs>
          <w:tab w:val="left" w:pos="432"/>
        </w:tabs>
        <w:suppressAutoHyphens/>
        <w:autoSpaceDE w:val="0"/>
        <w:autoSpaceDN w:val="0"/>
        <w:adjustRightInd w:val="0"/>
        <w:spacing w:after="0" w:line="240" w:lineRule="auto"/>
        <w:ind w:left="432" w:hanging="432"/>
        <w:jc w:val="right"/>
        <w:outlineLvl w:val="0"/>
        <w:rPr>
          <w:rFonts w:ascii="Courier New" w:hAnsi="Courier New" w:cs="Courier New"/>
          <w:sz w:val="24"/>
          <w:szCs w:val="24"/>
          <w:lang w:eastAsia="ru-RU"/>
        </w:rPr>
      </w:pPr>
      <w:r w:rsidRPr="003B1D89">
        <w:rPr>
          <w:rFonts w:ascii="Times New Roman" w:hAnsi="Times New Roman"/>
          <w:sz w:val="24"/>
          <w:szCs w:val="24"/>
          <w:lang w:eastAsia="ru-RU"/>
        </w:rPr>
        <w:t>Главе администраци</w:t>
      </w:r>
      <w:r w:rsidRPr="003B1D89">
        <w:rPr>
          <w:rFonts w:ascii="Courier New" w:hAnsi="Courier New" w:cs="Courier New"/>
          <w:sz w:val="24"/>
          <w:szCs w:val="24"/>
          <w:lang w:eastAsia="ru-RU"/>
        </w:rPr>
        <w:t>и</w:t>
      </w:r>
    </w:p>
    <w:p w:rsidR="008703F0" w:rsidRDefault="008703F0" w:rsidP="003B1D89">
      <w:pPr>
        <w:widowControl w:val="0"/>
        <w:tabs>
          <w:tab w:val="left" w:pos="432"/>
        </w:tabs>
        <w:suppressAutoHyphens/>
        <w:autoSpaceDE w:val="0"/>
        <w:autoSpaceDN w:val="0"/>
        <w:adjustRightInd w:val="0"/>
        <w:spacing w:after="0" w:line="240" w:lineRule="auto"/>
        <w:ind w:left="432" w:hanging="432"/>
        <w:jc w:val="right"/>
        <w:outlineLvl w:val="0"/>
        <w:rPr>
          <w:rFonts w:ascii="Times New Roman" w:hAnsi="Times New Roman"/>
          <w:bCs/>
          <w:kern w:val="1"/>
          <w:sz w:val="24"/>
          <w:szCs w:val="24"/>
        </w:rPr>
      </w:pPr>
      <w:r>
        <w:rPr>
          <w:rFonts w:ascii="Times New Roman" w:hAnsi="Times New Roman"/>
          <w:bCs/>
          <w:kern w:val="1"/>
          <w:sz w:val="24"/>
          <w:szCs w:val="24"/>
        </w:rPr>
        <w:t>Пушанин</w:t>
      </w:r>
      <w:r w:rsidRPr="002E6517">
        <w:rPr>
          <w:rFonts w:ascii="Times New Roman" w:hAnsi="Times New Roman"/>
          <w:bCs/>
          <w:kern w:val="1"/>
          <w:sz w:val="24"/>
          <w:szCs w:val="24"/>
        </w:rPr>
        <w:t>ского сельсовета</w:t>
      </w:r>
    </w:p>
    <w:p w:rsidR="008703F0" w:rsidRPr="003B1D89" w:rsidRDefault="008703F0" w:rsidP="003B1D89">
      <w:pPr>
        <w:widowControl w:val="0"/>
        <w:tabs>
          <w:tab w:val="left" w:pos="432"/>
        </w:tabs>
        <w:suppressAutoHyphens/>
        <w:autoSpaceDE w:val="0"/>
        <w:autoSpaceDN w:val="0"/>
        <w:adjustRightInd w:val="0"/>
        <w:spacing w:after="0" w:line="240" w:lineRule="auto"/>
        <w:ind w:left="432" w:hanging="432"/>
        <w:jc w:val="right"/>
        <w:outlineLvl w:val="0"/>
        <w:rPr>
          <w:rFonts w:ascii="Times New Roman" w:hAnsi="Times New Roman"/>
          <w:bCs/>
          <w:i/>
          <w:kern w:val="1"/>
          <w:sz w:val="24"/>
          <w:szCs w:val="24"/>
        </w:rPr>
      </w:pPr>
      <w:r>
        <w:rPr>
          <w:rFonts w:ascii="Times New Roman" w:hAnsi="Times New Roman"/>
          <w:bCs/>
          <w:i/>
          <w:kern w:val="1"/>
          <w:sz w:val="24"/>
          <w:szCs w:val="24"/>
        </w:rPr>
        <w:t xml:space="preserve"> </w:t>
      </w:r>
      <w:r w:rsidRPr="003B1D89">
        <w:rPr>
          <w:rFonts w:ascii="Times New Roman" w:hAnsi="Times New Roman"/>
          <w:bCs/>
          <w:i/>
          <w:kern w:val="1"/>
          <w:sz w:val="24"/>
          <w:szCs w:val="24"/>
        </w:rPr>
        <w:t xml:space="preserve"> </w:t>
      </w:r>
      <w:r w:rsidRPr="003B1D89">
        <w:rPr>
          <w:rFonts w:ascii="Times New Roman" w:hAnsi="Times New Roman"/>
          <w:bCs/>
          <w:kern w:val="1"/>
          <w:sz w:val="24"/>
          <w:szCs w:val="24"/>
        </w:rPr>
        <w:t>Белинского района Пензенской области</w:t>
      </w:r>
      <w:r w:rsidRPr="003B1D89">
        <w:rPr>
          <w:rFonts w:ascii="Courier New" w:hAnsi="Courier New" w:cs="Courier New"/>
          <w:sz w:val="24"/>
          <w:szCs w:val="24"/>
          <w:lang w:eastAsia="ru-RU"/>
        </w:rPr>
        <w:t xml:space="preserve">                            </w:t>
      </w:r>
      <w:r w:rsidRPr="003B1D89">
        <w:rPr>
          <w:rFonts w:ascii="Times New Roman" w:hAnsi="Times New Roman"/>
          <w:sz w:val="24"/>
          <w:szCs w:val="24"/>
          <w:lang w:eastAsia="ru-RU"/>
        </w:rPr>
        <w:t>_____________________________</w:t>
      </w:r>
    </w:p>
    <w:p w:rsidR="008703F0" w:rsidRPr="003B1D89" w:rsidRDefault="008703F0" w:rsidP="003B1D89">
      <w:pPr>
        <w:widowControl w:val="0"/>
        <w:tabs>
          <w:tab w:val="left" w:pos="432"/>
        </w:tabs>
        <w:suppressAutoHyphens/>
        <w:autoSpaceDE w:val="0"/>
        <w:autoSpaceDN w:val="0"/>
        <w:adjustRightInd w:val="0"/>
        <w:spacing w:after="0" w:line="240" w:lineRule="auto"/>
        <w:ind w:left="432" w:hanging="432"/>
        <w:jc w:val="right"/>
        <w:outlineLvl w:val="0"/>
        <w:rPr>
          <w:rFonts w:ascii="Times New Roman" w:hAnsi="Times New Roman"/>
          <w:sz w:val="24"/>
          <w:szCs w:val="24"/>
          <w:lang w:eastAsia="ru-RU"/>
        </w:rPr>
      </w:pPr>
      <w:r w:rsidRPr="003B1D89">
        <w:rPr>
          <w:rFonts w:ascii="Times New Roman" w:hAnsi="Times New Roman"/>
          <w:sz w:val="24"/>
          <w:szCs w:val="24"/>
          <w:lang w:eastAsia="ru-RU"/>
        </w:rPr>
        <w:t xml:space="preserve">                                                                                                        (Ф.И.О.)</w:t>
      </w:r>
    </w:p>
    <w:p w:rsidR="008703F0" w:rsidRPr="003B1D89" w:rsidRDefault="008703F0" w:rsidP="003B1D89">
      <w:pPr>
        <w:widowControl w:val="0"/>
        <w:tabs>
          <w:tab w:val="left" w:pos="432"/>
        </w:tabs>
        <w:suppressAutoHyphens/>
        <w:autoSpaceDE w:val="0"/>
        <w:autoSpaceDN w:val="0"/>
        <w:adjustRightInd w:val="0"/>
        <w:spacing w:after="0" w:line="240" w:lineRule="auto"/>
        <w:ind w:left="432" w:hanging="432"/>
        <w:jc w:val="right"/>
        <w:outlineLvl w:val="0"/>
        <w:rPr>
          <w:rFonts w:ascii="Times New Roman" w:hAnsi="Times New Roman"/>
          <w:sz w:val="24"/>
          <w:szCs w:val="24"/>
          <w:lang w:eastAsia="ru-RU"/>
        </w:rPr>
      </w:pPr>
      <w:r w:rsidRPr="003B1D89">
        <w:rPr>
          <w:rFonts w:ascii="Courier New" w:hAnsi="Courier New" w:cs="Courier New"/>
          <w:sz w:val="24"/>
          <w:szCs w:val="24"/>
          <w:lang w:eastAsia="ru-RU"/>
        </w:rPr>
        <w:t xml:space="preserve">                          </w:t>
      </w:r>
      <w:r w:rsidRPr="003B1D89">
        <w:rPr>
          <w:rFonts w:ascii="Times New Roman" w:hAnsi="Times New Roman"/>
          <w:sz w:val="24"/>
          <w:szCs w:val="24"/>
          <w:lang w:eastAsia="ru-RU"/>
        </w:rPr>
        <w:t>От___________________________</w:t>
      </w:r>
    </w:p>
    <w:p w:rsidR="008703F0" w:rsidRPr="003B1D89" w:rsidRDefault="008703F0" w:rsidP="003B1D89">
      <w:pPr>
        <w:widowControl w:val="0"/>
        <w:tabs>
          <w:tab w:val="left" w:pos="432"/>
        </w:tabs>
        <w:suppressAutoHyphens/>
        <w:autoSpaceDE w:val="0"/>
        <w:autoSpaceDN w:val="0"/>
        <w:adjustRightInd w:val="0"/>
        <w:spacing w:after="0" w:line="240" w:lineRule="auto"/>
        <w:ind w:left="432" w:hanging="432"/>
        <w:jc w:val="right"/>
        <w:outlineLvl w:val="0"/>
        <w:rPr>
          <w:rFonts w:ascii="Times New Roman" w:hAnsi="Times New Roman"/>
          <w:sz w:val="24"/>
          <w:szCs w:val="24"/>
          <w:lang w:eastAsia="ru-RU"/>
        </w:rPr>
      </w:pPr>
      <w:r w:rsidRPr="003B1D89">
        <w:rPr>
          <w:rFonts w:ascii="Times New Roman" w:hAnsi="Times New Roman"/>
          <w:sz w:val="24"/>
          <w:szCs w:val="24"/>
          <w:lang w:eastAsia="ru-RU"/>
        </w:rPr>
        <w:t xml:space="preserve">                            (наименование заявителя, </w:t>
      </w:r>
    </w:p>
    <w:p w:rsidR="008703F0" w:rsidRPr="003B1D89" w:rsidRDefault="008703F0" w:rsidP="003B1D89">
      <w:pPr>
        <w:widowControl w:val="0"/>
        <w:tabs>
          <w:tab w:val="left" w:pos="432"/>
        </w:tabs>
        <w:suppressAutoHyphens/>
        <w:autoSpaceDE w:val="0"/>
        <w:autoSpaceDN w:val="0"/>
        <w:adjustRightInd w:val="0"/>
        <w:spacing w:after="0" w:line="240" w:lineRule="auto"/>
        <w:ind w:left="432" w:hanging="432"/>
        <w:jc w:val="right"/>
        <w:outlineLvl w:val="0"/>
        <w:rPr>
          <w:rFonts w:ascii="Times New Roman" w:hAnsi="Times New Roman"/>
          <w:sz w:val="24"/>
          <w:szCs w:val="24"/>
          <w:lang w:eastAsia="ru-RU"/>
        </w:rPr>
      </w:pPr>
      <w:r w:rsidRPr="003B1D89">
        <w:rPr>
          <w:rFonts w:ascii="Times New Roman" w:hAnsi="Times New Roman"/>
          <w:sz w:val="24"/>
          <w:szCs w:val="24"/>
          <w:lang w:eastAsia="ru-RU"/>
        </w:rPr>
        <w:t>фамилия имя отчество (при наличии) физического лица</w:t>
      </w:r>
    </w:p>
    <w:p w:rsidR="008703F0" w:rsidRPr="003B1D89" w:rsidRDefault="008703F0" w:rsidP="003B1D89">
      <w:pPr>
        <w:widowControl w:val="0"/>
        <w:tabs>
          <w:tab w:val="left" w:pos="432"/>
        </w:tabs>
        <w:suppressAutoHyphens/>
        <w:autoSpaceDE w:val="0"/>
        <w:autoSpaceDN w:val="0"/>
        <w:adjustRightInd w:val="0"/>
        <w:spacing w:after="0" w:line="240" w:lineRule="auto"/>
        <w:ind w:left="432" w:hanging="432"/>
        <w:jc w:val="right"/>
        <w:outlineLvl w:val="0"/>
        <w:rPr>
          <w:rFonts w:ascii="Courier New" w:hAnsi="Courier New" w:cs="Courier New"/>
          <w:sz w:val="24"/>
          <w:szCs w:val="24"/>
          <w:lang w:eastAsia="ru-RU"/>
        </w:rPr>
      </w:pPr>
    </w:p>
    <w:p w:rsidR="008703F0" w:rsidRPr="003B1D89" w:rsidRDefault="008703F0" w:rsidP="003B1D89">
      <w:pPr>
        <w:widowControl w:val="0"/>
        <w:suppressAutoHyphens/>
        <w:spacing w:after="0" w:line="240" w:lineRule="auto"/>
        <w:jc w:val="right"/>
        <w:rPr>
          <w:rFonts w:ascii="Times New Roman" w:hAnsi="Times New Roman"/>
          <w:kern w:val="24"/>
          <w:sz w:val="24"/>
          <w:szCs w:val="24"/>
          <w:lang w:eastAsia="ru-RU"/>
        </w:rPr>
      </w:pPr>
      <w:r w:rsidRPr="003B1D89">
        <w:rPr>
          <w:rFonts w:ascii="Times New Roman" w:hAnsi="Times New Roman"/>
          <w:kern w:val="24"/>
          <w:sz w:val="24"/>
          <w:szCs w:val="24"/>
          <w:lang w:eastAsia="ru-RU"/>
        </w:rPr>
        <w:t>Контактная информация:</w:t>
      </w:r>
    </w:p>
    <w:p w:rsidR="008703F0" w:rsidRPr="003B1D89" w:rsidRDefault="008703F0" w:rsidP="003B1D89">
      <w:pPr>
        <w:widowControl w:val="0"/>
        <w:suppressAutoHyphens/>
        <w:spacing w:after="0" w:line="240" w:lineRule="auto"/>
        <w:jc w:val="right"/>
        <w:rPr>
          <w:rFonts w:ascii="Times New Roman" w:hAnsi="Times New Roman"/>
          <w:kern w:val="24"/>
          <w:sz w:val="24"/>
          <w:szCs w:val="24"/>
          <w:lang w:eastAsia="ru-RU"/>
        </w:rPr>
      </w:pPr>
      <w:r w:rsidRPr="003B1D89">
        <w:rPr>
          <w:rFonts w:ascii="Times New Roman" w:hAnsi="Times New Roman"/>
          <w:kern w:val="24"/>
          <w:sz w:val="24"/>
          <w:szCs w:val="24"/>
          <w:lang w:eastAsia="ru-RU"/>
        </w:rPr>
        <w:t>Почтовый адрес:</w:t>
      </w:r>
    </w:p>
    <w:p w:rsidR="008703F0" w:rsidRPr="003B1D89" w:rsidRDefault="008703F0" w:rsidP="003B1D89">
      <w:pPr>
        <w:widowControl w:val="0"/>
        <w:suppressAutoHyphens/>
        <w:spacing w:after="0" w:line="240" w:lineRule="auto"/>
        <w:jc w:val="right"/>
        <w:rPr>
          <w:rFonts w:ascii="Times New Roman" w:hAnsi="Times New Roman"/>
          <w:kern w:val="24"/>
          <w:sz w:val="24"/>
          <w:szCs w:val="24"/>
          <w:lang w:eastAsia="ru-RU"/>
        </w:rPr>
      </w:pPr>
      <w:r w:rsidRPr="003B1D89">
        <w:rPr>
          <w:rFonts w:ascii="Times New Roman" w:hAnsi="Times New Roman"/>
          <w:kern w:val="24"/>
          <w:sz w:val="24"/>
          <w:szCs w:val="24"/>
          <w:lang w:eastAsia="ru-RU"/>
        </w:rPr>
        <w:t>Адрес электронной почты:</w:t>
      </w:r>
    </w:p>
    <w:p w:rsidR="008703F0" w:rsidRPr="003B1D89" w:rsidRDefault="008703F0" w:rsidP="003B1D89">
      <w:pPr>
        <w:widowControl w:val="0"/>
        <w:suppressAutoHyphens/>
        <w:spacing w:after="0" w:line="240" w:lineRule="auto"/>
        <w:jc w:val="right"/>
        <w:rPr>
          <w:rFonts w:ascii="Times New Roman" w:hAnsi="Times New Roman"/>
          <w:kern w:val="24"/>
          <w:sz w:val="24"/>
          <w:szCs w:val="24"/>
          <w:lang w:eastAsia="ru-RU"/>
        </w:rPr>
      </w:pPr>
      <w:r w:rsidRPr="003B1D89">
        <w:rPr>
          <w:rFonts w:ascii="Times New Roman" w:hAnsi="Times New Roman"/>
          <w:kern w:val="24"/>
          <w:sz w:val="24"/>
          <w:szCs w:val="24"/>
          <w:lang w:eastAsia="ru-RU"/>
        </w:rPr>
        <w:t>Телефон:</w:t>
      </w:r>
    </w:p>
    <w:p w:rsidR="008703F0" w:rsidRPr="003B1D89" w:rsidRDefault="008703F0" w:rsidP="003B1D89">
      <w:pPr>
        <w:widowControl w:val="0"/>
        <w:suppressAutoHyphens/>
        <w:spacing w:after="120" w:line="240" w:lineRule="auto"/>
        <w:jc w:val="right"/>
        <w:rPr>
          <w:rFonts w:ascii="Times New Roman" w:hAnsi="Times New Roman"/>
          <w:kern w:val="24"/>
          <w:sz w:val="24"/>
          <w:szCs w:val="24"/>
          <w:lang w:eastAsia="ru-RU"/>
        </w:rPr>
      </w:pPr>
    </w:p>
    <w:p w:rsidR="008703F0" w:rsidRPr="003B1D89" w:rsidRDefault="008703F0" w:rsidP="003B1D89">
      <w:pPr>
        <w:widowControl w:val="0"/>
        <w:tabs>
          <w:tab w:val="left" w:pos="432"/>
        </w:tabs>
        <w:suppressAutoHyphens/>
        <w:autoSpaceDE w:val="0"/>
        <w:autoSpaceDN w:val="0"/>
        <w:adjustRightInd w:val="0"/>
        <w:spacing w:after="0" w:line="240" w:lineRule="auto"/>
        <w:ind w:left="432" w:hanging="432"/>
        <w:jc w:val="both"/>
        <w:outlineLvl w:val="0"/>
        <w:rPr>
          <w:rFonts w:ascii="Courier New" w:hAnsi="Courier New" w:cs="Courier New"/>
          <w:sz w:val="24"/>
          <w:szCs w:val="24"/>
          <w:lang w:eastAsia="ru-RU"/>
        </w:rPr>
      </w:pPr>
      <w:r w:rsidRPr="003B1D89">
        <w:rPr>
          <w:rFonts w:ascii="Courier New" w:hAnsi="Courier New" w:cs="Courier New"/>
          <w:sz w:val="24"/>
          <w:szCs w:val="24"/>
          <w:lang w:eastAsia="ru-RU"/>
        </w:rPr>
        <w:t xml:space="preserve">              </w:t>
      </w:r>
    </w:p>
    <w:p w:rsidR="008703F0" w:rsidRPr="003B1D89" w:rsidRDefault="008703F0" w:rsidP="003B1D89">
      <w:pPr>
        <w:widowControl w:val="0"/>
        <w:shd w:val="clear" w:color="auto" w:fill="FFFFFF"/>
        <w:tabs>
          <w:tab w:val="left" w:pos="432"/>
        </w:tabs>
        <w:suppressAutoHyphens/>
        <w:autoSpaceDE w:val="0"/>
        <w:autoSpaceDN w:val="0"/>
        <w:adjustRightInd w:val="0"/>
        <w:spacing w:after="0" w:line="240" w:lineRule="auto"/>
        <w:ind w:left="432" w:hanging="432"/>
        <w:jc w:val="both"/>
        <w:outlineLvl w:val="0"/>
        <w:rPr>
          <w:rFonts w:ascii="Times New Roman" w:hAnsi="Times New Roman"/>
          <w:b/>
          <w:sz w:val="24"/>
          <w:szCs w:val="24"/>
          <w:lang w:eastAsia="ru-RU"/>
        </w:rPr>
      </w:pPr>
      <w:r w:rsidRPr="003B1D89">
        <w:rPr>
          <w:rFonts w:ascii="Courier New" w:hAnsi="Courier New" w:cs="Courier New"/>
          <w:sz w:val="24"/>
          <w:szCs w:val="24"/>
          <w:lang w:eastAsia="ru-RU"/>
        </w:rPr>
        <w:t xml:space="preserve">                         </w:t>
      </w:r>
      <w:r w:rsidRPr="003B1D89">
        <w:rPr>
          <w:rFonts w:ascii="Times New Roman" w:hAnsi="Times New Roman"/>
          <w:b/>
          <w:sz w:val="24"/>
          <w:szCs w:val="24"/>
          <w:lang w:eastAsia="ru-RU"/>
        </w:rPr>
        <w:t>Заявление</w:t>
      </w:r>
    </w:p>
    <w:p w:rsidR="008703F0" w:rsidRPr="003B1D89" w:rsidRDefault="008703F0" w:rsidP="003B1D89">
      <w:pPr>
        <w:widowControl w:val="0"/>
        <w:shd w:val="clear" w:color="auto" w:fill="FFFFFF"/>
        <w:tabs>
          <w:tab w:val="left" w:pos="432"/>
        </w:tabs>
        <w:suppressAutoHyphens/>
        <w:autoSpaceDE w:val="0"/>
        <w:autoSpaceDN w:val="0"/>
        <w:adjustRightInd w:val="0"/>
        <w:spacing w:after="0" w:line="240" w:lineRule="auto"/>
        <w:ind w:left="432" w:hanging="432"/>
        <w:jc w:val="both"/>
        <w:outlineLvl w:val="0"/>
        <w:rPr>
          <w:rFonts w:ascii="Courier New" w:hAnsi="Courier New" w:cs="Courier New"/>
          <w:sz w:val="24"/>
          <w:szCs w:val="24"/>
          <w:lang w:eastAsia="ru-RU"/>
        </w:rPr>
      </w:pPr>
      <w:r w:rsidRPr="003B1D89">
        <w:rPr>
          <w:rFonts w:ascii="Courier New" w:hAnsi="Courier New" w:cs="Courier New"/>
          <w:sz w:val="24"/>
          <w:szCs w:val="24"/>
          <w:lang w:eastAsia="ru-RU"/>
        </w:rPr>
        <w:t xml:space="preserve">  </w:t>
      </w:r>
    </w:p>
    <w:p w:rsidR="008703F0" w:rsidRPr="003B1D89" w:rsidRDefault="008703F0" w:rsidP="003B1D89">
      <w:pPr>
        <w:autoSpaceDE w:val="0"/>
        <w:autoSpaceDN w:val="0"/>
        <w:adjustRightInd w:val="0"/>
        <w:spacing w:after="0" w:line="240" w:lineRule="auto"/>
        <w:jc w:val="right"/>
        <w:rPr>
          <w:rFonts w:ascii="Times New Roman" w:hAnsi="Times New Roman"/>
          <w:sz w:val="24"/>
          <w:szCs w:val="24"/>
          <w:lang w:eastAsia="ru-RU"/>
        </w:rPr>
      </w:pPr>
      <w:r w:rsidRPr="003B1D89">
        <w:rPr>
          <w:rFonts w:ascii="Times New Roman" w:hAnsi="Times New Roman"/>
          <w:sz w:val="24"/>
          <w:szCs w:val="24"/>
          <w:lang w:eastAsia="ru-RU"/>
        </w:rPr>
        <w:t xml:space="preserve">Прошу предоставить информацию об объектах недвижимого имущества, находящихся </w:t>
      </w:r>
    </w:p>
    <w:p w:rsidR="008703F0" w:rsidRPr="003B1D89" w:rsidRDefault="008703F0" w:rsidP="003B1D89">
      <w:pPr>
        <w:autoSpaceDE w:val="0"/>
        <w:autoSpaceDN w:val="0"/>
        <w:adjustRightInd w:val="0"/>
        <w:spacing w:after="0" w:line="240" w:lineRule="auto"/>
        <w:rPr>
          <w:rFonts w:ascii="Times New Roman" w:hAnsi="Times New Roman"/>
          <w:sz w:val="24"/>
          <w:szCs w:val="24"/>
          <w:lang w:eastAsia="ru-RU"/>
        </w:rPr>
      </w:pPr>
      <w:r w:rsidRPr="003B1D89">
        <w:rPr>
          <w:rFonts w:ascii="Times New Roman" w:hAnsi="Times New Roman"/>
          <w:sz w:val="24"/>
          <w:szCs w:val="24"/>
          <w:lang w:eastAsia="ru-RU"/>
        </w:rPr>
        <w:t>в муниципальной собственности и предназначенных для сдачи в аренду.</w:t>
      </w:r>
    </w:p>
    <w:p w:rsidR="008703F0" w:rsidRPr="003B1D89" w:rsidRDefault="008703F0" w:rsidP="003B1D89">
      <w:pPr>
        <w:autoSpaceDE w:val="0"/>
        <w:autoSpaceDN w:val="0"/>
        <w:adjustRightInd w:val="0"/>
        <w:spacing w:after="0" w:line="240" w:lineRule="auto"/>
        <w:rPr>
          <w:rFonts w:ascii="Times New Roman" w:hAnsi="Times New Roman"/>
          <w:sz w:val="24"/>
          <w:szCs w:val="24"/>
          <w:lang w:eastAsia="ru-RU"/>
        </w:rPr>
      </w:pPr>
    </w:p>
    <w:p w:rsidR="008703F0" w:rsidRPr="003B1D89" w:rsidRDefault="008703F0" w:rsidP="003B1D89">
      <w:pPr>
        <w:widowControl w:val="0"/>
        <w:shd w:val="clear" w:color="auto" w:fill="FFFFFF"/>
        <w:tabs>
          <w:tab w:val="left" w:pos="432"/>
        </w:tabs>
        <w:suppressAutoHyphens/>
        <w:autoSpaceDE w:val="0"/>
        <w:autoSpaceDN w:val="0"/>
        <w:adjustRightInd w:val="0"/>
        <w:spacing w:after="0" w:line="240" w:lineRule="auto"/>
        <w:ind w:left="432" w:hanging="432"/>
        <w:jc w:val="both"/>
        <w:outlineLvl w:val="0"/>
        <w:rPr>
          <w:rFonts w:ascii="Times New Roman" w:hAnsi="Times New Roman"/>
          <w:sz w:val="24"/>
          <w:szCs w:val="24"/>
          <w:lang w:eastAsia="ru-RU"/>
        </w:rPr>
      </w:pPr>
      <w:r w:rsidRPr="003B1D89">
        <w:rPr>
          <w:rFonts w:ascii="Times New Roman" w:hAnsi="Times New Roman"/>
          <w:sz w:val="24"/>
          <w:szCs w:val="24"/>
          <w:lang w:eastAsia="ru-RU"/>
        </w:rPr>
        <w:t xml:space="preserve"> </w:t>
      </w:r>
    </w:p>
    <w:p w:rsidR="008703F0" w:rsidRPr="003B1D89" w:rsidRDefault="008703F0" w:rsidP="003B1D89">
      <w:pPr>
        <w:widowControl w:val="0"/>
        <w:shd w:val="clear" w:color="auto" w:fill="FFFFFF"/>
        <w:tabs>
          <w:tab w:val="left" w:pos="432"/>
        </w:tabs>
        <w:suppressAutoHyphens/>
        <w:autoSpaceDE w:val="0"/>
        <w:autoSpaceDN w:val="0"/>
        <w:adjustRightInd w:val="0"/>
        <w:spacing w:after="0" w:line="240" w:lineRule="auto"/>
        <w:ind w:left="432" w:hanging="432"/>
        <w:jc w:val="both"/>
        <w:outlineLvl w:val="0"/>
        <w:rPr>
          <w:rFonts w:ascii="Times New Roman" w:hAnsi="Times New Roman"/>
          <w:sz w:val="24"/>
          <w:szCs w:val="24"/>
          <w:lang w:eastAsia="ru-RU"/>
        </w:rPr>
      </w:pPr>
      <w:r w:rsidRPr="003B1D89">
        <w:rPr>
          <w:rFonts w:ascii="Times New Roman" w:hAnsi="Times New Roman"/>
          <w:sz w:val="24"/>
          <w:szCs w:val="24"/>
          <w:lang w:eastAsia="ru-RU"/>
        </w:rPr>
        <w:t>Заявитель _________________________</w:t>
      </w:r>
    </w:p>
    <w:p w:rsidR="008703F0" w:rsidRPr="003B1D89" w:rsidRDefault="008703F0" w:rsidP="003B1D89">
      <w:pPr>
        <w:widowControl w:val="0"/>
        <w:shd w:val="clear" w:color="auto" w:fill="FFFFFF"/>
        <w:tabs>
          <w:tab w:val="left" w:pos="432"/>
        </w:tabs>
        <w:suppressAutoHyphens/>
        <w:autoSpaceDE w:val="0"/>
        <w:autoSpaceDN w:val="0"/>
        <w:adjustRightInd w:val="0"/>
        <w:spacing w:after="0" w:line="240" w:lineRule="auto"/>
        <w:ind w:left="432" w:hanging="432"/>
        <w:jc w:val="both"/>
        <w:outlineLvl w:val="0"/>
        <w:rPr>
          <w:rFonts w:ascii="Times New Roman" w:hAnsi="Times New Roman"/>
          <w:sz w:val="24"/>
          <w:szCs w:val="24"/>
          <w:lang w:eastAsia="ru-RU"/>
        </w:rPr>
      </w:pPr>
      <w:r w:rsidRPr="003B1D89">
        <w:rPr>
          <w:rFonts w:ascii="Times New Roman" w:hAnsi="Times New Roman"/>
          <w:sz w:val="24"/>
          <w:szCs w:val="24"/>
          <w:lang w:eastAsia="ru-RU"/>
        </w:rPr>
        <w:t xml:space="preserve">                  (подпись)          МП (при наличии)</w:t>
      </w:r>
    </w:p>
    <w:p w:rsidR="008703F0" w:rsidRPr="003B1D89" w:rsidRDefault="008703F0" w:rsidP="003B1D89">
      <w:pPr>
        <w:widowControl w:val="0"/>
        <w:shd w:val="clear" w:color="auto" w:fill="FFFFFF"/>
        <w:tabs>
          <w:tab w:val="left" w:pos="432"/>
        </w:tabs>
        <w:suppressAutoHyphens/>
        <w:autoSpaceDE w:val="0"/>
        <w:autoSpaceDN w:val="0"/>
        <w:adjustRightInd w:val="0"/>
        <w:spacing w:after="0" w:line="240" w:lineRule="auto"/>
        <w:jc w:val="both"/>
        <w:outlineLvl w:val="0"/>
        <w:rPr>
          <w:rFonts w:ascii="Times New Roman" w:hAnsi="Times New Roman"/>
          <w:sz w:val="24"/>
          <w:szCs w:val="24"/>
          <w:lang w:eastAsia="ru-RU"/>
        </w:rPr>
      </w:pPr>
      <w:r w:rsidRPr="003B1D89">
        <w:rPr>
          <w:rFonts w:ascii="Times New Roman" w:hAnsi="Times New Roman"/>
          <w:sz w:val="24"/>
          <w:szCs w:val="24"/>
          <w:lang w:eastAsia="ru-RU"/>
        </w:rPr>
        <w:t xml:space="preserve"> Дата</w:t>
      </w:r>
    </w:p>
    <w:p w:rsidR="008703F0" w:rsidRPr="003B1D89" w:rsidRDefault="008703F0" w:rsidP="003B1D89">
      <w:pPr>
        <w:widowControl w:val="0"/>
        <w:shd w:val="clear" w:color="auto" w:fill="FFFFFF"/>
        <w:tabs>
          <w:tab w:val="left" w:pos="432"/>
        </w:tabs>
        <w:suppressAutoHyphens/>
        <w:autoSpaceDE w:val="0"/>
        <w:autoSpaceDN w:val="0"/>
        <w:adjustRightInd w:val="0"/>
        <w:spacing w:after="0" w:line="240" w:lineRule="auto"/>
        <w:ind w:left="432" w:hanging="432"/>
        <w:jc w:val="both"/>
        <w:outlineLvl w:val="0"/>
        <w:rPr>
          <w:rFonts w:ascii="Times New Roman" w:hAnsi="Times New Roman"/>
          <w:sz w:val="24"/>
          <w:szCs w:val="24"/>
          <w:lang w:eastAsia="ru-RU"/>
        </w:rPr>
      </w:pPr>
    </w:p>
    <w:p w:rsidR="008703F0" w:rsidRPr="003B1D89" w:rsidRDefault="008703F0" w:rsidP="003B1D89">
      <w:pPr>
        <w:widowControl w:val="0"/>
        <w:shd w:val="clear" w:color="auto" w:fill="FFFFFF"/>
        <w:tabs>
          <w:tab w:val="left" w:pos="432"/>
        </w:tabs>
        <w:suppressAutoHyphens/>
        <w:autoSpaceDE w:val="0"/>
        <w:autoSpaceDN w:val="0"/>
        <w:adjustRightInd w:val="0"/>
        <w:spacing w:after="0" w:line="240" w:lineRule="auto"/>
        <w:ind w:left="432" w:hanging="432"/>
        <w:jc w:val="both"/>
        <w:outlineLvl w:val="0"/>
        <w:rPr>
          <w:rFonts w:ascii="Times New Roman" w:hAnsi="Times New Roman"/>
          <w:sz w:val="24"/>
          <w:szCs w:val="24"/>
          <w:lang w:eastAsia="ru-RU"/>
        </w:rPr>
      </w:pPr>
    </w:p>
    <w:p w:rsidR="008703F0" w:rsidRPr="003B1D89" w:rsidRDefault="008703F0" w:rsidP="003B1D89">
      <w:pPr>
        <w:widowControl w:val="0"/>
        <w:shd w:val="clear" w:color="auto" w:fill="FFFFFF"/>
        <w:tabs>
          <w:tab w:val="left" w:pos="432"/>
        </w:tabs>
        <w:suppressAutoHyphens/>
        <w:autoSpaceDE w:val="0"/>
        <w:autoSpaceDN w:val="0"/>
        <w:adjustRightInd w:val="0"/>
        <w:spacing w:after="0" w:line="240" w:lineRule="auto"/>
        <w:ind w:left="432" w:hanging="432"/>
        <w:jc w:val="both"/>
        <w:outlineLvl w:val="0"/>
        <w:rPr>
          <w:rFonts w:ascii="Times New Roman" w:hAnsi="Times New Roman"/>
          <w:sz w:val="24"/>
          <w:szCs w:val="24"/>
          <w:lang w:eastAsia="ru-RU"/>
        </w:rPr>
      </w:pPr>
    </w:p>
    <w:p w:rsidR="008703F0" w:rsidRPr="003B1D89" w:rsidRDefault="008703F0" w:rsidP="003B1D89">
      <w:pPr>
        <w:widowControl w:val="0"/>
        <w:shd w:val="clear" w:color="auto" w:fill="FFFFFF"/>
        <w:tabs>
          <w:tab w:val="left" w:pos="432"/>
        </w:tabs>
        <w:suppressAutoHyphens/>
        <w:autoSpaceDE w:val="0"/>
        <w:autoSpaceDN w:val="0"/>
        <w:adjustRightInd w:val="0"/>
        <w:spacing w:after="0" w:line="240" w:lineRule="auto"/>
        <w:ind w:left="432" w:hanging="432"/>
        <w:jc w:val="both"/>
        <w:outlineLvl w:val="0"/>
        <w:rPr>
          <w:rFonts w:ascii="Times New Roman" w:hAnsi="Times New Roman"/>
          <w:sz w:val="24"/>
          <w:szCs w:val="24"/>
          <w:lang w:eastAsia="ru-RU"/>
        </w:rPr>
      </w:pPr>
    </w:p>
    <w:p w:rsidR="008703F0" w:rsidRPr="003B1D89" w:rsidRDefault="008703F0" w:rsidP="003B1D89">
      <w:pPr>
        <w:widowControl w:val="0"/>
        <w:shd w:val="clear" w:color="auto" w:fill="FFFFFF"/>
        <w:tabs>
          <w:tab w:val="left" w:pos="432"/>
        </w:tabs>
        <w:suppressAutoHyphens/>
        <w:autoSpaceDE w:val="0"/>
        <w:autoSpaceDN w:val="0"/>
        <w:adjustRightInd w:val="0"/>
        <w:spacing w:after="0" w:line="240" w:lineRule="auto"/>
        <w:ind w:left="432" w:hanging="432"/>
        <w:jc w:val="both"/>
        <w:outlineLvl w:val="0"/>
        <w:rPr>
          <w:rFonts w:ascii="Times New Roman" w:hAnsi="Times New Roman"/>
          <w:sz w:val="24"/>
          <w:szCs w:val="24"/>
          <w:lang w:eastAsia="ru-RU"/>
        </w:rPr>
      </w:pPr>
      <w:r w:rsidRPr="003B1D89">
        <w:rPr>
          <w:rFonts w:ascii="Times New Roman" w:hAnsi="Times New Roman"/>
          <w:sz w:val="24"/>
          <w:szCs w:val="24"/>
          <w:lang w:eastAsia="ru-RU"/>
        </w:rPr>
        <w:t>Примечание:   Для   юридических   лиц   заявление   заполняется  на  бланке</w:t>
      </w:r>
    </w:p>
    <w:p w:rsidR="008703F0" w:rsidRPr="003B1D89" w:rsidRDefault="008703F0" w:rsidP="003B1D89">
      <w:pPr>
        <w:widowControl w:val="0"/>
        <w:shd w:val="clear" w:color="auto" w:fill="FFFFFF"/>
        <w:tabs>
          <w:tab w:val="left" w:pos="432"/>
        </w:tabs>
        <w:suppressAutoHyphens/>
        <w:autoSpaceDE w:val="0"/>
        <w:autoSpaceDN w:val="0"/>
        <w:adjustRightInd w:val="0"/>
        <w:spacing w:after="0" w:line="240" w:lineRule="auto"/>
        <w:ind w:left="432" w:hanging="432"/>
        <w:jc w:val="both"/>
        <w:outlineLvl w:val="0"/>
        <w:rPr>
          <w:rFonts w:ascii="Times New Roman" w:hAnsi="Times New Roman"/>
          <w:sz w:val="24"/>
          <w:szCs w:val="24"/>
          <w:lang w:eastAsia="ru-RU"/>
        </w:rPr>
      </w:pPr>
      <w:r w:rsidRPr="003B1D89">
        <w:rPr>
          <w:rFonts w:ascii="Times New Roman" w:hAnsi="Times New Roman"/>
          <w:sz w:val="24"/>
          <w:szCs w:val="24"/>
          <w:lang w:eastAsia="ru-RU"/>
        </w:rPr>
        <w:t>организации.</w:t>
      </w:r>
    </w:p>
    <w:p w:rsidR="008703F0" w:rsidRPr="003B1D89" w:rsidRDefault="008703F0" w:rsidP="003B1D89">
      <w:pPr>
        <w:shd w:val="clear" w:color="auto" w:fill="FFFFFF"/>
        <w:autoSpaceDE w:val="0"/>
        <w:autoSpaceDN w:val="0"/>
        <w:adjustRightInd w:val="0"/>
        <w:spacing w:after="0" w:line="240" w:lineRule="auto"/>
        <w:jc w:val="both"/>
        <w:rPr>
          <w:rFonts w:ascii="Times New Roman" w:hAnsi="Times New Roman"/>
          <w:sz w:val="24"/>
          <w:szCs w:val="24"/>
          <w:lang w:eastAsia="ru-RU"/>
        </w:rPr>
      </w:pPr>
    </w:p>
    <w:p w:rsidR="008703F0" w:rsidRPr="003B1D89" w:rsidRDefault="008703F0" w:rsidP="003B1D89">
      <w:pPr>
        <w:widowControl w:val="0"/>
        <w:autoSpaceDE w:val="0"/>
        <w:autoSpaceDN w:val="0"/>
        <w:spacing w:after="0" w:line="240" w:lineRule="auto"/>
        <w:jc w:val="right"/>
        <w:outlineLvl w:val="1"/>
        <w:rPr>
          <w:rFonts w:ascii="Times New Roman" w:hAnsi="Times New Roman"/>
          <w:sz w:val="24"/>
          <w:szCs w:val="24"/>
          <w:lang w:eastAsia="ru-RU"/>
        </w:rPr>
      </w:pPr>
    </w:p>
    <w:p w:rsidR="008703F0" w:rsidRPr="003B1D89" w:rsidRDefault="008703F0" w:rsidP="003B1D89">
      <w:pPr>
        <w:widowControl w:val="0"/>
        <w:autoSpaceDE w:val="0"/>
        <w:autoSpaceDN w:val="0"/>
        <w:spacing w:after="0" w:line="240" w:lineRule="auto"/>
        <w:jc w:val="right"/>
        <w:outlineLvl w:val="1"/>
        <w:rPr>
          <w:rFonts w:ascii="Times New Roman" w:hAnsi="Times New Roman"/>
          <w:sz w:val="24"/>
          <w:szCs w:val="24"/>
          <w:lang w:eastAsia="ru-RU"/>
        </w:rPr>
      </w:pPr>
    </w:p>
    <w:p w:rsidR="008703F0" w:rsidRPr="003B1D89" w:rsidRDefault="008703F0" w:rsidP="003B1D89">
      <w:pPr>
        <w:widowControl w:val="0"/>
        <w:autoSpaceDE w:val="0"/>
        <w:autoSpaceDN w:val="0"/>
        <w:spacing w:after="0" w:line="240" w:lineRule="auto"/>
        <w:jc w:val="right"/>
        <w:outlineLvl w:val="1"/>
        <w:rPr>
          <w:rFonts w:ascii="Times New Roman" w:hAnsi="Times New Roman"/>
          <w:sz w:val="24"/>
          <w:szCs w:val="24"/>
          <w:lang w:eastAsia="ru-RU"/>
        </w:rPr>
      </w:pPr>
    </w:p>
    <w:p w:rsidR="008703F0" w:rsidRPr="003B1D89" w:rsidRDefault="008703F0" w:rsidP="003B1D89">
      <w:pPr>
        <w:widowControl w:val="0"/>
        <w:autoSpaceDE w:val="0"/>
        <w:autoSpaceDN w:val="0"/>
        <w:spacing w:after="0" w:line="240" w:lineRule="auto"/>
        <w:jc w:val="right"/>
        <w:outlineLvl w:val="1"/>
        <w:rPr>
          <w:rFonts w:ascii="Times New Roman" w:hAnsi="Times New Roman"/>
          <w:sz w:val="24"/>
          <w:szCs w:val="24"/>
          <w:lang w:eastAsia="ru-RU"/>
        </w:rPr>
      </w:pPr>
    </w:p>
    <w:p w:rsidR="008703F0" w:rsidRPr="003B1D89" w:rsidRDefault="008703F0" w:rsidP="003B1D89">
      <w:pPr>
        <w:autoSpaceDE w:val="0"/>
        <w:autoSpaceDN w:val="0"/>
        <w:adjustRightInd w:val="0"/>
        <w:spacing w:after="0" w:line="240" w:lineRule="auto"/>
        <w:jc w:val="both"/>
        <w:rPr>
          <w:rFonts w:ascii="Times New Roman" w:hAnsi="Times New Roman"/>
          <w:sz w:val="26"/>
          <w:szCs w:val="26"/>
          <w:lang w:eastAsia="ru-RU"/>
        </w:rPr>
      </w:pPr>
    </w:p>
    <w:p w:rsidR="008703F0" w:rsidRPr="003B1D89" w:rsidRDefault="008703F0" w:rsidP="003B1D89">
      <w:pPr>
        <w:autoSpaceDE w:val="0"/>
        <w:autoSpaceDN w:val="0"/>
        <w:adjustRightInd w:val="0"/>
        <w:spacing w:after="0" w:line="240" w:lineRule="auto"/>
        <w:jc w:val="both"/>
        <w:rPr>
          <w:rFonts w:ascii="Times New Roman" w:hAnsi="Times New Roman"/>
          <w:sz w:val="26"/>
          <w:szCs w:val="26"/>
          <w:lang w:eastAsia="ru-RU"/>
        </w:rPr>
      </w:pPr>
    </w:p>
    <w:p w:rsidR="008703F0" w:rsidRPr="003B1D89" w:rsidRDefault="008703F0" w:rsidP="003B1D89">
      <w:pPr>
        <w:autoSpaceDE w:val="0"/>
        <w:autoSpaceDN w:val="0"/>
        <w:adjustRightInd w:val="0"/>
        <w:spacing w:after="0" w:line="240" w:lineRule="auto"/>
        <w:jc w:val="both"/>
        <w:rPr>
          <w:rFonts w:ascii="Arial" w:hAnsi="Arial" w:cs="Arial"/>
          <w:sz w:val="16"/>
          <w:szCs w:val="16"/>
          <w:lang w:eastAsia="ru-RU"/>
        </w:rPr>
      </w:pPr>
    </w:p>
    <w:p w:rsidR="008703F0" w:rsidRPr="005D2A1F" w:rsidRDefault="008703F0">
      <w:pPr>
        <w:pStyle w:val="ConsPlusNonformat"/>
        <w:ind w:firstLine="567"/>
        <w:jc w:val="both"/>
        <w:rPr>
          <w:rFonts w:ascii="Times New Roman" w:hAnsi="Times New Roman" w:cs="Times New Roman"/>
          <w:sz w:val="28"/>
          <w:szCs w:val="28"/>
        </w:rPr>
      </w:pPr>
    </w:p>
    <w:sectPr w:rsidR="008703F0" w:rsidRPr="005D2A1F" w:rsidSect="0020718A">
      <w:headerReference w:type="default" r:id="rId8"/>
      <w:pgSz w:w="11906" w:h="16838"/>
      <w:pgMar w:top="426" w:right="850" w:bottom="56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3F0" w:rsidRDefault="008703F0" w:rsidP="00333423">
      <w:pPr>
        <w:spacing w:after="0" w:line="240" w:lineRule="auto"/>
      </w:pPr>
      <w:r>
        <w:separator/>
      </w:r>
    </w:p>
  </w:endnote>
  <w:endnote w:type="continuationSeparator" w:id="0">
    <w:p w:rsidR="008703F0" w:rsidRDefault="008703F0" w:rsidP="003334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SimSun">
    <w:altName w:val="§­§°§®§Ц"/>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3F0" w:rsidRDefault="008703F0" w:rsidP="00333423">
      <w:pPr>
        <w:spacing w:after="0" w:line="240" w:lineRule="auto"/>
      </w:pPr>
      <w:r>
        <w:separator/>
      </w:r>
    </w:p>
  </w:footnote>
  <w:footnote w:type="continuationSeparator" w:id="0">
    <w:p w:rsidR="008703F0" w:rsidRDefault="008703F0" w:rsidP="003334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3F0" w:rsidRDefault="008703F0">
    <w:pPr>
      <w:pStyle w:val="Header"/>
      <w:jc w:val="center"/>
    </w:pPr>
    <w:fldSimple w:instr="PAGE   \* MERGEFORMAT">
      <w:r>
        <w:rPr>
          <w:noProof/>
        </w:rPr>
        <w:t>22</w:t>
      </w:r>
    </w:fldSimple>
  </w:p>
  <w:p w:rsidR="008703F0" w:rsidRDefault="008703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307122E4"/>
    <w:multiLevelType w:val="multilevel"/>
    <w:tmpl w:val="DCDA106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3E9B"/>
    <w:rsid w:val="0000155B"/>
    <w:rsid w:val="00004622"/>
    <w:rsid w:val="00004C3B"/>
    <w:rsid w:val="000073F1"/>
    <w:rsid w:val="0001129E"/>
    <w:rsid w:val="00011CBF"/>
    <w:rsid w:val="00013EF7"/>
    <w:rsid w:val="000144F7"/>
    <w:rsid w:val="000168D7"/>
    <w:rsid w:val="0002030A"/>
    <w:rsid w:val="00020C25"/>
    <w:rsid w:val="00021D38"/>
    <w:rsid w:val="0002293B"/>
    <w:rsid w:val="00023A59"/>
    <w:rsid w:val="0002761D"/>
    <w:rsid w:val="0003009D"/>
    <w:rsid w:val="000326A9"/>
    <w:rsid w:val="000327F3"/>
    <w:rsid w:val="00033D04"/>
    <w:rsid w:val="00040523"/>
    <w:rsid w:val="000420CE"/>
    <w:rsid w:val="0004222E"/>
    <w:rsid w:val="0004465B"/>
    <w:rsid w:val="00054C46"/>
    <w:rsid w:val="00055952"/>
    <w:rsid w:val="000579E7"/>
    <w:rsid w:val="0006164A"/>
    <w:rsid w:val="00061861"/>
    <w:rsid w:val="000618EE"/>
    <w:rsid w:val="00061E23"/>
    <w:rsid w:val="0006377B"/>
    <w:rsid w:val="00064084"/>
    <w:rsid w:val="000657FA"/>
    <w:rsid w:val="00067ADF"/>
    <w:rsid w:val="00072237"/>
    <w:rsid w:val="00072371"/>
    <w:rsid w:val="0007469F"/>
    <w:rsid w:val="0007681F"/>
    <w:rsid w:val="000776C2"/>
    <w:rsid w:val="000833E7"/>
    <w:rsid w:val="00083A45"/>
    <w:rsid w:val="00085667"/>
    <w:rsid w:val="000859CF"/>
    <w:rsid w:val="00087ADE"/>
    <w:rsid w:val="00090EC2"/>
    <w:rsid w:val="00090F19"/>
    <w:rsid w:val="000950A0"/>
    <w:rsid w:val="0009604B"/>
    <w:rsid w:val="00097E65"/>
    <w:rsid w:val="000A4C6B"/>
    <w:rsid w:val="000A5C2B"/>
    <w:rsid w:val="000A6441"/>
    <w:rsid w:val="000A67BB"/>
    <w:rsid w:val="000A7A6C"/>
    <w:rsid w:val="000B0165"/>
    <w:rsid w:val="000B0618"/>
    <w:rsid w:val="000B075A"/>
    <w:rsid w:val="000B3C8D"/>
    <w:rsid w:val="000B53C7"/>
    <w:rsid w:val="000B7173"/>
    <w:rsid w:val="000B7645"/>
    <w:rsid w:val="000B7678"/>
    <w:rsid w:val="000C0074"/>
    <w:rsid w:val="000C3F6A"/>
    <w:rsid w:val="000C6479"/>
    <w:rsid w:val="000C7753"/>
    <w:rsid w:val="000D1912"/>
    <w:rsid w:val="000D4E10"/>
    <w:rsid w:val="000D762B"/>
    <w:rsid w:val="000E05BD"/>
    <w:rsid w:val="000E0A2E"/>
    <w:rsid w:val="000E5EDC"/>
    <w:rsid w:val="000F0E03"/>
    <w:rsid w:val="000F1CAD"/>
    <w:rsid w:val="000F2458"/>
    <w:rsid w:val="000F31B7"/>
    <w:rsid w:val="000F49D3"/>
    <w:rsid w:val="000F4D1E"/>
    <w:rsid w:val="000F579E"/>
    <w:rsid w:val="000F61DB"/>
    <w:rsid w:val="000F7A65"/>
    <w:rsid w:val="001027D2"/>
    <w:rsid w:val="001027FC"/>
    <w:rsid w:val="00102CF1"/>
    <w:rsid w:val="0010344C"/>
    <w:rsid w:val="0010356E"/>
    <w:rsid w:val="00106377"/>
    <w:rsid w:val="0010663C"/>
    <w:rsid w:val="00111883"/>
    <w:rsid w:val="00120DD7"/>
    <w:rsid w:val="00121541"/>
    <w:rsid w:val="00122D63"/>
    <w:rsid w:val="0012480C"/>
    <w:rsid w:val="001255BD"/>
    <w:rsid w:val="00126850"/>
    <w:rsid w:val="0012707D"/>
    <w:rsid w:val="0012741B"/>
    <w:rsid w:val="00130BB2"/>
    <w:rsid w:val="0013182B"/>
    <w:rsid w:val="00134035"/>
    <w:rsid w:val="00143405"/>
    <w:rsid w:val="00146020"/>
    <w:rsid w:val="001502D1"/>
    <w:rsid w:val="00153929"/>
    <w:rsid w:val="0015419F"/>
    <w:rsid w:val="00154764"/>
    <w:rsid w:val="00154ACC"/>
    <w:rsid w:val="0015701A"/>
    <w:rsid w:val="00157380"/>
    <w:rsid w:val="00157E55"/>
    <w:rsid w:val="0016710B"/>
    <w:rsid w:val="00167F77"/>
    <w:rsid w:val="00174795"/>
    <w:rsid w:val="00175A0A"/>
    <w:rsid w:val="00181715"/>
    <w:rsid w:val="00185322"/>
    <w:rsid w:val="00193EED"/>
    <w:rsid w:val="0019760D"/>
    <w:rsid w:val="001A117C"/>
    <w:rsid w:val="001A25EC"/>
    <w:rsid w:val="001A4FE9"/>
    <w:rsid w:val="001A7183"/>
    <w:rsid w:val="001B0B9C"/>
    <w:rsid w:val="001B0C1A"/>
    <w:rsid w:val="001B65D8"/>
    <w:rsid w:val="001C4F7E"/>
    <w:rsid w:val="001C55F8"/>
    <w:rsid w:val="001C6733"/>
    <w:rsid w:val="001D2266"/>
    <w:rsid w:val="001D692F"/>
    <w:rsid w:val="001D6A81"/>
    <w:rsid w:val="001E42A1"/>
    <w:rsid w:val="001E4417"/>
    <w:rsid w:val="001E7C33"/>
    <w:rsid w:val="001F1037"/>
    <w:rsid w:val="001F1CCF"/>
    <w:rsid w:val="001F5C22"/>
    <w:rsid w:val="001F60C4"/>
    <w:rsid w:val="001F6B2E"/>
    <w:rsid w:val="001F6FC1"/>
    <w:rsid w:val="00200181"/>
    <w:rsid w:val="002014DB"/>
    <w:rsid w:val="00202CD9"/>
    <w:rsid w:val="002048F4"/>
    <w:rsid w:val="00204AE3"/>
    <w:rsid w:val="00204C9C"/>
    <w:rsid w:val="00205E2C"/>
    <w:rsid w:val="0020718A"/>
    <w:rsid w:val="00207E41"/>
    <w:rsid w:val="00213E33"/>
    <w:rsid w:val="00215F29"/>
    <w:rsid w:val="0021761A"/>
    <w:rsid w:val="00223D78"/>
    <w:rsid w:val="0022768A"/>
    <w:rsid w:val="002311EE"/>
    <w:rsid w:val="00233155"/>
    <w:rsid w:val="00233909"/>
    <w:rsid w:val="00234C87"/>
    <w:rsid w:val="00235000"/>
    <w:rsid w:val="00235050"/>
    <w:rsid w:val="00235BD6"/>
    <w:rsid w:val="002365A4"/>
    <w:rsid w:val="00237913"/>
    <w:rsid w:val="00240EE4"/>
    <w:rsid w:val="00241C8C"/>
    <w:rsid w:val="002430AA"/>
    <w:rsid w:val="00244D30"/>
    <w:rsid w:val="00244F04"/>
    <w:rsid w:val="002454FE"/>
    <w:rsid w:val="0024588F"/>
    <w:rsid w:val="002461F0"/>
    <w:rsid w:val="002521AB"/>
    <w:rsid w:val="00253BEE"/>
    <w:rsid w:val="00255C9D"/>
    <w:rsid w:val="002623AB"/>
    <w:rsid w:val="0026446C"/>
    <w:rsid w:val="002652D0"/>
    <w:rsid w:val="00273E30"/>
    <w:rsid w:val="00277A8A"/>
    <w:rsid w:val="002824F0"/>
    <w:rsid w:val="0028391C"/>
    <w:rsid w:val="00285A92"/>
    <w:rsid w:val="002864D0"/>
    <w:rsid w:val="00286578"/>
    <w:rsid w:val="00287515"/>
    <w:rsid w:val="002875E5"/>
    <w:rsid w:val="00296E17"/>
    <w:rsid w:val="002A5232"/>
    <w:rsid w:val="002A63A9"/>
    <w:rsid w:val="002B087D"/>
    <w:rsid w:val="002B1F79"/>
    <w:rsid w:val="002C3B97"/>
    <w:rsid w:val="002C4047"/>
    <w:rsid w:val="002C43A3"/>
    <w:rsid w:val="002C7E73"/>
    <w:rsid w:val="002D0A57"/>
    <w:rsid w:val="002D12C5"/>
    <w:rsid w:val="002D2F61"/>
    <w:rsid w:val="002D4C6C"/>
    <w:rsid w:val="002D590D"/>
    <w:rsid w:val="002E05A8"/>
    <w:rsid w:val="002E2678"/>
    <w:rsid w:val="002E51B9"/>
    <w:rsid w:val="002E5679"/>
    <w:rsid w:val="002E6517"/>
    <w:rsid w:val="002F2E09"/>
    <w:rsid w:val="002F51FD"/>
    <w:rsid w:val="002F5AB6"/>
    <w:rsid w:val="002F63A0"/>
    <w:rsid w:val="002F6A8F"/>
    <w:rsid w:val="002F7321"/>
    <w:rsid w:val="002F7AA8"/>
    <w:rsid w:val="003029FC"/>
    <w:rsid w:val="00303203"/>
    <w:rsid w:val="00305B78"/>
    <w:rsid w:val="00321A3F"/>
    <w:rsid w:val="003227BB"/>
    <w:rsid w:val="00323E61"/>
    <w:rsid w:val="003264AF"/>
    <w:rsid w:val="003276F6"/>
    <w:rsid w:val="003279E2"/>
    <w:rsid w:val="00330DBF"/>
    <w:rsid w:val="003310A0"/>
    <w:rsid w:val="0033221B"/>
    <w:rsid w:val="00333423"/>
    <w:rsid w:val="003364C9"/>
    <w:rsid w:val="003422D7"/>
    <w:rsid w:val="00344AA6"/>
    <w:rsid w:val="00346FE1"/>
    <w:rsid w:val="00364093"/>
    <w:rsid w:val="003668EE"/>
    <w:rsid w:val="00366C5F"/>
    <w:rsid w:val="003670A5"/>
    <w:rsid w:val="00367A65"/>
    <w:rsid w:val="003708E5"/>
    <w:rsid w:val="0037450F"/>
    <w:rsid w:val="00382F39"/>
    <w:rsid w:val="0038347C"/>
    <w:rsid w:val="00384431"/>
    <w:rsid w:val="00384C7C"/>
    <w:rsid w:val="0038796A"/>
    <w:rsid w:val="00390838"/>
    <w:rsid w:val="0039417F"/>
    <w:rsid w:val="003947BD"/>
    <w:rsid w:val="00395E7E"/>
    <w:rsid w:val="003A1779"/>
    <w:rsid w:val="003A1A74"/>
    <w:rsid w:val="003A4986"/>
    <w:rsid w:val="003B1D89"/>
    <w:rsid w:val="003B22CD"/>
    <w:rsid w:val="003B2317"/>
    <w:rsid w:val="003B322B"/>
    <w:rsid w:val="003C5169"/>
    <w:rsid w:val="003E187A"/>
    <w:rsid w:val="003E31AF"/>
    <w:rsid w:val="003E6C74"/>
    <w:rsid w:val="003F1083"/>
    <w:rsid w:val="003F1DAA"/>
    <w:rsid w:val="003F28FC"/>
    <w:rsid w:val="003F3898"/>
    <w:rsid w:val="003F7102"/>
    <w:rsid w:val="00400B55"/>
    <w:rsid w:val="004027FE"/>
    <w:rsid w:val="00404178"/>
    <w:rsid w:val="0040643C"/>
    <w:rsid w:val="0040794A"/>
    <w:rsid w:val="004079EF"/>
    <w:rsid w:val="004103AA"/>
    <w:rsid w:val="0041069F"/>
    <w:rsid w:val="00410B5E"/>
    <w:rsid w:val="0041391F"/>
    <w:rsid w:val="004158D9"/>
    <w:rsid w:val="0041707D"/>
    <w:rsid w:val="00417B7E"/>
    <w:rsid w:val="00417C28"/>
    <w:rsid w:val="00417D31"/>
    <w:rsid w:val="00421393"/>
    <w:rsid w:val="00423019"/>
    <w:rsid w:val="004313B7"/>
    <w:rsid w:val="00432DBD"/>
    <w:rsid w:val="00432E2E"/>
    <w:rsid w:val="004344D4"/>
    <w:rsid w:val="00434A51"/>
    <w:rsid w:val="00441616"/>
    <w:rsid w:val="00445FE2"/>
    <w:rsid w:val="00446B0F"/>
    <w:rsid w:val="00446F43"/>
    <w:rsid w:val="004521A7"/>
    <w:rsid w:val="004532CB"/>
    <w:rsid w:val="004570F5"/>
    <w:rsid w:val="00460D32"/>
    <w:rsid w:val="00461004"/>
    <w:rsid w:val="004616D2"/>
    <w:rsid w:val="00472506"/>
    <w:rsid w:val="00476096"/>
    <w:rsid w:val="00476609"/>
    <w:rsid w:val="0048095E"/>
    <w:rsid w:val="004826F2"/>
    <w:rsid w:val="00482E4E"/>
    <w:rsid w:val="00483E2F"/>
    <w:rsid w:val="004846CA"/>
    <w:rsid w:val="0049026C"/>
    <w:rsid w:val="00490850"/>
    <w:rsid w:val="00491EA9"/>
    <w:rsid w:val="004943F8"/>
    <w:rsid w:val="00494CE8"/>
    <w:rsid w:val="0049584D"/>
    <w:rsid w:val="00495B65"/>
    <w:rsid w:val="004A2ED9"/>
    <w:rsid w:val="004A34F1"/>
    <w:rsid w:val="004A4F06"/>
    <w:rsid w:val="004B0BB2"/>
    <w:rsid w:val="004B136D"/>
    <w:rsid w:val="004B5365"/>
    <w:rsid w:val="004B5E1B"/>
    <w:rsid w:val="004C1023"/>
    <w:rsid w:val="004C24ED"/>
    <w:rsid w:val="004C6304"/>
    <w:rsid w:val="004C7D11"/>
    <w:rsid w:val="004D10DE"/>
    <w:rsid w:val="004D17B0"/>
    <w:rsid w:val="004D3E9B"/>
    <w:rsid w:val="004D46A8"/>
    <w:rsid w:val="004E112B"/>
    <w:rsid w:val="004E13F9"/>
    <w:rsid w:val="004E1575"/>
    <w:rsid w:val="004E2477"/>
    <w:rsid w:val="004E2CC4"/>
    <w:rsid w:val="004F596C"/>
    <w:rsid w:val="00502897"/>
    <w:rsid w:val="00504BAA"/>
    <w:rsid w:val="00506B52"/>
    <w:rsid w:val="0051367D"/>
    <w:rsid w:val="0051509D"/>
    <w:rsid w:val="0051669F"/>
    <w:rsid w:val="00520CCA"/>
    <w:rsid w:val="00521472"/>
    <w:rsid w:val="005229A2"/>
    <w:rsid w:val="00522BB1"/>
    <w:rsid w:val="00526880"/>
    <w:rsid w:val="00527F87"/>
    <w:rsid w:val="005336F9"/>
    <w:rsid w:val="0054167E"/>
    <w:rsid w:val="00542ADA"/>
    <w:rsid w:val="00542F92"/>
    <w:rsid w:val="00544FA7"/>
    <w:rsid w:val="0054520E"/>
    <w:rsid w:val="00551770"/>
    <w:rsid w:val="005577AE"/>
    <w:rsid w:val="00564A33"/>
    <w:rsid w:val="00564BC1"/>
    <w:rsid w:val="00565554"/>
    <w:rsid w:val="005659C5"/>
    <w:rsid w:val="00566D20"/>
    <w:rsid w:val="005740D8"/>
    <w:rsid w:val="00576CB8"/>
    <w:rsid w:val="00577140"/>
    <w:rsid w:val="005778FA"/>
    <w:rsid w:val="00581A75"/>
    <w:rsid w:val="005853AC"/>
    <w:rsid w:val="00590418"/>
    <w:rsid w:val="00590D7E"/>
    <w:rsid w:val="00594CF0"/>
    <w:rsid w:val="005950B0"/>
    <w:rsid w:val="0059746F"/>
    <w:rsid w:val="005A117F"/>
    <w:rsid w:val="005A737B"/>
    <w:rsid w:val="005B1A53"/>
    <w:rsid w:val="005B520B"/>
    <w:rsid w:val="005B6396"/>
    <w:rsid w:val="005C1C3B"/>
    <w:rsid w:val="005C2D3E"/>
    <w:rsid w:val="005C2FB6"/>
    <w:rsid w:val="005C5712"/>
    <w:rsid w:val="005D1D50"/>
    <w:rsid w:val="005D2A1F"/>
    <w:rsid w:val="005D56D8"/>
    <w:rsid w:val="005D76C5"/>
    <w:rsid w:val="005D7F24"/>
    <w:rsid w:val="005E09B8"/>
    <w:rsid w:val="005E4DFC"/>
    <w:rsid w:val="005E78BD"/>
    <w:rsid w:val="005F055E"/>
    <w:rsid w:val="005F1813"/>
    <w:rsid w:val="005F7F58"/>
    <w:rsid w:val="00607C4C"/>
    <w:rsid w:val="006127B5"/>
    <w:rsid w:val="0061488D"/>
    <w:rsid w:val="00621098"/>
    <w:rsid w:val="00626B44"/>
    <w:rsid w:val="006306A3"/>
    <w:rsid w:val="00631194"/>
    <w:rsid w:val="00633F8C"/>
    <w:rsid w:val="0063535C"/>
    <w:rsid w:val="00635D49"/>
    <w:rsid w:val="00636346"/>
    <w:rsid w:val="00640E34"/>
    <w:rsid w:val="00641F54"/>
    <w:rsid w:val="00643B6E"/>
    <w:rsid w:val="0064633A"/>
    <w:rsid w:val="00650C9E"/>
    <w:rsid w:val="006550DA"/>
    <w:rsid w:val="006560F7"/>
    <w:rsid w:val="00656F25"/>
    <w:rsid w:val="006602F9"/>
    <w:rsid w:val="00662030"/>
    <w:rsid w:val="006627AE"/>
    <w:rsid w:val="00664082"/>
    <w:rsid w:val="0066761C"/>
    <w:rsid w:val="00671317"/>
    <w:rsid w:val="00671546"/>
    <w:rsid w:val="00671673"/>
    <w:rsid w:val="00671B23"/>
    <w:rsid w:val="006721D9"/>
    <w:rsid w:val="00676262"/>
    <w:rsid w:val="00677570"/>
    <w:rsid w:val="0068240B"/>
    <w:rsid w:val="00684574"/>
    <w:rsid w:val="00685543"/>
    <w:rsid w:val="0068569B"/>
    <w:rsid w:val="00687D69"/>
    <w:rsid w:val="00691E7A"/>
    <w:rsid w:val="006957EE"/>
    <w:rsid w:val="00695989"/>
    <w:rsid w:val="00695F8C"/>
    <w:rsid w:val="006A2A9B"/>
    <w:rsid w:val="006A2C6C"/>
    <w:rsid w:val="006A78C9"/>
    <w:rsid w:val="006B571A"/>
    <w:rsid w:val="006C01EC"/>
    <w:rsid w:val="006C2821"/>
    <w:rsid w:val="006C2AEE"/>
    <w:rsid w:val="006C79DD"/>
    <w:rsid w:val="006D201D"/>
    <w:rsid w:val="006D55E0"/>
    <w:rsid w:val="006E1D49"/>
    <w:rsid w:val="006E5DC3"/>
    <w:rsid w:val="006F0251"/>
    <w:rsid w:val="006F1B6D"/>
    <w:rsid w:val="006F356B"/>
    <w:rsid w:val="006F410B"/>
    <w:rsid w:val="006F7B94"/>
    <w:rsid w:val="007063AA"/>
    <w:rsid w:val="00706A12"/>
    <w:rsid w:val="00706E3A"/>
    <w:rsid w:val="00711682"/>
    <w:rsid w:val="0071265A"/>
    <w:rsid w:val="007149F2"/>
    <w:rsid w:val="0072278D"/>
    <w:rsid w:val="007243E5"/>
    <w:rsid w:val="007264AE"/>
    <w:rsid w:val="00727107"/>
    <w:rsid w:val="0073052B"/>
    <w:rsid w:val="00742764"/>
    <w:rsid w:val="0074621B"/>
    <w:rsid w:val="007466E5"/>
    <w:rsid w:val="00752F4C"/>
    <w:rsid w:val="00753941"/>
    <w:rsid w:val="00754B76"/>
    <w:rsid w:val="007566CE"/>
    <w:rsid w:val="00757106"/>
    <w:rsid w:val="0075751B"/>
    <w:rsid w:val="00760DC8"/>
    <w:rsid w:val="007610C7"/>
    <w:rsid w:val="00762131"/>
    <w:rsid w:val="00764BE6"/>
    <w:rsid w:val="007651F0"/>
    <w:rsid w:val="00765A78"/>
    <w:rsid w:val="007661E1"/>
    <w:rsid w:val="00775256"/>
    <w:rsid w:val="007757F2"/>
    <w:rsid w:val="007762BD"/>
    <w:rsid w:val="007844D7"/>
    <w:rsid w:val="00791A5E"/>
    <w:rsid w:val="00791C06"/>
    <w:rsid w:val="00792216"/>
    <w:rsid w:val="00792D56"/>
    <w:rsid w:val="00795DD3"/>
    <w:rsid w:val="00796189"/>
    <w:rsid w:val="007A09DF"/>
    <w:rsid w:val="007A6DBA"/>
    <w:rsid w:val="007B0694"/>
    <w:rsid w:val="007B1CD4"/>
    <w:rsid w:val="007B4D48"/>
    <w:rsid w:val="007B761B"/>
    <w:rsid w:val="007B764E"/>
    <w:rsid w:val="007C032E"/>
    <w:rsid w:val="007C0B97"/>
    <w:rsid w:val="007C5AC7"/>
    <w:rsid w:val="007C5DCE"/>
    <w:rsid w:val="007C5EEE"/>
    <w:rsid w:val="007C62EE"/>
    <w:rsid w:val="007C6B42"/>
    <w:rsid w:val="007C7EC0"/>
    <w:rsid w:val="007D13BC"/>
    <w:rsid w:val="007D2552"/>
    <w:rsid w:val="007D2587"/>
    <w:rsid w:val="007E0726"/>
    <w:rsid w:val="007E08D8"/>
    <w:rsid w:val="007E3207"/>
    <w:rsid w:val="007F69E8"/>
    <w:rsid w:val="007F786F"/>
    <w:rsid w:val="008054D6"/>
    <w:rsid w:val="008070E7"/>
    <w:rsid w:val="00807311"/>
    <w:rsid w:val="008103D5"/>
    <w:rsid w:val="0081054B"/>
    <w:rsid w:val="00811652"/>
    <w:rsid w:val="00816C58"/>
    <w:rsid w:val="00817789"/>
    <w:rsid w:val="008200AA"/>
    <w:rsid w:val="00821DDC"/>
    <w:rsid w:val="00823281"/>
    <w:rsid w:val="00823397"/>
    <w:rsid w:val="0082390A"/>
    <w:rsid w:val="008308A7"/>
    <w:rsid w:val="0083487E"/>
    <w:rsid w:val="00834F50"/>
    <w:rsid w:val="00842560"/>
    <w:rsid w:val="00842F9A"/>
    <w:rsid w:val="00844001"/>
    <w:rsid w:val="0084478E"/>
    <w:rsid w:val="00851300"/>
    <w:rsid w:val="00852A35"/>
    <w:rsid w:val="00853D49"/>
    <w:rsid w:val="008542C3"/>
    <w:rsid w:val="008546E2"/>
    <w:rsid w:val="00855102"/>
    <w:rsid w:val="008603BF"/>
    <w:rsid w:val="00860CFA"/>
    <w:rsid w:val="008619E0"/>
    <w:rsid w:val="00863607"/>
    <w:rsid w:val="008703F0"/>
    <w:rsid w:val="0087062F"/>
    <w:rsid w:val="00870B63"/>
    <w:rsid w:val="0087104A"/>
    <w:rsid w:val="00871DD3"/>
    <w:rsid w:val="008738CF"/>
    <w:rsid w:val="0087766A"/>
    <w:rsid w:val="00882382"/>
    <w:rsid w:val="00892204"/>
    <w:rsid w:val="00892AB5"/>
    <w:rsid w:val="00893F35"/>
    <w:rsid w:val="00894C24"/>
    <w:rsid w:val="00897FE5"/>
    <w:rsid w:val="008A2575"/>
    <w:rsid w:val="008A3551"/>
    <w:rsid w:val="008A3C3F"/>
    <w:rsid w:val="008A4317"/>
    <w:rsid w:val="008A54CC"/>
    <w:rsid w:val="008A61C1"/>
    <w:rsid w:val="008C0C11"/>
    <w:rsid w:val="008C3872"/>
    <w:rsid w:val="008C5E19"/>
    <w:rsid w:val="008C6962"/>
    <w:rsid w:val="008D1034"/>
    <w:rsid w:val="008D1774"/>
    <w:rsid w:val="008D2531"/>
    <w:rsid w:val="008D506E"/>
    <w:rsid w:val="008D5ACE"/>
    <w:rsid w:val="008D5E2A"/>
    <w:rsid w:val="008E1DBA"/>
    <w:rsid w:val="008E4DB8"/>
    <w:rsid w:val="008E4E20"/>
    <w:rsid w:val="008E5180"/>
    <w:rsid w:val="008F1F41"/>
    <w:rsid w:val="008F1FE7"/>
    <w:rsid w:val="008F2BDE"/>
    <w:rsid w:val="008F2F0B"/>
    <w:rsid w:val="008F79BF"/>
    <w:rsid w:val="009029C3"/>
    <w:rsid w:val="00904830"/>
    <w:rsid w:val="009066DE"/>
    <w:rsid w:val="00907FD2"/>
    <w:rsid w:val="00910B2B"/>
    <w:rsid w:val="00916486"/>
    <w:rsid w:val="00920553"/>
    <w:rsid w:val="00924919"/>
    <w:rsid w:val="00924B48"/>
    <w:rsid w:val="00930E5C"/>
    <w:rsid w:val="00931A00"/>
    <w:rsid w:val="00932EEF"/>
    <w:rsid w:val="009351EF"/>
    <w:rsid w:val="0094052D"/>
    <w:rsid w:val="00942607"/>
    <w:rsid w:val="009440E5"/>
    <w:rsid w:val="00946CAF"/>
    <w:rsid w:val="009514C6"/>
    <w:rsid w:val="00951B7E"/>
    <w:rsid w:val="00956717"/>
    <w:rsid w:val="00960023"/>
    <w:rsid w:val="00961989"/>
    <w:rsid w:val="00964331"/>
    <w:rsid w:val="00965764"/>
    <w:rsid w:val="0097074C"/>
    <w:rsid w:val="00972C03"/>
    <w:rsid w:val="00976EE7"/>
    <w:rsid w:val="00981BC7"/>
    <w:rsid w:val="00983C0F"/>
    <w:rsid w:val="00984BCA"/>
    <w:rsid w:val="00985D74"/>
    <w:rsid w:val="00987EAF"/>
    <w:rsid w:val="009903DD"/>
    <w:rsid w:val="009933A7"/>
    <w:rsid w:val="00993565"/>
    <w:rsid w:val="009941CD"/>
    <w:rsid w:val="00994894"/>
    <w:rsid w:val="00995FDB"/>
    <w:rsid w:val="00996EC9"/>
    <w:rsid w:val="00996EEA"/>
    <w:rsid w:val="00997683"/>
    <w:rsid w:val="009A05A2"/>
    <w:rsid w:val="009A5B1F"/>
    <w:rsid w:val="009B091F"/>
    <w:rsid w:val="009B726F"/>
    <w:rsid w:val="009B7682"/>
    <w:rsid w:val="009C0871"/>
    <w:rsid w:val="009C09EA"/>
    <w:rsid w:val="009C2552"/>
    <w:rsid w:val="009C2B8D"/>
    <w:rsid w:val="009C4B21"/>
    <w:rsid w:val="009C5426"/>
    <w:rsid w:val="009D62A1"/>
    <w:rsid w:val="009D77AF"/>
    <w:rsid w:val="009E28FC"/>
    <w:rsid w:val="009E2BBC"/>
    <w:rsid w:val="009E2E76"/>
    <w:rsid w:val="009E3D91"/>
    <w:rsid w:val="009E715C"/>
    <w:rsid w:val="009E79CF"/>
    <w:rsid w:val="009E7B01"/>
    <w:rsid w:val="009F1203"/>
    <w:rsid w:val="009F2707"/>
    <w:rsid w:val="009F2780"/>
    <w:rsid w:val="009F4039"/>
    <w:rsid w:val="009F452D"/>
    <w:rsid w:val="009F5227"/>
    <w:rsid w:val="009F732A"/>
    <w:rsid w:val="00A00771"/>
    <w:rsid w:val="00A00D21"/>
    <w:rsid w:val="00A01E5A"/>
    <w:rsid w:val="00A01E5E"/>
    <w:rsid w:val="00A020FC"/>
    <w:rsid w:val="00A02EC4"/>
    <w:rsid w:val="00A03910"/>
    <w:rsid w:val="00A03F7E"/>
    <w:rsid w:val="00A05B89"/>
    <w:rsid w:val="00A061AF"/>
    <w:rsid w:val="00A076D4"/>
    <w:rsid w:val="00A124C6"/>
    <w:rsid w:val="00A14396"/>
    <w:rsid w:val="00A17531"/>
    <w:rsid w:val="00A20C87"/>
    <w:rsid w:val="00A2281F"/>
    <w:rsid w:val="00A2284E"/>
    <w:rsid w:val="00A22BEA"/>
    <w:rsid w:val="00A23D4E"/>
    <w:rsid w:val="00A241F4"/>
    <w:rsid w:val="00A25554"/>
    <w:rsid w:val="00A25BAA"/>
    <w:rsid w:val="00A271C2"/>
    <w:rsid w:val="00A31E5C"/>
    <w:rsid w:val="00A32E52"/>
    <w:rsid w:val="00A3650E"/>
    <w:rsid w:val="00A37313"/>
    <w:rsid w:val="00A37BB6"/>
    <w:rsid w:val="00A418D4"/>
    <w:rsid w:val="00A44CAB"/>
    <w:rsid w:val="00A4538C"/>
    <w:rsid w:val="00A474E3"/>
    <w:rsid w:val="00A47E1A"/>
    <w:rsid w:val="00A50951"/>
    <w:rsid w:val="00A554F4"/>
    <w:rsid w:val="00A55FBA"/>
    <w:rsid w:val="00A57ABD"/>
    <w:rsid w:val="00A60FEC"/>
    <w:rsid w:val="00A610F2"/>
    <w:rsid w:val="00A62E76"/>
    <w:rsid w:val="00A65357"/>
    <w:rsid w:val="00A72116"/>
    <w:rsid w:val="00A730AF"/>
    <w:rsid w:val="00A761F6"/>
    <w:rsid w:val="00AA02B4"/>
    <w:rsid w:val="00AA04CE"/>
    <w:rsid w:val="00AA080E"/>
    <w:rsid w:val="00AA2F98"/>
    <w:rsid w:val="00AA4553"/>
    <w:rsid w:val="00AB0755"/>
    <w:rsid w:val="00AB14A4"/>
    <w:rsid w:val="00AB57CF"/>
    <w:rsid w:val="00AB7A02"/>
    <w:rsid w:val="00AC0D72"/>
    <w:rsid w:val="00AC1142"/>
    <w:rsid w:val="00AC2A20"/>
    <w:rsid w:val="00AC5D53"/>
    <w:rsid w:val="00AD406C"/>
    <w:rsid w:val="00AD5D14"/>
    <w:rsid w:val="00AE0336"/>
    <w:rsid w:val="00AE1D71"/>
    <w:rsid w:val="00AE3E51"/>
    <w:rsid w:val="00AF2068"/>
    <w:rsid w:val="00AF237C"/>
    <w:rsid w:val="00AF25F7"/>
    <w:rsid w:val="00AF2FFC"/>
    <w:rsid w:val="00AF49B4"/>
    <w:rsid w:val="00AF6152"/>
    <w:rsid w:val="00AF69B0"/>
    <w:rsid w:val="00B00BFD"/>
    <w:rsid w:val="00B11151"/>
    <w:rsid w:val="00B11FEC"/>
    <w:rsid w:val="00B1377F"/>
    <w:rsid w:val="00B13897"/>
    <w:rsid w:val="00B14F5D"/>
    <w:rsid w:val="00B16C2E"/>
    <w:rsid w:val="00B2053C"/>
    <w:rsid w:val="00B214FC"/>
    <w:rsid w:val="00B22052"/>
    <w:rsid w:val="00B260C4"/>
    <w:rsid w:val="00B27764"/>
    <w:rsid w:val="00B35580"/>
    <w:rsid w:val="00B40E3E"/>
    <w:rsid w:val="00B4220E"/>
    <w:rsid w:val="00B46DBE"/>
    <w:rsid w:val="00B50D48"/>
    <w:rsid w:val="00B50FD0"/>
    <w:rsid w:val="00B51A58"/>
    <w:rsid w:val="00B52647"/>
    <w:rsid w:val="00B52CA6"/>
    <w:rsid w:val="00B539DF"/>
    <w:rsid w:val="00B601FA"/>
    <w:rsid w:val="00B610A4"/>
    <w:rsid w:val="00B6198E"/>
    <w:rsid w:val="00B65659"/>
    <w:rsid w:val="00B7289C"/>
    <w:rsid w:val="00B72DBF"/>
    <w:rsid w:val="00B7558E"/>
    <w:rsid w:val="00B806B7"/>
    <w:rsid w:val="00B81433"/>
    <w:rsid w:val="00B86D37"/>
    <w:rsid w:val="00B87F12"/>
    <w:rsid w:val="00B87F18"/>
    <w:rsid w:val="00B91AC8"/>
    <w:rsid w:val="00B92C07"/>
    <w:rsid w:val="00B92E1C"/>
    <w:rsid w:val="00B93EFD"/>
    <w:rsid w:val="00B944CD"/>
    <w:rsid w:val="00B949FB"/>
    <w:rsid w:val="00B94CAA"/>
    <w:rsid w:val="00B94D6C"/>
    <w:rsid w:val="00B958D2"/>
    <w:rsid w:val="00B964A5"/>
    <w:rsid w:val="00B96F60"/>
    <w:rsid w:val="00B97966"/>
    <w:rsid w:val="00BA0438"/>
    <w:rsid w:val="00BA4E9B"/>
    <w:rsid w:val="00BA7160"/>
    <w:rsid w:val="00BB03E7"/>
    <w:rsid w:val="00BB3EDF"/>
    <w:rsid w:val="00BB525E"/>
    <w:rsid w:val="00BB7C1B"/>
    <w:rsid w:val="00BC0627"/>
    <w:rsid w:val="00BC082A"/>
    <w:rsid w:val="00BC3304"/>
    <w:rsid w:val="00BD1791"/>
    <w:rsid w:val="00BD1B8D"/>
    <w:rsid w:val="00BD1FB3"/>
    <w:rsid w:val="00BD280A"/>
    <w:rsid w:val="00BD3835"/>
    <w:rsid w:val="00BE1605"/>
    <w:rsid w:val="00BE1A80"/>
    <w:rsid w:val="00BE3B3A"/>
    <w:rsid w:val="00BE40E0"/>
    <w:rsid w:val="00BE69E1"/>
    <w:rsid w:val="00BF3395"/>
    <w:rsid w:val="00BF56E2"/>
    <w:rsid w:val="00C03F3C"/>
    <w:rsid w:val="00C04E00"/>
    <w:rsid w:val="00C079E1"/>
    <w:rsid w:val="00C110E9"/>
    <w:rsid w:val="00C12D62"/>
    <w:rsid w:val="00C13254"/>
    <w:rsid w:val="00C151A8"/>
    <w:rsid w:val="00C2082B"/>
    <w:rsid w:val="00C20CD1"/>
    <w:rsid w:val="00C22F80"/>
    <w:rsid w:val="00C26242"/>
    <w:rsid w:val="00C26D6C"/>
    <w:rsid w:val="00C309D7"/>
    <w:rsid w:val="00C3487F"/>
    <w:rsid w:val="00C35D25"/>
    <w:rsid w:val="00C37CEC"/>
    <w:rsid w:val="00C4176B"/>
    <w:rsid w:val="00C45F9F"/>
    <w:rsid w:val="00C46A3E"/>
    <w:rsid w:val="00C51067"/>
    <w:rsid w:val="00C51117"/>
    <w:rsid w:val="00C52C9F"/>
    <w:rsid w:val="00C53D43"/>
    <w:rsid w:val="00C55C01"/>
    <w:rsid w:val="00C56D36"/>
    <w:rsid w:val="00C578CE"/>
    <w:rsid w:val="00C60935"/>
    <w:rsid w:val="00C61C65"/>
    <w:rsid w:val="00C62447"/>
    <w:rsid w:val="00C62A97"/>
    <w:rsid w:val="00C63EDB"/>
    <w:rsid w:val="00C747A8"/>
    <w:rsid w:val="00C75FA0"/>
    <w:rsid w:val="00C77E6D"/>
    <w:rsid w:val="00C8106F"/>
    <w:rsid w:val="00C83A4E"/>
    <w:rsid w:val="00C84EC5"/>
    <w:rsid w:val="00C857F7"/>
    <w:rsid w:val="00C86DE1"/>
    <w:rsid w:val="00C86F57"/>
    <w:rsid w:val="00C90350"/>
    <w:rsid w:val="00C92A21"/>
    <w:rsid w:val="00C93802"/>
    <w:rsid w:val="00C973C1"/>
    <w:rsid w:val="00CA2E5D"/>
    <w:rsid w:val="00CA3B42"/>
    <w:rsid w:val="00CA4588"/>
    <w:rsid w:val="00CA5E1C"/>
    <w:rsid w:val="00CA6311"/>
    <w:rsid w:val="00CB1395"/>
    <w:rsid w:val="00CC0F77"/>
    <w:rsid w:val="00CC38F3"/>
    <w:rsid w:val="00CC6766"/>
    <w:rsid w:val="00CD3712"/>
    <w:rsid w:val="00CD387D"/>
    <w:rsid w:val="00CD49EB"/>
    <w:rsid w:val="00CE0971"/>
    <w:rsid w:val="00CE0F99"/>
    <w:rsid w:val="00CE6B82"/>
    <w:rsid w:val="00CE732D"/>
    <w:rsid w:val="00CF07B1"/>
    <w:rsid w:val="00CF19FD"/>
    <w:rsid w:val="00CF2B7F"/>
    <w:rsid w:val="00CF2EB8"/>
    <w:rsid w:val="00CF3566"/>
    <w:rsid w:val="00CF4A16"/>
    <w:rsid w:val="00CF4BF0"/>
    <w:rsid w:val="00CF66FA"/>
    <w:rsid w:val="00CF6F3A"/>
    <w:rsid w:val="00D03589"/>
    <w:rsid w:val="00D04BBE"/>
    <w:rsid w:val="00D06D3D"/>
    <w:rsid w:val="00D12A9D"/>
    <w:rsid w:val="00D135E3"/>
    <w:rsid w:val="00D13BA5"/>
    <w:rsid w:val="00D14E53"/>
    <w:rsid w:val="00D14F22"/>
    <w:rsid w:val="00D21405"/>
    <w:rsid w:val="00D24D88"/>
    <w:rsid w:val="00D3104F"/>
    <w:rsid w:val="00D31540"/>
    <w:rsid w:val="00D325EC"/>
    <w:rsid w:val="00D32EED"/>
    <w:rsid w:val="00D3475E"/>
    <w:rsid w:val="00D34FB5"/>
    <w:rsid w:val="00D43582"/>
    <w:rsid w:val="00D43885"/>
    <w:rsid w:val="00D439F4"/>
    <w:rsid w:val="00D45354"/>
    <w:rsid w:val="00D45D3E"/>
    <w:rsid w:val="00D50BB0"/>
    <w:rsid w:val="00D53E15"/>
    <w:rsid w:val="00D57266"/>
    <w:rsid w:val="00D60B5E"/>
    <w:rsid w:val="00D644A7"/>
    <w:rsid w:val="00D64537"/>
    <w:rsid w:val="00D66BCD"/>
    <w:rsid w:val="00D66DEC"/>
    <w:rsid w:val="00D67079"/>
    <w:rsid w:val="00D676BB"/>
    <w:rsid w:val="00D743E2"/>
    <w:rsid w:val="00D762E4"/>
    <w:rsid w:val="00D80217"/>
    <w:rsid w:val="00D84342"/>
    <w:rsid w:val="00D86C63"/>
    <w:rsid w:val="00D87951"/>
    <w:rsid w:val="00D87FA8"/>
    <w:rsid w:val="00D90843"/>
    <w:rsid w:val="00D929CE"/>
    <w:rsid w:val="00D92D19"/>
    <w:rsid w:val="00D937EA"/>
    <w:rsid w:val="00D94C0E"/>
    <w:rsid w:val="00DA1800"/>
    <w:rsid w:val="00DA46E3"/>
    <w:rsid w:val="00DA5E32"/>
    <w:rsid w:val="00DA684B"/>
    <w:rsid w:val="00DA711B"/>
    <w:rsid w:val="00DA7DC2"/>
    <w:rsid w:val="00DB1A63"/>
    <w:rsid w:val="00DB42C7"/>
    <w:rsid w:val="00DB522E"/>
    <w:rsid w:val="00DC0FD9"/>
    <w:rsid w:val="00DC53B3"/>
    <w:rsid w:val="00DC5DFE"/>
    <w:rsid w:val="00DC60AB"/>
    <w:rsid w:val="00DC6C6F"/>
    <w:rsid w:val="00DC7EE9"/>
    <w:rsid w:val="00DD10A4"/>
    <w:rsid w:val="00DD3A81"/>
    <w:rsid w:val="00DD57D4"/>
    <w:rsid w:val="00DD6DB6"/>
    <w:rsid w:val="00DD74C6"/>
    <w:rsid w:val="00DE101F"/>
    <w:rsid w:val="00DE1805"/>
    <w:rsid w:val="00DE1F16"/>
    <w:rsid w:val="00DE43C1"/>
    <w:rsid w:val="00DE5D71"/>
    <w:rsid w:val="00DE6225"/>
    <w:rsid w:val="00DF259D"/>
    <w:rsid w:val="00DF2F7C"/>
    <w:rsid w:val="00DF5D07"/>
    <w:rsid w:val="00E01F4C"/>
    <w:rsid w:val="00E05331"/>
    <w:rsid w:val="00E05485"/>
    <w:rsid w:val="00E062E4"/>
    <w:rsid w:val="00E073FC"/>
    <w:rsid w:val="00E10957"/>
    <w:rsid w:val="00E11178"/>
    <w:rsid w:val="00E11738"/>
    <w:rsid w:val="00E20473"/>
    <w:rsid w:val="00E204FF"/>
    <w:rsid w:val="00E2073C"/>
    <w:rsid w:val="00E22502"/>
    <w:rsid w:val="00E303B4"/>
    <w:rsid w:val="00E3079E"/>
    <w:rsid w:val="00E30AA5"/>
    <w:rsid w:val="00E315A4"/>
    <w:rsid w:val="00E32318"/>
    <w:rsid w:val="00E33477"/>
    <w:rsid w:val="00E343C7"/>
    <w:rsid w:val="00E36025"/>
    <w:rsid w:val="00E432F9"/>
    <w:rsid w:val="00E43ACE"/>
    <w:rsid w:val="00E46199"/>
    <w:rsid w:val="00E52ACD"/>
    <w:rsid w:val="00E573BF"/>
    <w:rsid w:val="00E57E3F"/>
    <w:rsid w:val="00E64010"/>
    <w:rsid w:val="00E65134"/>
    <w:rsid w:val="00E711FB"/>
    <w:rsid w:val="00E75221"/>
    <w:rsid w:val="00E8283D"/>
    <w:rsid w:val="00E86980"/>
    <w:rsid w:val="00E869AB"/>
    <w:rsid w:val="00E87BA7"/>
    <w:rsid w:val="00E951D7"/>
    <w:rsid w:val="00E960B0"/>
    <w:rsid w:val="00E969D4"/>
    <w:rsid w:val="00E975C0"/>
    <w:rsid w:val="00EA01C6"/>
    <w:rsid w:val="00EA561F"/>
    <w:rsid w:val="00EA728E"/>
    <w:rsid w:val="00EB1E24"/>
    <w:rsid w:val="00EB2950"/>
    <w:rsid w:val="00EB49AD"/>
    <w:rsid w:val="00EC0166"/>
    <w:rsid w:val="00EC1EC7"/>
    <w:rsid w:val="00EC5363"/>
    <w:rsid w:val="00EC6468"/>
    <w:rsid w:val="00EC6B6C"/>
    <w:rsid w:val="00ED20EB"/>
    <w:rsid w:val="00ED22C1"/>
    <w:rsid w:val="00ED7255"/>
    <w:rsid w:val="00ED7A45"/>
    <w:rsid w:val="00EE218E"/>
    <w:rsid w:val="00EE556A"/>
    <w:rsid w:val="00EE79DE"/>
    <w:rsid w:val="00EF2D57"/>
    <w:rsid w:val="00EF33FD"/>
    <w:rsid w:val="00EF5309"/>
    <w:rsid w:val="00F01CFF"/>
    <w:rsid w:val="00F0321B"/>
    <w:rsid w:val="00F060D1"/>
    <w:rsid w:val="00F07F36"/>
    <w:rsid w:val="00F11EBF"/>
    <w:rsid w:val="00F1265E"/>
    <w:rsid w:val="00F13E21"/>
    <w:rsid w:val="00F15DC8"/>
    <w:rsid w:val="00F16C8F"/>
    <w:rsid w:val="00F21A25"/>
    <w:rsid w:val="00F23963"/>
    <w:rsid w:val="00F2646C"/>
    <w:rsid w:val="00F2693B"/>
    <w:rsid w:val="00F3104B"/>
    <w:rsid w:val="00F3680D"/>
    <w:rsid w:val="00F36876"/>
    <w:rsid w:val="00F37117"/>
    <w:rsid w:val="00F50434"/>
    <w:rsid w:val="00F514C5"/>
    <w:rsid w:val="00F61F31"/>
    <w:rsid w:val="00F62D5B"/>
    <w:rsid w:val="00F62F5C"/>
    <w:rsid w:val="00F64199"/>
    <w:rsid w:val="00F6493D"/>
    <w:rsid w:val="00F66409"/>
    <w:rsid w:val="00F72E79"/>
    <w:rsid w:val="00F73610"/>
    <w:rsid w:val="00F75288"/>
    <w:rsid w:val="00F75CC3"/>
    <w:rsid w:val="00F813D2"/>
    <w:rsid w:val="00F83ED0"/>
    <w:rsid w:val="00F85D76"/>
    <w:rsid w:val="00F91919"/>
    <w:rsid w:val="00F93173"/>
    <w:rsid w:val="00F93695"/>
    <w:rsid w:val="00F952ED"/>
    <w:rsid w:val="00FA532F"/>
    <w:rsid w:val="00FA565B"/>
    <w:rsid w:val="00FA720D"/>
    <w:rsid w:val="00FB151E"/>
    <w:rsid w:val="00FB3641"/>
    <w:rsid w:val="00FB4867"/>
    <w:rsid w:val="00FB52C8"/>
    <w:rsid w:val="00FB63E6"/>
    <w:rsid w:val="00FB654A"/>
    <w:rsid w:val="00FB6774"/>
    <w:rsid w:val="00FB745C"/>
    <w:rsid w:val="00FC56DA"/>
    <w:rsid w:val="00FD1188"/>
    <w:rsid w:val="00FD42C7"/>
    <w:rsid w:val="00FD4F3E"/>
    <w:rsid w:val="00FD59E0"/>
    <w:rsid w:val="00FE4284"/>
    <w:rsid w:val="00FF6224"/>
    <w:rsid w:val="00FF729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0E0"/>
    <w:pPr>
      <w:spacing w:after="160" w:line="259" w:lineRule="auto"/>
    </w:pPr>
    <w:rPr>
      <w:lang w:eastAsia="en-US"/>
    </w:rPr>
  </w:style>
  <w:style w:type="paragraph" w:styleId="Heading1">
    <w:name w:val="heading 1"/>
    <w:basedOn w:val="Normal"/>
    <w:next w:val="BodyText"/>
    <w:link w:val="Heading1Char"/>
    <w:uiPriority w:val="99"/>
    <w:qFormat/>
    <w:rsid w:val="00AC2A20"/>
    <w:pPr>
      <w:keepNext/>
      <w:widowControl w:val="0"/>
      <w:tabs>
        <w:tab w:val="num" w:pos="432"/>
      </w:tabs>
      <w:suppressAutoHyphens/>
      <w:spacing w:before="240" w:after="120" w:line="240" w:lineRule="auto"/>
      <w:ind w:left="432" w:hanging="432"/>
      <w:outlineLvl w:val="0"/>
    </w:pPr>
    <w:rPr>
      <w:rFonts w:ascii="Times New Roman" w:hAnsi="Times New Roman"/>
      <w:b/>
      <w:bCs/>
      <w:kern w:val="1"/>
      <w:sz w:val="48"/>
      <w:szCs w:val="48"/>
    </w:rPr>
  </w:style>
  <w:style w:type="paragraph" w:styleId="Heading3">
    <w:name w:val="heading 3"/>
    <w:basedOn w:val="Normal"/>
    <w:next w:val="Normal"/>
    <w:link w:val="Heading3Char"/>
    <w:uiPriority w:val="99"/>
    <w:qFormat/>
    <w:rsid w:val="00AC2A20"/>
    <w:pPr>
      <w:keepNext/>
      <w:widowControl w:val="0"/>
      <w:suppressAutoHyphens/>
      <w:spacing w:before="240" w:after="60" w:line="240" w:lineRule="auto"/>
      <w:outlineLvl w:val="2"/>
    </w:pPr>
    <w:rPr>
      <w:rFonts w:ascii="Arial" w:hAnsi="Arial"/>
      <w:b/>
      <w:kern w:val="1"/>
      <w:sz w:val="26"/>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C2A20"/>
    <w:rPr>
      <w:rFonts w:ascii="Times New Roman" w:hAnsi="Times New Roman" w:cs="Times New Roman"/>
      <w:b/>
      <w:kern w:val="1"/>
      <w:sz w:val="48"/>
      <w:lang w:eastAsia="en-US"/>
    </w:rPr>
  </w:style>
  <w:style w:type="character" w:customStyle="1" w:styleId="Heading3Char">
    <w:name w:val="Heading 3 Char"/>
    <w:basedOn w:val="DefaultParagraphFont"/>
    <w:link w:val="Heading3"/>
    <w:uiPriority w:val="99"/>
    <w:locked/>
    <w:rsid w:val="00AC2A20"/>
    <w:rPr>
      <w:rFonts w:ascii="Arial" w:hAnsi="Arial" w:cs="Times New Roman"/>
      <w:b/>
      <w:kern w:val="1"/>
      <w:sz w:val="26"/>
    </w:rPr>
  </w:style>
  <w:style w:type="paragraph" w:customStyle="1" w:styleId="ConsPlusNormal">
    <w:name w:val="ConsPlusNormal"/>
    <w:link w:val="ConsPlusNormal0"/>
    <w:uiPriority w:val="99"/>
    <w:rsid w:val="004D3E9B"/>
    <w:pPr>
      <w:widowControl w:val="0"/>
      <w:autoSpaceDE w:val="0"/>
      <w:autoSpaceDN w:val="0"/>
    </w:pPr>
    <w:rPr>
      <w:rFonts w:eastAsia="Times New Roman"/>
    </w:rPr>
  </w:style>
  <w:style w:type="paragraph" w:customStyle="1" w:styleId="ConsPlusTitle">
    <w:name w:val="ConsPlusTitle"/>
    <w:uiPriority w:val="99"/>
    <w:rsid w:val="004D3E9B"/>
    <w:pPr>
      <w:widowControl w:val="0"/>
      <w:autoSpaceDE w:val="0"/>
      <w:autoSpaceDN w:val="0"/>
    </w:pPr>
    <w:rPr>
      <w:rFonts w:eastAsia="Times New Roman" w:cs="Calibri"/>
      <w:b/>
      <w:szCs w:val="20"/>
    </w:rPr>
  </w:style>
  <w:style w:type="paragraph" w:customStyle="1" w:styleId="ConsPlusNonformat">
    <w:name w:val="ConsPlusNonformat"/>
    <w:uiPriority w:val="99"/>
    <w:rsid w:val="004D3E9B"/>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0168D7"/>
    <w:pPr>
      <w:widowControl w:val="0"/>
      <w:autoSpaceDE w:val="0"/>
      <w:autoSpaceDN w:val="0"/>
    </w:pPr>
    <w:rPr>
      <w:rFonts w:ascii="Tahoma" w:eastAsia="Times New Roman" w:hAnsi="Tahoma" w:cs="Tahoma"/>
      <w:sz w:val="20"/>
      <w:szCs w:val="20"/>
    </w:rPr>
  </w:style>
  <w:style w:type="paragraph" w:styleId="BalloonText">
    <w:name w:val="Balloon Text"/>
    <w:basedOn w:val="Normal"/>
    <w:link w:val="BalloonTextChar"/>
    <w:uiPriority w:val="99"/>
    <w:semiHidden/>
    <w:rsid w:val="00EE79DE"/>
    <w:pPr>
      <w:spacing w:after="0" w:line="240" w:lineRule="auto"/>
    </w:pPr>
    <w:rPr>
      <w:rFonts w:ascii="Segoe UI" w:hAnsi="Segoe UI"/>
      <w:sz w:val="18"/>
      <w:szCs w:val="20"/>
      <w:lang w:eastAsia="ru-RU"/>
    </w:rPr>
  </w:style>
  <w:style w:type="character" w:customStyle="1" w:styleId="BalloonTextChar">
    <w:name w:val="Balloon Text Char"/>
    <w:basedOn w:val="DefaultParagraphFont"/>
    <w:link w:val="BalloonText"/>
    <w:uiPriority w:val="99"/>
    <w:semiHidden/>
    <w:locked/>
    <w:rsid w:val="00EE79DE"/>
    <w:rPr>
      <w:rFonts w:ascii="Segoe UI" w:hAnsi="Segoe UI" w:cs="Times New Roman"/>
      <w:sz w:val="18"/>
    </w:rPr>
  </w:style>
  <w:style w:type="paragraph" w:styleId="BodyText">
    <w:name w:val="Body Text"/>
    <w:basedOn w:val="Normal"/>
    <w:link w:val="BodyTextChar"/>
    <w:uiPriority w:val="99"/>
    <w:rsid w:val="00AC2A20"/>
    <w:pPr>
      <w:widowControl w:val="0"/>
      <w:suppressAutoHyphens/>
      <w:spacing w:after="120" w:line="240" w:lineRule="auto"/>
    </w:pPr>
    <w:rPr>
      <w:rFonts w:ascii="Times New Roman" w:hAnsi="Times New Roman"/>
      <w:kern w:val="1"/>
      <w:sz w:val="24"/>
      <w:szCs w:val="20"/>
      <w:lang w:eastAsia="ru-RU"/>
    </w:rPr>
  </w:style>
  <w:style w:type="character" w:customStyle="1" w:styleId="BodyTextChar">
    <w:name w:val="Body Text Char"/>
    <w:basedOn w:val="DefaultParagraphFont"/>
    <w:link w:val="BodyText"/>
    <w:uiPriority w:val="99"/>
    <w:locked/>
    <w:rsid w:val="00AC2A20"/>
    <w:rPr>
      <w:rFonts w:ascii="Times New Roman" w:hAnsi="Times New Roman" w:cs="Times New Roman"/>
      <w:kern w:val="1"/>
      <w:sz w:val="24"/>
    </w:rPr>
  </w:style>
  <w:style w:type="character" w:customStyle="1" w:styleId="-">
    <w:name w:val="Интернет-ссылка"/>
    <w:uiPriority w:val="99"/>
    <w:semiHidden/>
    <w:rsid w:val="00AC2A20"/>
    <w:rPr>
      <w:color w:val="0000FF"/>
      <w:u w:val="single"/>
    </w:rPr>
  </w:style>
  <w:style w:type="paragraph" w:customStyle="1" w:styleId="1">
    <w:name w:val="нум список 1"/>
    <w:uiPriority w:val="99"/>
    <w:rsid w:val="00FB151E"/>
    <w:pPr>
      <w:suppressAutoHyphens/>
      <w:spacing w:before="120" w:after="120" w:line="360" w:lineRule="atLeast"/>
      <w:jc w:val="both"/>
    </w:pPr>
    <w:rPr>
      <w:rFonts w:ascii="Times New Roman" w:eastAsia="SimSun" w:hAnsi="Times New Roman" w:cs="Mangal"/>
      <w:color w:val="000000"/>
      <w:kern w:val="1"/>
      <w:sz w:val="24"/>
      <w:szCs w:val="20"/>
      <w:lang w:eastAsia="zh-CN" w:bidi="hi-IN"/>
    </w:rPr>
  </w:style>
  <w:style w:type="paragraph" w:styleId="EndnoteText">
    <w:name w:val="endnote text"/>
    <w:basedOn w:val="Normal"/>
    <w:link w:val="EndnoteTextChar"/>
    <w:uiPriority w:val="99"/>
    <w:semiHidden/>
    <w:rsid w:val="00333423"/>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333423"/>
    <w:rPr>
      <w:rFonts w:cs="Times New Roman"/>
      <w:lang w:eastAsia="en-US"/>
    </w:rPr>
  </w:style>
  <w:style w:type="character" w:styleId="EndnoteReference">
    <w:name w:val="endnote reference"/>
    <w:basedOn w:val="DefaultParagraphFont"/>
    <w:uiPriority w:val="99"/>
    <w:semiHidden/>
    <w:rsid w:val="00333423"/>
    <w:rPr>
      <w:rFonts w:cs="Times New Roman"/>
      <w:vertAlign w:val="superscript"/>
    </w:rPr>
  </w:style>
  <w:style w:type="paragraph" w:styleId="FootnoteText">
    <w:name w:val="footnote text"/>
    <w:basedOn w:val="Normal"/>
    <w:link w:val="FootnoteTextChar"/>
    <w:uiPriority w:val="99"/>
    <w:rsid w:val="00333423"/>
    <w:pPr>
      <w:spacing w:after="0" w:line="240" w:lineRule="auto"/>
    </w:pPr>
    <w:rPr>
      <w:sz w:val="20"/>
      <w:szCs w:val="20"/>
    </w:rPr>
  </w:style>
  <w:style w:type="character" w:customStyle="1" w:styleId="FootnoteTextChar">
    <w:name w:val="Footnote Text Char"/>
    <w:basedOn w:val="DefaultParagraphFont"/>
    <w:link w:val="FootnoteText"/>
    <w:uiPriority w:val="99"/>
    <w:locked/>
    <w:rsid w:val="00333423"/>
    <w:rPr>
      <w:rFonts w:cs="Times New Roman"/>
      <w:lang w:eastAsia="en-US"/>
    </w:rPr>
  </w:style>
  <w:style w:type="character" w:styleId="FootnoteReference">
    <w:name w:val="footnote reference"/>
    <w:basedOn w:val="DefaultParagraphFont"/>
    <w:uiPriority w:val="99"/>
    <w:rsid w:val="00333423"/>
    <w:rPr>
      <w:rFonts w:cs="Times New Roman"/>
      <w:vertAlign w:val="superscript"/>
    </w:rPr>
  </w:style>
  <w:style w:type="character" w:styleId="Hyperlink">
    <w:name w:val="Hyperlink"/>
    <w:basedOn w:val="DefaultParagraphFont"/>
    <w:uiPriority w:val="99"/>
    <w:rsid w:val="00695F8C"/>
    <w:rPr>
      <w:rFonts w:cs="Times New Roman"/>
      <w:color w:val="0000FF"/>
      <w:u w:val="single"/>
    </w:rPr>
  </w:style>
  <w:style w:type="paragraph" w:customStyle="1" w:styleId="a">
    <w:name w:val="Прижатый влево"/>
    <w:basedOn w:val="Normal"/>
    <w:next w:val="Normal"/>
    <w:uiPriority w:val="99"/>
    <w:rsid w:val="00870B63"/>
    <w:pPr>
      <w:autoSpaceDE w:val="0"/>
      <w:autoSpaceDN w:val="0"/>
      <w:adjustRightInd w:val="0"/>
      <w:spacing w:after="0" w:line="240" w:lineRule="auto"/>
    </w:pPr>
    <w:rPr>
      <w:rFonts w:ascii="Arial" w:hAnsi="Arial" w:cs="Arial"/>
      <w:sz w:val="24"/>
      <w:szCs w:val="24"/>
      <w:lang w:eastAsia="ru-RU"/>
    </w:rPr>
  </w:style>
  <w:style w:type="character" w:customStyle="1" w:styleId="a0">
    <w:name w:val="Гипертекстовая ссылка"/>
    <w:basedOn w:val="DefaultParagraphFont"/>
    <w:uiPriority w:val="99"/>
    <w:rsid w:val="007B0694"/>
    <w:rPr>
      <w:rFonts w:cs="Times New Roman"/>
      <w:color w:val="106BBE"/>
    </w:rPr>
  </w:style>
  <w:style w:type="paragraph" w:customStyle="1" w:styleId="a1">
    <w:name w:val="Комментарий"/>
    <w:basedOn w:val="Normal"/>
    <w:next w:val="Normal"/>
    <w:uiPriority w:val="99"/>
    <w:rsid w:val="007B0694"/>
    <w:pPr>
      <w:autoSpaceDE w:val="0"/>
      <w:autoSpaceDN w:val="0"/>
      <w:adjustRightInd w:val="0"/>
      <w:spacing w:before="75" w:after="0" w:line="240" w:lineRule="auto"/>
      <w:ind w:left="170"/>
      <w:jc w:val="both"/>
    </w:pPr>
    <w:rPr>
      <w:rFonts w:ascii="Arial" w:hAnsi="Arial" w:cs="Arial"/>
      <w:color w:val="353842"/>
      <w:sz w:val="24"/>
      <w:szCs w:val="24"/>
      <w:shd w:val="clear" w:color="auto" w:fill="F0F0F0"/>
      <w:lang w:eastAsia="ru-RU"/>
    </w:rPr>
  </w:style>
  <w:style w:type="paragraph" w:customStyle="1" w:styleId="a2">
    <w:name w:val="Информация об изменениях документа"/>
    <w:basedOn w:val="a1"/>
    <w:next w:val="Normal"/>
    <w:uiPriority w:val="99"/>
    <w:rsid w:val="007B0694"/>
    <w:rPr>
      <w:i/>
      <w:iCs/>
    </w:rPr>
  </w:style>
  <w:style w:type="character" w:customStyle="1" w:styleId="ConsPlusNormal0">
    <w:name w:val="ConsPlusNormal Знак"/>
    <w:link w:val="ConsPlusNormal"/>
    <w:uiPriority w:val="99"/>
    <w:locked/>
    <w:rsid w:val="00B46DBE"/>
    <w:rPr>
      <w:rFonts w:eastAsia="Times New Roman"/>
      <w:sz w:val="22"/>
    </w:rPr>
  </w:style>
  <w:style w:type="paragraph" w:styleId="Header">
    <w:name w:val="header"/>
    <w:basedOn w:val="Normal"/>
    <w:link w:val="HeaderChar"/>
    <w:uiPriority w:val="99"/>
    <w:rsid w:val="00576CB8"/>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576CB8"/>
    <w:rPr>
      <w:rFonts w:cs="Times New Roman"/>
      <w:sz w:val="22"/>
      <w:szCs w:val="22"/>
      <w:lang w:eastAsia="en-US"/>
    </w:rPr>
  </w:style>
  <w:style w:type="paragraph" w:styleId="Footer">
    <w:name w:val="footer"/>
    <w:basedOn w:val="Normal"/>
    <w:link w:val="FooterChar"/>
    <w:uiPriority w:val="99"/>
    <w:rsid w:val="00576CB8"/>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576CB8"/>
    <w:rPr>
      <w:rFonts w:cs="Times New Roman"/>
      <w:sz w:val="22"/>
      <w:szCs w:val="22"/>
      <w:lang w:eastAsia="en-US"/>
    </w:rPr>
  </w:style>
  <w:style w:type="character" w:customStyle="1" w:styleId="4">
    <w:name w:val="Основной текст (4)_"/>
    <w:link w:val="41"/>
    <w:uiPriority w:val="99"/>
    <w:locked/>
    <w:rsid w:val="00004C3B"/>
    <w:rPr>
      <w:b/>
      <w:sz w:val="26"/>
      <w:shd w:val="clear" w:color="auto" w:fill="FFFFFF"/>
    </w:rPr>
  </w:style>
  <w:style w:type="paragraph" w:customStyle="1" w:styleId="41">
    <w:name w:val="Основной текст (4)1"/>
    <w:basedOn w:val="Normal"/>
    <w:link w:val="4"/>
    <w:uiPriority w:val="99"/>
    <w:rsid w:val="00004C3B"/>
    <w:pPr>
      <w:widowControl w:val="0"/>
      <w:shd w:val="clear" w:color="auto" w:fill="FFFFFF"/>
      <w:spacing w:after="60" w:line="240" w:lineRule="atLeast"/>
      <w:ind w:hanging="1960"/>
      <w:jc w:val="center"/>
    </w:pPr>
    <w:rPr>
      <w:b/>
      <w:sz w:val="26"/>
      <w:szCs w:val="20"/>
      <w:lang w:eastAsia="ru-RU"/>
    </w:rPr>
  </w:style>
  <w:style w:type="character" w:customStyle="1" w:styleId="40">
    <w:name w:val="Основной текст (4)"/>
    <w:uiPriority w:val="99"/>
    <w:rsid w:val="00DF5D07"/>
    <w:rPr>
      <w:b/>
      <w:sz w:val="26"/>
      <w:shd w:val="clear" w:color="auto" w:fill="FFFFFF"/>
    </w:rPr>
  </w:style>
  <w:style w:type="character" w:customStyle="1" w:styleId="6">
    <w:name w:val="Основной текст (6)_"/>
    <w:link w:val="61"/>
    <w:uiPriority w:val="99"/>
    <w:locked/>
    <w:rsid w:val="00DF5D07"/>
    <w:rPr>
      <w:b/>
      <w:shd w:val="clear" w:color="auto" w:fill="FFFFFF"/>
    </w:rPr>
  </w:style>
  <w:style w:type="character" w:customStyle="1" w:styleId="60">
    <w:name w:val="Основной текст (6)"/>
    <w:uiPriority w:val="99"/>
    <w:rsid w:val="00DF5D07"/>
  </w:style>
  <w:style w:type="paragraph" w:customStyle="1" w:styleId="61">
    <w:name w:val="Основной текст (6)1"/>
    <w:basedOn w:val="Normal"/>
    <w:link w:val="6"/>
    <w:uiPriority w:val="99"/>
    <w:rsid w:val="00DF5D07"/>
    <w:pPr>
      <w:widowControl w:val="0"/>
      <w:shd w:val="clear" w:color="auto" w:fill="FFFFFF"/>
      <w:spacing w:before="300" w:after="0" w:line="317" w:lineRule="exact"/>
      <w:jc w:val="both"/>
    </w:pPr>
    <w:rPr>
      <w:b/>
      <w:sz w:val="20"/>
      <w:szCs w:val="20"/>
      <w:lang w:eastAsia="ru-RU"/>
    </w:rPr>
  </w:style>
  <w:style w:type="paragraph" w:styleId="NoSpacing">
    <w:name w:val="No Spacing"/>
    <w:uiPriority w:val="99"/>
    <w:qFormat/>
    <w:rsid w:val="0002293B"/>
    <w:pPr>
      <w:suppressAutoHyphens/>
    </w:pPr>
    <w:rPr>
      <w:rFonts w:cs="Calibri"/>
      <w:color w:val="00000A"/>
      <w:lang w:eastAsia="ar-SA"/>
    </w:rPr>
  </w:style>
  <w:style w:type="paragraph" w:styleId="NormalWeb">
    <w:name w:val="Normal (Web)"/>
    <w:basedOn w:val="Normal"/>
    <w:uiPriority w:val="99"/>
    <w:rsid w:val="002D4C6C"/>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99148052">
      <w:marLeft w:val="0"/>
      <w:marRight w:val="0"/>
      <w:marTop w:val="0"/>
      <w:marBottom w:val="0"/>
      <w:divBdr>
        <w:top w:val="none" w:sz="0" w:space="0" w:color="auto"/>
        <w:left w:val="none" w:sz="0" w:space="0" w:color="auto"/>
        <w:bottom w:val="none" w:sz="0" w:space="0" w:color="auto"/>
        <w:right w:val="none" w:sz="0" w:space="0" w:color="auto"/>
      </w:divBdr>
    </w:div>
    <w:div w:id="1499148053">
      <w:marLeft w:val="0"/>
      <w:marRight w:val="0"/>
      <w:marTop w:val="0"/>
      <w:marBottom w:val="0"/>
      <w:divBdr>
        <w:top w:val="none" w:sz="0" w:space="0" w:color="auto"/>
        <w:left w:val="none" w:sz="0" w:space="0" w:color="auto"/>
        <w:bottom w:val="none" w:sz="0" w:space="0" w:color="auto"/>
        <w:right w:val="none" w:sz="0" w:space="0" w:color="auto"/>
      </w:divBdr>
    </w:div>
    <w:div w:id="1499148054">
      <w:marLeft w:val="0"/>
      <w:marRight w:val="0"/>
      <w:marTop w:val="0"/>
      <w:marBottom w:val="0"/>
      <w:divBdr>
        <w:top w:val="none" w:sz="0" w:space="0" w:color="auto"/>
        <w:left w:val="none" w:sz="0" w:space="0" w:color="auto"/>
        <w:bottom w:val="none" w:sz="0" w:space="0" w:color="auto"/>
        <w:right w:val="none" w:sz="0" w:space="0" w:color="auto"/>
      </w:divBdr>
    </w:div>
    <w:div w:id="14991480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22</Pages>
  <Words>8928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проект</dc:title>
  <dc:subject/>
  <dc:creator>Орлова Галина Юрьевна</dc:creator>
  <cp:keywords/>
  <dc:description/>
  <cp:lastModifiedBy>111</cp:lastModifiedBy>
  <cp:revision>7</cp:revision>
  <cp:lastPrinted>2021-08-02T12:06:00Z</cp:lastPrinted>
  <dcterms:created xsi:type="dcterms:W3CDTF">2021-09-08T08:04:00Z</dcterms:created>
  <dcterms:modified xsi:type="dcterms:W3CDTF">2021-11-03T07:31:00Z</dcterms:modified>
</cp:coreProperties>
</file>