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Администрации г. Пензы от 30.03.2006 N 283</w:t>
              <w:br/>
              <w:t xml:space="preserve">(ред. от 16.04.2019)</w:t>
              <w:br/>
              <w:t xml:space="preserve">"Об утверждении Положения об Управлении образования города Пензы"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АДМИНИСТРАЦИИ ГОРОДА ПЕНЗЫ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марта 2006 г. N 283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ОБ УПРАВЛЕНИИ ОБРАЗОВАНИЯ</w:t>
      </w:r>
    </w:p>
    <w:p>
      <w:pPr>
        <w:pStyle w:val="2"/>
        <w:jc w:val="center"/>
      </w:pPr>
      <w:r>
        <w:rPr>
          <w:sz w:val="20"/>
        </w:rPr>
        <w:t xml:space="preserve">ГОРОДА ПЕНЗЫ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21.12.2006 </w:t>
            </w:r>
            <w:hyperlink w:history="0" r:id="rId7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1520</w:t>
              </w:r>
            </w:hyperlink>
            <w:r>
              <w:rPr>
                <w:sz w:val="20"/>
                <w:color w:val="392c69"/>
              </w:rPr>
              <w:t xml:space="preserve">, от 29.12.2007 </w:t>
            </w:r>
            <w:hyperlink w:history="0" r:id="rId8" w:tooltip="Постановление Главы Администрации г. Пензы от 29.12.2007 N 164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1.12.2006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1644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11.04.2008 </w:t>
            </w:r>
            <w:hyperlink w:history="0" r:id="rId9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22.01.2014 </w:t>
            </w:r>
            <w:hyperlink w:history="0" r:id="rId10" w:tooltip="Постановление Администрации г. Пензы от 22.01.2014 N 38/3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38/3</w:t>
              </w:r>
            </w:hyperlink>
            <w:r>
              <w:rPr>
                <w:sz w:val="20"/>
                <w:color w:val="392c69"/>
              </w:rPr>
              <w:t xml:space="preserve">, от 20.11.2014 </w:t>
            </w:r>
            <w:hyperlink w:history="0" r:id="rId11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1358/3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03.04.2015 </w:t>
            </w:r>
            <w:hyperlink w:history="0" r:id="rId12" w:tooltip="Постановление Администрации г. Пензы от 03.04.2015 N 439 &quot;О внесении дополнения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439</w:t>
              </w:r>
            </w:hyperlink>
            <w:r>
              <w:rPr>
                <w:sz w:val="20"/>
                <w:color w:val="392c69"/>
              </w:rPr>
              <w:t xml:space="preserve">, от 25.01.2017 </w:t>
            </w:r>
            <w:hyperlink w:history="0" r:id="rId13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90</w:t>
              </w:r>
            </w:hyperlink>
            <w:r>
              <w:rPr>
                <w:sz w:val="20"/>
                <w:color w:val="392c69"/>
              </w:rPr>
              <w:t xml:space="preserve">, от 03.02.2017 </w:t>
            </w:r>
            <w:hyperlink w:history="0" r:id="rId14" w:tooltip="Постановление Администрации г. Пензы от 03.02.2017 N 159 &quot;О внесении изменения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159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29.11.2018 </w:t>
            </w:r>
            <w:hyperlink w:history="0" r:id="rId15" w:tooltip="Постановление Администрации г. Пензы от 29.11.2018 N 2213 &quot;О внесении изменений в постановление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2213</w:t>
              </w:r>
            </w:hyperlink>
            <w:r>
              <w:rPr>
                <w:sz w:val="20"/>
                <w:color w:val="392c69"/>
              </w:rPr>
              <w:t xml:space="preserve">, от 16.04.2019 </w:t>
            </w:r>
            <w:hyperlink w:history="0" r:id="rId16" w:tooltip="Постановление Администрации г. Пензы от 16.04.2019 N 689/2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689/2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Внесено: Ю.А. Голодяевым, начальником Управления образования г. Пензы.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7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ст. 34</w:t>
        </w:r>
      </w:hyperlink>
      <w:r>
        <w:rPr>
          <w:sz w:val="20"/>
        </w:rPr>
        <w:t xml:space="preserve"> Устава города Пензы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Управлении образования города Пензы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образования города Пензы (Ю.А. Голодяев) зарегистрировать в установленном законом порядке изменения, вносимые в Положение об Управлении образования города Пензы, в органе, осуществляющем государственную регистрацию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муниципальных образовательных учреждений города Пензы, за исключением детско-юношеских спортивных школ и учреждений молодежной политики, привести свои учредительные документы в соответствие с настоящим Постановлением.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Признать утратившими силу: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</w:t>
      </w:r>
      <w:hyperlink w:history="0" r:id="rId18" w:tooltip="Постановление Главы Администрации г. Пензы от 16.05.2003 N 904 &quot;Об утверждении Положения об Управлении образования города Пенз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администрации г. Пензы от 16.05.2003 N 904 "Об утверждении Положения об Управлении образования города Пензы";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</w:t>
      </w:r>
      <w:hyperlink w:history="0" r:id="rId19" w:tooltip="Постановление Главы Администрации г. Пензы от 01.08.2005 N 970 &quot;О внесении дополнений в Постановление Главы администрации города от 08.07.2005 N 878/1 &quot;О создании Комитета по физической культуре, спорту и молодежной политике города Пензы&quot;, постановление от 16.05.2003 N 904 &quot;Об утверждении Положения об управлении образования города Пензы&quot; ------------ Недействующая редакция {КонсультантПлюс}">
        <w:r>
          <w:rPr>
            <w:sz w:val="20"/>
            <w:color w:val="0000ff"/>
          </w:rPr>
          <w:t xml:space="preserve">П. 2</w:t>
        </w:r>
      </w:hyperlink>
      <w:r>
        <w:rPr>
          <w:sz w:val="20"/>
        </w:rPr>
        <w:t xml:space="preserve"> Постановления Главы администрации г. Пензы от 01.08.2005 N 970 "О внесении дополнений в Постановление Главы администрации города от 08.07.2005 N 878/1 "О создании Комитета по физической культуре, спорту и молодежной политике города Пензы", Постановление от 16.05.2003 N 904 "Об утверждении Положения об Управлении образования города Пензы".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Главы администрации - руководителя аппарата А.В. Макарова и Управление образования города Пензы (Ю.А. Голодяев).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города</w:t>
      </w:r>
    </w:p>
    <w:p>
      <w:pPr>
        <w:pStyle w:val="0"/>
        <w:jc w:val="right"/>
      </w:pPr>
      <w:r>
        <w:rPr>
          <w:sz w:val="20"/>
        </w:rPr>
        <w:t xml:space="preserve">Р.Б.ЧЕРНОВ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 Пензы</w:t>
      </w:r>
    </w:p>
    <w:p>
      <w:pPr>
        <w:pStyle w:val="0"/>
        <w:jc w:val="right"/>
      </w:pPr>
      <w:r>
        <w:rPr>
          <w:sz w:val="20"/>
        </w:rPr>
        <w:t xml:space="preserve">от 30 марта 2006 г. N 283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УПРАВЛЕНИИ ОБРАЗОВАНИЯ ГОРОДА ПЕНЗЫ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Главы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21.12.2006 </w:t>
            </w:r>
            <w:hyperlink w:history="0" r:id="rId20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1520</w:t>
              </w:r>
            </w:hyperlink>
            <w:r>
              <w:rPr>
                <w:sz w:val="20"/>
                <w:color w:val="392c69"/>
              </w:rPr>
              <w:t xml:space="preserve">, от 29.12.2007 </w:t>
            </w:r>
            <w:hyperlink w:history="0" r:id="rId21" w:tooltip="Постановление Главы Администрации г. Пензы от 29.12.2007 N 164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1.12.2006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1644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11.04.2008 </w:t>
            </w:r>
            <w:hyperlink w:history="0" r:id="rId22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      <w:r>
                <w:rPr>
                  <w:sz w:val="20"/>
                  <w:color w:val="0000ff"/>
                </w:rPr>
                <w:t xml:space="preserve">N 474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г. Пензы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22.01.2014 </w:t>
            </w:r>
            <w:hyperlink w:history="0" r:id="rId23" w:tooltip="Постановление Администрации г. Пензы от 22.01.2014 N 38/3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38/3</w:t>
              </w:r>
            </w:hyperlink>
            <w:r>
              <w:rPr>
                <w:sz w:val="20"/>
                <w:color w:val="392c69"/>
              </w:rPr>
              <w:t xml:space="preserve">, от 20.11.2014 </w:t>
            </w:r>
            <w:hyperlink w:history="0" r:id="rId24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1358/3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03.04.2015 </w:t>
            </w:r>
            <w:hyperlink w:history="0" r:id="rId25" w:tooltip="Постановление Администрации г. Пензы от 03.04.2015 N 439 &quot;О внесении дополнения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439</w:t>
              </w:r>
            </w:hyperlink>
            <w:r>
              <w:rPr>
                <w:sz w:val="20"/>
                <w:color w:val="392c69"/>
              </w:rPr>
              <w:t xml:space="preserve">, от 25.01.2017 </w:t>
            </w:r>
            <w:hyperlink w:history="0" r:id="rId26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90</w:t>
              </w:r>
            </w:hyperlink>
            <w:r>
              <w:rPr>
                <w:sz w:val="20"/>
                <w:color w:val="392c69"/>
              </w:rPr>
              <w:t xml:space="preserve">, от 03.02.2017 </w:t>
            </w:r>
            <w:hyperlink w:history="0" r:id="rId27" w:tooltip="Постановление Администрации г. Пензы от 03.02.2017 N 159 &quot;О внесении изменения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159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29.11.2018 </w:t>
            </w:r>
            <w:hyperlink w:history="0" r:id="rId28" w:tooltip="Постановление Администрации г. Пензы от 29.11.2018 N 2213 &quot;О внесении изменений в постановление главы администрации г.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2213</w:t>
              </w:r>
            </w:hyperlink>
            <w:r>
              <w:rPr>
                <w:sz w:val="20"/>
                <w:color w:val="392c69"/>
              </w:rPr>
              <w:t xml:space="preserve">, от 16.04.2019 </w:t>
            </w:r>
            <w:hyperlink w:history="0" r:id="rId29" w:tooltip="Постановление Администрации г. Пензы от 16.04.2019 N 689/2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      <w:r>
                <w:rPr>
                  <w:sz w:val="20"/>
                  <w:color w:val="0000ff"/>
                </w:rPr>
                <w:t xml:space="preserve">N 689/2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Управление образования города Пензы (в дальнейшем - Управление) является иным органом местного самоуправления, возглавляемым начальником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Управление создано на основании Постановления Главы администрации г. Пензы от 09.02.1996 N 180 "Об упорядочении структуры управления образовательными учреждениями города" и является правопреемником городского отдела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Настоящая редакция Положения принята с целью приведения его в соответствие с действующим законодательством Российской Федерации, в том числе </w:t>
      </w:r>
      <w:hyperlink w:history="0" r:id="rId30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Пензы и иными нормативными правовыми актами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Управление является самостоятельным юридическим лицом, имеет в оперативном управлении обособленное имущество, самостоятельный баланс, расчетный счет в банке и других кредитных учреждениях, лицевой счет в органе федерального казначейства, лицевые счета в Финансовом управлении города Пензы, открытые в установленном законом порядке, печать, штампы и бланки со своим наименованием.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г. Пензы от 21.12.2006 N 1520)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вправе от своего имени заключать договоры, приобретать и осуществлять имущественные и личные неимущественные права, нести обязанности, быть истцом и ответчиком в суде.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Исключен. - </w:t>
      </w:r>
      <w:hyperlink w:history="0" r:id="rId32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администрации г. Пензы от 21.12.2006 N 1520.</w:t>
      </w:r>
    </w:p>
    <w:p>
      <w:pPr>
        <w:pStyle w:val="0"/>
        <w:spacing w:before="200" w:line-rule="auto"/>
        <w:ind w:firstLine="540"/>
        <w:jc w:val="both"/>
      </w:pPr>
      <w:hyperlink w:history="0" r:id="rId33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1.5</w:t>
        </w:r>
      </w:hyperlink>
      <w:r>
        <w:rPr>
          <w:sz w:val="20"/>
        </w:rPr>
        <w:t xml:space="preserve">. Управление отвечает перед другими предприятиями, учреждениями, организациями и физическими лицами всеми находящимися в его распоряжении денежными средствами. При их недостаточности субсидиарную ответственность по его обязательствам несет собственник соответствующего имущества.</w:t>
      </w:r>
    </w:p>
    <w:p>
      <w:pPr>
        <w:pStyle w:val="0"/>
        <w:spacing w:before="200" w:line-rule="auto"/>
        <w:ind w:firstLine="540"/>
        <w:jc w:val="both"/>
      </w:pPr>
      <w:hyperlink w:history="0" r:id="rId34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1.6</w:t>
        </w:r>
      </w:hyperlink>
      <w:r>
        <w:rPr>
          <w:sz w:val="20"/>
        </w:rPr>
        <w:t xml:space="preserve">. Место нахождения Управления: 440026, г. Пенза, ул. Володарского, 5.</w:t>
      </w:r>
    </w:p>
    <w:p>
      <w:pPr>
        <w:pStyle w:val="0"/>
        <w:spacing w:before="200" w:line-rule="auto"/>
        <w:ind w:firstLine="540"/>
        <w:jc w:val="both"/>
      </w:pPr>
      <w:hyperlink w:history="0" r:id="rId35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1.7</w:t>
        </w:r>
      </w:hyperlink>
      <w:r>
        <w:rPr>
          <w:sz w:val="20"/>
        </w:rPr>
        <w:t xml:space="preserve">. Полное наименование Управления: Управление образования города Пензы.</w:t>
      </w:r>
    </w:p>
    <w:p>
      <w:pPr>
        <w:pStyle w:val="0"/>
        <w:jc w:val="both"/>
      </w:pPr>
      <w:r>
        <w:rPr>
          <w:sz w:val="20"/>
        </w:rPr>
        <w:t xml:space="preserve">(п. 1.7 в ред. </w:t>
      </w:r>
      <w:hyperlink w:history="0" r:id="rId36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г. Пензы от 21.12.2006 N 1520)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 своей деятельности Управление руководствуется действующим законодательством Российской Федерации, в том числе Федеральным </w:t>
      </w:r>
      <w:hyperlink w:history="0" r:id="rId37" w:tooltip="Федеральный закон от 29.12.2012 N 273-ФЗ (ред. от 21.11.2022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Федерации", </w:t>
      </w:r>
      <w:hyperlink w:history="0" r:id="rId38" w:tooltip="Закон Пензенской обл. от 04.07.2013 N 2413-ЗПО (ред. от 25.11.2022) &quot;Об образовании в Пензенской области&quot; (принят ЗС Пензенской обл. 28.06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"Об образовании в Пензенской области", </w:t>
      </w:r>
      <w:hyperlink w:history="0" r:id="rId39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Пензы, нормативными правовыми актами Пензенской городской Думы, постановлениями и распоряжениями администрации города Пензы, а также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1.8. в ред. </w:t>
      </w:r>
      <w:hyperlink w:history="0" r:id="rId40" w:tooltip="Постановление Администрации г. Пензы от 22.01.2014 N 38/3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22.01.2014 N 38/3)</w:t>
      </w:r>
    </w:p>
    <w:p>
      <w:pPr>
        <w:pStyle w:val="0"/>
        <w:spacing w:before="200" w:line-rule="auto"/>
        <w:ind w:firstLine="540"/>
        <w:jc w:val="both"/>
      </w:pPr>
      <w:hyperlink w:history="0" r:id="rId41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. Вопросы, не урегулированные настоящим Положением, решаются в соответствии с действующим законодательством РФ.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Компетенция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Основными задачами Управления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осуществление единой политики в сфере образования, не противоречащей политике Российской Федерации в области образования, обеспечивающей сохранение единого образовательного пространства, необходимые условия для реализации конституционных прав граждан на получение образования и для удовлетворения потребностей государства и общества в работниках квалифицированного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реализация кадровой политики в сфере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совершенствование организационно-экономического механизма функционирования сферы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оценка качества учебно-воспитательного процесса в муниципальных и негосударственных образовательных учреждениях на территории города Пензы;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информатизация сферы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 вопросам местного значения Управление обладает следующей компетенцией: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>
      <w:pPr>
        <w:pStyle w:val="0"/>
        <w:jc w:val="both"/>
      </w:pPr>
      <w:r>
        <w:rPr>
          <w:sz w:val="20"/>
        </w:rPr>
        <w:t xml:space="preserve">(пп. 2.2.1 в ред. </w:t>
      </w:r>
      <w:hyperlink w:history="0" r:id="rId42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20.11.2014 N 1358/3)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2.2.1.а. Создание условий для осуществления присмотра и ухода за детьми, содержания детей в муниципальных образовательных организациях";</w:t>
      </w:r>
    </w:p>
    <w:p>
      <w:pPr>
        <w:pStyle w:val="0"/>
        <w:jc w:val="both"/>
      </w:pPr>
      <w:r>
        <w:rPr>
          <w:sz w:val="20"/>
        </w:rPr>
        <w:t xml:space="preserve">(пп. 2.2.1.а введен </w:t>
      </w:r>
      <w:hyperlink w:history="0" r:id="rId43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20.11.2014 N 1358/3)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Пензенской области);</w:t>
      </w:r>
    </w:p>
    <w:p>
      <w:pPr>
        <w:pStyle w:val="0"/>
        <w:jc w:val="both"/>
      </w:pPr>
      <w:r>
        <w:rPr>
          <w:sz w:val="20"/>
        </w:rPr>
        <w:t xml:space="preserve">(пп. 2.2.2 в ред. </w:t>
      </w:r>
      <w:hyperlink w:history="0" r:id="rId44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20.11.2014 N 1358/3)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города Пензы;</w:t>
      </w:r>
    </w:p>
    <w:p>
      <w:pPr>
        <w:pStyle w:val="0"/>
        <w:jc w:val="both"/>
      </w:pPr>
      <w:r>
        <w:rPr>
          <w:sz w:val="20"/>
        </w:rPr>
        <w:t xml:space="preserve">(пп. 2.2.3 в ред. </w:t>
      </w:r>
      <w:hyperlink w:history="0" r:id="rId45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20.11.2014 N 1358/3)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2.2.3.а Учет детей, имеющих право на получение общего образования каждого уровня и проживающих на территории муниципального образования - город Пензы, и форм получения образования, определенных родителями (законными представителями) детей;</w:t>
      </w:r>
    </w:p>
    <w:p>
      <w:pPr>
        <w:pStyle w:val="0"/>
        <w:jc w:val="both"/>
      </w:pPr>
      <w:r>
        <w:rPr>
          <w:sz w:val="20"/>
        </w:rPr>
        <w:t xml:space="preserve">(пп. 2.2.3а введен </w:t>
      </w:r>
      <w:hyperlink w:history="0" r:id="rId46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2.2.4. - 2.2.5. Исключены. - </w:t>
      </w:r>
      <w:hyperlink w:history="0" r:id="rId47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20.11.2014 N 1358/3;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2.2.6. Обеспечение содержания зданий и сооружений подведомственных муниципальных образовательных организаций, обустройство прилегающих к ним территорий;</w:t>
      </w:r>
    </w:p>
    <w:p>
      <w:pPr>
        <w:pStyle w:val="0"/>
        <w:jc w:val="both"/>
      </w:pPr>
      <w:r>
        <w:rPr>
          <w:sz w:val="20"/>
        </w:rPr>
        <w:t xml:space="preserve">(пп. 2.2.6 в ред. </w:t>
      </w:r>
      <w:hyperlink w:history="0" r:id="rId48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20.11.2014 N 1358/3)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2.2.7. Осуществление подготовки проектов постановлений Администрации города Пензы, решений Пензенской городской Думы, касающихся развития системы образования в городе;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2.2.8. Участие в формировании бюджета города Пензы по подведомственной отрасли;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2.2.9. Обеспечение гражданам, проживающим в городе, возможности выбора образовательного учреждения;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2.2.10. Исключен. - </w:t>
      </w:r>
      <w:hyperlink w:history="0" r:id="rId49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20.11.2014 N 1358/3;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2.2.11. Осуществляет в пределах полномочий мероприятия по обеспечению организации отдыха детей в каникулярное время, в том числе в пришкольных и оздоровительных лагерях, включая мероприятия по обеспечению безопасности их жизни и здоровья;</w:t>
      </w:r>
    </w:p>
    <w:p>
      <w:pPr>
        <w:pStyle w:val="0"/>
        <w:jc w:val="both"/>
      </w:pPr>
      <w:r>
        <w:rPr>
          <w:sz w:val="20"/>
        </w:rPr>
        <w:t xml:space="preserve">(пп. 2.2.11 в ред. </w:t>
      </w:r>
      <w:hyperlink w:history="0" r:id="rId50" w:tooltip="Постановление Администрации г. Пензы от 16.04.2019 N 689/2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16.04.2019 N 689/2)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2.2.12. Формирование сети образовательных учреждений города с учетом потребностей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2.2.13. Исключен. - </w:t>
      </w:r>
      <w:hyperlink w:history="0" r:id="rId51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администрации г. Пензы от 11.04.2008 N 474;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2.2.13. Исключен. - </w:t>
      </w:r>
      <w:hyperlink w:history="0" r:id="rId52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20.11.2014 N 1358/3;</w:t>
      </w:r>
    </w:p>
    <w:p>
      <w:pPr>
        <w:pStyle w:val="0"/>
        <w:spacing w:before="200" w:line-rule="auto"/>
        <w:ind w:firstLine="540"/>
        <w:jc w:val="both"/>
      </w:pPr>
      <w:hyperlink w:history="0" r:id="rId53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2.2.14</w:t>
        </w:r>
      </w:hyperlink>
      <w:r>
        <w:rPr>
          <w:sz w:val="20"/>
        </w:rPr>
        <w:t xml:space="preserve">. Формирование и совершенствование системы внутришкольного управления, организация изучения и распространения передового педагогического опыта, развитие творческой инициативы, экспериментальной работы по приоритетам;</w:t>
      </w:r>
    </w:p>
    <w:p>
      <w:pPr>
        <w:pStyle w:val="0"/>
        <w:spacing w:before="200" w:line-rule="auto"/>
        <w:ind w:firstLine="540"/>
        <w:jc w:val="both"/>
      </w:pPr>
      <w:hyperlink w:history="0" r:id="rId54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2.2.15</w:t>
        </w:r>
      </w:hyperlink>
      <w:r>
        <w:rPr>
          <w:sz w:val="20"/>
        </w:rPr>
        <w:t xml:space="preserve">. Создание методической службы, формирование заказа на подготовку молодых специалистов для подведомственных муниципальных образовательных учреждений;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2.2.15.а. Организация и проведение олимпиад и иных интеллектуальных и (или) творческих конкурсов,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на пропаганду научных знаний, творческих достижений;</w:t>
      </w:r>
    </w:p>
    <w:p>
      <w:pPr>
        <w:pStyle w:val="0"/>
        <w:jc w:val="both"/>
      </w:pPr>
      <w:r>
        <w:rPr>
          <w:sz w:val="20"/>
        </w:rPr>
        <w:t xml:space="preserve">(пп. 2.2.15а введен </w:t>
      </w:r>
      <w:hyperlink w:history="0" r:id="rId55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2.2.15.б. Обеспечение открытости и доступности информации о системе образования. Организация мониторинга системы образования.</w:t>
      </w:r>
    </w:p>
    <w:p>
      <w:pPr>
        <w:pStyle w:val="0"/>
        <w:jc w:val="both"/>
      </w:pPr>
      <w:r>
        <w:rPr>
          <w:sz w:val="20"/>
        </w:rPr>
        <w:t xml:space="preserve">(пп. 2.2.15.б введен </w:t>
      </w:r>
      <w:hyperlink w:history="0" r:id="rId56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2.2.16. Организация разработки и осуществление согласования программ развития образовательных организаций;</w:t>
      </w:r>
    </w:p>
    <w:p>
      <w:pPr>
        <w:pStyle w:val="0"/>
        <w:jc w:val="both"/>
      </w:pPr>
      <w:r>
        <w:rPr>
          <w:sz w:val="20"/>
        </w:rPr>
        <w:t xml:space="preserve">(пп. 2.2.16 в ред. </w:t>
      </w:r>
      <w:hyperlink w:history="0" r:id="rId57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hyperlink w:history="0" r:id="rId58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2.2.17</w:t>
        </w:r>
      </w:hyperlink>
      <w:r>
        <w:rPr>
          <w:sz w:val="20"/>
        </w:rPr>
        <w:t xml:space="preserve">. Исключен. - </w:t>
      </w:r>
      <w:hyperlink w:history="0" r:id="rId59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25.01.2017 N 90;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2.2.18. Является главным распорядителем средств бюджета города Пензы по отрасли образования, за исключением детско-юношеских спортивных школ и учреждений молодежной политики,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>
      <w:pPr>
        <w:pStyle w:val="0"/>
        <w:jc w:val="both"/>
      </w:pPr>
      <w:r>
        <w:rPr>
          <w:sz w:val="20"/>
        </w:rPr>
        <w:t xml:space="preserve">(пп. 2.2.18 в ред. </w:t>
      </w:r>
      <w:hyperlink w:history="0" r:id="rId60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2.2.19. Определяет порядок утверждения бюджетных смет подведомственных получателей бюджетных средств, являющихся казенными учреждениями, вносит изменения в утвержденные сметы доходов и расходов казенного учреждения в соответствии с бюджетным законодательством;</w:t>
      </w:r>
    </w:p>
    <w:p>
      <w:pPr>
        <w:pStyle w:val="0"/>
        <w:jc w:val="both"/>
      </w:pPr>
      <w:r>
        <w:rPr>
          <w:sz w:val="20"/>
        </w:rPr>
        <w:t xml:space="preserve">(пп. 2.2.19 в ред. </w:t>
      </w:r>
      <w:hyperlink w:history="0" r:id="rId61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2.2.19.а Формирует и утверждает муниципальные задания для муниципальных образовательных организаций, являющихся бюджетными и автономными учреждениями, вносит изменения в утвержденные муниципальные задания, определяет порядок составления и утверждения плана финансово-хозяйственной деятельности муниципальных образовательных учреждений, в отношении которых Управление осуществляет функции и полномочия учредителя;</w:t>
      </w:r>
    </w:p>
    <w:p>
      <w:pPr>
        <w:pStyle w:val="0"/>
        <w:jc w:val="both"/>
      </w:pPr>
      <w:r>
        <w:rPr>
          <w:sz w:val="20"/>
        </w:rPr>
        <w:t xml:space="preserve">(пп. 2.2.19а в ред. </w:t>
      </w:r>
      <w:hyperlink w:history="0" r:id="rId62" w:tooltip="Постановление Администрации г. Пензы от 25.01.2017 N 90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25.01.2017 N 90)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2.2.20.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</w:r>
    </w:p>
    <w:p>
      <w:pPr>
        <w:pStyle w:val="0"/>
        <w:jc w:val="both"/>
      </w:pPr>
      <w:r>
        <w:rPr>
          <w:sz w:val="20"/>
        </w:rPr>
        <w:t xml:space="preserve">(п. 2.2.20 в ред. </w:t>
      </w:r>
      <w:hyperlink w:history="0" r:id="rId63" w:tooltip="Постановление Администрации г. Пензы от 03.02.2017 N 159 &quot;О внесении изменения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03.02.2017 N 159)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2.2.21. Исключен. - </w:t>
      </w:r>
      <w:hyperlink w:history="0" r:id="rId64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20.11.2014 N 1358/3;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2.2.23. Исключен. - </w:t>
      </w:r>
      <w:hyperlink w:history="0" r:id="rId65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Главы администрации г. Пензы от 21.12.2006 N 1520;</w:t>
      </w:r>
    </w:p>
    <w:p>
      <w:pPr>
        <w:pStyle w:val="0"/>
        <w:spacing w:before="200" w:line-rule="auto"/>
        <w:ind w:firstLine="540"/>
        <w:jc w:val="both"/>
      </w:pPr>
      <w:hyperlink w:history="0" r:id="rId66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2.2.22</w:t>
        </w:r>
      </w:hyperlink>
      <w:r>
        <w:rPr>
          <w:sz w:val="20"/>
        </w:rPr>
        <w:t xml:space="preserve">. Назначение на должность и увольнение с должности по согласованию с Главой администрации города Пензы руководителей подведомственных образовательных учреждений. Организация работы по разработке, подготовке, регистрации, а также утверждение уставов подведомственных образовательных учреждений;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2.2.23. Внесение в Администрацию города Пензы предложений и осуществление мероприятий по созданию, реорганизации, ликвидации муниципальных образовательных организаций, осуществление функций и полномочий учредителя муниципальных образовательных организаций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Пензы от 20.11.2014 </w:t>
      </w:r>
      <w:hyperlink w:history="0" r:id="rId67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N 1358/3</w:t>
        </w:r>
      </w:hyperlink>
      <w:r>
        <w:rPr>
          <w:sz w:val="20"/>
        </w:rPr>
        <w:t xml:space="preserve">, от 16.04.2019 </w:t>
      </w:r>
      <w:hyperlink w:history="0" r:id="rId68" w:tooltip="Постановление Администрации г. Пензы от 16.04.2019 N 689/2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N 689/2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2.2.24. - 2.2.25. Исключены. - </w:t>
      </w:r>
      <w:hyperlink w:history="0" r:id="rId69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20.11.2014 N 1358/3;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2.2.26. Выступает муниципальным заказчиком при осуществлении закупок товаров, работ,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образования;</w:t>
      </w:r>
    </w:p>
    <w:p>
      <w:pPr>
        <w:pStyle w:val="0"/>
        <w:jc w:val="both"/>
      </w:pPr>
      <w:r>
        <w:rPr>
          <w:sz w:val="20"/>
        </w:rPr>
        <w:t xml:space="preserve">(пп. 2.2.26 в ред. </w:t>
      </w:r>
      <w:hyperlink w:history="0" r:id="rId70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20.11.2014 N 1358/3)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2.2.26.а Утратил силу. - </w:t>
      </w:r>
      <w:hyperlink w:history="0" r:id="rId71" w:tooltip="Постановление Администрации г. Пензы от 16.04.2019 N 689/2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16.04.2019 N 689/2.</w:t>
      </w:r>
    </w:p>
    <w:p>
      <w:pPr>
        <w:pStyle w:val="0"/>
        <w:spacing w:before="200" w:line-rule="auto"/>
        <w:ind w:firstLine="540"/>
        <w:jc w:val="both"/>
      </w:pPr>
      <w:hyperlink w:history="0" r:id="rId72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2.2.27</w:t>
        </w:r>
      </w:hyperlink>
      <w:r>
        <w:rPr>
          <w:sz w:val="20"/>
        </w:rPr>
        <w:t xml:space="preserve">. Выступает истцом и ответчиком в судах по вопросам, отнесенным к полномочиям Управления;</w:t>
      </w:r>
    </w:p>
    <w:p>
      <w:pPr>
        <w:pStyle w:val="0"/>
        <w:spacing w:before="200" w:line-rule="auto"/>
        <w:ind w:firstLine="540"/>
        <w:jc w:val="both"/>
      </w:pPr>
      <w:hyperlink w:history="0" r:id="rId73" w:tooltip="Постановление Главы Администрации г. Пензы от 11.04.2008 N 474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(в ред. от 29.12.2007)&quot; {КонсультантПлюс}">
        <w:r>
          <w:rPr>
            <w:sz w:val="20"/>
            <w:color w:val="0000ff"/>
          </w:rPr>
          <w:t xml:space="preserve">2.2.28</w:t>
        </w:r>
      </w:hyperlink>
      <w:r>
        <w:rPr>
          <w:sz w:val="20"/>
        </w:rPr>
        <w:t xml:space="preserve">. Осуществление иных полномочий, предусмотренных нормативными правовыми актами органов местного самоуправления и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образования и организация</w:t>
      </w:r>
    </w:p>
    <w:p>
      <w:pPr>
        <w:pStyle w:val="2"/>
        <w:jc w:val="center"/>
      </w:pPr>
      <w:r>
        <w:rPr>
          <w:sz w:val="20"/>
        </w:rPr>
        <w:t xml:space="preserve">деятельности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Управление создается на основании постановления Главы администрации города Пензы.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Управлению как органу, выполняющему исполнительно-распорядительные функции подконтрольны все муниципальные образовательные учреждения города, находящиеся в его непосредственном управлении и подчинении.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Управление взаимодействует с подведомственными муниципальными образовательными учреждениями города исходя из их самостоятельности и строит свои отношения с ними на принципах разграничения компетенции, демократизма и сотрудничества, оставляя за собой право на получение оперативной, долгосрочной информации и ведомственной статистики.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Управление возглавляет начальник, который несет персональную ответственность за выполнение возложенных на него обязанностей в соответствии с действующим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Начальник Управления назначается и увольняется с должности Главой администрации города Пензы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Начальник Управления в пределах своих полномочий, установленных </w:t>
      </w:r>
      <w:hyperlink w:history="0" r:id="rId74" w:tooltip="&quot;Устав города Пензы&quot; (принят Решением Пензенской городской Думы от 30.06.2005 N 130-12/4) (ред. от 29.04.2022) (Зарегистрировано в ГУ Минюста России по Приволжскому федеральному округу 14.11.2005 N RU583040002005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Пензы, нормативными правовыми актами Пензенской городской Думы, постановлениями и распоряжениями администрации города Пензы, издает приказы, а по вопросам организации работы Управления - распоряжения;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Администрации г. Пензы от 22.01.2014 N 38/3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22.01.2014 N 38/3)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Акты начальника Управления вступают в силу со дня их принятия, если иное не определено в самом акте. Акты начальника Управления могут быть отменены им самим либо признаны недействительными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Акты начальника управления, затрагивающие права, свободы и обязанности человека и гражданина, устанавливающие правовой статус организаций, учредителем которых выступает город Пенза, вступают в силу со дня их официального опубликования (обнародования).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6" w:tooltip="Постановление Администрации г. Пензы от 16.04.2019 N 689/2 &quot;О внесении изменений и дополнений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Пензы от 16.04.2019 N 689/2)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Начальник 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3.6.1. Руководит работой Управления на основе единоначалия;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3.6.2. Представляет Управление во всех государственных и муниципальных органах власти, учреждениях, организациях и предприятиях, действует от его имени без доверенности;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3.6.3. Разрабатывает положение, структуру, штатное расписание Управления и представляет положение и структуру в Администрацию города Пензы для утверждения, а штатное расписание в Администрацию города Пензы и Финансовое управление города Пензы - для согласования;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3.6.4. По согласованию с Главой администрации города назначает на должность и освобождает от занимаемой должности руководителей подведомственных Управлению муниципальных образовательных учреждений в соответствии с действующим законодательством РФ, принимает меры поощрения и дисциплинарного взыскания к указанным лицам;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3.6.5. Осуществляет подбор, прием на работу и расстановку кадров и вспомогательного персонала Управления, несет ответственность за уровень их квалификации, принимает меры поощрения и дисциплинарной ответственности к указанным лицам;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3.6.6. Утверждает должностные инструкции руководителей подведомственных муниципальных образовательных учреждений, а также работников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3.6.7. Распределяет обязанности между заместителями начальника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3.6.8. Устанавливает должностные оклады и надбавки за особые условия муниципальной службы работникам Управления в соответствии с действующим законодательством РФ и личным трудовым вкладом;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3.6.9. Утверждает уставы подведомственных Управлению муниципальных образовательных учреждений, а также изменения и дополнения к ним;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3.6.10. Распоряжается средствами и имуществом Управления в соответствии с действующим законодательством Российской Федерации и настоящим Положением;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3.6.11. Открывает и закрывает счета Управления в банковских учреждениях, органе федерального казначейства, Финансовом управлении города Пензы, подписывает финансовые документы;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Главы Администрации г. Пензы от 21.12.2006 N 1520 &quot;О внесении изменений (дополнений) в Постановление Главы администрации города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администрации г. Пензы от 21.12.2006 N 1520)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3.6.12. Заключает договоры, в том числе трудовые, выдает доверенности;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3.6.13. В пределах своей компетенции издает приказы, распоряжения, обязательные для исполнения всеми участниками образовательного процесса;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3.6.14. Исключен. - </w:t>
      </w:r>
      <w:hyperlink w:history="0" r:id="rId78" w:tooltip="Постановление Администрации г. Пензы от 20.11.2014 N 1358/3 &quot;О внесении изменений и дополнений в приложение к постановлению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20.11.2014 N 1358/3.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3.6.15. Представляет в установленном порядке особо отличившихся работников Управления и подведомственных муниципальных образовательных учреждений к присвоению почетных званий, награждению государственными наградами Российской Федерации и почетными грамотами органов государственной власти Пензенской области, органов местного самоуправления г. Пензы;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3.6.16. Принимает решение об образовании постоянно действующих при Управлении комиссий в соответствии с действующим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3.6.17. Осуществляет представительство Управления в суде, выступает истцом в защиту городского самоуправления в пределах своей компетенции;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3.6.18. По вопросам своей компетенции вправе поручать выступать в суде от своего имени юридическим и физическим лицам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Реорганизация и ликвидация Управления осуществляются Администрацией города Пензы в соответствии с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Финансовая и хозяйственная деятельность Управления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Управление самостоятельно в осуществлении своей финансовой и хозяйственной деятельности в рамках, предусмотренных действующим законодательством РФ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Финансирование Управления осуществляется из средств муниципального бюджета в соответствии с утвержденным Пензенской городской Думой бюджетом на текущий финансовый год и по представлению Финансовым управлением города Пензы уведомлений о бюджетных ассигнованиях и лимитах бюджетных обязательств.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Источниками формирования имущества и финансовых ресурсов Управления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бюджетные средства;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имущество, переданное и закрепленное за Управлением на праве оперативного 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кредиты банков и другие кредиты;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другие источники финансирования, не запрещенные действующим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4.3 в ред. </w:t>
      </w:r>
      <w:hyperlink w:history="0" r:id="rId79" w:tooltip="Постановление Администрации г. Пензы от 29.11.2018 N 2213 &quot;О внесении изменений в постановление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29.11.2018 N 2213)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Администрация города Пензы закрепляет за Управлением на праве оперативного управления здания, сооружения и другие объекты собственности. Имущество, закрепленное за Управлением на праве оперативного управления, является муниципальной собственностью.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0" w:tooltip="Постановление Администрации г. Пензы от 29.11.2018 N 2213 &quot;О внесении изменений в постановление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29.11.2018 N 2213)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Управление владеет, пользуется и распоряжается закрепленным за ним на праве оперативного управления имуществом в соответствии с целями своей деятельности и назначением имущества в пределах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Земельный участок закрепляется за Управлением в постоянное (бессрочное) пользование.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Управление не вправе отчуждать либо иным способом распоряжаться имуществом без согласия собственника имущества в лице администрации города Пензы.</w:t>
      </w:r>
    </w:p>
    <w:p>
      <w:pPr>
        <w:pStyle w:val="0"/>
        <w:jc w:val="both"/>
      </w:pPr>
      <w:r>
        <w:rPr>
          <w:sz w:val="20"/>
        </w:rPr>
        <w:t xml:space="preserve">(п. 4.6 в ред. </w:t>
      </w:r>
      <w:hyperlink w:history="0" r:id="rId81" w:tooltip="Постановление Администрации г. Пензы от 29.11.2018 N 2213 &quot;О внесении изменений в постановление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Пензы от 29.11.2018 N 2213)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При осуществлении оперативного управления имуществом Управление обязано: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эффективно использовать закрепленное за ним на праве оперативного управления имущество;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обеспечивать сохранность и использование закрепленного за ним на праве оперативного управления имущества строго по целевому назначению;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не допускать ухудшения технического состояния имущества, закрепленного за Управлением на праве оперативного управления, не связанного с нормативным износом имущества в процессе эксплуатации;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учитывать амортизацию, включать вновь приобретенное на бюджетные средства имущество в состав имущества, передаваемого в оперативное управление;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списанное имущество исключать из состава имущества, передаваемого в оперативное управление на основании акта списания.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Исключен. - </w:t>
      </w:r>
      <w:hyperlink w:history="0" r:id="rId82" w:tooltip="Постановление Администрации г. Пензы от 29.11.2018 N 2213 &quot;О внесении изменений в постановление главы администрации г. Пензы от 30.03.2006 N 283 &quot;Об утверждении Положения об Управлении образования города Пензы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Пензы от 29.11.2018 N 2213.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администрации -</w:t>
      </w:r>
    </w:p>
    <w:p>
      <w:pPr>
        <w:pStyle w:val="0"/>
        <w:jc w:val="right"/>
      </w:pPr>
      <w:r>
        <w:rPr>
          <w:sz w:val="20"/>
        </w:rPr>
        <w:t xml:space="preserve">руководитель аппарата</w:t>
      </w:r>
    </w:p>
    <w:p>
      <w:pPr>
        <w:pStyle w:val="0"/>
        <w:jc w:val="right"/>
      </w:pPr>
      <w:r>
        <w:rPr>
          <w:sz w:val="20"/>
        </w:rPr>
        <w:t xml:space="preserve">А.В.МАКАРОВ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г. Пензы от 30.03.2006 N 283</w:t>
            <w:br/>
            <w:t>(ред. от 16.04.2019)</w:t>
            <w:br/>
            <w:t>"Об утверждении Положения об Управле...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54CFA2B1E5EE5CB9CEACE1FF4A8284FF2EE04E451FA4421A89A547E1482BD51F1F22A86BCCDC0FD990C1EDB80B84264EDA2ED6163CA3269F10F3Es2Y5N" TargetMode = "External"/>
	<Relationship Id="rId8" Type="http://schemas.openxmlformats.org/officeDocument/2006/relationships/hyperlink" Target="consultantplus://offline/ref=454CFA2B1E5EE5CB9CEACE1FF4A8284FF2EE04E451FF4427A89A547E1482BD51F1F22A86BCCDC0FD990C1EDB80B84264EDA2ED6163CA3269F10F3Es2Y5N" TargetMode = "External"/>
	<Relationship Id="rId9" Type="http://schemas.openxmlformats.org/officeDocument/2006/relationships/hyperlink" Target="consultantplus://offline/ref=454CFA2B1E5EE5CB9CEACE1FF4A8284FF2EE04E451FD4027AD9A547E1482BD51F1F22A86BCCDC0FD990C1EDB80B84264EDA2ED6163CA3269F10F3Es2Y5N" TargetMode = "External"/>
	<Relationship Id="rId10" Type="http://schemas.openxmlformats.org/officeDocument/2006/relationships/hyperlink" Target="consultantplus://offline/ref=454CFA2B1E5EE5CB9CEACE1FF4A8284FF2EE04E454FC4B22A89A547E1482BD51F1F22A86BCCDC0FD990C1ED880B84264EDA2ED6163CA3269F10F3Es2Y5N" TargetMode = "External"/>
	<Relationship Id="rId11" Type="http://schemas.openxmlformats.org/officeDocument/2006/relationships/hyperlink" Target="consultantplus://offline/ref=454CFA2B1E5EE5CB9CEACE1FF4A8284FF2EE04E45BFD452AAF9A547E1482BD51F1F22A86BCCDC0FD990C1ED880B84264EDA2ED6163CA3269F10F3Es2Y5N" TargetMode = "External"/>
	<Relationship Id="rId12" Type="http://schemas.openxmlformats.org/officeDocument/2006/relationships/hyperlink" Target="consultantplus://offline/ref=454CFA2B1E5EE5CB9CEACE1FF4A8284FF2EE04E45AFB4027AD9A547E1482BD51F1F22A86BCCDC0FD990C1ED880B84264EDA2ED6163CA3269F10F3Es2Y5N" TargetMode = "External"/>
	<Relationship Id="rId13" Type="http://schemas.openxmlformats.org/officeDocument/2006/relationships/hyperlink" Target="consultantplus://offline/ref=454CFA2B1E5EE5CB9CEACE1FF4A8284FF2EE04E452FB4324AD9509741CDBB153F6FD7591BB84CCFC990C1EDD8EE74771FCFAE06975D53175ED0D3C25sEY0N" TargetMode = "External"/>
	<Relationship Id="rId14" Type="http://schemas.openxmlformats.org/officeDocument/2006/relationships/hyperlink" Target="consultantplus://offline/ref=454CFA2B1E5EE5CB9CEACE1FF4A8284FF2EE04E452FB432AAC9509741CDBB153F6FD7591BB84CCFC990C1EDD8EE74771FCFAE06975D53175ED0D3C25sEY0N" TargetMode = "External"/>
	<Relationship Id="rId15" Type="http://schemas.openxmlformats.org/officeDocument/2006/relationships/hyperlink" Target="consultantplus://offline/ref=454CFA2B1E5EE5CB9CEACE1FF4A8284FF2EE04E452F94127A89409741CDBB153F6FD7591BB84CCFC990C1EDD8EE74771FCFAE06975D53175ED0D3C25sEY0N" TargetMode = "External"/>
	<Relationship Id="rId16" Type="http://schemas.openxmlformats.org/officeDocument/2006/relationships/hyperlink" Target="consultantplus://offline/ref=454CFA2B1E5EE5CB9CEACE1FF4A8284FF2EE04E452F94A23A19609741CDBB153F6FD7591BB84CCFC990C1EDD8EE74771FCFAE06975D53175ED0D3C25sEY0N" TargetMode = "External"/>
	<Relationship Id="rId17" Type="http://schemas.openxmlformats.org/officeDocument/2006/relationships/hyperlink" Target="consultantplus://offline/ref=454CFA2B1E5EE5CB9CEACE1FF4A8284FF2EE04E452FD4320A19309741CDBB153F6FD7591BB84CCFC990D1BD48AE74771FCFAE06975D53175ED0D3C25sEY0N" TargetMode = "External"/>
	<Relationship Id="rId18" Type="http://schemas.openxmlformats.org/officeDocument/2006/relationships/hyperlink" Target="consultantplus://offline/ref=454CFA2B1E5EE5CB9CEACE1FF4A8284FF2EE04E452FA4A20A09A547E1482BD51F1F22A94BC95CCFD91121FDF95EE1322sBYAN" TargetMode = "External"/>
	<Relationship Id="rId19" Type="http://schemas.openxmlformats.org/officeDocument/2006/relationships/hyperlink" Target="consultantplus://offline/ref=454CFA2B1E5EE5CB9CEACE1FF4A8284FF2EE04E452FF4221AD9A547E1482BD51F1F22A86BCCDC0FD990C1CD480B84264EDA2ED6163CA3269F10F3Es2Y5N" TargetMode = "External"/>
	<Relationship Id="rId20" Type="http://schemas.openxmlformats.org/officeDocument/2006/relationships/hyperlink" Target="consultantplus://offline/ref=454CFA2B1E5EE5CB9CEACE1FF4A8284FF2EE04E451FA4421A89A547E1482BD51F1F22A86BCCDC0FD990C1EDA80B84264EDA2ED6163CA3269F10F3Es2Y5N" TargetMode = "External"/>
	<Relationship Id="rId21" Type="http://schemas.openxmlformats.org/officeDocument/2006/relationships/hyperlink" Target="consultantplus://offline/ref=454CFA2B1E5EE5CB9CEACE1FF4A8284FF2EE04E451FF4427A89A547E1482BD51F1F22A86BCCDC0FD990C1EDA80B84264EDA2ED6163CA3269F10F3Es2Y5N" TargetMode = "External"/>
	<Relationship Id="rId22" Type="http://schemas.openxmlformats.org/officeDocument/2006/relationships/hyperlink" Target="consultantplus://offline/ref=454CFA2B1E5EE5CB9CEACE1FF4A8284FF2EE04E451FD4027AD9A547E1482BD51F1F22A86BCCDC0FD990C1EDA80B84264EDA2ED6163CA3269F10F3Es2Y5N" TargetMode = "External"/>
	<Relationship Id="rId23" Type="http://schemas.openxmlformats.org/officeDocument/2006/relationships/hyperlink" Target="consultantplus://offline/ref=454CFA2B1E5EE5CB9CEACE1FF4A8284FF2EE04E454FC4B22A89A547E1482BD51F1F22A86BCCDC0FD990C1ED880B84264EDA2ED6163CA3269F10F3Es2Y5N" TargetMode = "External"/>
	<Relationship Id="rId24" Type="http://schemas.openxmlformats.org/officeDocument/2006/relationships/hyperlink" Target="consultantplus://offline/ref=454CFA2B1E5EE5CB9CEACE1FF4A8284FF2EE04E45BFD452AAF9A547E1482BD51F1F22A86BCCDC0FD990C1ED880B84264EDA2ED6163CA3269F10F3Es2Y5N" TargetMode = "External"/>
	<Relationship Id="rId25" Type="http://schemas.openxmlformats.org/officeDocument/2006/relationships/hyperlink" Target="consultantplus://offline/ref=454CFA2B1E5EE5CB9CEACE1FF4A8284FF2EE04E45AFB4027AD9A547E1482BD51F1F22A86BCCDC0FD990C1ED880B84264EDA2ED6163CA3269F10F3Es2Y5N" TargetMode = "External"/>
	<Relationship Id="rId26" Type="http://schemas.openxmlformats.org/officeDocument/2006/relationships/hyperlink" Target="consultantplus://offline/ref=454CFA2B1E5EE5CB9CEACE1FF4A8284FF2EE04E452FB4324AD9509741CDBB153F6FD7591BB84CCFC990C1EDD8EE74771FCFAE06975D53175ED0D3C25sEY0N" TargetMode = "External"/>
	<Relationship Id="rId27" Type="http://schemas.openxmlformats.org/officeDocument/2006/relationships/hyperlink" Target="consultantplus://offline/ref=454CFA2B1E5EE5CB9CEACE1FF4A8284FF2EE04E452FB432AAC9509741CDBB153F6FD7591BB84CCFC990C1EDD8EE74771FCFAE06975D53175ED0D3C25sEY0N" TargetMode = "External"/>
	<Relationship Id="rId28" Type="http://schemas.openxmlformats.org/officeDocument/2006/relationships/hyperlink" Target="consultantplus://offline/ref=454CFA2B1E5EE5CB9CEACE1FF4A8284FF2EE04E452F94127A89409741CDBB153F6FD7591BB84CCFC990C1EDD8EE74771FCFAE06975D53175ED0D3C25sEY0N" TargetMode = "External"/>
	<Relationship Id="rId29" Type="http://schemas.openxmlformats.org/officeDocument/2006/relationships/hyperlink" Target="consultantplus://offline/ref=454CFA2B1E5EE5CB9CEACE1FF4A8284FF2EE04E452F94A23A19609741CDBB153F6FD7591BB84CCFC990C1EDD8EE74771FCFAE06975D53175ED0D3C25sEY0N" TargetMode = "External"/>
	<Relationship Id="rId30" Type="http://schemas.openxmlformats.org/officeDocument/2006/relationships/hyperlink" Target="consultantplus://offline/ref=454CFA2B1E5EE5CB9CEACE1FF4A8284FF2EE04E452FD4320A19309741CDBB153F6FD7591A98494F0990400DC89F21120BAsAYDN" TargetMode = "External"/>
	<Relationship Id="rId31" Type="http://schemas.openxmlformats.org/officeDocument/2006/relationships/hyperlink" Target="consultantplus://offline/ref=454CFA2B1E5EE5CB9CEACE1FF4A8284FF2EE04E451FA4421A89A547E1482BD51F1F22A86BCCDC0FD990C1EDA80B84264EDA2ED6163CA3269F10F3Es2Y5N" TargetMode = "External"/>
	<Relationship Id="rId32" Type="http://schemas.openxmlformats.org/officeDocument/2006/relationships/hyperlink" Target="consultantplus://offline/ref=454CFA2B1E5EE5CB9CEACE1FF4A8284FF2EE04E451FA4421A89A547E1482BD51F1F22A86BCCDC0FD990C1ED580B84264EDA2ED6163CA3269F10F3Es2Y5N" TargetMode = "External"/>
	<Relationship Id="rId33" Type="http://schemas.openxmlformats.org/officeDocument/2006/relationships/hyperlink" Target="consultantplus://offline/ref=454CFA2B1E5EE5CB9CEACE1FF4A8284FF2EE04E451FA4421A89A547E1482BD51F1F22A86BCCDC0FD990C1ED480B84264EDA2ED6163CA3269F10F3Es2Y5N" TargetMode = "External"/>
	<Relationship Id="rId34" Type="http://schemas.openxmlformats.org/officeDocument/2006/relationships/hyperlink" Target="consultantplus://offline/ref=454CFA2B1E5EE5CB9CEACE1FF4A8284FF2EE04E451FA4421A89A547E1482BD51F1F22A86BCCDC0FD990C1ED480B84264EDA2ED6163CA3269F10F3Es2Y5N" TargetMode = "External"/>
	<Relationship Id="rId35" Type="http://schemas.openxmlformats.org/officeDocument/2006/relationships/hyperlink" Target="consultantplus://offline/ref=454CFA2B1E5EE5CB9CEACE1FF4A8284FF2EE04E451FA4421A89A547E1482BD51F1F22A86BCCDC0FD990C1ED480B84264EDA2ED6163CA3269F10F3Es2Y5N" TargetMode = "External"/>
	<Relationship Id="rId36" Type="http://schemas.openxmlformats.org/officeDocument/2006/relationships/hyperlink" Target="consultantplus://offline/ref=454CFA2B1E5EE5CB9CEACE1FF4A8284FF2EE04E451FA4421A89A547E1482BD51F1F22A86BCCDC0FD990C1FDD80B84264EDA2ED6163CA3269F10F3Es2Y5N" TargetMode = "External"/>
	<Relationship Id="rId37" Type="http://schemas.openxmlformats.org/officeDocument/2006/relationships/hyperlink" Target="consultantplus://offline/ref=454CFA2B1E5EE5CB9CEAD012E2C47640F7E65BE055FB4975F5C50F23438BB706A4BD2BC8F8C8DFFC9B121CDD89sEYEN" TargetMode = "External"/>
	<Relationship Id="rId38" Type="http://schemas.openxmlformats.org/officeDocument/2006/relationships/hyperlink" Target="consultantplus://offline/ref=454CFA2B1E5EE5CB9CEACE1FF4A8284FF2EE04E452FD4420AE9609741CDBB153F6FD7591A98494F0990400DC89F21120BAsAYDN" TargetMode = "External"/>
	<Relationship Id="rId39" Type="http://schemas.openxmlformats.org/officeDocument/2006/relationships/hyperlink" Target="consultantplus://offline/ref=454CFA2B1E5EE5CB9CEACE1FF4A8284FF2EE04E452FD4320A19309741CDBB153F6FD7591A98494F0990400DC89F21120BAsAYDN" TargetMode = "External"/>
	<Relationship Id="rId40" Type="http://schemas.openxmlformats.org/officeDocument/2006/relationships/hyperlink" Target="consultantplus://offline/ref=454CFA2B1E5EE5CB9CEACE1FF4A8284FF2EE04E454FC4B22A89A547E1482BD51F1F22A86BCCDC0FD990C1EDB80B84264EDA2ED6163CA3269F10F3Es2Y5N" TargetMode = "External"/>
	<Relationship Id="rId41" Type="http://schemas.openxmlformats.org/officeDocument/2006/relationships/hyperlink" Target="consultantplus://offline/ref=454CFA2B1E5EE5CB9CEACE1FF4A8284FF2EE04E451FA4421A89A547E1482BD51F1F22A86BCCDC0FD990C1ED480B84264EDA2ED6163CA3269F10F3Es2Y5N" TargetMode = "External"/>
	<Relationship Id="rId42" Type="http://schemas.openxmlformats.org/officeDocument/2006/relationships/hyperlink" Target="consultantplus://offline/ref=454CFA2B1E5EE5CB9CEACE1FF4A8284FF2EE04E45BFD452AAF9A547E1482BD51F1F22A86BCCDC0FD990C1EDB80B84264EDA2ED6163CA3269F10F3Es2Y5N" TargetMode = "External"/>
	<Relationship Id="rId43" Type="http://schemas.openxmlformats.org/officeDocument/2006/relationships/hyperlink" Target="consultantplus://offline/ref=454CFA2B1E5EE5CB9CEACE1FF4A8284FF2EE04E45BFD452AAF9A547E1482BD51F1F22A86BCCDC0FD990C1ED580B84264EDA2ED6163CA3269F10F3Es2Y5N" TargetMode = "External"/>
	<Relationship Id="rId44" Type="http://schemas.openxmlformats.org/officeDocument/2006/relationships/hyperlink" Target="consultantplus://offline/ref=454CFA2B1E5EE5CB9CEACE1FF4A8284FF2EE04E45BFD452AAF9A547E1482BD51F1F22A86BCCDC0FD990C1FDD80B84264EDA2ED6163CA3269F10F3Es2Y5N" TargetMode = "External"/>
	<Relationship Id="rId45" Type="http://schemas.openxmlformats.org/officeDocument/2006/relationships/hyperlink" Target="consultantplus://offline/ref=454CFA2B1E5EE5CB9CEACE1FF4A8284FF2EE04E45BFD452AAF9A547E1482BD51F1F22A86BCCDC0FD990C1FDF80B84264EDA2ED6163CA3269F10F3Es2Y5N" TargetMode = "External"/>
	<Relationship Id="rId46" Type="http://schemas.openxmlformats.org/officeDocument/2006/relationships/hyperlink" Target="consultantplus://offline/ref=454CFA2B1E5EE5CB9CEACE1FF4A8284FF2EE04E452FB4324AD9509741CDBB153F6FD7591BB84CCFC990C1EDD8DE74771FCFAE06975D53175ED0D3C25sEY0N" TargetMode = "External"/>
	<Relationship Id="rId47" Type="http://schemas.openxmlformats.org/officeDocument/2006/relationships/hyperlink" Target="consultantplus://offline/ref=454CFA2B1E5EE5CB9CEACE1FF4A8284FF2EE04E45BFD452AAF9A547E1482BD51F1F22A86BCCDC0FD990C1CD980B84264EDA2ED6163CA3269F10F3Es2Y5N" TargetMode = "External"/>
	<Relationship Id="rId48" Type="http://schemas.openxmlformats.org/officeDocument/2006/relationships/hyperlink" Target="consultantplus://offline/ref=454CFA2B1E5EE5CB9CEACE1FF4A8284FF2EE04E45BFD452AAF9A547E1482BD51F1F22A86BCCDC0FD990C1FD980B84264EDA2ED6163CA3269F10F3Es2Y5N" TargetMode = "External"/>
	<Relationship Id="rId49" Type="http://schemas.openxmlformats.org/officeDocument/2006/relationships/hyperlink" Target="consultantplus://offline/ref=454CFA2B1E5EE5CB9CEACE1FF4A8284FF2EE04E45BFD452AAF9A547E1482BD51F1F22A86BCCDC0FD990C1CD980B84264EDA2ED6163CA3269F10F3Es2Y5N" TargetMode = "External"/>
	<Relationship Id="rId50" Type="http://schemas.openxmlformats.org/officeDocument/2006/relationships/hyperlink" Target="consultantplus://offline/ref=454CFA2B1E5EE5CB9CEACE1FF4A8284FF2EE04E452F94A23A19609741CDBB153F6FD7591BB84CCFC990C1EDD8DE74771FCFAE06975D53175ED0D3C25sEY0N" TargetMode = "External"/>
	<Relationship Id="rId51" Type="http://schemas.openxmlformats.org/officeDocument/2006/relationships/hyperlink" Target="consultantplus://offline/ref=454CFA2B1E5EE5CB9CEACE1FF4A8284FF2EE04E451FD4027AD9A547E1482BD51F1F22A86BCCDC0FD990C1EDA80B84264EDA2ED6163CA3269F10F3Es2Y5N" TargetMode = "External"/>
	<Relationship Id="rId52" Type="http://schemas.openxmlformats.org/officeDocument/2006/relationships/hyperlink" Target="consultantplus://offline/ref=454CFA2B1E5EE5CB9CEACE1FF4A8284FF2EE04E45BFD452AAF9A547E1482BD51F1F22A86BCCDC0FD990C1CD980B84264EDA2ED6163CA3269F10F3Es2Y5N" TargetMode = "External"/>
	<Relationship Id="rId53" Type="http://schemas.openxmlformats.org/officeDocument/2006/relationships/hyperlink" Target="consultantplus://offline/ref=454CFA2B1E5EE5CB9CEACE1FF4A8284FF2EE04E451FD4027AD9A547E1482BD51F1F22A86BCCDC0FD990C1ED580B84264EDA2ED6163CA3269F10F3Es2Y5N" TargetMode = "External"/>
	<Relationship Id="rId54" Type="http://schemas.openxmlformats.org/officeDocument/2006/relationships/hyperlink" Target="consultantplus://offline/ref=454CFA2B1E5EE5CB9CEACE1FF4A8284FF2EE04E451FD4027AD9A547E1482BD51F1F22A86BCCDC0FD990C1ED580B84264EDA2ED6163CA3269F10F3Es2Y5N" TargetMode = "External"/>
	<Relationship Id="rId55" Type="http://schemas.openxmlformats.org/officeDocument/2006/relationships/hyperlink" Target="consultantplus://offline/ref=454CFA2B1E5EE5CB9CEACE1FF4A8284FF2EE04E452FB4324AD9509741CDBB153F6FD7591BB84CCFC990C1EDD83E74771FCFAE06975D53175ED0D3C25sEY0N" TargetMode = "External"/>
	<Relationship Id="rId56" Type="http://schemas.openxmlformats.org/officeDocument/2006/relationships/hyperlink" Target="consultantplus://offline/ref=454CFA2B1E5EE5CB9CEACE1FF4A8284FF2EE04E452FB4324AD9509741CDBB153F6FD7591BB84CCFC990C1EDC8BE74771FCFAE06975D53175ED0D3C25sEY0N" TargetMode = "External"/>
	<Relationship Id="rId57" Type="http://schemas.openxmlformats.org/officeDocument/2006/relationships/hyperlink" Target="consultantplus://offline/ref=454CFA2B1E5EE5CB9CEACE1FF4A8284FF2EE04E452FB4324AD9509741CDBB153F6FD7591BB84CCFC990C1EDC8AE74771FCFAE06975D53175ED0D3C25sEY0N" TargetMode = "External"/>
	<Relationship Id="rId58" Type="http://schemas.openxmlformats.org/officeDocument/2006/relationships/hyperlink" Target="consultantplus://offline/ref=454CFA2B1E5EE5CB9CEACE1FF4A8284FF2EE04E451FD4027AD9A547E1482BD51F1F22A86BCCDC0FD990C1ED580B84264EDA2ED6163CA3269F10F3Es2Y5N" TargetMode = "External"/>
	<Relationship Id="rId59" Type="http://schemas.openxmlformats.org/officeDocument/2006/relationships/hyperlink" Target="consultantplus://offline/ref=454CFA2B1E5EE5CB9CEACE1FF4A8284FF2EE04E452FB4324AD9509741CDBB153F6FD7591BB84CCFC990C1EDC88E74771FCFAE06975D53175ED0D3C25sEY0N" TargetMode = "External"/>
	<Relationship Id="rId60" Type="http://schemas.openxmlformats.org/officeDocument/2006/relationships/hyperlink" Target="consultantplus://offline/ref=454CFA2B1E5EE5CB9CEACE1FF4A8284FF2EE04E452FB4324AD9509741CDBB153F6FD7591BB84CCFC990C1EDC8FE74771FCFAE06975D53175ED0D3C25sEY0N" TargetMode = "External"/>
	<Relationship Id="rId61" Type="http://schemas.openxmlformats.org/officeDocument/2006/relationships/hyperlink" Target="consultantplus://offline/ref=454CFA2B1E5EE5CB9CEACE1FF4A8284FF2EE04E452FB4324AD9509741CDBB153F6FD7591BB84CCFC990C1EDC8DE74771FCFAE06975D53175ED0D3C25sEY0N" TargetMode = "External"/>
	<Relationship Id="rId62" Type="http://schemas.openxmlformats.org/officeDocument/2006/relationships/hyperlink" Target="consultantplus://offline/ref=454CFA2B1E5EE5CB9CEACE1FF4A8284FF2EE04E452FB4324AD9509741CDBB153F6FD7591BB84CCFC990C1EDC83E74771FCFAE06975D53175ED0D3C25sEY0N" TargetMode = "External"/>
	<Relationship Id="rId63" Type="http://schemas.openxmlformats.org/officeDocument/2006/relationships/hyperlink" Target="consultantplus://offline/ref=454CFA2B1E5EE5CB9CEACE1FF4A8284FF2EE04E452FB432AAC9509741CDBB153F6FD7591BB84CCFC990C1EDD8DE74771FCFAE06975D53175ED0D3C25sEY0N" TargetMode = "External"/>
	<Relationship Id="rId64" Type="http://schemas.openxmlformats.org/officeDocument/2006/relationships/hyperlink" Target="consultantplus://offline/ref=454CFA2B1E5EE5CB9CEACE1FF4A8284FF2EE04E45BFD452AAF9A547E1482BD51F1F22A86BCCDC0FD990C1CD980B84264EDA2ED6163CA3269F10F3Es2Y5N" TargetMode = "External"/>
	<Relationship Id="rId65" Type="http://schemas.openxmlformats.org/officeDocument/2006/relationships/hyperlink" Target="consultantplus://offline/ref=454CFA2B1E5EE5CB9CEACE1FF4A8284FF2EE04E451FA4421A89A547E1482BD51F1F22A86BCCDC0FD990C1FDF80B84264EDA2ED6163CA3269F10F3Es2Y5N" TargetMode = "External"/>
	<Relationship Id="rId66" Type="http://schemas.openxmlformats.org/officeDocument/2006/relationships/hyperlink" Target="consultantplus://offline/ref=454CFA2B1E5EE5CB9CEACE1FF4A8284FF2EE04E451FD4027AD9A547E1482BD51F1F22A86BCCDC0FD990C1ED580B84264EDA2ED6163CA3269F10F3Es2Y5N" TargetMode = "External"/>
	<Relationship Id="rId67" Type="http://schemas.openxmlformats.org/officeDocument/2006/relationships/hyperlink" Target="consultantplus://offline/ref=454CFA2B1E5EE5CB9CEACE1FF4A8284FF2EE04E45BFD452AAF9A547E1482BD51F1F22A86BCCDC0FD990C1CDD80B84264EDA2ED6163CA3269F10F3Es2Y5N" TargetMode = "External"/>
	<Relationship Id="rId68" Type="http://schemas.openxmlformats.org/officeDocument/2006/relationships/hyperlink" Target="consultantplus://offline/ref=454CFA2B1E5EE5CB9CEACE1FF4A8284FF2EE04E452F94A23A19609741CDBB153F6FD7591BB84CCFC990C1EDD83E74771FCFAE06975D53175ED0D3C25sEY0N" TargetMode = "External"/>
	<Relationship Id="rId69" Type="http://schemas.openxmlformats.org/officeDocument/2006/relationships/hyperlink" Target="consultantplus://offline/ref=454CFA2B1E5EE5CB9CEACE1FF4A8284FF2EE04E45BFD452AAF9A547E1482BD51F1F22A86BCCDC0FD990C1CD980B84264EDA2ED6163CA3269F10F3Es2Y5N" TargetMode = "External"/>
	<Relationship Id="rId70" Type="http://schemas.openxmlformats.org/officeDocument/2006/relationships/hyperlink" Target="consultantplus://offline/ref=454CFA2B1E5EE5CB9CEACE1FF4A8284FF2EE04E45BFD452AAF9A547E1482BD51F1F22A86BCCDC0FD990C1CDF80B84264EDA2ED6163CA3269F10F3Es2Y5N" TargetMode = "External"/>
	<Relationship Id="rId71" Type="http://schemas.openxmlformats.org/officeDocument/2006/relationships/hyperlink" Target="consultantplus://offline/ref=454CFA2B1E5EE5CB9CEACE1FF4A8284FF2EE04E452F94A23A19609741CDBB153F6FD7591BB84CCFC990C1EDD82E74771FCFAE06975D53175ED0D3C25sEY0N" TargetMode = "External"/>
	<Relationship Id="rId72" Type="http://schemas.openxmlformats.org/officeDocument/2006/relationships/hyperlink" Target="consultantplus://offline/ref=454CFA2B1E5EE5CB9CEACE1FF4A8284FF2EE04E451FD4027AD9A547E1482BD51F1F22A86BCCDC0FD990C1ED580B84264EDA2ED6163CA3269F10F3Es2Y5N" TargetMode = "External"/>
	<Relationship Id="rId73" Type="http://schemas.openxmlformats.org/officeDocument/2006/relationships/hyperlink" Target="consultantplus://offline/ref=454CFA2B1E5EE5CB9CEACE1FF4A8284FF2EE04E451FD4027AD9A547E1482BD51F1F22A86BCCDC0FD990C1ED580B84264EDA2ED6163CA3269F10F3Es2Y5N" TargetMode = "External"/>
	<Relationship Id="rId74" Type="http://schemas.openxmlformats.org/officeDocument/2006/relationships/hyperlink" Target="consultantplus://offline/ref=454CFA2B1E5EE5CB9CEACE1FF4A8284FF2EE04E452FD4320A19309741CDBB153F6FD7591A98494F0990400DC89F21120BAsAYDN" TargetMode = "External"/>
	<Relationship Id="rId75" Type="http://schemas.openxmlformats.org/officeDocument/2006/relationships/hyperlink" Target="consultantplus://offline/ref=454CFA2B1E5EE5CB9CEACE1FF4A8284FF2EE04E454FC4B22A89A547E1482BD51F1F22A86BCCDC0FD990C1FDF80B84264EDA2ED6163CA3269F10F3Es2Y5N" TargetMode = "External"/>
	<Relationship Id="rId76" Type="http://schemas.openxmlformats.org/officeDocument/2006/relationships/hyperlink" Target="consultantplus://offline/ref=454CFA2B1E5EE5CB9CEACE1FF4A8284FF2EE04E452F94A23A19609741CDBB153F6FD7591BB84CCFC990C1EDC8BE74771FCFAE06975D53175ED0D3C25sEY0N" TargetMode = "External"/>
	<Relationship Id="rId77" Type="http://schemas.openxmlformats.org/officeDocument/2006/relationships/hyperlink" Target="consultantplus://offline/ref=454CFA2B1E5EE5CB9CEACE1FF4A8284FF2EE04E451FA4421A89A547E1482BD51F1F22A86BCCDC0FD990C1FD980B84264EDA2ED6163CA3269F10F3Es2Y5N" TargetMode = "External"/>
	<Relationship Id="rId78" Type="http://schemas.openxmlformats.org/officeDocument/2006/relationships/hyperlink" Target="consultantplus://offline/ref=454CFA2B1E5EE5CB9CEACE1FF4A8284FF2EE04E45BFD452AAF9A547E1482BD51F1F22A86BCCDC0FD990C1CD980B84264EDA2ED6163CA3269F10F3Es2Y5N" TargetMode = "External"/>
	<Relationship Id="rId79" Type="http://schemas.openxmlformats.org/officeDocument/2006/relationships/hyperlink" Target="consultantplus://offline/ref=454CFA2B1E5EE5CB9CEACE1FF4A8284FF2EE04E452F94127A89409741CDBB153F6FD7591BB84CCFC990C1EDD8DE74771FCFAE06975D53175ED0D3C25sEY0N" TargetMode = "External"/>
	<Relationship Id="rId80" Type="http://schemas.openxmlformats.org/officeDocument/2006/relationships/hyperlink" Target="consultantplus://offline/ref=454CFA2B1E5EE5CB9CEACE1FF4A8284FF2EE04E452F94127A89409741CDBB153F6FD7591BB84CCFC990C1EDC89E74771FCFAE06975D53175ED0D3C25sEY0N" TargetMode = "External"/>
	<Relationship Id="rId81" Type="http://schemas.openxmlformats.org/officeDocument/2006/relationships/hyperlink" Target="consultantplus://offline/ref=454CFA2B1E5EE5CB9CEACE1FF4A8284FF2EE04E452F94127A89409741CDBB153F6FD7591BB84CCFC990C1EDC88E74771FCFAE06975D53175ED0D3C25sEY0N" TargetMode = "External"/>
	<Relationship Id="rId82" Type="http://schemas.openxmlformats.org/officeDocument/2006/relationships/hyperlink" Target="consultantplus://offline/ref=454CFA2B1E5EE5CB9CEACE1FF4A8284FF2EE04E452F94127A89409741CDBB153F6FD7591BB84CCFC990C1EDC8EE74771FCFAE06975D53175ED0D3C25sEY0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г. Пензы от 30.03.2006 N 283
(ред. от 16.04.2019)
"Об утверждении Положения об Управлении образования города Пензы"</dc:title>
  <dcterms:created xsi:type="dcterms:W3CDTF">2022-12-08T13:24:43Z</dcterms:created>
</cp:coreProperties>
</file>