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007" w:rsidRPr="00322007" w:rsidRDefault="00322007" w:rsidP="00322007">
      <w:pPr>
        <w:spacing w:after="0" w:line="240" w:lineRule="auto"/>
        <w:ind w:firstLine="567"/>
        <w:jc w:val="center"/>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br/>
        <w:t>Документ подписан электронно-цифровой подписью:</w:t>
      </w:r>
    </w:p>
    <w:p w:rsidR="00322007" w:rsidRPr="00322007" w:rsidRDefault="00322007" w:rsidP="00322007">
      <w:pPr>
        <w:spacing w:after="0" w:line="240" w:lineRule="auto"/>
        <w:ind w:firstLine="567"/>
        <w:jc w:val="center"/>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322007" w:rsidRPr="00322007" w:rsidRDefault="00322007" w:rsidP="00322007">
      <w:pPr>
        <w:spacing w:after="0" w:line="240" w:lineRule="auto"/>
        <w:ind w:firstLine="567"/>
        <w:jc w:val="center"/>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Должность: "ул. ЛенинаИсполняющий обязанности главы администрации</w:t>
      </w:r>
    </w:p>
    <w:p w:rsidR="00322007" w:rsidRPr="00322007" w:rsidRDefault="00322007" w:rsidP="00322007">
      <w:pPr>
        <w:spacing w:after="0" w:line="240" w:lineRule="auto"/>
        <w:ind w:firstLine="567"/>
        <w:jc w:val="center"/>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Дата подписи: 21.10.2020 16:52:50</w:t>
      </w:r>
    </w:p>
    <w:p w:rsidR="00322007" w:rsidRPr="00322007" w:rsidRDefault="00322007" w:rsidP="00322007">
      <w:pPr>
        <w:spacing w:after="0" w:line="240" w:lineRule="auto"/>
        <w:ind w:firstLine="567"/>
        <w:jc w:val="center"/>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 </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ПЕНЗЕНСКОЙ ОБЛАСТИ</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ПОСТАНОВЛЕНИЕ</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от 27.03.2019 № 22</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с. Архангельское</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земельных отношений</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8"/>
          <w:szCs w:val="28"/>
          <w:lang w:eastAsia="ru-RU"/>
        </w:rPr>
        <w:t>(в ред. постановлений администрации Архангельского сельсовета Городищенского района Пензенской области </w:t>
      </w:r>
      <w:hyperlink r:id="rId4" w:tgtFrame="_blank" w:history="1">
        <w:r w:rsidRPr="00322007">
          <w:rPr>
            <w:rFonts w:ascii="Arial" w:eastAsia="Times New Roman" w:hAnsi="Arial" w:cs="Arial"/>
            <w:color w:val="0000FF"/>
            <w:sz w:val="28"/>
            <w:lang w:eastAsia="ru-RU"/>
          </w:rPr>
          <w:t>от 21.06.2019 № 45</w:t>
        </w:r>
      </w:hyperlink>
      <w:r w:rsidRPr="00322007">
        <w:rPr>
          <w:rFonts w:ascii="Arial" w:eastAsia="Times New Roman" w:hAnsi="Arial" w:cs="Arial"/>
          <w:color w:val="0000FF"/>
          <w:sz w:val="28"/>
          <w:lang w:eastAsia="ru-RU"/>
        </w:rPr>
        <w:t>, </w:t>
      </w:r>
      <w:hyperlink r:id="rId5" w:tgtFrame="_blank" w:history="1">
        <w:r w:rsidRPr="00322007">
          <w:rPr>
            <w:rFonts w:ascii="Arial" w:eastAsia="Times New Roman" w:hAnsi="Arial" w:cs="Arial"/>
            <w:color w:val="0000FF"/>
            <w:sz w:val="28"/>
            <w:lang w:eastAsia="ru-RU"/>
          </w:rPr>
          <w:t>от 14.10.2020 № 47</w:t>
        </w:r>
      </w:hyperlink>
      <w:r w:rsidRPr="00322007">
        <w:rPr>
          <w:rFonts w:ascii="Arial" w:eastAsia="Times New Roman" w:hAnsi="Arial" w:cs="Arial"/>
          <w:color w:val="0000FF"/>
          <w:sz w:val="28"/>
          <w:lang w:eastAsia="ru-RU"/>
        </w:rPr>
        <w:t>, </w:t>
      </w:r>
      <w:hyperlink r:id="rId6" w:tgtFrame="_blank" w:history="1">
        <w:r w:rsidRPr="00322007">
          <w:rPr>
            <w:rFonts w:ascii="Arial" w:eastAsia="Times New Roman" w:hAnsi="Arial" w:cs="Arial"/>
            <w:color w:val="0000FF"/>
            <w:sz w:val="28"/>
            <w:lang w:eastAsia="ru-RU"/>
          </w:rPr>
          <w:t>от 17.06.2021 № 17</w:t>
        </w:r>
      </w:hyperlink>
      <w:r w:rsidRPr="00322007">
        <w:rPr>
          <w:rFonts w:ascii="Arial" w:eastAsia="Times New Roman" w:hAnsi="Arial" w:cs="Arial"/>
          <w:color w:val="0000FF"/>
          <w:sz w:val="28"/>
          <w:lang w:eastAsia="ru-RU"/>
        </w:rPr>
        <w:t>, </w:t>
      </w:r>
      <w:hyperlink r:id="rId7" w:tgtFrame="_blank" w:history="1">
        <w:r w:rsidRPr="00322007">
          <w:rPr>
            <w:rFonts w:ascii="Arial" w:eastAsia="Times New Roman" w:hAnsi="Arial" w:cs="Arial"/>
            <w:color w:val="0000FF"/>
            <w:sz w:val="28"/>
            <w:lang w:eastAsia="ru-RU"/>
          </w:rPr>
          <w:t>от 29.06.2021 №20</w:t>
        </w:r>
      </w:hyperlink>
      <w:r w:rsidRPr="00322007">
        <w:rPr>
          <w:rFonts w:ascii="Arial" w:eastAsia="Times New Roman" w:hAnsi="Arial" w:cs="Arial"/>
          <w:color w:val="0000FF"/>
          <w:sz w:val="28"/>
          <w:lang w:eastAsia="ru-RU"/>
        </w:rPr>
        <w:t>, </w:t>
      </w:r>
      <w:hyperlink r:id="rId8" w:tgtFrame="_blank" w:history="1">
        <w:r w:rsidRPr="00322007">
          <w:rPr>
            <w:rFonts w:ascii="Arial" w:eastAsia="Times New Roman" w:hAnsi="Arial" w:cs="Arial"/>
            <w:color w:val="0000FF"/>
            <w:sz w:val="28"/>
            <w:lang w:eastAsia="ru-RU"/>
          </w:rPr>
          <w:t>от 20.09.2021 № 38</w:t>
        </w:r>
      </w:hyperlink>
      <w:r w:rsidRPr="00322007">
        <w:rPr>
          <w:rFonts w:ascii="Arial" w:eastAsia="Times New Roman" w:hAnsi="Arial" w:cs="Arial"/>
          <w:color w:val="0000FF"/>
          <w:sz w:val="28"/>
          <w:lang w:eastAsia="ru-RU"/>
        </w:rPr>
        <w:t>, </w:t>
      </w:r>
      <w:hyperlink r:id="rId9" w:tgtFrame="_blank" w:history="1">
        <w:r w:rsidRPr="00322007">
          <w:rPr>
            <w:rFonts w:ascii="Arial" w:eastAsia="Times New Roman" w:hAnsi="Arial" w:cs="Arial"/>
            <w:color w:val="0000FF"/>
            <w:sz w:val="28"/>
            <w:lang w:eastAsia="ru-RU"/>
          </w:rPr>
          <w:t>от 07.10.2021 № 42</w:t>
        </w:r>
      </w:hyperlink>
      <w:r w:rsidRPr="00322007">
        <w:rPr>
          <w:rFonts w:ascii="Arial" w:eastAsia="Times New Roman" w:hAnsi="Arial" w:cs="Arial"/>
          <w:color w:val="000000"/>
          <w:sz w:val="28"/>
          <w:lang w:eastAsia="ru-RU"/>
        </w:rPr>
        <w:t>, </w:t>
      </w:r>
      <w:hyperlink r:id="rId10" w:tgtFrame="_blank" w:history="1">
        <w:r w:rsidRPr="00322007">
          <w:rPr>
            <w:rFonts w:ascii="Arial" w:eastAsia="Times New Roman" w:hAnsi="Arial" w:cs="Arial"/>
            <w:color w:val="0000FF"/>
            <w:sz w:val="28"/>
            <w:lang w:eastAsia="ru-RU"/>
          </w:rPr>
          <w:t>от 28.04.2022 № 36</w:t>
        </w:r>
      </w:hyperlink>
      <w:r w:rsidRPr="00322007">
        <w:rPr>
          <w:rFonts w:ascii="Arial" w:eastAsia="Times New Roman" w:hAnsi="Arial" w:cs="Arial"/>
          <w:color w:val="000000"/>
          <w:sz w:val="28"/>
          <w:lang w:eastAsia="ru-RU"/>
        </w:rPr>
        <w:t>, </w:t>
      </w:r>
      <w:hyperlink r:id="rId11" w:tgtFrame="_blank" w:history="1">
        <w:r w:rsidRPr="00322007">
          <w:rPr>
            <w:rFonts w:ascii="Arial" w:eastAsia="Times New Roman" w:hAnsi="Arial" w:cs="Arial"/>
            <w:color w:val="0000FF"/>
            <w:sz w:val="28"/>
            <w:lang w:eastAsia="ru-RU"/>
          </w:rPr>
          <w:t>от 27.12.2022 № 102</w:t>
        </w:r>
      </w:hyperlink>
      <w:r w:rsidRPr="00322007">
        <w:rPr>
          <w:rFonts w:ascii="Arial" w:eastAsia="Times New Roman" w:hAnsi="Arial" w:cs="Arial"/>
          <w:color w:val="000000"/>
          <w:sz w:val="28"/>
          <w:szCs w:val="28"/>
          <w:lang w:eastAsia="ru-RU"/>
        </w:rPr>
        <w:t>, </w:t>
      </w:r>
      <w:hyperlink r:id="rId12" w:tgtFrame="_blank" w:history="1">
        <w:r w:rsidRPr="00322007">
          <w:rPr>
            <w:rFonts w:ascii="Arial" w:eastAsia="Times New Roman" w:hAnsi="Arial" w:cs="Arial"/>
            <w:color w:val="0000FF"/>
            <w:sz w:val="28"/>
            <w:lang w:eastAsia="ru-RU"/>
          </w:rPr>
          <w:t>от 02.03.2023 № 4</w:t>
        </w:r>
      </w:hyperlink>
      <w:r w:rsidRPr="00322007">
        <w:rPr>
          <w:rFonts w:ascii="Arial" w:eastAsia="Times New Roman" w:hAnsi="Arial" w:cs="Arial"/>
          <w:color w:val="0000FF"/>
          <w:sz w:val="28"/>
          <w:lang w:eastAsia="ru-RU"/>
        </w:rPr>
        <w:t>, </w:t>
      </w:r>
      <w:hyperlink r:id="rId13" w:tgtFrame="_blank" w:history="1">
        <w:r w:rsidRPr="00322007">
          <w:rPr>
            <w:rFonts w:ascii="Arial" w:eastAsia="Times New Roman" w:hAnsi="Arial" w:cs="Arial"/>
            <w:color w:val="0000FF"/>
            <w:sz w:val="28"/>
            <w:lang w:eastAsia="ru-RU"/>
          </w:rPr>
          <w:t>от 13.06.2023 № 28</w:t>
        </w:r>
      </w:hyperlink>
      <w:r w:rsidRPr="00322007">
        <w:rPr>
          <w:rFonts w:ascii="Arial" w:eastAsia="Times New Roman" w:hAnsi="Arial" w:cs="Arial"/>
          <w:color w:val="000000"/>
          <w:sz w:val="28"/>
          <w:szCs w:val="28"/>
          <w:lang w:eastAsia="ru-RU"/>
        </w:rPr>
        <w:t>, </w:t>
      </w:r>
      <w:hyperlink r:id="rId14" w:tgtFrame="_blank" w:history="1">
        <w:r w:rsidRPr="00322007">
          <w:rPr>
            <w:rFonts w:ascii="Arial" w:eastAsia="Times New Roman" w:hAnsi="Arial" w:cs="Arial"/>
            <w:color w:val="0000FF"/>
            <w:sz w:val="28"/>
            <w:lang w:eastAsia="ru-RU"/>
          </w:rPr>
          <w:t>от 22.08.2023 № 73</w:t>
        </w:r>
      </w:hyperlink>
      <w:r w:rsidRPr="00322007">
        <w:rPr>
          <w:rFonts w:ascii="Arial" w:eastAsia="Times New Roman" w:hAnsi="Arial" w:cs="Arial"/>
          <w:color w:val="0000FF"/>
          <w:sz w:val="28"/>
          <w:lang w:eastAsia="ru-RU"/>
        </w:rPr>
        <w:t>, </w:t>
      </w:r>
      <w:hyperlink r:id="rId15" w:tgtFrame="_blank" w:history="1">
        <w:r w:rsidRPr="00322007">
          <w:rPr>
            <w:rFonts w:ascii="Arial" w:eastAsia="Times New Roman" w:hAnsi="Arial" w:cs="Arial"/>
            <w:color w:val="0000FF"/>
            <w:sz w:val="28"/>
            <w:lang w:eastAsia="ru-RU"/>
          </w:rPr>
          <w:t>от 20.12.2023 № 105</w:t>
        </w:r>
      </w:hyperlink>
      <w:r w:rsidRPr="00322007">
        <w:rPr>
          <w:rFonts w:ascii="Arial" w:eastAsia="Times New Roman" w:hAnsi="Arial" w:cs="Arial"/>
          <w:color w:val="000000"/>
          <w:sz w:val="28"/>
          <w:szCs w:val="28"/>
          <w:lang w:eastAsia="ru-RU"/>
        </w:rPr>
        <w:t>)</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8"/>
          <w:szCs w:val="28"/>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постановлениями администрации Архангельского сельсовета Городищенского района Пензенской области </w:t>
      </w:r>
      <w:hyperlink r:id="rId16" w:tgtFrame="_blank" w:history="1">
        <w:r w:rsidRPr="00322007">
          <w:rPr>
            <w:rFonts w:ascii="Arial" w:eastAsia="Times New Roman" w:hAnsi="Arial" w:cs="Arial"/>
            <w:color w:val="0000FF"/>
            <w:sz w:val="24"/>
            <w:szCs w:val="24"/>
            <w:lang w:eastAsia="ru-RU"/>
          </w:rPr>
          <w:t>от 28.04.2018 №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17" w:tgtFrame="_blank" w:history="1">
        <w:r w:rsidRPr="00322007">
          <w:rPr>
            <w:rFonts w:ascii="Arial" w:eastAsia="Times New Roman" w:hAnsi="Arial" w:cs="Arial"/>
            <w:color w:val="0000FF"/>
            <w:sz w:val="24"/>
            <w:szCs w:val="24"/>
            <w:lang w:eastAsia="ru-RU"/>
          </w:rPr>
          <w:t>от 17.05.2018 №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руководствуясь статьей 21 </w:t>
      </w:r>
      <w:hyperlink r:id="rId18" w:tgtFrame="_blank" w:history="1">
        <w:r w:rsidRPr="00322007">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постановляет:</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земельных отношений: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«Принятие решения о предоставлении в собственность земельного участка для индивидуального жилищного строительства гражданам, имеющим 3 и более детей» (приложение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«Предоставление земельного участка в постоянное (бессрочное) пользование» (приложение 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«Предоставление земельных участков без проведения торгов в собственность, аренду, безвозмездное пользование» (приложение 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 «Продажа и предоставление в аренду земельных участков на торгах» (приложение 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«Предоставление земельного участка гражданину или юридическому лицу в собственность бесплатно» (приложение 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(приложение 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(изменения в ред. постановления администрации Архангельского сельсовета Городищенского района Пензенской области </w:t>
      </w:r>
      <w:hyperlink r:id="rId19"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7) «Подготовка и утверждение схемы расположения земельного участка или земельных участков на кадастровом плане территории» (приложение 7).</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постановлений администрации Архангельского сельсовета Городищенского района Пензенской области </w:t>
      </w:r>
      <w:hyperlink r:id="rId20" w:tgtFrame="_blank" w:history="1">
        <w:r w:rsidRPr="00322007">
          <w:rPr>
            <w:rFonts w:ascii="Arial" w:eastAsia="Times New Roman" w:hAnsi="Arial" w:cs="Arial"/>
            <w:color w:val="0000FF"/>
            <w:sz w:val="24"/>
            <w:szCs w:val="24"/>
            <w:lang w:eastAsia="ru-RU"/>
          </w:rPr>
          <w:t>от 21.06.2019 № 45</w:t>
        </w:r>
      </w:hyperlink>
      <w:r w:rsidRPr="00322007">
        <w:rPr>
          <w:rFonts w:ascii="Arial" w:eastAsia="Times New Roman" w:hAnsi="Arial" w:cs="Arial"/>
          <w:color w:val="0000FF"/>
          <w:sz w:val="24"/>
          <w:szCs w:val="24"/>
          <w:lang w:eastAsia="ru-RU"/>
        </w:rPr>
        <w:t>, </w:t>
      </w:r>
      <w:hyperlink r:id="rId21"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8) «Принятие решения об изъятии земельного участка для муниципальных нужд, в том числе для размещения объектов местного значения» (приложение 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2"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9) «Принятие решения об установлении публичного сервитута» (приложение 9).</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w:t>
      </w:r>
      <w:r w:rsidRPr="00322007">
        <w:rPr>
          <w:rFonts w:ascii="Arial" w:eastAsia="Times New Roman" w:hAnsi="Arial" w:cs="Arial"/>
          <w:b/>
          <w:bCs/>
          <w:color w:val="000000"/>
          <w:sz w:val="32"/>
          <w:szCs w:val="32"/>
          <w:lang w:eastAsia="ru-RU"/>
        </w:rPr>
        <w:t> </w:t>
      </w:r>
      <w:hyperlink r:id="rId23" w:tgtFrame="_blank" w:history="1">
        <w:r w:rsidRPr="00322007">
          <w:rPr>
            <w:rFonts w:ascii="Arial" w:eastAsia="Times New Roman" w:hAnsi="Arial" w:cs="Arial"/>
            <w:color w:val="0000FF"/>
            <w:sz w:val="24"/>
            <w:szCs w:val="24"/>
            <w:lang w:eastAsia="ru-RU"/>
          </w:rPr>
          <w:t>от 14.10.2020 № 47)</w:t>
        </w:r>
      </w:hyperlink>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10)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(Пункт 10 в ред. постановления администрации Архангельского сельсовета Городищенского района Пензенской области </w:t>
      </w:r>
      <w:hyperlink r:id="rId24" w:tgtFrame="_blank" w:history="1">
        <w:r w:rsidRPr="00322007">
          <w:rPr>
            <w:rFonts w:ascii="Arial" w:eastAsia="Times New Roman" w:hAnsi="Arial" w:cs="Arial"/>
            <w:color w:val="0000FF"/>
            <w:sz w:val="24"/>
            <w:szCs w:val="24"/>
            <w:lang w:eastAsia="ru-RU"/>
          </w:rPr>
          <w:t>от 17.06.2021 № 17</w:t>
        </w:r>
      </w:hyperlink>
      <w:r w:rsidRPr="00322007">
        <w:rPr>
          <w:rFonts w:ascii="Arial" w:eastAsia="Times New Roman" w:hAnsi="Arial" w:cs="Arial"/>
          <w:color w:val="0000FF"/>
          <w:sz w:val="24"/>
          <w:szCs w:val="24"/>
          <w:lang w:eastAsia="ru-RU"/>
        </w:rPr>
        <w:t>)</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11) «Об утверждении административного регламента по предоставлению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(приложение 11).</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5" w:tgtFrame="_blank" w:history="1">
        <w:r w:rsidRPr="00322007">
          <w:rPr>
            <w:rFonts w:ascii="Arial" w:eastAsia="Times New Roman" w:hAnsi="Arial" w:cs="Arial"/>
            <w:color w:val="0000FF"/>
            <w:sz w:val="24"/>
            <w:szCs w:val="24"/>
            <w:lang w:eastAsia="ru-RU"/>
          </w:rPr>
          <w:t>от 20.09.2021 № 38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И.о. главы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М.В.Цветкова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АДМИНИСТРАТИВНЫЙ РЕГЛАМЕНТ</w:t>
      </w:r>
    </w:p>
    <w:p w:rsidR="00322007" w:rsidRPr="00322007" w:rsidRDefault="00322007" w:rsidP="00322007">
      <w:pPr>
        <w:spacing w:after="0" w:line="240" w:lineRule="auto"/>
        <w:ind w:firstLine="567"/>
        <w:jc w:val="center"/>
        <w:rPr>
          <w:rFonts w:ascii="Arial" w:eastAsia="Times New Roman" w:hAnsi="Arial" w:cs="Arial"/>
          <w:b/>
          <w:bCs/>
          <w:color w:val="000000"/>
          <w:sz w:val="28"/>
          <w:szCs w:val="28"/>
          <w:lang w:eastAsia="ru-RU"/>
        </w:rPr>
      </w:pPr>
      <w:r w:rsidRPr="00322007">
        <w:rPr>
          <w:rFonts w:ascii="Arial" w:eastAsia="Times New Roman" w:hAnsi="Arial" w:cs="Arial"/>
          <w:b/>
          <w:bCs/>
          <w:color w:val="000000"/>
          <w:sz w:val="30"/>
          <w:szCs w:val="30"/>
          <w:lang w:eastAsia="ru-RU"/>
        </w:rPr>
        <w:t>администрации Архангельского сельсовета 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6" w:tgtFrame="_blank" w:history="1">
        <w:r w:rsidRPr="00322007">
          <w:rPr>
            <w:rFonts w:ascii="Arial" w:eastAsia="Times New Roman" w:hAnsi="Arial" w:cs="Arial"/>
            <w:color w:val="0000FF"/>
            <w:sz w:val="24"/>
            <w:szCs w:val="24"/>
            <w:lang w:eastAsia="ru-RU"/>
          </w:rPr>
          <w:t>от 20.12.2023 № 105</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w:t>
      </w:r>
      <w:r w:rsidRPr="00322007">
        <w:rPr>
          <w:rFonts w:ascii="Arial" w:eastAsia="Times New Roman" w:hAnsi="Arial" w:cs="Arial"/>
          <w:b/>
          <w:bCs/>
          <w:color w:val="000000"/>
          <w:sz w:val="30"/>
          <w:szCs w:val="30"/>
          <w:lang w:eastAsia="ru-RU"/>
        </w:rPr>
        <w:lastRenderedPageBreak/>
        <w:t>ИХ ДОЛЖНОСТНЫХ ЛИЦ, МУНИЦИПАЛЬНЫХ СЛУЖАЩИХ, РАБОТНИКОВ</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Административный регламент администрации Архангельского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 статьей 4 Закона №2693-ЗПО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составе многодетной семьи не учитываются: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дети, в отношении которых родители лишены родительских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дети, в отношении которых отменено усыновление (удочерение);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дети, вступившие в брак до достижения возраста восемнадцати лет.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322007" w:rsidRPr="00322007" w:rsidRDefault="00322007" w:rsidP="00322007">
      <w:pPr>
        <w:spacing w:after="0" w:line="240" w:lineRule="auto"/>
        <w:ind w:left="144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0" w:name="Par68"/>
      <w:bookmarkEnd w:id="0"/>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Архангельского сельсовета» на официальном сайте администрации Городищенского района Пензенской области (https://gorodishe.pnzreg.ru/munitsipalnye-obrazovaniya-/administratsiya-arkhangelskogo-selsoveta1/)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 пункта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hyperlink r:id="rId27"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 42-10/4, зарегистрированным в Управлении Минюста России по Пензенской области 18.11.2005 года, RU58507304200501 (газета «Городищенский вестник»);</w:t>
      </w:r>
    </w:p>
    <w:p w:rsidR="00322007" w:rsidRPr="00322007" w:rsidRDefault="00322007" w:rsidP="00322007">
      <w:pPr>
        <w:spacing w:after="0" w:line="240" w:lineRule="auto"/>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w:t>
      </w:r>
      <w:hyperlink r:id="rId28" w:tgtFrame="_blank" w:history="1">
        <w:r w:rsidRPr="00322007">
          <w:rPr>
            <w:rFonts w:ascii="Arial" w:eastAsia="Times New Roman" w:hAnsi="Arial" w:cs="Arial"/>
            <w:color w:val="0000FF"/>
            <w:sz w:val="24"/>
            <w:szCs w:val="24"/>
            <w:lang w:eastAsia="ru-RU"/>
          </w:rPr>
          <w:t>от 17.05.2018 №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22007" w:rsidRPr="00322007" w:rsidRDefault="00322007" w:rsidP="00322007">
      <w:pPr>
        <w:spacing w:after="0" w:line="240" w:lineRule="auto"/>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w:t>
      </w:r>
      <w:hyperlink r:id="rId29" w:tgtFrame="_blank" w:history="1">
        <w:r w:rsidRPr="00322007">
          <w:rPr>
            <w:rFonts w:ascii="Arial" w:eastAsia="Times New Roman" w:hAnsi="Arial" w:cs="Arial"/>
            <w:color w:val="0000FF"/>
            <w:sz w:val="24"/>
            <w:szCs w:val="24"/>
            <w:lang w:eastAsia="ru-RU"/>
          </w:rPr>
          <w:t>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30" w:tgtFrame="_blank" w:history="1">
        <w:r w:rsidRPr="00322007">
          <w:rPr>
            <w:rFonts w:ascii="Arial" w:eastAsia="Times New Roman" w:hAnsi="Arial" w:cs="Arial"/>
            <w:color w:val="0000FF"/>
            <w:sz w:val="24"/>
            <w:szCs w:val="24"/>
            <w:lang w:eastAsia="ru-RU"/>
          </w:rPr>
          <w:t>от 12.10.2018 №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от 12.10.2018 №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w:t>
      </w:r>
      <w:r w:rsidRPr="00322007">
        <w:rPr>
          <w:rFonts w:ascii="Arial" w:eastAsia="Times New Roman" w:hAnsi="Arial" w:cs="Arial"/>
          <w:b/>
          <w:bCs/>
          <w:color w:val="000000"/>
          <w:sz w:val="24"/>
          <w:szCs w:val="24"/>
          <w:lang w:eastAsia="ru-RU"/>
        </w:rPr>
        <w:lastRenderedPageBreak/>
        <w:t>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в соответствии с действующим 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электронных документов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Для предоставления муниципальной услуги заявитель представляет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10.1. заявление в письменной форме о постановке на учет, в котором помимо сведений о заявителе указывается цель использования земельного участка для индивидуального жилищного строительства, согласно приложению №1 к настоящему Регламенту с приложением: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копии паспортов гражданина Российской Федерации всех совершеннолетних членов многодетной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10.2.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выписка из домовой или похозяйственной книги или справка о регистрации членов многодетной семьи по месту жительства;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справка из органов опеки и попечительства, подтверждающая, что родители не лишены родительских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r w:rsidRPr="00322007">
        <w:rPr>
          <w:rFonts w:ascii="Arial" w:eastAsia="Times New Roman" w:hAnsi="Arial" w:cs="Arial"/>
          <w:color w:val="0000FF"/>
          <w:sz w:val="24"/>
          <w:szCs w:val="24"/>
          <w:lang w:eastAsia="ru-RU"/>
        </w:rPr>
        <w:t>пункте 6-2</w:t>
      </w:r>
      <w:r w:rsidRPr="00322007">
        <w:rPr>
          <w:rFonts w:ascii="Arial" w:eastAsia="Times New Roman" w:hAnsi="Arial" w:cs="Arial"/>
          <w:color w:val="000000"/>
          <w:sz w:val="24"/>
          <w:szCs w:val="24"/>
          <w:lang w:eastAsia="ru-RU"/>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В случае если указанные в настоящем пункте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w:t>
      </w:r>
      <w:r w:rsidRPr="00322007">
        <w:rPr>
          <w:rFonts w:ascii="Arial" w:eastAsia="Times New Roman" w:hAnsi="Arial" w:cs="Arial"/>
          <w:color w:val="000000"/>
          <w:sz w:val="24"/>
          <w:szCs w:val="24"/>
          <w:lang w:eastAsia="ru-RU"/>
        </w:rPr>
        <w:lastRenderedPageBreak/>
        <w:t>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получение выписки из единого государственного реестра недвижимости в отношении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Оснований для отказа в приеме документов для предоставления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Администрация отказывает заявителю в предоставлении муниципальной услуги по следующим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17.1. отказывает в постановке на учет,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w:t>
      </w:r>
      <w:bookmarkStart w:id="1" w:name="sub_10101"/>
      <w:r w:rsidRPr="00322007">
        <w:rPr>
          <w:rFonts w:ascii="Arial" w:eastAsia="Times New Roman" w:hAnsi="Arial" w:cs="Arial"/>
          <w:color w:val="000000"/>
          <w:sz w:val="24"/>
          <w:szCs w:val="24"/>
          <w:lang w:eastAsia="ru-RU"/>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1"/>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 w:name="sub_10102"/>
      <w:r w:rsidRPr="00322007">
        <w:rPr>
          <w:rFonts w:ascii="Arial" w:eastAsia="Times New Roman" w:hAnsi="Arial" w:cs="Arial"/>
          <w:color w:val="000000"/>
          <w:sz w:val="24"/>
          <w:szCs w:val="24"/>
          <w:lang w:eastAsia="ru-RU"/>
        </w:rPr>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2"/>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 w:name="sub_10103"/>
      <w:r w:rsidRPr="00322007">
        <w:rPr>
          <w:rFonts w:ascii="Arial" w:eastAsia="Times New Roman" w:hAnsi="Arial" w:cs="Arial"/>
          <w:color w:val="000000"/>
          <w:sz w:val="24"/>
          <w:szCs w:val="24"/>
          <w:lang w:eastAsia="ru-RU"/>
        </w:rPr>
        <w:t>3) представлены не в полном объеме документы, указанные в подпункте 10.1. настоящего регламента;</w:t>
      </w:r>
      <w:bookmarkEnd w:id="3"/>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4" w:name="sub_10104"/>
      <w:r w:rsidRPr="00322007">
        <w:rPr>
          <w:rFonts w:ascii="Arial" w:eastAsia="Times New Roman" w:hAnsi="Arial" w:cs="Arial"/>
          <w:color w:val="000000"/>
          <w:sz w:val="24"/>
          <w:szCs w:val="24"/>
          <w:lang w:eastAsia="ru-RU"/>
        </w:rPr>
        <w:lastRenderedPageBreak/>
        <w:t>4) многодетная семья не соответствует требованиям и условиям, указанным в пункте 2 настоящего Регламента</w:t>
      </w:r>
      <w:bookmarkEnd w:id="4"/>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 (далее -Порядок);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несоблюдение лицами, указанными в пункте 14 Порядка, требований пункта 14 Порядка.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17.2. отказывает в предоставлении земельного участка многодетной семье в собственность бесплатно для индивидуального жилищного строительства,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5" w:name="sub_10191"/>
      <w:r w:rsidRPr="00322007">
        <w:rPr>
          <w:rFonts w:ascii="Arial" w:eastAsia="Times New Roman" w:hAnsi="Arial" w:cs="Arial"/>
          <w:color w:val="000000"/>
          <w:sz w:val="24"/>
          <w:szCs w:val="24"/>
          <w:lang w:eastAsia="ru-RU"/>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5"/>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6" w:name="sub_10192"/>
      <w:r w:rsidRPr="00322007">
        <w:rPr>
          <w:rFonts w:ascii="Arial" w:eastAsia="Times New Roman" w:hAnsi="Arial" w:cs="Arial"/>
          <w:color w:val="000000"/>
          <w:sz w:val="24"/>
          <w:szCs w:val="24"/>
          <w:lang w:eastAsia="ru-RU"/>
        </w:rPr>
        <w:t>2) поступило заявление многодетной семьи об отказе от выбора земельного участка;</w:t>
      </w:r>
      <w:bookmarkEnd w:id="6"/>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7" w:name="sub_10193"/>
      <w:r w:rsidRPr="00322007">
        <w:rPr>
          <w:rFonts w:ascii="Arial" w:eastAsia="Times New Roman" w:hAnsi="Arial" w:cs="Arial"/>
          <w:color w:val="000000"/>
          <w:sz w:val="24"/>
          <w:szCs w:val="24"/>
          <w:lang w:eastAsia="ru-RU"/>
        </w:rPr>
        <w:t>3) принято решение о снятии гражданина с учета.</w:t>
      </w:r>
      <w:bookmarkEnd w:id="7"/>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18.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заявителей(представителей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Пензенской области,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r w:rsidRPr="00322007">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w:t>
      </w:r>
      <w:r w:rsidRPr="00322007">
        <w:rPr>
          <w:rFonts w:ascii="Arial" w:eastAsia="Times New Roman" w:hAnsi="Arial" w:cs="Arial"/>
          <w:color w:val="000000"/>
          <w:sz w:val="24"/>
          <w:szCs w:val="24"/>
          <w:lang w:eastAsia="ru-RU"/>
        </w:rPr>
        <w:lastRenderedPageBreak/>
        <w:t>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w:t>
      </w:r>
      <w:r w:rsidRPr="00322007">
        <w:rPr>
          <w:rFonts w:ascii="Arial" w:eastAsia="Times New Roman" w:hAnsi="Arial" w:cs="Arial"/>
          <w:color w:val="000000"/>
          <w:sz w:val="24"/>
          <w:szCs w:val="24"/>
          <w:lang w:eastAsia="ru-RU"/>
        </w:rPr>
        <w:lastRenderedPageBreak/>
        <w:t>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Заявитель(представитель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w:t>
      </w:r>
      <w:r w:rsidRPr="00322007">
        <w:rPr>
          <w:rFonts w:ascii="Arial" w:eastAsia="Times New Roman" w:hAnsi="Arial" w:cs="Arial"/>
          <w:b/>
          <w:bCs/>
          <w:color w:val="000000"/>
          <w:sz w:val="30"/>
          <w:szCs w:val="30"/>
          <w:lang w:eastAsia="ru-RU"/>
        </w:rPr>
        <w:lastRenderedPageBreak/>
        <w:t>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прием и регистрация заявления о постановке на учет с приложением необходимых документов,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выбор заявителем земельного участка из утвержденного перечня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выдача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Прием и регистрация заявления о постановке на учет с приложением необходимых документов,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и документов, представленных (направленных) заявителем(представителем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Заявление о постановке на учет регистрируется в день его подачи.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Заявителю в день поступления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о постановке на учет и документов является соблюдение пунктов 10, 15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Определение права заявителя на получение муниципальной услуги и принятие решения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о постановке на учет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w:t>
      </w:r>
      <w:r w:rsidRPr="00322007">
        <w:rPr>
          <w:rFonts w:ascii="Arial" w:eastAsia="Times New Roman" w:hAnsi="Arial" w:cs="Arial"/>
          <w:color w:val="000000"/>
          <w:sz w:val="24"/>
          <w:szCs w:val="24"/>
          <w:lang w:eastAsia="ru-RU"/>
        </w:rPr>
        <w:lastRenderedPageBreak/>
        <w:t>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 пункта 10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30 рабочих дней со дня регистрации заявления о постановке на учет с приложением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Результат действия – принятие постановления о постановке на учет либо постановления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Выбор заявителем земельного участка из утвержденного перечня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 пункта 10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Глава Администрации рассматривает подготовленные проекты документов и подписывает 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Максимальный срок выполнения действия- 30 рабочих дней со дня поступления заявления, указанного в пункте 50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указанного в пункте 50 настоящего Регламента, либо по истечении пяти рабочих дней с даты получения заявления многодетной семьи об отказе от выбора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основания, указанного указанных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Результатом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Выдача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Основанием для начала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w:t>
      </w:r>
      <w:r w:rsidRPr="00322007">
        <w:rPr>
          <w:rFonts w:ascii="Arial" w:eastAsia="Times New Roman" w:hAnsi="Arial" w:cs="Arial"/>
          <w:color w:val="000000"/>
          <w:sz w:val="24"/>
          <w:szCs w:val="24"/>
          <w:lang w:eastAsia="ru-RU"/>
        </w:rPr>
        <w:lastRenderedPageBreak/>
        <w:t>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МФЦ не позднее указанного в пунктах 59 и 60 настоящего Регламента срока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Продолжительность административной процедуры (максимальный срок ее выполнения) составляет 5 рабочих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65.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66.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69.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lastRenderedPageBreak/>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i/>
          <w:i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Жалоба на решения и действия (бездействие) должностных лиц, муниципальных служащих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Жалоба на решения и действия (бездействие) главы Администрации подается председателю Комитета местного самоуправления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от 25.02.2019 №9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 предоставлении в собственность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земельного участка для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индивидуального жилищного строительства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гражданам, имеющим 3 и более детей»</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ОБРАЗЕЦ</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фамилия, имя и (при наличии) отчество, место жительства заявителя,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документа, удостоверяющего личность заявителя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контактный телефон 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(ФИО, даты рождения гражданина и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 __________ 20__ 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заявителя/представителя)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№2</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 предоставлении в собственность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земельного участка для индивидуального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жилищного строительства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гражданам, имеющим 3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ОБРАЗЕЦ</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фамилия, имя и (при наличии) отчество, место жительства заявителя,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документа, удостоверяющего личность заявителя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контактный телефон ____________________</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Заявление</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 для ____________________________________________________________________________________________________________________________________.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 __________ 20__ 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заявителя/представителя)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№3</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 предоставлении в собственность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земельного участка для индивидуального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жилищного строительства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гражданам, имеющим 3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Журнал учета лиц, имеющих право на предоставление земельных участков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муниципального образования)</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органа, осуществляющего принятие на учет)</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Начат ________________ 20_ г.</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Окончен ______________ 20_ г.</w:t>
      </w:r>
    </w:p>
    <w:p w:rsidR="00322007" w:rsidRPr="00322007" w:rsidRDefault="00322007" w:rsidP="00322007">
      <w:pPr>
        <w:shd w:val="clear" w:color="auto" w:fill="FFFFFF"/>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tbl>
      <w:tblPr>
        <w:tblW w:w="15465" w:type="dxa"/>
        <w:jc w:val="center"/>
        <w:tblCellMar>
          <w:left w:w="0" w:type="dxa"/>
          <w:right w:w="0" w:type="dxa"/>
        </w:tblCellMar>
        <w:tblLook w:val="04A0"/>
      </w:tblPr>
      <w:tblGrid>
        <w:gridCol w:w="707"/>
        <w:gridCol w:w="6401"/>
        <w:gridCol w:w="5789"/>
        <w:gridCol w:w="4894"/>
        <w:gridCol w:w="2535"/>
        <w:gridCol w:w="3063"/>
        <w:gridCol w:w="3549"/>
        <w:gridCol w:w="1538"/>
      </w:tblGrid>
      <w:tr w:rsidR="00322007" w:rsidRPr="00322007" w:rsidTr="0032200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N п/п</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Примечание</w:t>
            </w:r>
          </w:p>
        </w:tc>
      </w:tr>
      <w:tr w:rsidR="00322007" w:rsidRPr="00322007" w:rsidTr="00322007">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t>8</w:t>
            </w:r>
          </w:p>
        </w:tc>
      </w:tr>
    </w:tbl>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№4</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 предоставлении в собственность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земельного участка для индивидуального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жилищного строительства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гражданам, имеющим 3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ОБРАЗЕЦ</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26282F"/>
          <w:sz w:val="30"/>
          <w:szCs w:val="30"/>
          <w:lang w:eastAsia="ru-RU"/>
        </w:rPr>
        <w:t>письма об отказе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(Ф.И.О.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проживающему (ей) по адресу:__________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(местонахождение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администрацией Архангельского сельсовета Городищенского района Пензенской области рассмотрено и оставлено без удовлетворения по следующим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земельного участка невозможно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 (указываются основания и причины по которым отказано в предоставление муниципальной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услуги со ссылками на нормативные правовые акта, на основании которых отказано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Одновременно разъясняем, что в случае Вашего несогласия с решением администрации Архангельского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/ФИО)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Приложение 2</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АДМИНИСТРАТИВНЫЙ РЕГЛАМЕНТ</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ОБЩИЕ ПОЛОЖЕНИЯ;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СТРАНДАРТ ПРЕДОСТАВЛЕНИЯ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Архангельский сельсовет Городищенского района Пензенской области» (далее – муниципальная услуга) и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упорядочения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устранения избыточных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lastRenderedPageBreak/>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w:t>
      </w:r>
      <w:r w:rsidRPr="00322007">
        <w:rPr>
          <w:rFonts w:ascii="Arial" w:eastAsia="Times New Roman" w:hAnsi="Arial" w:cs="Arial"/>
          <w:color w:val="000000"/>
          <w:sz w:val="24"/>
          <w:szCs w:val="24"/>
          <w:lang w:eastAsia="ru-RU"/>
        </w:rPr>
        <w:lastRenderedPageBreak/>
        <w:t>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322007">
        <w:rPr>
          <w:rFonts w:ascii="Arial" w:eastAsia="Times New Roman" w:hAnsi="Arial" w:cs="Arial"/>
          <w:color w:val="3D3D3D"/>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«Предоставление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 предоставлении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постановление Администрации об отказе в предоставлении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hyperlink r:id="rId31"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32"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33"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lang w:eastAsia="ru-RU"/>
        </w:rPr>
        <w:t>- </w:t>
      </w:r>
      <w:r w:rsidRPr="00322007">
        <w:rPr>
          <w:rFonts w:ascii="Arial" w:eastAsia="Times New Roman" w:hAnsi="Arial" w:cs="Arial"/>
          <w:color w:val="000000"/>
          <w:sz w:val="24"/>
          <w:szCs w:val="24"/>
          <w:lang w:eastAsia="ru-RU"/>
        </w:rPr>
        <w:t>Постановлением администрации Архангельского сельсовета Городищенского района Пензенской области </w:t>
      </w:r>
      <w:hyperlink r:id="rId34"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 xml:space="preserve">при предоставлении муниципальных услуг» – (Информационный бюллетень Комитета местного самоуправления Архангельского </w:t>
      </w:r>
      <w:r w:rsidRPr="00322007">
        <w:rPr>
          <w:rFonts w:ascii="Arial" w:eastAsia="Times New Roman" w:hAnsi="Arial" w:cs="Arial"/>
          <w:color w:val="000000"/>
          <w:sz w:val="24"/>
          <w:szCs w:val="24"/>
          <w:lang w:eastAsia="ru-RU"/>
        </w:rPr>
        <w:lastRenderedPageBreak/>
        <w:t>сельсовета Городищенского района Пензенской области «Ведомости Архангельского сельсовета» от 12.10.2018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документами территориального планирования;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правилами землепользования и застройки;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проектами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В заявлении о предоставлении земельного участка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кадастровый номер испрашиваемого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цель использования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6) реквизиты решения об утверждении документа территориального планирования и (или) проекта планировки территории в случае, если земельный </w:t>
      </w:r>
      <w:r w:rsidRPr="00322007">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этим документом и (или) этим проектом;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ЕГРЮЛ о юридическом лице, являющемся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322007">
        <w:rPr>
          <w:rFonts w:ascii="Arial" w:eastAsia="Times New Roman" w:hAnsi="Arial" w:cs="Arial"/>
          <w:color w:val="000000"/>
          <w:sz w:val="24"/>
          <w:szCs w:val="24"/>
          <w:lang w:eastAsia="ru-RU"/>
        </w:rPr>
        <w:lastRenderedPageBreak/>
        <w:t>предоставлении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Оснований для приостановления в предоставлении муниципальной услуги законодательством Российской Федерации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sidRPr="00322007">
        <w:rPr>
          <w:rFonts w:ascii="Arial" w:eastAsia="Times New Roman" w:hAnsi="Arial" w:cs="Arial"/>
          <w:color w:val="000000"/>
          <w:sz w:val="24"/>
          <w:szCs w:val="24"/>
          <w:lang w:eastAsia="ru-RU"/>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25) площадь земельного участка, указанного в заявлении о его предоставлении, превышает его площадь, указанную в схеме расположения </w:t>
      </w:r>
      <w:r w:rsidRPr="00322007">
        <w:rPr>
          <w:rFonts w:ascii="Arial" w:eastAsia="Times New Roman" w:hAnsi="Arial" w:cs="Arial"/>
          <w:color w:val="000000"/>
          <w:sz w:val="24"/>
          <w:szCs w:val="24"/>
          <w:lang w:eastAsia="ru-RU"/>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24.4.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24.8.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24.10.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24 в ред. постановления администрации Архангельского сельсовета Городищенского района Пензенской области </w:t>
      </w:r>
      <w:hyperlink r:id="rId35"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27.4. возможность получения заявителем информации о ходе предоставления муниципальной услуги</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28.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29.</w:t>
      </w:r>
      <w:r w:rsidRPr="00322007">
        <w:rPr>
          <w:rFonts w:ascii="Arial" w:eastAsia="Times New Roman" w:hAnsi="Arial" w:cs="Arial"/>
          <w:color w:val="000000"/>
          <w:spacing w:val="2"/>
          <w:sz w:val="24"/>
          <w:szCs w:val="24"/>
          <w:lang w:eastAsia="ru-RU"/>
        </w:rPr>
        <w:t> </w:t>
      </w:r>
      <w:r w:rsidRPr="00322007">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w:t>
      </w:r>
      <w:r w:rsidRPr="00322007">
        <w:rPr>
          <w:rFonts w:ascii="Arial" w:eastAsia="Times New Roman" w:hAnsi="Arial" w:cs="Arial"/>
          <w:color w:val="000000"/>
          <w:sz w:val="24"/>
          <w:szCs w:val="24"/>
          <w:lang w:eastAsia="ru-RU"/>
        </w:rPr>
        <w:lastRenderedPageBreak/>
        <w:t>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Администрации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Ответственный исполнитель,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Максимальный срок выполнения действия - 10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ответственным исполнителем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Работник МФЦ не позднее следующего дня после получения документов о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w:t>
      </w:r>
      <w:r w:rsidRPr="00322007">
        <w:rPr>
          <w:rFonts w:ascii="Arial" w:eastAsia="Times New Roman" w:hAnsi="Arial" w:cs="Arial"/>
          <w:color w:val="000000"/>
          <w:sz w:val="24"/>
          <w:szCs w:val="24"/>
          <w:lang w:eastAsia="ru-RU"/>
        </w:rPr>
        <w:lastRenderedPageBreak/>
        <w:t>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досудебного (внесудебного) обжалования</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68. Заявитель (представитель заявителя) может обратиться с жалобой, в том числе,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w:t>
      </w:r>
      <w:r w:rsidRPr="00322007">
        <w:rPr>
          <w:rFonts w:ascii="Arial" w:eastAsia="Times New Roman" w:hAnsi="Arial" w:cs="Arial"/>
          <w:color w:val="000000"/>
          <w:sz w:val="24"/>
          <w:szCs w:val="24"/>
          <w:lang w:eastAsia="ru-RU"/>
        </w:rPr>
        <w:lastRenderedPageBreak/>
        <w:t>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w:t>
      </w:r>
      <w:r w:rsidRPr="00322007">
        <w:rPr>
          <w:rFonts w:ascii="Arial" w:eastAsia="Times New Roman" w:hAnsi="Arial" w:cs="Arial"/>
          <w:color w:val="000000"/>
          <w:sz w:val="24"/>
          <w:szCs w:val="24"/>
          <w:lang w:eastAsia="ru-RU"/>
        </w:rPr>
        <w:lastRenderedPageBreak/>
        <w:t>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Жалоба подается: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Городищенского района Пензенской области от 12.10.2018 №85«Об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w:t>
      </w:r>
      <w:r w:rsidRPr="00322007">
        <w:rPr>
          <w:rFonts w:ascii="Arial" w:eastAsia="Times New Roman" w:hAnsi="Arial" w:cs="Arial"/>
          <w:color w:val="000000"/>
          <w:sz w:val="24"/>
          <w:szCs w:val="24"/>
          <w:lang w:eastAsia="ru-RU"/>
        </w:rPr>
        <w:lastRenderedPageBreak/>
        <w:t>рассмотрение орган, предоставляющий муниципальную услугу, МФЦ,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76. Жалоба может быть подана заявителем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и рассмотрения жалобы</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в письменной форме может быть также направлена по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78. Жалоба должна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82. раздела 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322007">
        <w:rPr>
          <w:rFonts w:ascii="Arial" w:eastAsia="Times New Roman" w:hAnsi="Arial" w:cs="Arial"/>
          <w:color w:val="000000"/>
          <w:sz w:val="24"/>
          <w:szCs w:val="24"/>
          <w:lang w:eastAsia="ru-RU"/>
        </w:rPr>
        <w:lastRenderedPageBreak/>
        <w:t>полномочия на осуществление действий от имени заявителя, может быть представлена: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интернет-сайта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85. Оснований для приостановления рассмотрения жалобы не имеется.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86. Заявитель имеет право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досудебного (внесудебного) обжалования</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удовлетворении жалобы отказывается.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б) подача жалобы лицом, полномочия которого не подтверждены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96. В ответе по результатам рассмотрения жалобы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отчество (при наличии) или наименование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основания для принятия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принятое по жалобе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сведения о порядке обжалования принятого по жалобе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99. В случае если жалоба была направлена способом, указанным в пп. "д" п. 82. раздела 5 Регламента, ответ заявителю направляется посредством системы досудебного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обжалования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земельного участка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постоянное (бессрочное)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О Б Р А З Е Ц</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заявления о предоставлении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(фамилия, имя и (при наличии) отчество,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жительства заявителя,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документа, удостоверяющего личность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заявителя (для гражданина);</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и место нахождения заявителя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юридического лица),</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также государственный регистрационный номер</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записи о государственной регистрации юридического лица</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едином государственном реестре юридических лиц и</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идентификационный номер налогоплательщика,</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 исключением случаев,</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заявителем является</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иностранное юридическое лицо</w:t>
      </w:r>
    </w:p>
    <w:p w:rsidR="00322007" w:rsidRPr="00322007" w:rsidRDefault="00322007" w:rsidP="00322007">
      <w:pPr>
        <w:spacing w:after="0" w:line="240" w:lineRule="auto"/>
        <w:ind w:left="3969"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контактный телефон 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bookmarkStart w:id="8" w:name="P414"/>
      <w:bookmarkEnd w:id="8"/>
      <w:r w:rsidRPr="00322007">
        <w:rPr>
          <w:rFonts w:ascii="Arial" w:eastAsia="Times New Roman" w:hAnsi="Arial" w:cs="Arial"/>
          <w:b/>
          <w:bCs/>
          <w:color w:val="000000"/>
          <w:sz w:val="24"/>
          <w:szCs w:val="24"/>
          <w:lang w:eastAsia="ru-RU"/>
        </w:rPr>
        <w:lastRenderedPageBreak/>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(указывается цель использования земельного участка)</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Приложения:</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Дата Подпись заявителя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3</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постановлений администрации Архангельского сельсовета Городищенского района Пензенской области </w:t>
      </w:r>
      <w:hyperlink r:id="rId36" w:tgtFrame="_blank" w:history="1">
        <w:r w:rsidRPr="00322007">
          <w:rPr>
            <w:rFonts w:ascii="Arial" w:eastAsia="Times New Roman" w:hAnsi="Arial" w:cs="Arial"/>
            <w:color w:val="0000FF"/>
            <w:sz w:val="24"/>
            <w:szCs w:val="24"/>
            <w:lang w:eastAsia="ru-RU"/>
          </w:rPr>
          <w:t>от 22.08.2023 № 73</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Структура административного регламента Архангельского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w:t>
      </w:r>
      <w:r w:rsidRPr="00322007">
        <w:rPr>
          <w:rFonts w:ascii="Arial" w:eastAsia="Times New Roman" w:hAnsi="Arial" w:cs="Arial"/>
          <w:color w:val="000000"/>
          <w:sz w:val="24"/>
          <w:szCs w:val="24"/>
          <w:lang w:eastAsia="ru-RU"/>
        </w:rPr>
        <w:lastRenderedPageBreak/>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Административный регламент администрации Архангельского сельсовета Городищенского района Пензенской области по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Архангельского сельсовета» официального сайта администрации Городищенского района Пензенской области в электронно-информационной сети «Интернет» по электронному адресу (https://gorodishe.pnzreg.ru/munitsipalnye-obrazovaniya-/administratsiya-arkhangelskogo-selsoveta1/),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w:t>
      </w:r>
      <w:r w:rsidRPr="00322007">
        <w:rPr>
          <w:rFonts w:ascii="Arial" w:eastAsia="Times New Roman" w:hAnsi="Arial" w:cs="Arial"/>
          <w:color w:val="000000"/>
          <w:sz w:val="24"/>
          <w:szCs w:val="24"/>
          <w:lang w:eastAsia="ru-RU"/>
        </w:rPr>
        <w:lastRenderedPageBreak/>
        <w:t>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«Предоставление земельных участков без проведения торгов в собственность, аренду, безвозмездное пользование».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договор купли-продажи земельного участка, находящегося в собственности муниципального образования Архангельский сельсовет Городищенского района Пензенской области (далее - договор купли-продажи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договор аренды земельного участка, находящегося в собственности муниципального образования Архангельский сельсовет Городищенского района Пензенской области (далее - договор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договор безвозмездного пользования земельным участком, находящегося в собственности муниципального образования Архангельский сельсовет Городищенского района Пензенской области (далее - договор безвозмездного пользования земельным участком);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собственности муниципального образования Архангельский сельсовет Городищенского района Пензенской области, при наличии хотя бы одного из оснований, предусмотренных статьей 39.16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Срок предоставления муниципальной услуги о предоставлении земельного участка, находящегося в собственности муниципального образования Архангельский сельсовет Городищенского района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предоставления муниципальной услуги о предоставлении земельного участка, находящегося в собственности муниципального образования Архангельский сельсовет Городищенского района Пензенской области,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возврата (направления) заявителю заявления,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от 12.12.1993, текст документа опубликован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Постановлением Правительства РФ от 25.06.2012 N 634 «О видах электронной подписи, использование которых допускается при обращении за </w:t>
      </w:r>
      <w:r w:rsidRPr="00322007">
        <w:rPr>
          <w:rFonts w:ascii="Arial" w:eastAsia="Times New Roman" w:hAnsi="Arial" w:cs="Arial"/>
          <w:color w:val="000000"/>
          <w:sz w:val="24"/>
          <w:szCs w:val="24"/>
          <w:lang w:eastAsia="ru-RU"/>
        </w:rPr>
        <w:lastRenderedPageBreak/>
        <w:t>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 Росреестра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02.10.2020) (далее – Приказ Росреестра №П/0321);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hyperlink r:id="rId37"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38"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Архангельскогосельсовета от 17.05.2018 №25);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39"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Постановлением администрации Архангельского сельсовета Городищенского района Пензенской области </w:t>
      </w:r>
      <w:hyperlink r:id="rId40"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документами территориального планирования;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правилами землепользования и застройки;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проектами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Росреестра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о предоставлении земельного участка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фамилия, имя, отчество, место жительства заявителя и реквизиты документа, удостоверяющего личность заявителя (для гражданина);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кадастровый номер испрашиваемого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цель использования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государственной регистрации, кадастра и картографии (Росреестр).</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Отказ в предоставлении земельного участка принимается при наличии хотя бы одного из следующих оснований: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9" w:name="dst813"/>
      <w:bookmarkEnd w:id="9"/>
      <w:r w:rsidRPr="00322007">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0" w:name="dst814"/>
      <w:bookmarkEnd w:id="10"/>
      <w:r w:rsidRPr="00322007">
        <w:rPr>
          <w:rFonts w:ascii="Arial" w:eastAsia="Times New Roman" w:hAnsi="Arial" w:cs="Arial"/>
          <w:color w:val="000000"/>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w:t>
      </w:r>
      <w:r w:rsidRPr="00322007">
        <w:rPr>
          <w:rFonts w:ascii="Arial" w:eastAsia="Times New Roman" w:hAnsi="Arial" w:cs="Arial"/>
          <w:color w:val="000000"/>
          <w:sz w:val="24"/>
          <w:szCs w:val="24"/>
          <w:lang w:eastAsia="ru-RU"/>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1" w:name="dst2000"/>
      <w:bookmarkEnd w:id="11"/>
      <w:r w:rsidRPr="00322007">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2" w:name="dst2001"/>
      <w:bookmarkEnd w:id="12"/>
      <w:r w:rsidRPr="00322007">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3" w:name="dst817"/>
      <w:bookmarkEnd w:id="13"/>
      <w:r w:rsidRPr="00322007">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4" w:name="dst818"/>
      <w:bookmarkEnd w:id="14"/>
      <w:r w:rsidRPr="00322007">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5" w:name="dst819"/>
      <w:bookmarkEnd w:id="15"/>
      <w:r w:rsidRPr="00322007">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6" w:name="dst820"/>
      <w:bookmarkEnd w:id="16"/>
      <w:r w:rsidRPr="00322007">
        <w:rPr>
          <w:rFonts w:ascii="Arial" w:eastAsia="Times New Roman" w:hAnsi="Arial" w:cs="Arial"/>
          <w:color w:val="000000"/>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w:t>
      </w:r>
      <w:r w:rsidRPr="00322007">
        <w:rPr>
          <w:rFonts w:ascii="Arial" w:eastAsia="Times New Roman" w:hAnsi="Arial" w:cs="Arial"/>
          <w:color w:val="000000"/>
          <w:sz w:val="24"/>
          <w:szCs w:val="24"/>
          <w:lang w:eastAsia="ru-RU"/>
        </w:rPr>
        <w:lastRenderedPageBreak/>
        <w:t>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7" w:name="dst821"/>
      <w:bookmarkEnd w:id="17"/>
      <w:r w:rsidRPr="00322007">
        <w:rPr>
          <w:rFonts w:ascii="Arial" w:eastAsia="Times New Roman" w:hAnsi="Arial" w:cs="Arial"/>
          <w:color w:val="000000"/>
          <w:sz w:val="24"/>
          <w:szCs w:val="24"/>
          <w:lang w:eastAsia="ru-RU"/>
        </w:rPr>
        <w:t>10) </w:t>
      </w:r>
      <w:bookmarkStart w:id="18" w:name="dst822"/>
      <w:bookmarkEnd w:id="18"/>
      <w:r w:rsidRPr="00322007">
        <w:rPr>
          <w:rFonts w:ascii="Arial" w:eastAsia="Times New Roman" w:hAnsi="Arial" w:cs="Arial"/>
          <w:color w:val="000000"/>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19" w:name="dst823"/>
      <w:bookmarkEnd w:id="19"/>
      <w:r w:rsidRPr="00322007">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0" w:name="dst824"/>
      <w:bookmarkEnd w:id="20"/>
      <w:r w:rsidRPr="00322007">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1" w:name="dst825"/>
      <w:bookmarkEnd w:id="21"/>
      <w:r w:rsidRPr="00322007">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2" w:name="dst1766"/>
      <w:bookmarkEnd w:id="22"/>
      <w:r w:rsidRPr="00322007">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3" w:name="dst826"/>
      <w:bookmarkEnd w:id="23"/>
      <w:r w:rsidRPr="00322007">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4" w:name="dst827"/>
      <w:bookmarkEnd w:id="24"/>
      <w:r w:rsidRPr="00322007">
        <w:rPr>
          <w:rFonts w:ascii="Arial" w:eastAsia="Times New Roman" w:hAnsi="Arial" w:cs="Arial"/>
          <w:color w:val="000000"/>
          <w:sz w:val="24"/>
          <w:szCs w:val="24"/>
          <w:lang w:eastAsia="ru-RU"/>
        </w:rPr>
        <w:lastRenderedPageBreak/>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5" w:name="dst828"/>
      <w:bookmarkEnd w:id="25"/>
      <w:r w:rsidRPr="00322007">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6" w:name="dst829"/>
      <w:bookmarkEnd w:id="26"/>
      <w:r w:rsidRPr="00322007">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7" w:name="dst830"/>
      <w:bookmarkEnd w:id="27"/>
      <w:r w:rsidRPr="00322007">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8" w:name="dst831"/>
      <w:bookmarkEnd w:id="28"/>
      <w:r w:rsidRPr="00322007">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29" w:name="dst832"/>
      <w:bookmarkEnd w:id="29"/>
      <w:r w:rsidRPr="00322007">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0" w:name="dst833"/>
      <w:bookmarkEnd w:id="30"/>
      <w:r w:rsidRPr="00322007">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1" w:name="dst834"/>
      <w:bookmarkEnd w:id="31"/>
      <w:r w:rsidRPr="00322007">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2" w:name="dst1615"/>
      <w:bookmarkEnd w:id="32"/>
      <w:r w:rsidRPr="00322007">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3" w:name="dst1512"/>
      <w:bookmarkEnd w:id="33"/>
      <w:r w:rsidRPr="00322007">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34" w:name="dst1746"/>
      <w:bookmarkEnd w:id="34"/>
      <w:r w:rsidRPr="00322007">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28.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w:t>
      </w:r>
      <w:r w:rsidRPr="00322007">
        <w:rPr>
          <w:rFonts w:ascii="Arial" w:eastAsia="Times New Roman" w:hAnsi="Arial" w:cs="Arial"/>
          <w:color w:val="000000"/>
          <w:sz w:val="24"/>
          <w:szCs w:val="24"/>
          <w:lang w:eastAsia="ru-RU"/>
        </w:rPr>
        <w:lastRenderedPageBreak/>
        <w:t>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выдача (направление)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Архангельского сельсовета Городищенского района Пензенской области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Заявление с приложением документов с резолюцией Главы администрации Верхнеелюзанского сельсовета Городищенского района передаются специалистом Администрации, ответственным за прием и регистрацию </w:t>
      </w:r>
      <w:r w:rsidRPr="00322007">
        <w:rPr>
          <w:rFonts w:ascii="Arial" w:eastAsia="Times New Roman" w:hAnsi="Arial" w:cs="Arial"/>
          <w:color w:val="000000"/>
          <w:sz w:val="24"/>
          <w:szCs w:val="24"/>
          <w:lang w:eastAsia="ru-RU"/>
        </w:rPr>
        <w:lastRenderedPageBreak/>
        <w:t>документов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43. Специалист Администрации, ответственный за предоставление муниципальной услуги, проверив наличие всех необходимых документов, в том </w:t>
      </w:r>
      <w:r w:rsidRPr="00322007">
        <w:rPr>
          <w:rFonts w:ascii="Arial" w:eastAsia="Times New Roman" w:hAnsi="Arial" w:cs="Arial"/>
          <w:color w:val="000000"/>
          <w:sz w:val="24"/>
          <w:szCs w:val="24"/>
          <w:lang w:eastAsia="ru-RU"/>
        </w:rPr>
        <w:lastRenderedPageBreak/>
        <w:t>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Возврат заявления не препятствует повторному обращению за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Максимальный срок выполнения действия - 10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торгов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49. Согласованный проект постановления Администрации об отказе в предоставлении земельного участка без проведения торгов с указанием оснований для отказа направляется главе администрации Архангельского сельсовета Городищенского района Пензенской области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Результат действия - принятие постановления Администрации об отказе в предоставлении земельного участка без проведения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Максимальный срок выполнения действия - не более 20 дней с момента регистрации заявления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w:t>
      </w:r>
      <w:r w:rsidRPr="00322007">
        <w:rPr>
          <w:rFonts w:ascii="Arial" w:eastAsia="Times New Roman" w:hAnsi="Arial" w:cs="Arial"/>
          <w:color w:val="000000"/>
          <w:sz w:val="24"/>
          <w:szCs w:val="24"/>
          <w:lang w:eastAsia="ru-RU"/>
        </w:rPr>
        <w:lastRenderedPageBreak/>
        <w:t>официальном сайте, а также на официальном сайте уполномоченного органа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Максимальный срок выполнения действия - 20 дней с момента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Результат действия – принятие постановления 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Основанием для начала административной процедуры является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договора купли-продажи/аренды земельного участка направляется главе администрации Архангельского сельсовета Городищенского района Пензенской области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Максимальный срок выполнения административной процедуры - 10 дней с момента истечения тридцати дней со дня опубликования извещения.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Архангельского сельсовета Городищенского района Пензенской области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При поступлении заявления о предоставлении земельного участка без проведения торгов в собственность (аренду, безвозмездное пользование) за исключением случаев предоставления земельных участков, предусмотренных статьей 39.18. Земельного кодекса РФ и при отсутствии оснований для отказа в предоставлении земельного участка, указанных в статье 39.16 Земельного кодекса 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договора купли-продажи (аренды, безвозмездного пользования) земельного участка направляется главе администрации Архангельского сельсовета Городищенского района Пензенской области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66. При обращении об исправлении технической ошибки заявитель представляет: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направления заявителю результата муниципальной услуги, указанного в пункте 6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Глава администрации Архангельского сельсовета Городищенского района Пензенской области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6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76.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78.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82.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Жалоба на решения и действия (бездействие) должностных лиц, муниципальных служащих Администрации подается главе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на решения и действия (бездействие) главы администрации Архангельского сельсовета Городищенского района Пензенской области подается главе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w:t>
      </w:r>
      <w:r w:rsidRPr="00322007">
        <w:rPr>
          <w:rFonts w:ascii="Arial" w:eastAsia="Times New Roman" w:hAnsi="Arial" w:cs="Arial"/>
          <w:color w:val="000000"/>
          <w:sz w:val="24"/>
          <w:szCs w:val="24"/>
          <w:lang w:eastAsia="ru-RU"/>
        </w:rPr>
        <w:lastRenderedPageBreak/>
        <w:t>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96.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27.07.2010 № 210-ФЗ;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4</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АДМИНИСТРАТИВНЫЙ РЕГЛАМЕНТ</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 торгах»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 торгах»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 торгах»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(далее - Администрация) муниципальной услуги «Продажа и предоставление в аренду земельных участков на торгах» из земель, находящихся в собственности муниципального образования Архангельский сельсовет Городищенский район Пензенской области» (далее – муниципальная услуга) и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упорядочения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устранения избыточных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22007" w:rsidRPr="00322007" w:rsidRDefault="00322007" w:rsidP="00322007">
      <w:pPr>
        <w:spacing w:after="0" w:line="240" w:lineRule="auto"/>
        <w:ind w:left="144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322007">
        <w:rPr>
          <w:rFonts w:ascii="Arial" w:eastAsia="Times New Roman" w:hAnsi="Arial" w:cs="Arial"/>
          <w:color w:val="000000"/>
          <w:sz w:val="24"/>
          <w:szCs w:val="24"/>
          <w:lang w:eastAsia="ru-RU"/>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322007">
        <w:rPr>
          <w:rFonts w:ascii="Arial" w:eastAsia="Times New Roman" w:hAnsi="Arial" w:cs="Arial"/>
          <w:color w:val="3D3D3D"/>
          <w:sz w:val="24"/>
          <w:szCs w:val="24"/>
          <w:lang w:eastAsia="ru-RU"/>
        </w:rPr>
        <w:t>.</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«Продажа и предоставление в аренду земельных участков на торгах».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(далее - Федеральный закон "О государственной регистрации недвижимости")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29.07.1998 № 135-ФЗ «Об оценочной деятельности в Российской Федерации» («Российская газета», № 148-149, 06.08.1998);</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Постановлением Правительства Российской Федерации от 10.09.2012 № 909 «Об определении официального сайта Российской Федерации в </w:t>
      </w:r>
      <w:r w:rsidRPr="00322007">
        <w:rPr>
          <w:rFonts w:ascii="Arial" w:eastAsia="Times New Roman" w:hAnsi="Arial" w:cs="Arial"/>
          <w:color w:val="000000"/>
          <w:sz w:val="24"/>
          <w:szCs w:val="24"/>
          <w:lang w:eastAsia="ru-RU"/>
        </w:rPr>
        <w:lastRenderedPageBreak/>
        <w:t>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РФ, 17.09.2012, № 38, ст. 5121);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 (Зарегистрировано в Минюсте России 13.07.2015 № 37995);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hyperlink r:id="rId41"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42"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43"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44"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 №43)</w:t>
      </w:r>
      <w:r w:rsidRPr="00322007">
        <w:rPr>
          <w:rFonts w:ascii="Arial" w:eastAsia="Times New Roman" w:hAnsi="Arial" w:cs="Arial"/>
          <w:color w:val="FF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документами территориального планирования;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правилами землепользования и застройки;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проектами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sidRPr="00322007">
        <w:rPr>
          <w:rFonts w:ascii="Arial" w:eastAsia="Times New Roman" w:hAnsi="Arial" w:cs="Arial"/>
          <w:b/>
          <w:bCs/>
          <w:color w:val="000000"/>
          <w:sz w:val="24"/>
          <w:szCs w:val="24"/>
          <w:lang w:eastAsia="ru-RU"/>
        </w:rPr>
        <w:lastRenderedPageBreak/>
        <w:t>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Для участия в аукционе заявитель представляет в установленный в извещении о проведении аукциона срок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документы, подтверждающие внесение задатка.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Pr="00322007">
        <w:rPr>
          <w:rFonts w:ascii="Arial" w:eastAsia="Times New Roman" w:hAnsi="Arial" w:cs="Arial"/>
          <w:color w:val="000000"/>
          <w:sz w:val="24"/>
          <w:szCs w:val="24"/>
          <w:lang w:eastAsia="ru-RU"/>
        </w:rPr>
        <w:lastRenderedPageBreak/>
        <w:t>органа, предоставляющего муниципальную услугу, муниципального служащего,</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w:t>
      </w:r>
      <w:r w:rsidRPr="00322007">
        <w:rPr>
          <w:rFonts w:ascii="Arial" w:eastAsia="Times New Roman" w:hAnsi="Arial" w:cs="Arial"/>
          <w:b/>
          <w:bCs/>
          <w:color w:val="222222"/>
          <w:sz w:val="24"/>
          <w:szCs w:val="24"/>
          <w:shd w:val="clear" w:color="auto" w:fill="FFFFFF"/>
          <w:lang w:eastAsia="ru-RU"/>
        </w:rPr>
        <w:t> </w:t>
      </w:r>
      <w:r w:rsidRPr="00322007">
        <w:rPr>
          <w:rFonts w:ascii="Arial" w:eastAsia="Times New Roman" w:hAnsi="Arial" w:cs="Arial"/>
          <w:color w:val="222222"/>
          <w:sz w:val="24"/>
          <w:szCs w:val="24"/>
          <w:shd w:val="clear" w:color="auto" w:fill="FFFFFF"/>
          <w:lang w:eastAsia="ru-RU"/>
        </w:rPr>
        <w:t>государственной регистрации, кадастра и картографии (Росреестр);</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 определению начальной цены предмета аукциона (независимый оценщик).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заявителем поданы документы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16. Основаниями для отказа в предоставлении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 заявление и документы поданы с нарушением требований, установленных пунктом 10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8) земельный участок не отнесен к определенной категории земель;</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11) на земельном участке расположены здание, сооружение, объект незавершенного строительства, находящиеся в государственной или </w:t>
      </w:r>
      <w:r w:rsidRPr="00322007">
        <w:rPr>
          <w:rFonts w:ascii="Arial" w:eastAsia="Times New Roman" w:hAnsi="Arial" w:cs="Arial"/>
          <w:color w:val="000000"/>
          <w:sz w:val="24"/>
          <w:szCs w:val="24"/>
          <w:lang w:eastAsia="ru-RU"/>
        </w:rPr>
        <w:lastRenderedPageBreak/>
        <w:t>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18) в отношении земельного участка принято решение о предварительном согласовании его предоставления;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22) непредставление для участия в аукционе документов или представление недостоверных сведений;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23) непоступление задатка на дату рассмотрения заявок на участие в аукционе;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24)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lastRenderedPageBreak/>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26) по результатам аукциона заявитель не признан победителем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22.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23.4.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23.8.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23 в ред. постановления администрации Архангельского сельсовета Городищенского района Пензенской области </w:t>
      </w:r>
      <w:hyperlink r:id="rId45"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27.3.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28.</w:t>
      </w:r>
      <w:r w:rsidRPr="00322007">
        <w:rPr>
          <w:rFonts w:ascii="Arial" w:eastAsia="Times New Roman" w:hAnsi="Arial" w:cs="Arial"/>
          <w:color w:val="000000"/>
          <w:spacing w:val="2"/>
          <w:sz w:val="24"/>
          <w:szCs w:val="24"/>
          <w:lang w:eastAsia="ru-RU"/>
        </w:rPr>
        <w:t> </w:t>
      </w:r>
      <w:r w:rsidRPr="00322007">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через личный кабинет в Едином портале и (или) Региональном портале в случае наличия такой технической возможности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 и предоставляет отсканированные копии документов согласно перечню документов, указанному в пункте 10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w:t>
      </w:r>
      <w:r w:rsidRPr="00322007">
        <w:rPr>
          <w:rFonts w:ascii="Arial" w:eastAsia="Times New Roman" w:hAnsi="Arial" w:cs="Arial"/>
          <w:color w:val="000000"/>
          <w:sz w:val="24"/>
          <w:szCs w:val="24"/>
          <w:lang w:eastAsia="ru-RU"/>
        </w:rPr>
        <w:lastRenderedPageBreak/>
        <w:t>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w:t>
      </w:r>
      <w:r w:rsidRPr="00322007">
        <w:rPr>
          <w:rFonts w:ascii="Arial" w:eastAsia="Times New Roman" w:hAnsi="Arial" w:cs="Arial"/>
          <w:color w:val="000000"/>
          <w:sz w:val="24"/>
          <w:szCs w:val="24"/>
          <w:lang w:eastAsia="ru-RU"/>
        </w:rPr>
        <w:lastRenderedPageBreak/>
        <w:t>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установление начальной цены предмета аукциона;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проведение аукциона по продаже земельного участка или аукциона на право заключения договора аренды земельного участка;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оформление результатов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подготовка и подписание главой Администрации проекта договора купли-продажи или проекта договора аренды земельного участка;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направление или выдача Заявителю проекта договора купли – продажи либо проекта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специалистом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322007">
        <w:rPr>
          <w:rFonts w:ascii="Arial" w:eastAsia="Times New Roman" w:hAnsi="Arial" w:cs="Arial"/>
          <w:color w:val="3D3D3D"/>
          <w:sz w:val="24"/>
          <w:szCs w:val="24"/>
          <w:lang w:eastAsia="ru-RU"/>
        </w:rPr>
        <w:t xml:space="preserve"> с одновременным уведомлением </w:t>
      </w:r>
      <w:r w:rsidRPr="00322007">
        <w:rPr>
          <w:rFonts w:ascii="Arial" w:eastAsia="Times New Roman" w:hAnsi="Arial" w:cs="Arial"/>
          <w:color w:val="3D3D3D"/>
          <w:sz w:val="24"/>
          <w:szCs w:val="24"/>
          <w:lang w:eastAsia="ru-RU"/>
        </w:rPr>
        <w:lastRenderedPageBreak/>
        <w:t>заявителя о принятии заявления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(далее -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16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Максимальный срок выполнения действия – 2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Проект постановления Администрации об отказе в проведении аукциона с указанием оснований для отказа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3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В случае принятия документов МФЦ, постановление Администрации об отказе в проведении аукциона с указанием оснований для отказа специалистом </w:t>
      </w:r>
      <w:r w:rsidRPr="00322007">
        <w:rPr>
          <w:rFonts w:ascii="Arial" w:eastAsia="Times New Roman" w:hAnsi="Arial" w:cs="Arial"/>
          <w:color w:val="000000"/>
          <w:sz w:val="24"/>
          <w:szCs w:val="24"/>
          <w:lang w:eastAsia="ru-RU"/>
        </w:rPr>
        <w:lastRenderedPageBreak/>
        <w:t>Администрации не позднее следующего дня после его утверждения направляется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30 (тридцать)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надлежащее их оформление.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49. При отсутствии оснований для отказа в предоставлении земельного участка, предусмотренных пунктом 16 настоящего регламента специалист Администрации, ответственный за предоставление муниципальной услуги, готовит проект постановления Администрации о проведении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Проект постановления Администрации о проведении аукциона направляется для согласования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Максимальный срок выполнения действия – 3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Согласованный проект постановления Администрации о проведении аукциона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Максимальный срок выполнения действия – 3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Результат действия –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Установление начальной цены предмета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53. Основанием для начала административной процедуры является принятие Администрацией постановления о проведении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54. Начальной ценой предмета аукциона является по выбору Администрации рыночная стоимость такого земельного участка, определенная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55. По результатам аукциона по продаже земельного участка определяется цена такого земельного участка.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xml:space="preserve">56. Начальная цена предмета аукциона на право заключения договора аренды земельного участка устанавливается Администрацией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 Российской Федерации, а именно в случае проведения аукциона на право заключения договора аренды земельного участка для комплексного освоения территории или </w:t>
      </w:r>
      <w:r w:rsidRPr="00322007">
        <w:rPr>
          <w:rFonts w:ascii="Arial" w:eastAsia="Times New Roman" w:hAnsi="Arial" w:cs="Arial"/>
          <w:color w:val="000000"/>
          <w:sz w:val="24"/>
          <w:szCs w:val="24"/>
          <w:lang w:eastAsia="ru-RU"/>
        </w:rPr>
        <w:lastRenderedPageBreak/>
        <w:t>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57. По результатам аукциона на право заключения договора аренды земельного участка, определяется ежегодный размер арендной платы.</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58. 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59. Если ранее аукцион признан несостоявшимся и договор купли-продажи земельного участка,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30% (тридцать процентов) начальной цены предмета предыдущего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60. Максимальный срок выполнения действия - 30 календарных дней с момента поступления заявления о проведении аукциона в Администрацию.</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61. Результат действия - установление начальной цены предмета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Основанием для начала административной процедуры является установление начальной цены предмета аукциона и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63. Подготовку и проведение аукциона обеспечивает Администрация. Аукцион проводится в порядке, предусмотренном статьями 39.11-39.13 Земельного кодекса Российской Федерации.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64. Ответственным за подготовку и проведение аукциона является Глава Администрации.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65. Ответственный специалист за предоставление муниципальной услуги Администрации готовит проект извещения, которым устанавливаются время, место и порядок проведения аукциона, сроки подачи заявок на участие в аукционе, порядок внесения и возврата задатка, величина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Земельного кодекса Российской Федерации.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66. Срок подготовки документов для публикации извещения о проведении аукциона составляет не более 40 календарных дней с момента поступления заявления в Администрацию.</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lastRenderedPageBreak/>
        <w:t>67. В извещении о проведении аукциона указываются сведения в соответствии с частью 21 статьи 39.11 Земельного кодекса Российской Федерации.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bookmarkStart w:id="35" w:name="dst663"/>
      <w:bookmarkEnd w:id="35"/>
      <w:r w:rsidRPr="00322007">
        <w:rPr>
          <w:rFonts w:ascii="Arial" w:eastAsia="Times New Roman" w:hAnsi="Arial" w:cs="Arial"/>
          <w:color w:val="000000"/>
          <w:sz w:val="24"/>
          <w:szCs w:val="24"/>
          <w:lang w:eastAsia="ru-RU"/>
        </w:rPr>
        <w:t>68. Извещение о проведение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30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69.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70. Для участия в аукционе заявители представляют в установленный в извещении о проведении аукциона срок следующие документы:</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внесение задатка.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71. Прием документов прекращается не ранее чем за 5 (пять) дней до дня проведения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72. Специалист Администрации, ответственный за предоставление муниципальной услуги,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членами аукционной комиссии не позднее чем в течение одного дня со дня рассмотрения заявок и размещается на Официальном сайте не позднее, чем на следующий день после дня подписания протокола.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73.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74. Максимальный срок выполнения действия - 70 календарных дней с момента поступления заявления о проведении аукциона в Администрацию.</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75. Результат действия - оформление и размещение на Официальном сайте протокола о результатах рассмотрения заявок.</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Оформление результатов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76. Основанием для начала административной процедуры является проведенный аукцион.</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lastRenderedPageBreak/>
        <w:t>77. Результаты аукциона оформляются протоколом, который подписывается членами комиссии. Протокол о результатах аукциона составляется в двух экземплярах, один из которых передается победителю аукциона, а второй остается в Администрации. В протоколе указываются:</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сведения о месте, дате и времени проведения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предмет аукциона, в том числе сведения о местоположении и площади земельного участка;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78. Протокол о результатах аукциона размещается на Официальном сайте в течение одного рабочего дня со дня подписания данного протокола.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79.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Абзац утратил силу . - Постановление администрации Архангельского сельсовета Городищенского района Пензенской области </w:t>
      </w:r>
      <w:hyperlink r:id="rId46" w:tgtFrame="_blank" w:history="1">
        <w:r w:rsidRPr="00322007">
          <w:rPr>
            <w:rFonts w:ascii="Arial" w:eastAsia="Times New Roman" w:hAnsi="Arial" w:cs="Arial"/>
            <w:color w:val="0000FF"/>
            <w:sz w:val="24"/>
            <w:szCs w:val="24"/>
            <w:lang w:eastAsia="ru-RU"/>
          </w:rPr>
          <w:t>от 29.06.2021 №20</w:t>
        </w:r>
      </w:hyperlink>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80. Протокол о результатах аукциона размещается на Официальном сайте в течение одного рабочего дня со дня подписания данного протокола.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81. В течение трех рабочих дней со дня подписания протокола о результатах аукциона задатки возвращаются лицам, участвовавшим в аукционе, но не победившим в нем.</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83.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84.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85. Срок исполнения процедуры составляет 5 календарных дней со дня составления протокола о результатах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86. Результат действия:</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lastRenderedPageBreak/>
        <w:t>- изготовление и размещение протокола на Официальном сайте в течение одного рабочего дня со дня подписания данного протокола;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вручение второго экземпляра протокола победителю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Подготовка и подписание главой Администрации проекта договора купли-продажи или проекта договор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Основанием для начала административной процедуры является изготовление и размещение протокола о результатах аукциона на Официальном сайте.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Специалист Администрации, ответственный за предоставление муниципальной услуги, после проведения аукциона, осуществляет подготовку проекта договора купли-продажи или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Проект договора купли-продажи или аренды земельного участка согласовывается соответствующими специалистами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Проект договора купли-продажи или аренды земельного участка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Максимальный срок выполнения действия – 5 календарных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Результат действия - является подготовка и подписание проекта договора купли – продажи либо проекта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Направление или выдача Заявителю проекта договора купли – продажи либо проекта договора аренды земельного участка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Основанием для начала административной процедуры является подписание главой Администрации проекта договора купли-продажи или проекта договора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Администрация направляет победителю аукциона или единственному принявшему участие в аукционе его участнику три экземпляра подписанного со своей стороны проекта договора купли-продажи или проекта договора аренды земельного участка в 10 (десятидневный) срок со дня составления протокола о результатах аукциона.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95. Если проект договора купли-продажи или договора аренды земельного участка, а в случае, предусмотренном пунктом 24 статьи 39.12 Земельного кодекса Российской Федерации, также проект договора о комплексном освоении территории в течение 30 (тридцати) дней со дня их направления победителю аукциона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lastRenderedPageBreak/>
        <w:t>96. В случае если в течение 30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Администрация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97. Подписанный проект договора купли-продажи или аренды земельного участка в трех экземплярах выдается заявителю под роспись или направляется по почте заказным письмом по адресу, указанному в заявлении.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98.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99. При передаче проекта договора купли-продажи или проекта аренды земельного участка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указанных документов.</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100. Специалист Администрации, ответственный за предоставление муниципаьной услуги, фиксирует факт выдачи проектов договоров в журнале учета договоров купли-продажи или аренды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101. Максимальный срок выполнения действия составляет не более 3 календарных дней со дня подписания договора главой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101. Результат действия - является выдача или направление проекта договора купли-продажи либо проекта договора аренды земельного участка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103.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104.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106.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107.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108.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113.Заявитель (представитель заявителя) может обратиться с жалобой, в том числе,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Pr="00322007">
        <w:rPr>
          <w:rFonts w:ascii="Arial" w:eastAsia="Times New Roman" w:hAnsi="Arial" w:cs="Arial"/>
          <w:color w:val="000000"/>
          <w:sz w:val="24"/>
          <w:szCs w:val="24"/>
          <w:lang w:eastAsia="ru-RU"/>
        </w:rPr>
        <w:lastRenderedPageBreak/>
        <w:t>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322007">
        <w:rPr>
          <w:rFonts w:ascii="Arial" w:eastAsia="Times New Roman" w:hAnsi="Arial" w:cs="Arial"/>
          <w:color w:val="000000"/>
          <w:sz w:val="24"/>
          <w:szCs w:val="24"/>
          <w:lang w:eastAsia="ru-RU"/>
        </w:rPr>
        <w:lastRenderedPageBreak/>
        <w:t>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114.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115. Жалоба подается: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sz w:val="24"/>
          <w:szCs w:val="24"/>
          <w:lang w:eastAsia="ru-RU"/>
        </w:rPr>
        <w:t>117.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Городищенского района Пензенской области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118. Рассмотрение жалоб в отношении решений и действий (бездействия) работника МФЦ осуществляется руководителем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120. Орган, предоставляющий муниципальную услугу, МФЦ, учредитель МФЦ, перенаправившие жалобу, информируют о перенаправлении жалобы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121. Жалоба может быть подана заявителем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w:t>
      </w:r>
      <w:r w:rsidRPr="00322007">
        <w:rPr>
          <w:rFonts w:ascii="Arial" w:eastAsia="Times New Roman" w:hAnsi="Arial" w:cs="Arial"/>
          <w:color w:val="000000"/>
          <w:sz w:val="24"/>
          <w:szCs w:val="24"/>
          <w:lang w:eastAsia="ru-RU"/>
        </w:rPr>
        <w:lastRenderedPageBreak/>
        <w:t>поступления жалобы рабочего дня. Срок рассмотрения жалобы исчисляется со дня регистрации жалобы в уполномоченном на ее рассмотрение органе.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и рассмотрения жалобы</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в письменной форме может быть также направлена по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123. Жалоба должна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127. раздела 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126.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интернет-сайта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128. В электронном виде жалоба на решения и действия (бездействие) МФЦ, работника МФЦ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129. При подаче жалобы в электронном виде документы, указанные в пунктах 124 и 125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130. Оснований для приостановления рассмотрения жалобы не имеется.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131. Заявитель имеет право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132. Орган, предоставляющий муниципальную услугу, МФЦ, учредитель МФЦ обеспечивают: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135. По результатам рассмотрения жалобы принимается одно из следующих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удовлетворении жалобы отказывается.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139.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140. Ответ по результатам рассмотрения жалобы направляется заявителю не позднее дня, следующего за днем принятия решения, в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141. В ответе по результатам рассмотрения жалобы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отчество (при наличии) или наименование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основания для принятия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принятое по жалобе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сведения о порядке обжалования принятого по жалобе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144. В случае если жалоба была направлена способом, указанным в пп. "д" п. 127. раздела 5 Регламента, ответ заявителю направляется посредством системы досудебного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обжалования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146.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147. Решение по результатам рассмотрения жалобы заявитель вправе обжаловать в судебном порядке.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предоставлению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«Продажа и предоставление в аренду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земельных участков на торгах»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О Б Р А З Е Ц</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заявления о предоставлении муниципальной услуги</w:t>
      </w:r>
    </w:p>
    <w:p w:rsidR="00322007" w:rsidRPr="00322007" w:rsidRDefault="00322007" w:rsidP="00322007">
      <w:pPr>
        <w:shd w:val="clear" w:color="auto" w:fill="FFFFFF"/>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hd w:val="clear" w:color="auto" w:fill="FFFFFF"/>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hd w:val="clear" w:color="auto" w:fill="FFFFFF"/>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 Городищенского района</w:t>
      </w:r>
    </w:p>
    <w:p w:rsidR="00322007" w:rsidRPr="00322007" w:rsidRDefault="00322007" w:rsidP="00322007">
      <w:pPr>
        <w:shd w:val="clear" w:color="auto" w:fill="FFFFFF"/>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w:t>
      </w:r>
    </w:p>
    <w:p w:rsidR="00322007" w:rsidRPr="00322007" w:rsidRDefault="00322007" w:rsidP="00322007">
      <w:pPr>
        <w:shd w:val="clear" w:color="auto" w:fill="FFFFFF"/>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______________________________________</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(Ф.И.О. физического лица либо наименование</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юридического лица либо Ф.И.О. представителя заявителя)</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(место жительства физического лица либо место нахождения юридического лица)</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(реквизиты документа, удостоверяющего</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личность физического лица либо сведения</w:t>
      </w:r>
    </w:p>
    <w:p w:rsidR="00322007" w:rsidRPr="00322007" w:rsidRDefault="00322007" w:rsidP="00322007">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о государственной регистрации</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заявителя в ЕГРЮЛ)</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действующего на основании______________________</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(реквизиты документа,</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подтверждающего полномочия представителя</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заявителя (в случае, если от имени</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заявителя выступает его представитель)</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(почтовый адрес, адрес электронной почты,</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номер телефона заявителя либо</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представителя заявителя)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ЗАЯВЛЕНИЕ</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Прошу Вас предоставить на аукционе земельный участок с кадастровым</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номером__________________________ на праве 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(собственности или аренды)</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Срок аренды (в случае предоставления земельного участка в аренду)______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lastRenderedPageBreak/>
        <w:t>Подачей настоящей заявки я подтверждаю свое согласие на обработку Продавцом моих персональных данных согласно статье 3 Федерального закона от 27.07.2006 № 152-ФЗ "О персональных данных".</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Дата Подпись заявителя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5</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АДМИНИСТРАТИВНЫЙ РЕГЛАМЕНТ</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I</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II</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III</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lastRenderedPageBreak/>
        <w:t>Раздел IV</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V</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Архангельский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упорядочения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устранения избыточных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w:t>
      </w:r>
      <w:r w:rsidRPr="00322007">
        <w:rPr>
          <w:rFonts w:ascii="Arial" w:eastAsia="Times New Roman" w:hAnsi="Arial" w:cs="Arial"/>
          <w:color w:val="000000"/>
          <w:sz w:val="24"/>
          <w:szCs w:val="24"/>
          <w:lang w:eastAsia="ru-RU"/>
        </w:rPr>
        <w:lastRenderedPageBreak/>
        <w:t>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Заявителями на получение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граждане, имеющие трех и более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отдельные категории граждан и (или) некоммерческие организации, созданные гражданами, устанавливаемые федеральным законом;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 Архангельского сельсовета Городищенского района Пензенской области (далее – Администрация).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Предоставление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5. </w:t>
      </w:r>
      <w:r w:rsidRPr="00322007">
        <w:rPr>
          <w:rFonts w:ascii="Arial" w:eastAsia="Times New Roman" w:hAnsi="Arial" w:cs="Arial"/>
          <w:color w:val="000000"/>
          <w:spacing w:val="2"/>
          <w:sz w:val="24"/>
          <w:szCs w:val="24"/>
          <w:lang w:eastAsia="ru-RU"/>
        </w:rPr>
        <w:t>Предоставление муниципальной услуги осуществляет </w:t>
      </w:r>
      <w:r w:rsidRPr="00322007">
        <w:rPr>
          <w:rFonts w:ascii="Arial" w:eastAsia="Times New Roman" w:hAnsi="Arial" w:cs="Arial"/>
          <w:color w:val="000000"/>
          <w:sz w:val="24"/>
          <w:szCs w:val="24"/>
          <w:lang w:eastAsia="ru-RU"/>
        </w:rPr>
        <w:t>Администрация.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lastRenderedPageBreak/>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1) – («Собрание законодательства РФ», 05.12.1994, № 32);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 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 («Российская газета», 30.12.2004 № 290);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hyperlink r:id="rId47"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48"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49"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50"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от 12.10.2018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w:t>
      </w:r>
      <w:r w:rsidRPr="00322007">
        <w:rPr>
          <w:rFonts w:ascii="Arial" w:eastAsia="Times New Roman" w:hAnsi="Arial" w:cs="Arial"/>
          <w:color w:val="000000"/>
          <w:sz w:val="24"/>
          <w:szCs w:val="24"/>
          <w:lang w:eastAsia="ru-RU"/>
        </w:rPr>
        <w:lastRenderedPageBreak/>
        <w:t>(представителя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кадастровый номер испрашиваемого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цель использования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9.4.3. Для подпункта 2.1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договор о развитии застроенной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9.4.4. Для подпункта 2.2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б) документ, удостоверяющий (устанавливающий) права заявителя на испрашиваемый земельный участок, если право на такой земельный участок не </w:t>
      </w:r>
      <w:r w:rsidRPr="00322007">
        <w:rPr>
          <w:rFonts w:ascii="Arial" w:eastAsia="Times New Roman" w:hAnsi="Arial" w:cs="Arial"/>
          <w:color w:val="000000"/>
          <w:sz w:val="24"/>
          <w:szCs w:val="24"/>
          <w:lang w:eastAsia="ru-RU"/>
        </w:rPr>
        <w:lastRenderedPageBreak/>
        <w:t>зарегистрировано в ЕГРН (при наличии соответствующих прав на земельный участок);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9.4.5. Для подпункта 2.3.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9.4.6. Для подпункта 2.5.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9.4.7. Для подпункта 2.6.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9.4.8. Для подпункта 2.7.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9.4.9. Для подпункта 2.8.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9.4.10. Для подпункта 2.9.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10. Документы, необходимые в соответствии с нормативными правовыми актами для предоставления муниципальной услуги, которые находятся в </w:t>
      </w:r>
      <w:r w:rsidRPr="00322007">
        <w:rPr>
          <w:rFonts w:ascii="Arial" w:eastAsia="Times New Roman" w:hAnsi="Arial" w:cs="Arial"/>
          <w:color w:val="000000"/>
          <w:sz w:val="24"/>
          <w:szCs w:val="24"/>
          <w:lang w:eastAsia="ru-RU"/>
        </w:rPr>
        <w:lastRenderedPageBreak/>
        <w:t>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10.1. Для подпункта 2.1.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10.2. Для подпункта 2.2.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 (ых) на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выписка из ЕГРЮЛ о юридическом лице, являющемся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10.3. Для подпункта 2.3.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10.4. Для подпункта 2.4.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10.5. Для подпункта 2.5.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10.6. Для подпункта 2.6.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10.7. Для подпункта 2.7. пункта 2 раздела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322007" w:rsidRPr="00322007" w:rsidRDefault="00322007" w:rsidP="0032200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14. </w:t>
      </w:r>
      <w:bookmarkStart w:id="36" w:name="P206"/>
      <w:bookmarkEnd w:id="36"/>
      <w:r w:rsidRPr="00322007">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w:t>
      </w:r>
      <w:r w:rsidRPr="00322007">
        <w:rPr>
          <w:rFonts w:ascii="Arial" w:eastAsia="Times New Roman" w:hAnsi="Arial" w:cs="Arial"/>
          <w:color w:val="000000"/>
          <w:sz w:val="24"/>
          <w:szCs w:val="24"/>
          <w:lang w:eastAsia="ru-RU"/>
        </w:rPr>
        <w:lastRenderedPageBreak/>
        <w:t>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w:t>
      </w:r>
      <w:r w:rsidRPr="00322007">
        <w:rPr>
          <w:rFonts w:ascii="Arial" w:eastAsia="Times New Roman" w:hAnsi="Arial" w:cs="Arial"/>
          <w:color w:val="000000"/>
          <w:sz w:val="24"/>
          <w:szCs w:val="24"/>
          <w:lang w:eastAsia="ru-RU"/>
        </w:rPr>
        <w:lastRenderedPageBreak/>
        <w:t>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16. Время ожидания в очереди не должно превышать:</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при подаче заявления и (или) документов - 15 минут;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при получении результата предоставления услуги - 15 минут.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и порядок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w:t>
      </w:r>
      <w:r w:rsidRPr="00322007">
        <w:rPr>
          <w:rFonts w:ascii="Arial" w:eastAsia="Times New Roman" w:hAnsi="Arial" w:cs="Arial"/>
          <w:b/>
          <w:bCs/>
          <w:color w:val="000000"/>
          <w:sz w:val="24"/>
          <w:szCs w:val="24"/>
          <w:lang w:eastAsia="ru-RU"/>
        </w:rPr>
        <w:lastRenderedPageBreak/>
        <w:t>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21.4.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21 в ред. постановления администрации Архангельского сельсовета Городищенского района Пензенской области </w:t>
      </w:r>
      <w:hyperlink r:id="rId51"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Показатели доступности и качества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25.1.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Получение заявления и прилагаемых к нему документов подтверждается Администрацией путем направления заявителю уведомления, содержащего </w:t>
      </w:r>
      <w:r w:rsidRPr="00322007">
        <w:rPr>
          <w:rFonts w:ascii="Arial" w:eastAsia="Times New Roman" w:hAnsi="Arial" w:cs="Arial"/>
          <w:color w:val="000000"/>
          <w:sz w:val="24"/>
          <w:szCs w:val="24"/>
          <w:lang w:eastAsia="ru-RU"/>
        </w:rPr>
        <w:lastRenderedPageBreak/>
        <w:t>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Прием документов и регистрация заявления о предоставления муниципальной услуги,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322007">
        <w:rPr>
          <w:rFonts w:ascii="Arial" w:eastAsia="Times New Roman" w:hAnsi="Arial" w:cs="Arial"/>
          <w:color w:val="000000"/>
          <w:sz w:val="24"/>
          <w:szCs w:val="24"/>
          <w:lang w:eastAsia="ru-RU"/>
        </w:rPr>
        <w:t> за прием и регистрацию документов </w:t>
      </w:r>
      <w:r w:rsidRPr="00322007">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322007">
        <w:rPr>
          <w:rFonts w:ascii="Arial" w:eastAsia="Times New Roman" w:hAnsi="Arial" w:cs="Arial"/>
          <w:color w:val="000000"/>
          <w:sz w:val="24"/>
          <w:szCs w:val="24"/>
          <w:lang w:eastAsia="ru-RU"/>
        </w:rPr>
        <w:t>Федерального закона от 06.04.2011 № 63-ФЗ «Об электронной подписи»</w:t>
      </w:r>
      <w:r w:rsidRPr="00322007">
        <w:rPr>
          <w:rFonts w:ascii="Arial" w:eastAsia="Times New Roman" w:hAnsi="Arial" w:cs="Arial"/>
          <w:color w:val="000000"/>
          <w:position w:val="2"/>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322007">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322007">
        <w:rPr>
          <w:rFonts w:ascii="Arial" w:eastAsia="Times New Roman" w:hAnsi="Arial" w:cs="Arial"/>
          <w:color w:val="000000"/>
          <w:position w:val="2"/>
          <w:sz w:val="24"/>
          <w:szCs w:val="24"/>
          <w:lang w:eastAsia="ru-RU"/>
        </w:rPr>
        <w:t>к Регламенту с указанием пунктов статьи 11 </w:t>
      </w:r>
      <w:r w:rsidRPr="00322007">
        <w:rPr>
          <w:rFonts w:ascii="Arial" w:eastAsia="Times New Roman" w:hAnsi="Arial" w:cs="Arial"/>
          <w:color w:val="000000"/>
          <w:sz w:val="24"/>
          <w:szCs w:val="24"/>
          <w:lang w:eastAsia="ru-RU"/>
        </w:rPr>
        <w:t>Федерального закона от 06.04.2011 № 63-ФЗ «Об электронной подписи»</w:t>
      </w:r>
      <w:r w:rsidRPr="00322007">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322007">
        <w:rPr>
          <w:rFonts w:ascii="Arial" w:eastAsia="Times New Roman" w:hAnsi="Arial" w:cs="Arial"/>
          <w:color w:val="000000"/>
          <w:sz w:val="24"/>
          <w:szCs w:val="24"/>
          <w:lang w:eastAsia="ru-RU"/>
        </w:rPr>
        <w:t>указанным заявителем в заявлении способом</w:t>
      </w:r>
      <w:r w:rsidRPr="00322007">
        <w:rPr>
          <w:rFonts w:ascii="Arial" w:eastAsia="Times New Roman" w:hAnsi="Arial" w:cs="Arial"/>
          <w:color w:val="000000"/>
          <w:position w:val="2"/>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за предоставление муниципальной услуги Администрации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 (далее -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w:t>
      </w:r>
      <w:r w:rsidRPr="00322007">
        <w:rPr>
          <w:rFonts w:ascii="Arial" w:eastAsia="Times New Roman" w:hAnsi="Arial" w:cs="Arial"/>
          <w:color w:val="000000"/>
          <w:sz w:val="24"/>
          <w:szCs w:val="24"/>
          <w:lang w:eastAsia="ru-RU"/>
        </w:rPr>
        <w:lastRenderedPageBreak/>
        <w:t>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работником МФЦ в Администрацию для принятия решения по существу.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44. Результат действия –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Решение о предоставлении муниципальной услуги принимается Администрацией в форме постановления.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Максимальный срок выполнения действия – 5 рабочих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5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w:t>
      </w:r>
      <w:r w:rsidRPr="00322007">
        <w:rPr>
          <w:rFonts w:ascii="Arial" w:eastAsia="Times New Roman" w:hAnsi="Arial" w:cs="Arial"/>
          <w:color w:val="000000"/>
          <w:sz w:val="24"/>
          <w:szCs w:val="24"/>
          <w:lang w:eastAsia="ru-RU"/>
        </w:rPr>
        <w:lastRenderedPageBreak/>
        <w:t>земельного участка гражданину или юридическому лицу в собственность бесплатно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lastRenderedPageBreak/>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w:t>
      </w:r>
      <w:r w:rsidRPr="00322007">
        <w:rPr>
          <w:rFonts w:ascii="Arial" w:eastAsia="Times New Roman" w:hAnsi="Arial" w:cs="Arial"/>
          <w:color w:val="000000"/>
          <w:sz w:val="24"/>
          <w:szCs w:val="24"/>
          <w:lang w:eastAsia="ru-RU"/>
        </w:rPr>
        <w:lastRenderedPageBreak/>
        <w:t>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63. Заявитель вправе обжаловать решения и действия (бездействие) органа, предоставляющего муниципальную услугу, а также должностного лица, органа </w:t>
      </w:r>
      <w:r w:rsidRPr="00322007">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Жалоба подается: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66.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Городищенского района Пензенской области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Жалоба может быть подана заявителем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и рассмотрения жалобы</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r w:rsidRPr="00322007">
        <w:rPr>
          <w:rFonts w:ascii="Arial" w:eastAsia="Times New Roman" w:hAnsi="Arial" w:cs="Arial"/>
          <w:color w:val="000000"/>
          <w:sz w:val="24"/>
          <w:szCs w:val="24"/>
          <w:lang w:eastAsia="ru-RU"/>
        </w:rPr>
        <w:lastRenderedPageBreak/>
        <w:t>подается в письменной форме, в том числе при личном приеме заявителя, или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в письменной форме может быть также направлена по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72. Жалоба должна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76. раздела 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интернет-сайта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Оснований для приостановления рассмотрения жалобы не имеется.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По результатам рассмотрения жалобы принимается одно из следующих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удовлетворении жалобы отказывается.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Уполномоченный на рассмотрение жалобы орган, предоставляющий муниципальную услугу, МФЦ, учредитель МФЦ сообщают заявителю об </w:t>
      </w:r>
      <w:r w:rsidRPr="00322007">
        <w:rPr>
          <w:rFonts w:ascii="Arial" w:eastAsia="Times New Roman" w:hAnsi="Arial" w:cs="Arial"/>
          <w:color w:val="000000"/>
          <w:sz w:val="24"/>
          <w:szCs w:val="24"/>
          <w:lang w:eastAsia="ru-RU"/>
        </w:rPr>
        <w:lastRenderedPageBreak/>
        <w:t>оставлении жалобы без ответа в течение 3 рабочих дней со дня регистрации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В ответе по результатам рассмотрения жалобы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отчество (при наличии) или наименование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основания для принятия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принятое по жалобе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сведения о порядке обжалования принятого по жалобе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В случае если жалоба была направлена способом, указанным в пп. "д" п. 76. раздела 5 Регламента, ответ заявителю направляется посредством системы досудебного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обжалования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96. Решение по результатам рассмотрения жалобы заявитель вправе обжаловать в судебном порядке.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предоставления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«Предоставление земельного участка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гражданину или юридическому лицу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собственность бесплатно»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(для юридических лиц)</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 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юридического лица)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юридический адрес: 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почтовый адрес: 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ОГРН: 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ИНН: 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тел. 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 почта: 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предоставить земельный участок площадью _______________________________________ кв. 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расположенный по адресу: 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 кадастровым номером 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целей использования 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Расшифровка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Дата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(для физических лиц)</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(Ф.И.О.)</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зарегистрированного по адресу: 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почтовый адрес: 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тел. 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 почта: 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документа удостоверяющего личность: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серия _______________ номер 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кем и когда выдан 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предоставить земельный участок площадью _______________кв. 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расположенный по адресу: 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 кадастровым номером 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целей использования 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Расшифровка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Дата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2</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предоставления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земельного участка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гражданину или юридическому лицу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26282F"/>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Отказ 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Вам отказано в приеме к рассмотрению документов, представленных Вами для получения муниципальной услуги в 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(указать орган либо учреждение, в которое поданы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следующим основаниям 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 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6</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№22</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АДМИНИСТРАТИВНЫЙ РЕГЛАМЕНТ</w:t>
      </w:r>
    </w:p>
    <w:p w:rsidR="00322007" w:rsidRPr="00322007" w:rsidRDefault="00322007" w:rsidP="00322007">
      <w:pPr>
        <w:spacing w:after="0" w:line="240" w:lineRule="auto"/>
        <w:ind w:firstLine="567"/>
        <w:jc w:val="center"/>
        <w:outlineLvl w:val="0"/>
        <w:rPr>
          <w:rFonts w:ascii="Arial" w:eastAsia="Times New Roman" w:hAnsi="Arial" w:cs="Arial"/>
          <w:b/>
          <w:bCs/>
          <w:color w:val="000000"/>
          <w:kern w:val="36"/>
          <w:sz w:val="32"/>
          <w:szCs w:val="32"/>
          <w:lang w:eastAsia="ru-RU"/>
        </w:rPr>
      </w:pPr>
      <w:r w:rsidRPr="00322007">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xml:space="preserve">Структура административного регламента по предоставлению муниципальной услуги «Выдача разрешения на использование земель или земельных </w:t>
      </w:r>
      <w:r w:rsidRPr="00322007">
        <w:rPr>
          <w:rFonts w:ascii="Arial" w:eastAsia="Times New Roman" w:hAnsi="Arial" w:cs="Arial"/>
          <w:b/>
          <w:bCs/>
          <w:color w:val="000000"/>
          <w:sz w:val="30"/>
          <w:szCs w:val="30"/>
          <w:lang w:eastAsia="ru-RU"/>
        </w:rPr>
        <w:lastRenderedPageBreak/>
        <w:t>участков без предоставления земельных участков и установления сервитута»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регулирования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(далее – Администрация) муниципальной услуги «Выдача разрешения на использование земель или </w:t>
      </w:r>
      <w:r w:rsidRPr="00322007">
        <w:rPr>
          <w:rFonts w:ascii="Arial" w:eastAsia="Times New Roman" w:hAnsi="Arial" w:cs="Arial"/>
          <w:color w:val="000000"/>
          <w:sz w:val="24"/>
          <w:szCs w:val="24"/>
          <w:lang w:eastAsia="ru-RU"/>
        </w:rPr>
        <w:lastRenderedPageBreak/>
        <w:t>земельных участков без предоставления земельных участков и установления сервитута» (далее – муниципальная услуга) и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упорядочения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устранения избыточных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Заявителями являются физические и юридические лица, заинтересованные в получении разрешения на использование земель или земельных участков без предоставления земельных участков и установления сервитута (далее – заявитель, заявители).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bookmarkStart w:id="37" w:name="Par65"/>
      <w:bookmarkEnd w:id="37"/>
      <w:r w:rsidRPr="0032200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322007">
        <w:rPr>
          <w:rFonts w:ascii="Arial" w:eastAsia="Times New Roman" w:hAnsi="Arial" w:cs="Arial"/>
          <w:color w:val="3D3D3D"/>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«Выдача разрешения на использование земель или земельных участков без предоставления земельных участков 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Наименование органа,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c подготовкой соответствующего заключения.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Срок предоставления муниципальной услуги составляет 25 дней со дня поступления в Администрацию или МФЦ заявления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(далее –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В случае представления заявления через МФЦ срок, указанный в пункте 7. настоящего Административного регламента, исчисляется со дня передачи МФЦ </w:t>
      </w:r>
      <w:r w:rsidRPr="00322007">
        <w:rPr>
          <w:rFonts w:ascii="Arial" w:eastAsia="Times New Roman" w:hAnsi="Arial" w:cs="Arial"/>
          <w:color w:val="000000"/>
          <w:sz w:val="24"/>
          <w:szCs w:val="24"/>
          <w:lang w:eastAsia="ru-RU"/>
        </w:rPr>
        <w:lastRenderedPageBreak/>
        <w:t>заявления и документов, указанных в пункте 9.4 настоящего Административного регламента,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N 32, ст. 3301);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N 44, ст. 4148);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(далее – Федеральный закон «Об обороте земель сельскохозяйственного назначения») - («Собрание законодательства РФ», 29.07.2002, № 30, ст. 3018);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Постановлением Правительства РФ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 (Собрание законодательства РФ", 08.12.2014, N 49 (часть VI), ст. 6951);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 (www.pravo.gov.ru - 18.02.2015);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N 12, с. 16);</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hyperlink r:id="rId52"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53"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54"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55"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документами территориального планирования;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правилами землепользования и застройки;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проектами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должны быть указаны: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почтовый адрес, адрес электронной почты, номер телефона для связи с заявителем или представителем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9.2. Формирование заявления в электронной форме осуществляется посредством заполнения интерактивной формы запроса на Региональном </w:t>
      </w:r>
      <w:r w:rsidRPr="00322007">
        <w:rPr>
          <w:rFonts w:ascii="Arial" w:eastAsia="Times New Roman" w:hAnsi="Arial" w:cs="Arial"/>
          <w:color w:val="000000"/>
          <w:sz w:val="24"/>
          <w:szCs w:val="24"/>
          <w:lang w:eastAsia="ru-RU"/>
        </w:rPr>
        <w:lastRenderedPageBreak/>
        <w:t>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9.4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схему границ, предполагаемых к использованию земель или части земельного участка на кадастровом плане территории, подготовка которой осуществляется в форме документа на бумажном носителе».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Указанный в настоящем пункте перечень документов является исчерпывающим.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кадастровая выписка о земельном участке или кадастровый паспорт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Единого государственного реестра прав на недвижимое имущество и сделок с ним;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копия лицензии, удостоверяющей право проведения работ по геологическому изучению недр;</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 наличие ошибок в заявлении о предоставлении муниципальной услуги и документах, поданных заявителем после первоначального отказа в приёме </w:t>
      </w:r>
      <w:r w:rsidRPr="00322007">
        <w:rPr>
          <w:rFonts w:ascii="Arial" w:eastAsia="Times New Roman" w:hAnsi="Arial" w:cs="Arial"/>
          <w:color w:val="000000"/>
          <w:sz w:val="24"/>
          <w:szCs w:val="24"/>
          <w:lang w:eastAsia="ru-RU"/>
        </w:rPr>
        <w:lastRenderedPageBreak/>
        <w:t>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утверждённых постановлением Правительства РФ от 27 ноября 2014 г. N 1244;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земельный участок, на использование которого испрашивается разрешение, предоставлен физическому или юридическому лицу.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Указанный в настоящем пункте регламента перечень оснований для отказа в предоставлении муниципальной услуги является исчерпывающим.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21.4.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21 в ред. постановления администрации Архангельского сельсовета Городищенского района Пензенской области </w:t>
      </w:r>
      <w:hyperlink r:id="rId56"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26.</w:t>
      </w:r>
      <w:r w:rsidRPr="00322007">
        <w:rPr>
          <w:rFonts w:ascii="Arial" w:eastAsia="Times New Roman" w:hAnsi="Arial" w:cs="Arial"/>
          <w:color w:val="000000"/>
          <w:spacing w:val="2"/>
          <w:sz w:val="24"/>
          <w:szCs w:val="24"/>
          <w:lang w:eastAsia="ru-RU"/>
        </w:rPr>
        <w:t> </w:t>
      </w:r>
      <w:r w:rsidRPr="00322007">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Предоставление муниципальной услуги и информирование о ходе и результате предоставления муниципальной услуги может осуществляться в электронной форме с момента технической реализации муниципальной услуги на соответствующем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w:t>
      </w:r>
      <w:r w:rsidRPr="00322007">
        <w:rPr>
          <w:rFonts w:ascii="Arial" w:eastAsia="Times New Roman" w:hAnsi="Arial" w:cs="Arial"/>
          <w:color w:val="000000"/>
          <w:sz w:val="24"/>
          <w:szCs w:val="24"/>
          <w:lang w:eastAsia="ru-RU"/>
        </w:rPr>
        <w:lastRenderedPageBreak/>
        <w:t>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w:t>
      </w:r>
      <w:r w:rsidRPr="00322007">
        <w:rPr>
          <w:rFonts w:ascii="Arial" w:eastAsia="Times New Roman" w:hAnsi="Arial" w:cs="Arial"/>
          <w:color w:val="000000"/>
          <w:sz w:val="24"/>
          <w:szCs w:val="24"/>
          <w:lang w:eastAsia="ru-RU"/>
        </w:rPr>
        <w:lastRenderedPageBreak/>
        <w:t>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06.04.2011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9.4, 10 настоящего Регламента, специалист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35.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9.4, 10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9.4, 13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Критерием принятия решения о передаче заявления с документами ответственному исполнтелю за предоставление муниципальной </w:t>
      </w:r>
      <w:r w:rsidRPr="00322007">
        <w:rPr>
          <w:rFonts w:ascii="Arial" w:eastAsia="Times New Roman" w:hAnsi="Arial" w:cs="Arial"/>
          <w:color w:val="000000"/>
          <w:sz w:val="24"/>
          <w:szCs w:val="24"/>
          <w:lang w:eastAsia="ru-RU"/>
        </w:rPr>
        <w:lastRenderedPageBreak/>
        <w:t>услуги Администрации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37.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Основанием для начала административной процедуры является прием и регистрация заявления и документов для выдачи разрешения на использование земель или земельного участка без предоставления земельных участков и установления сервитута, необходимых для предоставления муниципальной услуги, специалистом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В случае принятия заявления о предоставлении услуги специалист МФЦ,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пунктов 41-43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Заявление и приложенные к нему документы, а в случае получения документов в порядке межведомственного взаимодействия - не позднее следующего дня со дня их получения передаются специалистом МФЦ в Администрацию для принятия решения по существу.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муниципальной услуги с объяснениями причин отказа, возвратом подлинников документов и разъяснением порядка обжалования, который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В случае принятия документов МФЦ, документы об отказе в предоставлении муниципальной услуги специалистом Администрации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Максимальный срок выполнения действия – 20 (двадцать)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Результат действия –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49. Юридическим фактом, инициирующим начало выполнения административного действия, является наличие права у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в течение 3 дней со дня предоставления полного пакета документов, указанного в пункте 9.4 регламента и если оснований для отказа в предоставлении услуги не выявлено готовит проект решения Администрации о выдаче разрешения на использование земель или земельного участка, находящихся в муниципальной собственности Архангельского сельсовета Городищенского района Пензенской области без предоставления земельных участков 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Решение о выдаче разрешения принимается Администрацией в форме постановления и должно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Кроме того, 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данного административного действия является подготовленный проект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земельного участка без предоставления земельных участков 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Подготовленный проект постановления Администрации направляется на подписание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постановление Администрации об отказе в выдаче разрешения направляется Администрацией в течение 3 рабочих дней со дня принятия указанного решения заявителю заказным письмом с приложением представленных им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15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выдаче разрешения на использование земель или земельных участков без предоставления земельных участков или постановления Администрации об отказе в выдаче разрешения на использование земель или земельных участков без предоставления земельных участков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Результат действия – принятие постановления Администрации о выдаче разрешения на использование земель или земельных участков без </w:t>
      </w:r>
      <w:r w:rsidRPr="00322007">
        <w:rPr>
          <w:rFonts w:ascii="Arial" w:eastAsia="Times New Roman" w:hAnsi="Arial" w:cs="Arial"/>
          <w:color w:val="000000"/>
          <w:sz w:val="24"/>
          <w:szCs w:val="24"/>
          <w:lang w:eastAsia="ru-RU"/>
        </w:rPr>
        <w:lastRenderedPageBreak/>
        <w:t>предоставления земельных участков и установления сервитута и установления сервитута либо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ответственного за предоставление муниципальной услуги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Специалист МФЦ не позднее 3 рабочих дней со дня принятия постановления Администрации после получения документов о предоставлении муниципальной услуги направляет их заявителю заказным письмом с приложением представленных им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течение десяти дней со дня принятия постановления Администрации о выдачи разрешения на использование земель или земельного участка без предоставления земельных участков и установления сервитута Администрация направляет копию этого постановления в федеральный орган исполнительной власти, уполномоченный на осуществление государственного земельного надзора.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статьи 39.34 Земельного кодекса Российской Федерации, прекращается со дня предоставления земельного участка гражданину или юридическому лицу.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lastRenderedPageBreak/>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Предмет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65.Заявитель (представитель заявителя) может обратиться с жалобой, в том числе,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Pr="00322007">
        <w:rPr>
          <w:rFonts w:ascii="Arial" w:eastAsia="Times New Roman" w:hAnsi="Arial" w:cs="Arial"/>
          <w:color w:val="000000"/>
          <w:sz w:val="24"/>
          <w:szCs w:val="24"/>
          <w:lang w:eastAsia="ru-RU"/>
        </w:rPr>
        <w:lastRenderedPageBreak/>
        <w:t>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322007">
        <w:rPr>
          <w:rFonts w:ascii="Arial" w:eastAsia="Times New Roman" w:hAnsi="Arial" w:cs="Arial"/>
          <w:color w:val="000000"/>
          <w:sz w:val="24"/>
          <w:szCs w:val="24"/>
          <w:lang w:eastAsia="ru-RU"/>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Жалоба подается: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Городищенского района Пензенской области от 16.01.2019 №3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Жалоба может быть подана заявителем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поступлении жалобы МФЦ обеспечивает ее передачу в уполномоченный на ее рассмотрение орган в порядке и сроки, которые установлены соглашением о </w:t>
      </w:r>
      <w:r w:rsidRPr="00322007">
        <w:rPr>
          <w:rFonts w:ascii="Arial" w:eastAsia="Times New Roman" w:hAnsi="Arial" w:cs="Arial"/>
          <w:color w:val="000000"/>
          <w:sz w:val="24"/>
          <w:szCs w:val="24"/>
          <w:lang w:eastAsia="ru-RU"/>
        </w:rPr>
        <w:lastRenderedPageBreak/>
        <w:t>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и рассмотрения жалобы</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подачи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в письменной форме может быть также направлена по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Жалоба должна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79. раздела 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интернет-сайта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При подаче жалобы в электронном виде документы, указанные в п.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82. Оснований для приостановления рассмотрения жалобы не имеется.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Сроки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Результат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удовлетворении жалобы отказывается.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В ответе по результатам рассмотрения жалобы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отчество (при наличии) или наименование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основания для принятия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принятое по жалобе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сведения о порядке обжалования принятого по жалобе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96. В случае если жалоба была направлена способом, указанным в пп. "д" п. 79. раздела 5 Регламента, ответ заявителю направляется посредством системы досудебного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2"/>
        <w:rPr>
          <w:rFonts w:ascii="Arial" w:eastAsia="Times New Roman" w:hAnsi="Arial" w:cs="Arial"/>
          <w:b/>
          <w:bCs/>
          <w:color w:val="000000"/>
          <w:sz w:val="28"/>
          <w:szCs w:val="28"/>
          <w:lang w:eastAsia="ru-RU"/>
        </w:rPr>
      </w:pPr>
      <w:r w:rsidRPr="00322007">
        <w:rPr>
          <w:rFonts w:ascii="Arial" w:eastAsia="Times New Roman" w:hAnsi="Arial" w:cs="Arial"/>
          <w:b/>
          <w:bCs/>
          <w:color w:val="000000"/>
          <w:sz w:val="24"/>
          <w:szCs w:val="24"/>
          <w:lang w:eastAsia="ru-RU"/>
        </w:rPr>
        <w:t>Порядок обжалования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322007" w:rsidRPr="00322007" w:rsidRDefault="00322007" w:rsidP="00322007">
      <w:pPr>
        <w:spacing w:after="0" w:line="240" w:lineRule="auto"/>
        <w:ind w:left="3780"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left="3780"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предоставления муниципальной услуги</w:t>
      </w:r>
    </w:p>
    <w:p w:rsidR="00322007" w:rsidRPr="00322007" w:rsidRDefault="00322007" w:rsidP="00322007">
      <w:pPr>
        <w:spacing w:after="0" w:line="240" w:lineRule="auto"/>
        <w:ind w:left="142"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«Выдача разрешения на использование земель</w:t>
      </w:r>
    </w:p>
    <w:p w:rsidR="00322007" w:rsidRPr="00322007" w:rsidRDefault="00322007" w:rsidP="00322007">
      <w:pPr>
        <w:spacing w:after="0" w:line="240" w:lineRule="auto"/>
        <w:ind w:left="142"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или земельных участков</w:t>
      </w:r>
    </w:p>
    <w:p w:rsidR="00322007" w:rsidRPr="00322007" w:rsidRDefault="00322007" w:rsidP="00322007">
      <w:pPr>
        <w:spacing w:after="0" w:line="240" w:lineRule="auto"/>
        <w:ind w:left="142"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без предоставления земельных участков</w:t>
      </w:r>
    </w:p>
    <w:p w:rsidR="00322007" w:rsidRPr="00322007" w:rsidRDefault="00322007" w:rsidP="00322007">
      <w:pPr>
        <w:spacing w:after="0" w:line="240" w:lineRule="auto"/>
        <w:ind w:left="142"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 установления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Форма заявления на предоставление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«Выдача разрешения на использование земель или земельных участков без предоставления земельных участков и установления сервитута»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(Ф.И.О. физического лица/ наименование ю/л)</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(данные паспорта, контактный телефон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(юридический адрес, контактный телефон)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выдать разрешения на использование земель или земельного участка без предоставления земельных участков и установления сервитута ____________/________________-__ площадью:_______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использования) (условие предоставления) (площадь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(категория земель)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(цель предполагаемого использования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(местонахождение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 заявлению прилагаются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________________________________________________________________________________________________________________________________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 ___________ 20__ г.              ______________ 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(дата подачи заявления)                            (подпись)                             (расшифровка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 __________ 20__ г.                                                        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(подпись заявителя)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7</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администрации 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21.06.2019 № 45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АДМИНИСТРАТИВНЫЙ РЕГЛАМЕНТ</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57" w:tgtFrame="_blank" w:history="1">
        <w:r w:rsidRPr="00322007">
          <w:rPr>
            <w:rFonts w:ascii="Arial" w:eastAsia="Times New Roman" w:hAnsi="Arial" w:cs="Arial"/>
            <w:color w:val="0000FF"/>
            <w:sz w:val="24"/>
            <w:szCs w:val="24"/>
            <w:lang w:eastAsia="ru-RU"/>
          </w:rPr>
          <w:t>от 21.06.2019 № 45</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Структура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lastRenderedPageBreak/>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(далее - Администрация) </w:t>
      </w:r>
      <w:r w:rsidRPr="00322007">
        <w:rPr>
          <w:rFonts w:ascii="Arial" w:eastAsia="Times New Roman" w:hAnsi="Arial" w:cs="Arial"/>
          <w:color w:val="000000"/>
          <w:sz w:val="24"/>
          <w:szCs w:val="24"/>
          <w:lang w:eastAsia="ru-RU"/>
        </w:rPr>
        <w:lastRenderedPageBreak/>
        <w:t>муниципальной услуги «Подготовка и утверждение схемы расположения земельного участка или земельных участков на кадастровом плане территории» из земель, находящихся в собственности муниципального образования Архангельский сельсовет Городищенского района Пензенской области» (далее – муниципальная услуга) и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муниципального образования Архангельский сельсовет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и о предварительном согласовании предоставления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муниципального образования Архангельский сельсовет Городищенского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 упорядочения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 устранения избыточных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2.Заявителями на получение муниципальной услуги являются физические и юридические лица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в целях его образования осуществляется в соответствии с пунктами 4-8 статьи 11.10 Земельного кодекса Российской Федерации.</w:t>
      </w:r>
    </w:p>
    <w:p w:rsidR="00322007" w:rsidRPr="00322007" w:rsidRDefault="00322007" w:rsidP="00322007">
      <w:pPr>
        <w:spacing w:after="0" w:line="240" w:lineRule="auto"/>
        <w:ind w:left="144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8"/>
          <w:szCs w:val="28"/>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достоверность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четкость в изложении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полнота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наглядность форм предоставляемой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удобство и доступность получения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оперативность предоставления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муниципальной услуге предоставляется: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непосредственно в помещении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осуществляется по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(изменения</w:t>
      </w:r>
      <w:r w:rsidRPr="00322007">
        <w:rPr>
          <w:rFonts w:ascii="Arial" w:eastAsia="Times New Roman" w:hAnsi="Arial" w:cs="Arial"/>
          <w:b/>
          <w:bCs/>
          <w:color w:val="000000"/>
          <w:sz w:val="32"/>
          <w:szCs w:val="32"/>
          <w:lang w:eastAsia="ru-RU"/>
        </w:rPr>
        <w:t> </w:t>
      </w: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58" w:tgtFrame="_blank" w:history="1">
        <w:r w:rsidRPr="00322007">
          <w:rPr>
            <w:rFonts w:ascii="Arial" w:eastAsia="Times New Roman" w:hAnsi="Arial" w:cs="Arial"/>
            <w:color w:val="0000FF"/>
            <w:sz w:val="24"/>
            <w:szCs w:val="24"/>
            <w:lang w:eastAsia="ru-RU"/>
          </w:rPr>
          <w:t>от 13.06.2023 № 28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w:t>
      </w:r>
      <w:r w:rsidRPr="00322007">
        <w:rPr>
          <w:rFonts w:ascii="Arial" w:eastAsia="Times New Roman" w:hAnsi="Arial" w:cs="Arial"/>
          <w:color w:val="000000"/>
          <w:sz w:val="24"/>
          <w:szCs w:val="24"/>
          <w:lang w:eastAsia="ru-RU"/>
        </w:rPr>
        <w:lastRenderedPageBreak/>
        <w:t>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322007">
        <w:rPr>
          <w:rFonts w:ascii="Arial" w:eastAsia="Times New Roman" w:hAnsi="Arial" w:cs="Arial"/>
          <w:color w:val="3D3D3D"/>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Наименование муниципальной услуги</w:t>
      </w:r>
    </w:p>
    <w:p w:rsidR="00322007" w:rsidRPr="00322007" w:rsidRDefault="00322007" w:rsidP="00322007">
      <w:pPr>
        <w:spacing w:after="0" w:line="240" w:lineRule="auto"/>
        <w:ind w:left="36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«Подготовка и утверждение схемы расположения земельного участка или земельных участков на кадастровом плане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Предоставление муниципальной услуги осуществляется в срок не позднее 12 дней со дня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59"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Нормативные правовые акты, регулирующие предоставление муниципальной услуги</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("Собрание законодательства РФ", 29.10.2001, N 44, ст. 4148);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30.10.2001, № 211-212);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(с последующими изменениями) ("Пензенские губернские ведомости", 10.03.2015, N 12, с.16);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(www.pravo.gov.ru) (далее – Приказ Росреестра от 19.04.2022 N П/0148);</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60" w:tgtFrame="_blank" w:history="1">
        <w:r w:rsidRPr="00322007">
          <w:rPr>
            <w:rFonts w:ascii="Arial" w:eastAsia="Times New Roman" w:hAnsi="Arial" w:cs="Arial"/>
            <w:color w:val="0000FF"/>
            <w:sz w:val="24"/>
            <w:szCs w:val="24"/>
            <w:lang w:eastAsia="ru-RU"/>
          </w:rPr>
          <w:t>от 13.06.2023 № 28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Приказ Минэкономразвития РФ от 14.01.2015 N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hyperlink r:id="rId61"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xml:space="preserve">, принятого решением Комитета местного самоуправления Архангельского сельсовета Городищенского района Пензенской области от 28.06.2005 № 31-7/4, </w:t>
      </w:r>
      <w:r w:rsidRPr="00322007">
        <w:rPr>
          <w:rFonts w:ascii="Arial" w:eastAsia="Times New Roman" w:hAnsi="Arial" w:cs="Arial"/>
          <w:color w:val="000000"/>
          <w:sz w:val="24"/>
          <w:szCs w:val="24"/>
          <w:lang w:eastAsia="ru-RU"/>
        </w:rPr>
        <w:lastRenderedPageBreak/>
        <w:t>зарегистрированным в Управлении Минюста России по Пензенской области 18.11.2005 года, №RU585073042005001</w:t>
      </w:r>
      <w:r w:rsidRPr="00322007">
        <w:rPr>
          <w:rFonts w:ascii="Arial" w:eastAsia="Times New Roman" w:hAnsi="Arial" w:cs="Arial"/>
          <w:color w:val="000000"/>
          <w:sz w:val="24"/>
          <w:szCs w:val="24"/>
          <w:shd w:val="clear" w:color="auto" w:fill="FFFFFF"/>
          <w:lang w:eastAsia="ru-RU"/>
        </w:rPr>
        <w:t> </w:t>
      </w:r>
      <w:r w:rsidRPr="00322007">
        <w:rPr>
          <w:rFonts w:ascii="Arial" w:eastAsia="Times New Roman" w:hAnsi="Arial" w:cs="Arial"/>
          <w:color w:val="000000"/>
          <w:sz w:val="24"/>
          <w:szCs w:val="24"/>
          <w:lang w:eastAsia="ru-RU"/>
        </w:rPr>
        <w:t>(газета «Городищенский вестник» № 72 от 07.12.2005);</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62" w:tgtFrame="_blank" w:history="1">
        <w:r w:rsidRPr="00322007">
          <w:rPr>
            <w:rFonts w:ascii="Arial" w:eastAsia="Times New Roman" w:hAnsi="Arial" w:cs="Arial"/>
            <w:color w:val="0000FF"/>
            <w:sz w:val="24"/>
            <w:szCs w:val="24"/>
            <w:lang w:eastAsia="ru-RU"/>
          </w:rPr>
          <w:t>от 17.05.2018 №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25 от 17.05.2018);</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63" w:tgtFrame="_blank" w:history="1">
        <w:r w:rsidRPr="00322007">
          <w:rPr>
            <w:rFonts w:ascii="Arial" w:eastAsia="Times New Roman" w:hAnsi="Arial" w:cs="Arial"/>
            <w:color w:val="0000FF"/>
            <w:sz w:val="24"/>
            <w:szCs w:val="24"/>
            <w:lang w:eastAsia="ru-RU"/>
          </w:rPr>
          <w:t>от 28.04.2018 №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22 от 28.04.2018);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64" w:tgtFrame="_blank" w:history="1">
        <w:r w:rsidRPr="00322007">
          <w:rPr>
            <w:rFonts w:ascii="Arial" w:eastAsia="Times New Roman" w:hAnsi="Arial" w:cs="Arial"/>
            <w:color w:val="0000FF"/>
            <w:sz w:val="24"/>
            <w:szCs w:val="24"/>
            <w:lang w:eastAsia="ru-RU"/>
          </w:rPr>
          <w:t>от 12.10.2018 №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 – («Ведомости Архангельского сельсовета» от 12.10.2018 №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документами территориального планирования;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правилами землепользования и застройки;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проектами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подготовке схемы расположения земельного участка также учитываются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материалы и сведения: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землеустроительной документации, утвержденной уполномоченным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положения об особо охраняемой природной территории, утвержденного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уполномоченным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 зонах с особыми условиями использования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 местоположении границ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w:t>
      </w:r>
      <w:r w:rsidRPr="00322007">
        <w:rPr>
          <w:rFonts w:ascii="Arial" w:eastAsia="Times New Roman" w:hAnsi="Arial" w:cs="Arial"/>
          <w:color w:val="000000"/>
          <w:sz w:val="24"/>
          <w:szCs w:val="24"/>
          <w:lang w:eastAsia="ru-RU"/>
        </w:rPr>
        <w:lastRenderedPageBreak/>
        <w:t>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Муниципальная услуга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к настоящему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N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на бумажном носителе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к заявлению представляет следующие документы:</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22007" w:rsidRPr="00322007" w:rsidRDefault="00322007" w:rsidP="00322007">
      <w:pPr>
        <w:spacing w:after="0" w:line="240" w:lineRule="auto"/>
        <w:ind w:righ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схему расположения земельного участка, по форме, установленной Приказом Росреестра от 19.04.2022 N П/0148;</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65" w:tgtFrame="_blank" w:history="1">
        <w:r w:rsidRPr="00322007">
          <w:rPr>
            <w:rFonts w:ascii="Arial" w:eastAsia="Times New Roman" w:hAnsi="Arial" w:cs="Arial"/>
            <w:color w:val="0000FF"/>
            <w:sz w:val="24"/>
            <w:szCs w:val="24"/>
            <w:lang w:eastAsia="ru-RU"/>
          </w:rPr>
          <w:t>от 13.06.2023 № 28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 наличии зданий, строений, сооружений на земельном участке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-кадастровая выписка или кадастровый паспорт земельного участка, схему которого необходимо утвердить, или уведомление об отсутствии сведений о государственном кадастровом учете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 наличии зданий, строений, сооружений на земельном участке - выписка из ЕГРН о правах на здание, строение, сооружение, находящиеся на приобретаемом земельном участке, или уведомление об отсутствии в ЕГРН запрашиваемых сведений о зарегистрированных правах на указанные здания, строения,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Запрещается требовать от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 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w:t>
      </w:r>
      <w:r w:rsidRPr="00322007">
        <w:rPr>
          <w:rFonts w:ascii="Arial" w:eastAsia="Times New Roman" w:hAnsi="Arial" w:cs="Arial"/>
          <w:color w:val="000000"/>
          <w:sz w:val="24"/>
          <w:szCs w:val="24"/>
          <w:lang w:eastAsia="ru-RU"/>
        </w:rPr>
        <w:lastRenderedPageBreak/>
        <w:t>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поступлении заявления в виде электронного документа, подписанного усиленной квалифицированной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N 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несоответствие схемы форме, формату или требованиям к ее подготовке, которые установлены Приказом Росреестра от 19.04.2022 N П/0148;</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Российской Федерации требований к образуемым земельным участкам;</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lastRenderedPageBreak/>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 наличие оснований, предусмотренных пунктом 16 статьи 11.10, подпунктами 5-9, 13-19 пункта 8 статьи 39.11 Земельного кодекса РФ.</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(пункт 16 в ред. постановления администрации Архангельского сельсовета Городищенского района Пензенской области </w:t>
      </w:r>
      <w:hyperlink r:id="rId66" w:tgtFrame="_blank" w:history="1">
        <w:r w:rsidRPr="00322007">
          <w:rPr>
            <w:rFonts w:ascii="Arial" w:eastAsia="Times New Roman" w:hAnsi="Arial" w:cs="Arial"/>
            <w:color w:val="0000FF"/>
            <w:sz w:val="24"/>
            <w:szCs w:val="24"/>
            <w:lang w:eastAsia="ru-RU"/>
          </w:rPr>
          <w:t>от 13.06.2023 № 28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Информация о графике (режиме) работы Администрации, МФЦ размещается на входе в здание, в котором осуществляется их деятельность.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Требования к обеспечению доступности для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23.4.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23.8. в помещениях на видном месте помещаются схемы размещения средств пожаротушения и путей эвакуации в экстренных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23.9. обеспечивается дублирование необходимой для инвалидов звуковой и зрительной информации, а также надписей и знаков и иной текстовой и </w:t>
      </w:r>
      <w:r w:rsidRPr="00322007">
        <w:rPr>
          <w:rFonts w:ascii="Arial" w:eastAsia="Times New Roman" w:hAnsi="Arial" w:cs="Arial"/>
          <w:color w:val="000000"/>
          <w:sz w:val="24"/>
          <w:szCs w:val="24"/>
          <w:lang w:eastAsia="ru-RU"/>
        </w:rPr>
        <w:lastRenderedPageBreak/>
        <w:t>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23 в ред. постановления администрации Архангельского сельсовета Городищенского района Пензенской области </w:t>
      </w:r>
      <w:hyperlink r:id="rId67"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322007" w:rsidRPr="00322007" w:rsidRDefault="00322007" w:rsidP="00322007">
      <w:pPr>
        <w:spacing w:after="0" w:line="240" w:lineRule="auto"/>
        <w:ind w:firstLine="567"/>
        <w:jc w:val="both"/>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68" w:tgtFrame="_blank" w:history="1">
        <w:r w:rsidRPr="00322007">
          <w:rPr>
            <w:rFonts w:ascii="Arial" w:eastAsia="Times New Roman" w:hAnsi="Arial" w:cs="Arial"/>
            <w:color w:val="0000FF"/>
            <w:sz w:val="24"/>
            <w:szCs w:val="24"/>
            <w:lang w:eastAsia="ru-RU"/>
          </w:rPr>
          <w:t>от 13.06.2023 № 28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Показателями доступности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с использованием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26.5. размещение информации о порядке предоставления муниципальной услуги на информационных стендах 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27.2.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28.</w:t>
      </w:r>
      <w:r w:rsidRPr="00322007">
        <w:rPr>
          <w:rFonts w:ascii="Arial" w:eastAsia="Times New Roman" w:hAnsi="Arial" w:cs="Arial"/>
          <w:color w:val="000000"/>
          <w:spacing w:val="2"/>
          <w:sz w:val="24"/>
          <w:szCs w:val="24"/>
          <w:lang w:eastAsia="ru-RU"/>
        </w:rPr>
        <w:t> </w:t>
      </w:r>
      <w:r w:rsidRPr="00322007">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w:t>
      </w:r>
      <w:r w:rsidRPr="00322007">
        <w:rPr>
          <w:rFonts w:ascii="Arial" w:eastAsia="Times New Roman" w:hAnsi="Arial" w:cs="Arial"/>
          <w:color w:val="3D3D3D"/>
          <w:sz w:val="24"/>
          <w:szCs w:val="24"/>
          <w:lang w:eastAsia="ru-RU"/>
        </w:rPr>
        <w:t> </w:t>
      </w:r>
      <w:r w:rsidRPr="00322007">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результата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получение сведений о ходе выполнения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е) осуществление оценки качества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w:t>
      </w:r>
      <w:r w:rsidRPr="00322007">
        <w:rPr>
          <w:rFonts w:ascii="Arial" w:eastAsia="Times New Roman" w:hAnsi="Arial" w:cs="Arial"/>
          <w:color w:val="000000"/>
          <w:sz w:val="24"/>
          <w:szCs w:val="24"/>
          <w:lang w:eastAsia="ru-RU"/>
        </w:rPr>
        <w:lastRenderedPageBreak/>
        <w:t>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и документов, направленных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и документов, представленных (направленных) заявителем (представителем заявителя), осуществляется специалистом Администрации, ответственным за выполнение административной процедуры по приему и регистрации документов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ответственный за выполнение административной процедуры по приему и регистрации документов при предоставлении муниципальной услуги, или специалист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37. Максимальный срок выполнения действия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w:t>
      </w:r>
      <w:r w:rsidRPr="00322007">
        <w:rPr>
          <w:rFonts w:ascii="Arial" w:eastAsia="Times New Roman" w:hAnsi="Arial" w:cs="Arial"/>
          <w:color w:val="3D3D3D"/>
          <w:sz w:val="24"/>
          <w:szCs w:val="24"/>
          <w:lang w:eastAsia="ru-RU"/>
        </w:rPr>
        <w:t>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Максимальный срок выполнения действия – 5 (пять)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 а также отсутствие оснований, предусмотренных пунктом 16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46 в ред. постановления администрации Архангельского сельсовета Городищенского района Пензенской области </w:t>
      </w:r>
      <w:hyperlink r:id="rId69"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47. Результат действия – определение права заявителя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xml:space="preserve">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w:t>
      </w:r>
      <w:r w:rsidRPr="00322007">
        <w:rPr>
          <w:rFonts w:ascii="Arial" w:eastAsia="Times New Roman" w:hAnsi="Arial" w:cs="Arial"/>
          <w:color w:val="000000"/>
          <w:sz w:val="24"/>
          <w:szCs w:val="24"/>
          <w:lang w:eastAsia="ru-RU"/>
        </w:rPr>
        <w:lastRenderedPageBreak/>
        <w:t>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49. Решение о предоставлении муниципальной услуги принимается Администрацией в форме постановления.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50. Максимальный срок выполнения действия – 3 дня.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подготовленный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 направляется главе Администрации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 5 дней.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действия –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Специалист МФЦ не позднее следующего дня после получения документов о предоставлении муниципальной услуги направляет (вручает) их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lastRenderedPageBreak/>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58. В рамках плановой проверки изучаются следующие вопросы: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59. Результаты проверок отражаются в отдельной справке, в которой отмечаются выявленные недостатки и предложения по их устранению.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i/>
          <w:i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Предмет досудебного (внесудебного)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65.Заявитель (представитель заявителя) может обратиться с жалобой, в том числе,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322007">
        <w:rPr>
          <w:rFonts w:ascii="Arial" w:eastAsia="Times New Roman" w:hAnsi="Arial" w:cs="Arial"/>
          <w:color w:val="000000"/>
          <w:sz w:val="24"/>
          <w:szCs w:val="24"/>
          <w:lang w:eastAsia="ru-RU"/>
        </w:rPr>
        <w:lastRenderedPageBreak/>
        <w:t>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67. Жалоба подается: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w:t>
      </w:r>
      <w:r w:rsidRPr="00322007">
        <w:rPr>
          <w:rFonts w:ascii="Arial" w:eastAsia="Times New Roman" w:hAnsi="Arial" w:cs="Arial"/>
          <w:color w:val="000000"/>
          <w:sz w:val="24"/>
          <w:szCs w:val="24"/>
          <w:lang w:eastAsia="ru-RU"/>
        </w:rPr>
        <w:lastRenderedPageBreak/>
        <w:t>рассмотрение орган, предоставляющий муниципальную услугу, МФЦ,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73. Жалоба может быть подана заявителем через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Порядок подачи и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Порядок подачи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в письменной форме может быть также направлена по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75. Жалоба должна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"д" пункта 79 раздела 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77. В случае если жалоба подается через представителя заявителя, также представляется документ, подтверждающий полномочия на осуществление </w:t>
      </w:r>
      <w:r w:rsidRPr="00322007">
        <w:rPr>
          <w:rFonts w:ascii="Arial" w:eastAsia="Times New Roman" w:hAnsi="Arial" w:cs="Arial"/>
          <w:color w:val="000000"/>
          <w:sz w:val="24"/>
          <w:szCs w:val="24"/>
          <w:lang w:eastAsia="ru-RU"/>
        </w:rPr>
        <w:lastRenderedPageBreak/>
        <w:t>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интернет-сайта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Единого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электронной почты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81. При подаче жалобы в электронном виде документы, указанные в пункте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Перечень оснований для приостановления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82. Оснований для приостановления рассмотрения жалобы не имеется.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Сроки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Результат досудебного (внесудебного) обжалования</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удовлетворении жалобы отказывается.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а) наличие вступившего в законную силу решения суда, арбитражного суда по жалобе о том же предмете и по тем же основаниям;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93. В ответе по результатам рассмотрения жалобы указываются: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фамилия, имя, отчество (при наличии) или наименование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основания для принятия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принятое по жалобе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 сведения о порядке обжалования принятого по жалобе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w:t>
      </w:r>
      <w:r w:rsidRPr="00322007">
        <w:rPr>
          <w:rFonts w:ascii="Arial" w:eastAsia="Times New Roman" w:hAnsi="Arial" w:cs="Arial"/>
          <w:color w:val="000000"/>
          <w:sz w:val="24"/>
          <w:szCs w:val="24"/>
          <w:lang w:eastAsia="ru-RU"/>
        </w:rPr>
        <w:lastRenderedPageBreak/>
        <w:t>муниципальную услугу, МФЦ, учредителя МФЦ, вид которой установлен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96. В случае если жалоба была направлена способом, указанным в подпункте "д" пункта 79 раздела 5 Регламента, ответ заявителю направляется посредством системы досудебного обжалования.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outlineLvl w:val="2"/>
        <w:rPr>
          <w:rFonts w:ascii="Arial" w:eastAsia="Times New Roman" w:hAnsi="Arial" w:cs="Arial"/>
          <w:b/>
          <w:bCs/>
          <w:color w:val="000000"/>
          <w:sz w:val="28"/>
          <w:szCs w:val="28"/>
          <w:lang w:eastAsia="ru-RU"/>
        </w:rPr>
      </w:pPr>
      <w:r w:rsidRPr="00322007">
        <w:rPr>
          <w:rFonts w:ascii="Arial" w:eastAsia="Times New Roman" w:hAnsi="Arial" w:cs="Arial"/>
          <w:color w:val="000000"/>
          <w:sz w:val="24"/>
          <w:szCs w:val="24"/>
          <w:lang w:eastAsia="ru-RU"/>
        </w:rPr>
        <w:t>Порядок обжалования решения по жалобе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pacing w:val="-10"/>
          <w:sz w:val="24"/>
          <w:szCs w:val="24"/>
          <w:lang w:eastAsia="ru-RU"/>
        </w:rPr>
        <w:t>«</w:t>
      </w:r>
      <w:r w:rsidRPr="00322007">
        <w:rPr>
          <w:rFonts w:ascii="Arial" w:eastAsia="Times New Roman" w:hAnsi="Arial" w:cs="Arial"/>
          <w:color w:val="000000"/>
          <w:sz w:val="24"/>
          <w:szCs w:val="24"/>
          <w:lang w:eastAsia="ru-RU"/>
        </w:rPr>
        <w:t>Подготовка и утверждение схемы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расположения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или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кадастровом плане территории</w:t>
      </w:r>
      <w:r w:rsidRPr="00322007">
        <w:rPr>
          <w:rFonts w:ascii="Arial" w:eastAsia="Times New Roman" w:hAnsi="Arial" w:cs="Arial"/>
          <w:color w:val="000000"/>
          <w:spacing w:val="-1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О Б Р А З Е Ц</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заявления о предоставлении муниципальной услуги</w:t>
      </w:r>
    </w:p>
    <w:p w:rsidR="00322007" w:rsidRPr="00322007" w:rsidRDefault="00322007" w:rsidP="00322007">
      <w:pPr>
        <w:spacing w:after="0" w:line="240" w:lineRule="auto"/>
        <w:ind w:firstLine="567"/>
        <w:jc w:val="both"/>
        <w:outlineLvl w:val="1"/>
        <w:rPr>
          <w:rFonts w:ascii="Arial" w:eastAsia="Times New Roman" w:hAnsi="Arial" w:cs="Arial"/>
          <w:b/>
          <w:bCs/>
          <w:color w:val="000000"/>
          <w:sz w:val="30"/>
          <w:szCs w:val="30"/>
          <w:lang w:eastAsia="ru-RU"/>
        </w:rPr>
      </w:pPr>
      <w:r w:rsidRPr="00322007">
        <w:rPr>
          <w:rFonts w:ascii="Arial" w:eastAsia="Times New Roman" w:hAnsi="Arial" w:cs="Arial"/>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Арханельского сельсовета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w:t>
      </w:r>
    </w:p>
    <w:p w:rsidR="00322007" w:rsidRPr="00322007" w:rsidRDefault="00322007" w:rsidP="00322007">
      <w:pPr>
        <w:spacing w:after="0" w:line="240" w:lineRule="auto"/>
        <w:ind w:left="241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от________________________________________________</w:t>
      </w:r>
    </w:p>
    <w:p w:rsidR="00322007" w:rsidRPr="00322007" w:rsidRDefault="00322007" w:rsidP="00322007">
      <w:pPr>
        <w:spacing w:after="0" w:line="240" w:lineRule="auto"/>
        <w:ind w:left="241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322007" w:rsidRPr="00322007" w:rsidRDefault="00322007" w:rsidP="00322007">
      <w:pPr>
        <w:spacing w:after="0" w:line="240" w:lineRule="auto"/>
        <w:ind w:left="241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22007" w:rsidRPr="00322007" w:rsidRDefault="00322007" w:rsidP="00322007">
      <w:pPr>
        <w:spacing w:after="0" w:line="240" w:lineRule="auto"/>
        <w:ind w:left="241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контактный телефон 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pacing w:val="5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2"/>
          <w:szCs w:val="32"/>
          <w:lang w:eastAsia="ru-RU"/>
        </w:rPr>
        <w:t>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pacing w:val="5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Прошу Вас утвердить схему расположения земельного участка (земельных участков) на кадастровой карте территории (указывается для каждого из земельных участков, подлежащего образованию в соответствии со схемой расположения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расположенного по адресу:__________________________________________,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16"/>
          <w:szCs w:val="16"/>
          <w:vertAlign w:val="subscript"/>
          <w:lang w:eastAsia="ru-RU"/>
        </w:rPr>
        <w:t>указывается адрес земельного участка или при отсутствии адреса иное описание местоположения такого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площадью 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16"/>
          <w:szCs w:val="16"/>
          <w:vertAlign w:val="subscript"/>
          <w:lang w:eastAsia="ru-RU"/>
        </w:rPr>
        <w:t>указывается площадь земельного участка, образуемого в соответствии со схемой расположения земельного участка</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цель: 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(указывается цель утверждения схемы)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«___» ___________________20 __                            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дата                                                                                                                подпись</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9</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администрации 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АДМИНИСТРАТИВНЫЙ РЕГЛАМЕНТ</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администрации Архангельского сельсовета Городищенского района Пензенской области по предоставлению муниципальной услуги «Принятие решения об установлении публичного сервитута»</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w:t>
      </w:r>
      <w:r w:rsidRPr="00322007">
        <w:rPr>
          <w:rFonts w:ascii="Arial" w:eastAsia="Times New Roman" w:hAnsi="Arial" w:cs="Arial"/>
          <w:b/>
          <w:bCs/>
          <w:color w:val="000000"/>
          <w:sz w:val="32"/>
          <w:szCs w:val="32"/>
          <w:lang w:eastAsia="ru-RU"/>
        </w:rPr>
        <w:t> </w:t>
      </w:r>
      <w:hyperlink r:id="rId70" w:tgtFrame="_blank" w:history="1">
        <w:r w:rsidRPr="00322007">
          <w:rPr>
            <w:rFonts w:ascii="Arial" w:eastAsia="Times New Roman" w:hAnsi="Arial" w:cs="Arial"/>
            <w:color w:val="0000FF"/>
            <w:sz w:val="24"/>
            <w:szCs w:val="24"/>
            <w:lang w:eastAsia="ru-RU"/>
          </w:rPr>
          <w:t>от 14.10.2020 № 47)</w:t>
        </w:r>
      </w:hyperlink>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Структура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СТРАНДАРТ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position w:val="-2"/>
          <w:sz w:val="24"/>
          <w:szCs w:val="24"/>
          <w:lang w:eastAsia="ru-RU"/>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1. 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1.1. Предмет регулирования регламента</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порядке, предусмотренном главой 7 Земельного кодекса Российской Федерации, публичный сервитут устанавливается для использования земельных участков и (или) земель в следующих целях: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размещение автомобильных дорог и железнодорожных путей в туннелях;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1.2. Круг заявителей</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 ходатайством об установлении публичного сервитута вправе обратиться организация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1.3 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Городищенского района Пензенской области в информационно - телекоммуникационной сети «Интернет» (https://gorodishe.pnzreg.ru/munitsipalnye-obrazovaniya-/administratsiya-arkhangelskogo-selsoveta/)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71"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Едином портале и Региональном портале государственных, официальном сайте Администрации размещается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размер государственной пошлины, взимаемой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 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II.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2.1. Наименование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2.2. 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2.3. 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постановление Администрации о принятии решения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постановление Администрации об отказе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2.4. Срок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72"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Администрация принимает решение об установлении публичного сервитута или об отказе в его установлении в течение: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статьи 39.37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w:t>
      </w:r>
      <w:r w:rsidRPr="00322007">
        <w:rPr>
          <w:rFonts w:ascii="Arial" w:eastAsia="Times New Roman" w:hAnsi="Arial" w:cs="Arial"/>
          <w:color w:val="000000"/>
          <w:sz w:val="24"/>
          <w:szCs w:val="24"/>
          <w:lang w:eastAsia="ru-RU"/>
        </w:rPr>
        <w:lastRenderedPageBreak/>
        <w:t>инженерных сооружений, предусмотренного подпунктом 6 статьи 39.37 Земельного кодекса Российской Федерации.</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2.5. Правовые основания для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нормативно-правовыми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("Российская газета", N 7, 21.01.2009);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от 25.10.2001 N 136-ФЗ (с последующими изменениями), ("Собрание законодательства Российской Федерации", 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первая) от 30.11.1994 N 51-ФЗ ("Собрание законодательства Российской Федерации", 05.12.1994, N 32, ст. 3301; Российская газета, 08.12.1994, N 238 - 239);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(часть вторая) от 26.01.1996 N 14-ФЗ (с последующими изменениями), ("Собрание законодательства Российской Федерации", 29.01.1996, N 5, ст. 410;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Градостроительным кодексом Российской Федерации ("Российская газета", N 290, 30.12.2004, "Собрание законодательства РФ", 03.01.2005, N 1 (часть 1), ст. 16, "Парламентская газета", N 5 - 6, 14.01.2005);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5 - 6, 14.01.2005);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r w:rsidRPr="00322007">
        <w:rPr>
          <w:rFonts w:ascii="Arial" w:eastAsia="Times New Roman" w:hAnsi="Arial" w:cs="Arial"/>
          <w:color w:val="000000"/>
          <w:position w:val="-2"/>
          <w:sz w:val="24"/>
          <w:szCs w:val="24"/>
          <w:lang w:eastAsia="ru-RU"/>
        </w:rPr>
        <w:t>Федеральным законом от 27.07.2010 № 210-ФЗ «Об организации предоставления государственных и муниципальных услуг» (далее – Федеральный закон № 210-ФЗ)</w:t>
      </w:r>
      <w:r w:rsidRPr="00322007">
        <w:rPr>
          <w:rFonts w:ascii="Arial" w:eastAsia="Times New Roman" w:hAnsi="Arial" w:cs="Arial"/>
          <w:color w:val="000000"/>
          <w:sz w:val="24"/>
          <w:szCs w:val="24"/>
          <w:lang w:eastAsia="ru-RU"/>
        </w:rPr>
        <w:t> – ("Российская газета", N 168, 30.07.2010);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Российской Федерации", 30.07.2007, N 31, ст. 4017; "Парламентская газета", 09.08.2007, N 99 - 101; "Российская газета", 01.08.2007, N 165);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N 218-ФЗ "О государственной регистрации недвижимости" ("Российская газета", 17.07.2015, N 156, "Собрание законодательства Российской Федерации", 20.07.2015, N 29 (часть I), ст. 4344);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Постановлением Правительства РФ от 25.06.2012 N 634 «О видах электронной подписи, использование которых допускается при обращении за </w:t>
      </w:r>
      <w:r w:rsidRPr="00322007">
        <w:rPr>
          <w:rFonts w:ascii="Arial" w:eastAsia="Times New Roman" w:hAnsi="Arial" w:cs="Arial"/>
          <w:color w:val="000000"/>
          <w:sz w:val="24"/>
          <w:szCs w:val="24"/>
          <w:lang w:eastAsia="ru-RU"/>
        </w:rPr>
        <w:lastRenderedPageBreak/>
        <w:t>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25.01.2013 N 33 "Об использовании простой электронной подписи при оказании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(Официальный интернет-портал правовой информации (http://www.pravo.gov.ru), 07.04.2017, "Собрание законодательства РФ", 10.04.2017, N 15 (Часть VII), ст. 2231);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Минэкономразвития России от 10.10.2018 N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(Официальный интернет-портал правовой информации (http://www.pravo.gov.ru), 07.11.2018);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01.06.2022 N 68672);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73"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hyperlink r:id="rId74" w:tgtFrame="_blank" w:history="1">
        <w:r w:rsidRPr="00322007">
          <w:rPr>
            <w:rFonts w:ascii="Arial" w:eastAsia="Times New Roman" w:hAnsi="Arial" w:cs="Arial"/>
            <w:color w:val="0000FF"/>
            <w:sz w:val="24"/>
            <w:szCs w:val="24"/>
            <w:u w:val="single"/>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29.06.2005 № 40-10/4, зарегистрированный в Управлении Минюста России по Пензенской области 18.11.2005 года, № RU585073192005001 (районная газета «Городищенский вестник» № 72 от 07.12.2005);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w:t>
      </w:r>
      <w:hyperlink r:id="rId75" w:tgtFrame="_blank" w:history="1">
        <w:r w:rsidRPr="00322007">
          <w:rPr>
            <w:rFonts w:ascii="Arial" w:eastAsia="Times New Roman" w:hAnsi="Arial" w:cs="Arial"/>
            <w:color w:val="0000FF"/>
            <w:sz w:val="24"/>
            <w:szCs w:val="24"/>
            <w:u w:val="single"/>
            <w:lang w:eastAsia="ru-RU"/>
          </w:rPr>
          <w:t>от 17.05.2018 №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w:t>
      </w:r>
      <w:hyperlink r:id="rId76" w:tgtFrame="_blank" w:history="1">
        <w:r w:rsidRPr="00322007">
          <w:rPr>
            <w:rFonts w:ascii="Arial" w:eastAsia="Times New Roman" w:hAnsi="Arial" w:cs="Arial"/>
            <w:color w:val="0000FF"/>
            <w:sz w:val="24"/>
            <w:szCs w:val="24"/>
            <w:u w:val="single"/>
            <w:lang w:eastAsia="ru-RU"/>
          </w:rPr>
          <w:t>от 24.04.2018 № 39</w:t>
        </w:r>
      </w:hyperlink>
      <w:r w:rsidRPr="00322007">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w:t>
      </w:r>
      <w:r w:rsidRPr="00322007">
        <w:rPr>
          <w:rFonts w:ascii="Arial" w:eastAsia="Times New Roman" w:hAnsi="Arial" w:cs="Arial"/>
          <w:color w:val="000000"/>
          <w:sz w:val="24"/>
          <w:szCs w:val="24"/>
          <w:lang w:eastAsia="ru-RU"/>
        </w:rPr>
        <w:lastRenderedPageBreak/>
        <w:t>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24.04.2018);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77" w:tgtFrame="_blank" w:history="1">
        <w:r w:rsidRPr="00322007">
          <w:rPr>
            <w:rFonts w:ascii="Arial" w:eastAsia="Times New Roman" w:hAnsi="Arial" w:cs="Arial"/>
            <w:color w:val="0000FF"/>
            <w:sz w:val="24"/>
            <w:szCs w:val="24"/>
            <w:u w:val="single"/>
            <w:lang w:eastAsia="ru-RU"/>
          </w:rPr>
          <w:t>от 12.10.2018 №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322007">
        <w:rPr>
          <w:rFonts w:ascii="Arial" w:eastAsia="Times New Roman" w:hAnsi="Arial" w:cs="Arial"/>
          <w:i/>
          <w:iCs/>
          <w:color w:val="000000"/>
          <w:sz w:val="24"/>
          <w:szCs w:val="24"/>
          <w:lang w:eastAsia="ru-RU"/>
        </w:rPr>
        <w:t> </w:t>
      </w:r>
      <w:r w:rsidRPr="00322007">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2.6.1. Муниципальная услуга о предоставлении земельного участка предоставляется на основании ходатайства об установлении публичного сервитута по форме согласно приложению к Регламенту и на основании Приказа </w:t>
      </w:r>
      <w:r w:rsidRPr="00322007">
        <w:rPr>
          <w:rFonts w:ascii="Arial" w:eastAsia="Times New Roman" w:hAnsi="Arial" w:cs="Arial"/>
          <w:color w:val="000000"/>
          <w:sz w:val="24"/>
          <w:szCs w:val="24"/>
          <w:lang w:eastAsia="ru-RU"/>
        </w:rPr>
        <w:lastRenderedPageBreak/>
        <w:t>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(изменения в ред. постановления администрации Архангельского сельсовета Городищенского района Пензенской области </w:t>
      </w:r>
      <w:hyperlink r:id="rId78"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Рассмотрение ходатайств осуществляется в порядке их поступления.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2.6.2. В ходатайстве об установлении публичного сервитута должны быть указаны: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цель установления публичного сервитута в соответствии со статьей 39.37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испрашиваемый срок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обоснование необходимости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почтовый адрес и (или) адрес электронной почты для связи с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2.6.3. К ходатайству об установлении публичного сервитута прилагаются: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2.6.5. Заявитель или его представитель может подать ходатайство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адресу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формировании ходатайства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2.6.6.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отсутствуют.</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2.7. 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заявитель не является лицом, предусмотренным статьей 39.40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подано ходатайство об установлении публичного сервитута в целях, не предусмотренных статьей 39.37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представленных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предоставленных на бумажном носителе,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2.8.1. Решение об отказе в установлении публичного сервитута принимается,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79"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1,3 и 4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(изменения в ред. постановления администрации Архангельского сельсовета Городищенского района Пензенской области </w:t>
      </w:r>
      <w:hyperlink r:id="rId80"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2.8.2 Основания для приостановления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2.9. Размер платы, взимаемой с заявителя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2.9.1. Исчерпывающий перечень услуг, которые являются необходимыми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Необходимые и обязательные услуги для предоставления данной муниципальной услуги не предусмотрены.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2.11. Срок регистрации заявления заявителя о предоставлении муниципальной услуги.</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81"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2.12.2. Помещения, в которых осуществляется предоставление муниципальной услуги, оборудуются:</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стульями и столами для возможности оформления документов.</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322007" w:rsidRPr="00322007" w:rsidRDefault="00322007" w:rsidP="00322007">
      <w:pPr>
        <w:spacing w:after="0" w:line="240" w:lineRule="auto"/>
        <w:ind w:left="142"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номера кабинета;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фамилии, имени, отчества и должности специалиста.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Специалисты Администрации, МФЦ обеспечиваются личными нагрудными карточками (бейджами) с указанием фамилии, имени, отчества и должности.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2.13. Показатели доступности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очередей при приеме и выдаче документов заявителям;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ходатайством.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ходатайстве указывается один из следующих способов предоставления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Ходатайство в форме электронного документа подписывается по выбору заявителя (если заявителем является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электронной подписью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усиленной квалифицированной электронной подписью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w:t>
      </w:r>
      <w:r w:rsidRPr="00322007">
        <w:rPr>
          <w:rFonts w:ascii="Arial" w:eastAsia="Times New Roman" w:hAnsi="Arial" w:cs="Arial"/>
          <w:color w:val="000000"/>
          <w:sz w:val="24"/>
          <w:szCs w:val="24"/>
          <w:lang w:eastAsia="ru-RU"/>
        </w:rPr>
        <w:lastRenderedPageBreak/>
        <w:t>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услуги;</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формирование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получение сведений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322007" w:rsidRPr="00322007" w:rsidRDefault="00322007" w:rsidP="00322007">
      <w:pPr>
        <w:spacing w:after="0" w:line="240" w:lineRule="auto"/>
        <w:ind w:left="72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w:t>
      </w:r>
      <w:r w:rsidRPr="00322007">
        <w:rPr>
          <w:rFonts w:ascii="Arial" w:eastAsia="Times New Roman" w:hAnsi="Arial" w:cs="Arial"/>
          <w:b/>
          <w:bCs/>
          <w:color w:val="000000"/>
          <w:sz w:val="32"/>
          <w:szCs w:val="32"/>
          <w:lang w:eastAsia="ru-RU"/>
        </w:rPr>
        <w:lastRenderedPageBreak/>
        <w:t>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3.1. Исчерпывающий перечень административных процедур.</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3.1.1. Прием и регистрация документов, представленных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3.1.2. Рассмотрение представленного заявителем ходатайства.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3.1.3. Подготовка проекта решения об установлении публичного сервитута Администрацией, либо отказа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3.1.4. Согласование и принятие решения об установлении публичного сервитута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3.2. Описание последовательности действий при предоставлении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3.2.1. Прием и регистрация документов, представленных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ходатайства,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ходатайстве способом не позднее рабочего дня, следующего за днем поступления ходатайства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административного действия является присвоение данному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главе Администрации (далее - Глава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указанных в пункте 2.7.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ходатайство.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регистрацию входящих документов, специалисту Администрации, ответственному за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получение поступившего ходатайства специалистом Администрации, ответственным за предоставление муниципальной услуги,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3.2.2. Рассмотрение представленного заявителем ходатайства.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ходатайства специалисту Администрации, ответственному за предоставление муниципальной услуги, который: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размещения сообщения о возможном установлении публичного сервитута на официальном сайте Администрации,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w:t>
      </w:r>
      <w:r w:rsidRPr="00322007">
        <w:rPr>
          <w:rFonts w:ascii="Arial" w:eastAsia="Times New Roman" w:hAnsi="Arial" w:cs="Arial"/>
          <w:color w:val="000000"/>
          <w:sz w:val="24"/>
          <w:szCs w:val="24"/>
          <w:lang w:eastAsia="ru-RU"/>
        </w:rPr>
        <w:lastRenderedPageBreak/>
        <w:t>сервитут испрашивается только в отношении земельного участка, указанного в настоящем подпункте;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Сообщение о возможном установлении публичного сервитута должно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наименование уполномоченного органа, которым рассматривается ходатайство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цели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адрес или иное описание местоположения земельного участка (участков), в отношении которого испрашивается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Наряду со сведениями, предусмотренными пунктом 6 статьи 39.42. Земельного кодекса Российской Федерации, сообщение о возможном установлении публичного сервитута должно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описание местоположения границ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кадастровые номера земельных участков (при их наличии), в отношении которых испрашивается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рассматривает ходатайство и прилагаемые к нему документы на предмет соответствия требованиям, установленным подпунктами 2.6.2., 2.6.3. пункта 2.6 Регламента, статьей 39.41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готовит проект решения об установлении публичного сервитута Администрацией, либо отказа в установлении публичного сервитута в соответствии с требованиями, установленным подпунктом 2.8.1. пункта 2.8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3.2.3. Согласование и принятие решения об установлении публичного сервитута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согласования решения об установлении публичного сервитута Администрации является подготовленный Администрацией соответствующий проект постановления.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принятия решения об установлении публичного сервитута отсутствие оснований для отказа в предоставлении муниципальной услуги, предусмотренных в пункте 2.8.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административного действия является и принятие решения об установлении публичного сервитута. Решение об установлении публичного сервитута должно содержать следующую информацию: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цель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сведения о лице, на основании ходатайства которого принято решение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срок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реквизиты решений об утверждении документов или реквизиты документов, предусмотренных пунктом 2 статьи 39.41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настоящего Кодекса.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течение пяти рабочих дней со дня принятия решения об установлении публичного сервитута, Администрация обязана: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разместить решение об установлении публичного сервитута на своем официальном сайте в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Российской Федерации,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направить копию решения об установлении публичного сервитута в орган регистрации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3.3. Особенности выполнения административных процедур в МФЦ.</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ответственному за регистрацию входящих документов, в течение семи рабочих дней с момента принятия заявления и других документов от заявителя (представителя). 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3.3.4. 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муниципальной услуги, МФЦ курьером отправляет документы в Администрацию под подпись с сопроводительным письмом в течение семи рабочих дней со дня следующего после дня окончания указанного в настоящем пункте срока получения результата оказания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3.4. Порядок исправления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3.4.3. Заявление об исправлении технической ошибки регистрируется специалистом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устраняет техническую ошибку путем подготовки результата услуги, указанного в пункте 2.3.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3.4.8. Специалист Администрации,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3.4.10. Специалист Администрации, ответственный за предоставление муниципальной услуги,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sidRPr="00322007">
        <w:rPr>
          <w:rFonts w:ascii="Arial" w:eastAsia="Times New Roman" w:hAnsi="Arial" w:cs="Arial"/>
          <w:color w:val="000000"/>
          <w:sz w:val="24"/>
          <w:szCs w:val="24"/>
          <w:lang w:eastAsia="ru-RU"/>
        </w:rPr>
        <w:lastRenderedPageBreak/>
        <w:t>результата муниципальной услуги, указанного в пункте 2.3. настоящего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IV ФОРМЫ КОНТРОЛЯ ЗА ИСПОЛНЕНИЕМ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Текущий контроль за предоставлением муниципальной услуги, предусмотренной настоящим Регламентом, осуществляется должностными лицами, ответственными за организацию работы по предоставлению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Регламента, нормативных правовых актов, регулирующих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 xml:space="preserve">V.ДОСУДЕБНЫЙ (ВНЕСУДЕБНЫЙ) ПОРЯДОК ОБЖАЛОВАНИЯ РЕШЕНИЙ И ДЕЙСТВИЙ (БЕЗДЕЙСТВИЯ) </w:t>
      </w:r>
      <w:r w:rsidRPr="00322007">
        <w:rPr>
          <w:rFonts w:ascii="Arial" w:eastAsia="Times New Roman" w:hAnsi="Arial" w:cs="Arial"/>
          <w:b/>
          <w:bCs/>
          <w:color w:val="000000"/>
          <w:sz w:val="32"/>
          <w:szCs w:val="32"/>
          <w:lang w:eastAsia="ru-RU"/>
        </w:rPr>
        <w:lastRenderedPageBreak/>
        <w:t>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5.8. Жалоба на решения и действия (бездействие) главы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w:t>
      </w:r>
      <w:r w:rsidRPr="00322007">
        <w:rPr>
          <w:rFonts w:ascii="Arial" w:eastAsia="Times New Roman" w:hAnsi="Arial" w:cs="Arial"/>
          <w:color w:val="000000"/>
          <w:position w:val="-2"/>
          <w:sz w:val="24"/>
          <w:szCs w:val="24"/>
          <w:lang w:eastAsia="ru-RU"/>
        </w:rPr>
        <w:lastRenderedPageBreak/>
        <w:t>МФЦ,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Федеральный закон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w:t>
      </w:r>
      <w:hyperlink r:id="rId82" w:tgtFrame="_blank" w:history="1">
        <w:r w:rsidRPr="00322007">
          <w:rPr>
            <w:rFonts w:ascii="Arial" w:eastAsia="Times New Roman" w:hAnsi="Arial" w:cs="Arial"/>
            <w:color w:val="0000FF"/>
            <w:sz w:val="24"/>
            <w:szCs w:val="24"/>
            <w:u w:val="single"/>
            <w:lang w:eastAsia="ru-RU"/>
          </w:rPr>
          <w:t>от 12.10.2018 №89</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5.12</w:t>
      </w:r>
      <w:r w:rsidRPr="00322007">
        <w:rPr>
          <w:rFonts w:ascii="Arial" w:eastAsia="Times New Roman" w:hAnsi="Arial" w:cs="Arial"/>
          <w:color w:val="000000"/>
          <w:sz w:val="24"/>
          <w:szCs w:val="24"/>
          <w:lang w:eastAsia="ru-RU"/>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антимонопольным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bookmarkStart w:id="38" w:name="Par775"/>
      <w:bookmarkEnd w:id="38"/>
      <w:r w:rsidRPr="00322007">
        <w:rPr>
          <w:rFonts w:ascii="Arial" w:eastAsia="Times New Roman" w:hAnsi="Arial" w:cs="Arial"/>
          <w:color w:val="000000"/>
          <w:sz w:val="20"/>
          <w:szCs w:val="20"/>
          <w:lang w:eastAsia="ru-RU"/>
        </w:rPr>
        <w:t> </w:t>
      </w:r>
    </w:p>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color w:val="000000"/>
          <w:sz w:val="24"/>
          <w:szCs w:val="24"/>
          <w:lang w:eastAsia="ru-RU"/>
        </w:rPr>
        <w:br w:type="textWrapping" w:clear="all"/>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Документ подписан электронно-цифровой подписью:</w:t>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Владелец: Администрация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Должность: Глава администрации"ул. Ленина</w:t>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Дата подписи: 10.04.2019 10:31:38</w:t>
      </w:r>
    </w:p>
    <w:p w:rsidR="00322007" w:rsidRPr="00322007" w:rsidRDefault="00322007" w:rsidP="00322007">
      <w:pPr>
        <w:spacing w:after="0" w:line="240" w:lineRule="auto"/>
        <w:ind w:firstLine="567"/>
        <w:jc w:val="both"/>
        <w:rPr>
          <w:rFonts w:ascii="Arial" w:eastAsia="Times New Roman" w:hAnsi="Arial" w:cs="Arial"/>
          <w:color w:val="000000"/>
          <w:sz w:val="20"/>
          <w:szCs w:val="20"/>
          <w:lang w:eastAsia="ru-RU"/>
        </w:rPr>
      </w:pPr>
      <w:r w:rsidRPr="00322007">
        <w:rPr>
          <w:rFonts w:ascii="Arial" w:eastAsia="Times New Roman" w:hAnsi="Arial" w:cs="Arial"/>
          <w:color w:val="800000"/>
          <w:sz w:val="20"/>
          <w:szCs w:val="20"/>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об установлении публичного сервитута»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Форма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Ходатайство об установлении публичного сервитута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83" w:tgtFrame="_blank" w:history="1">
        <w:r w:rsidRPr="00322007">
          <w:rPr>
            <w:rFonts w:ascii="Arial" w:eastAsia="Times New Roman" w:hAnsi="Arial" w:cs="Arial"/>
            <w:color w:val="0000FF"/>
            <w:sz w:val="24"/>
            <w:szCs w:val="24"/>
            <w:lang w:eastAsia="ru-RU"/>
          </w:rPr>
          <w:t>от 02.03.2023 № 4</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tbl>
      <w:tblPr>
        <w:tblW w:w="15465" w:type="dxa"/>
        <w:jc w:val="center"/>
        <w:tblCellMar>
          <w:left w:w="0" w:type="dxa"/>
          <w:right w:w="0" w:type="dxa"/>
        </w:tblCellMar>
        <w:tblLook w:val="04A0"/>
      </w:tblPr>
      <w:tblGrid>
        <w:gridCol w:w="854"/>
        <w:gridCol w:w="708"/>
        <w:gridCol w:w="3226"/>
        <w:gridCol w:w="708"/>
        <w:gridCol w:w="3707"/>
        <w:gridCol w:w="708"/>
        <w:gridCol w:w="5554"/>
      </w:tblGrid>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_____________________________________________________________________</w:t>
            </w:r>
          </w:p>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bookmarkStart w:id="39" w:name="Par6"/>
            <w:bookmarkEnd w:id="39"/>
            <w:r w:rsidRPr="00322007">
              <w:rPr>
                <w:rFonts w:ascii="Arial" w:eastAsia="Times New Roman" w:hAnsi="Arial" w:cs="Arial"/>
                <w:sz w:val="24"/>
                <w:szCs w:val="24"/>
                <w:lang w:eastAsia="ru-RU"/>
              </w:rPr>
              <w:t>2</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2.1</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Полное наименование</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2.2</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Сокращенное наименование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2.3</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Организационно-правовая форма</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2.4</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2.5</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Адрес электронной почты</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2.6</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ОГРН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2.7</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ИНН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3</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Сведения о представителе заявителя:</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3.1</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Фамилия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Имя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Отчество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3.2</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Адрес электронной почты (при наличии)</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3.3</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Телефон</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3.4</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4</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r w:rsidRPr="00322007">
              <w:rPr>
                <w:rFonts w:ascii="Arial" w:eastAsia="Times New Roman" w:hAnsi="Arial" w:cs="Arial"/>
                <w:color w:val="0000FF"/>
                <w:sz w:val="24"/>
                <w:szCs w:val="24"/>
                <w:lang w:eastAsia="ru-RU"/>
              </w:rPr>
              <w:t>статьей 39.37</w:t>
            </w:r>
            <w:r w:rsidRPr="00322007">
              <w:rPr>
                <w:rFonts w:ascii="Arial" w:eastAsia="Times New Roman" w:hAnsi="Arial" w:cs="Arial"/>
                <w:sz w:val="24"/>
                <w:szCs w:val="24"/>
                <w:lang w:eastAsia="ru-RU"/>
              </w:rPr>
              <w:t> Земельного кодекса Российской Федерации или </w:t>
            </w:r>
            <w:r w:rsidRPr="00322007">
              <w:rPr>
                <w:rFonts w:ascii="Arial" w:eastAsia="Times New Roman" w:hAnsi="Arial" w:cs="Arial"/>
                <w:color w:val="0000FF"/>
                <w:sz w:val="24"/>
                <w:szCs w:val="24"/>
                <w:lang w:eastAsia="ru-RU"/>
              </w:rPr>
              <w:t>статьей 3.6</w:t>
            </w:r>
            <w:r w:rsidRPr="00322007">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322007">
              <w:rPr>
                <w:rFonts w:ascii="Arial" w:eastAsia="Times New Roman" w:hAnsi="Arial" w:cs="Arial"/>
                <w:color w:val="0000FF"/>
                <w:sz w:val="24"/>
                <w:szCs w:val="24"/>
                <w:lang w:eastAsia="ru-RU"/>
              </w:rPr>
              <w:t>частью 4.2 статьи 25</w:t>
            </w:r>
            <w:r w:rsidRPr="00322007">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5</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Испрашиваемый срок публичного сервитута ______________________________</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6</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322007">
              <w:rPr>
                <w:rFonts w:ascii="Arial" w:eastAsia="Times New Roman" w:hAnsi="Arial" w:cs="Arial"/>
                <w:color w:val="0000FF"/>
                <w:sz w:val="24"/>
                <w:szCs w:val="24"/>
                <w:lang w:eastAsia="ru-RU"/>
              </w:rPr>
              <w:t>подпунктом 4 пункта 1 статьи 39.41</w:t>
            </w:r>
            <w:r w:rsidRPr="00322007">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7</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Обоснование необходимости установления публичного сервитута</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8</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r w:rsidRPr="00322007">
              <w:rPr>
                <w:rFonts w:ascii="Arial" w:eastAsia="Times New Roman" w:hAnsi="Arial" w:cs="Arial"/>
                <w:color w:val="0000FF"/>
                <w:sz w:val="24"/>
                <w:szCs w:val="24"/>
                <w:lang w:eastAsia="ru-RU"/>
              </w:rPr>
              <w:t>строкой 2</w:t>
            </w:r>
            <w:r w:rsidRPr="00322007">
              <w:rPr>
                <w:rFonts w:ascii="Arial" w:eastAsia="Times New Roman" w:hAnsi="Arial" w:cs="Arial"/>
                <w:sz w:val="24"/>
                <w:szCs w:val="24"/>
                <w:lang w:eastAsia="ru-RU"/>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w:t>
            </w:r>
            <w:r w:rsidRPr="00322007">
              <w:rPr>
                <w:rFonts w:ascii="Arial" w:eastAsia="Times New Roman" w:hAnsi="Arial" w:cs="Arial"/>
                <w:sz w:val="24"/>
                <w:szCs w:val="24"/>
                <w:lang w:eastAsia="ru-RU"/>
              </w:rPr>
              <w:lastRenderedPageBreak/>
              <w:t>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9</w:t>
            </w:r>
          </w:p>
        </w:tc>
        <w:tc>
          <w:tcPr>
            <w:tcW w:w="6"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10</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11</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_______________</w:t>
            </w:r>
          </w:p>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(да/нет)</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_______________</w:t>
            </w:r>
          </w:p>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(да/нет)</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12</w:t>
            </w:r>
          </w:p>
        </w:tc>
        <w:tc>
          <w:tcPr>
            <w:tcW w:w="6" w:type="dxa"/>
            <w:gridSpan w:val="6"/>
            <w:tcBorders>
              <w:top w:val="single" w:sz="6" w:space="0" w:color="000000"/>
              <w:left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Документы, прилагаемые к ходатайству:</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gridSpan w:val="4"/>
            <w:tcBorders>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gridSpan w:val="6"/>
            <w:tcBorders>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13</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14</w:t>
            </w:r>
          </w:p>
        </w:tc>
        <w:tc>
          <w:tcPr>
            <w:tcW w:w="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322007">
              <w:rPr>
                <w:rFonts w:ascii="Arial" w:eastAsia="Times New Roman" w:hAnsi="Arial" w:cs="Arial"/>
                <w:color w:val="0000FF"/>
                <w:sz w:val="24"/>
                <w:szCs w:val="24"/>
                <w:lang w:eastAsia="ru-RU"/>
              </w:rPr>
              <w:t>статьей 39.41</w:t>
            </w:r>
            <w:r w:rsidRPr="00322007">
              <w:rPr>
                <w:rFonts w:ascii="Arial" w:eastAsia="Times New Roman" w:hAnsi="Arial" w:cs="Arial"/>
                <w:sz w:val="24"/>
                <w:szCs w:val="24"/>
                <w:lang w:eastAsia="ru-RU"/>
              </w:rPr>
              <w:t> Земельного кодекса Российской Федерации</w:t>
            </w:r>
          </w:p>
        </w:tc>
      </w:tr>
      <w:tr w:rsidR="00322007" w:rsidRPr="00322007" w:rsidTr="00322007">
        <w:trPr>
          <w:jc w:val="center"/>
        </w:trPr>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15</w:t>
            </w:r>
          </w:p>
        </w:tc>
        <w:tc>
          <w:tcPr>
            <w:tcW w:w="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Подпись:</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Дата:</w:t>
            </w:r>
          </w:p>
        </w:tc>
      </w:tr>
      <w:tr w:rsidR="00322007" w:rsidRPr="00322007" w:rsidTr="00322007">
        <w:trPr>
          <w:jc w:val="center"/>
        </w:trPr>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lef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"__" __________ ____ г.</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6" w:type="dxa"/>
            <w:tcBorders>
              <w:left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(подпись)</w:t>
            </w:r>
          </w:p>
        </w:tc>
        <w:tc>
          <w:tcPr>
            <w:tcW w:w="6" w:type="dxa"/>
            <w:tcBorders>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 </w:t>
            </w:r>
          </w:p>
        </w:tc>
        <w:tc>
          <w:tcPr>
            <w:tcW w:w="6" w:type="dxa"/>
            <w:tcBorders>
              <w:top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center"/>
              <w:rPr>
                <w:rFonts w:ascii="Times New Roman" w:eastAsia="Times New Roman" w:hAnsi="Times New Roman" w:cs="Times New Roman"/>
                <w:sz w:val="24"/>
                <w:szCs w:val="24"/>
                <w:lang w:eastAsia="ru-RU"/>
              </w:rPr>
            </w:pPr>
            <w:r w:rsidRPr="00322007">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r>
    </w:tbl>
    <w:p w:rsidR="00322007" w:rsidRPr="00322007" w:rsidRDefault="00322007" w:rsidP="00322007">
      <w:pPr>
        <w:spacing w:after="0" w:line="240" w:lineRule="auto"/>
        <w:ind w:left="6804"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10</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 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АДМИНИСТРАТИВНЫЙ РЕГЛАМЕНТ</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 xml:space="preserve">администрации Архангельского сельсовета Городищенского района Пензенской области предоставления муниципальной услуги «Постановка на учет граждан, имеющих трех и более детей, имеющих право на предоставление земельных участков в </w:t>
      </w:r>
      <w:r w:rsidRPr="00322007">
        <w:rPr>
          <w:rFonts w:ascii="Arial" w:eastAsia="Times New Roman" w:hAnsi="Arial" w:cs="Arial"/>
          <w:b/>
          <w:bCs/>
          <w:color w:val="000000"/>
          <w:sz w:val="32"/>
          <w:szCs w:val="32"/>
          <w:lang w:eastAsia="ru-RU"/>
        </w:rPr>
        <w:lastRenderedPageBreak/>
        <w:t>собственность бесплатно, для индивидуального жилищного строительства»</w:t>
      </w:r>
    </w:p>
    <w:p w:rsidR="00322007" w:rsidRPr="00322007" w:rsidRDefault="00322007" w:rsidP="00322007">
      <w:pPr>
        <w:spacing w:after="0" w:line="240" w:lineRule="auto"/>
        <w:ind w:firstLine="567"/>
        <w:jc w:val="center"/>
        <w:rPr>
          <w:rFonts w:ascii="Calibri" w:eastAsia="Times New Roman" w:hAnsi="Calibri" w:cs="Arial"/>
          <w:b/>
          <w:bCs/>
          <w:i/>
          <w:iCs/>
          <w:color w:val="000000"/>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84" w:tgtFrame="_blank" w:history="1">
        <w:r w:rsidRPr="00322007">
          <w:rPr>
            <w:rFonts w:ascii="Arial" w:eastAsia="Times New Roman" w:hAnsi="Arial" w:cs="Arial"/>
            <w:color w:val="0000FF"/>
            <w:sz w:val="24"/>
            <w:szCs w:val="24"/>
            <w:lang w:eastAsia="ru-RU"/>
          </w:rPr>
          <w:t>от 17.06.2021 № 17</w:t>
        </w:r>
      </w:hyperlink>
      <w:r w:rsidRPr="00322007">
        <w:rPr>
          <w:rFonts w:ascii="Arial" w:eastAsia="Times New Roman" w:hAnsi="Arial" w:cs="Arial"/>
          <w:color w:val="0000FF"/>
          <w:sz w:val="24"/>
          <w:szCs w:val="24"/>
          <w:lang w:eastAsia="ru-RU"/>
        </w:rPr>
        <w:t>)</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 Структура административного регламента </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Раздел 1</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Раздел 2</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СТРАНДАРТ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Раздел 3</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Раздел 4</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Раздел 5</w:t>
      </w:r>
    </w:p>
    <w:p w:rsidR="00322007" w:rsidRPr="00322007" w:rsidRDefault="00322007" w:rsidP="00322007">
      <w:pPr>
        <w:spacing w:after="0" w:line="240" w:lineRule="auto"/>
        <w:ind w:firstLine="567"/>
        <w:jc w:val="center"/>
        <w:rPr>
          <w:rFonts w:ascii="Arial" w:eastAsia="Times New Roman" w:hAnsi="Arial" w:cs="Arial"/>
          <w:b/>
          <w:bCs/>
          <w:color w:val="000000"/>
          <w:sz w:val="32"/>
          <w:szCs w:val="32"/>
          <w:lang w:eastAsia="ru-RU"/>
        </w:rPr>
      </w:pPr>
      <w:r w:rsidRPr="00322007">
        <w:rPr>
          <w:rFonts w:ascii="Arial" w:eastAsia="Times New Roman" w:hAnsi="Arial" w:cs="Arial"/>
          <w:b/>
          <w:bCs/>
          <w:color w:val="000000"/>
          <w:sz w:val="32"/>
          <w:szCs w:val="32"/>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I. Общие положения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Предмет регулирования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1.1. 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4 Закона Пензенской области от 04.03.2015 № 2693-ЗПО «О регулировании земельных отношений на территории Пензенской области» (далее – Закон Пензенской области № 2693-ЗПО), либо их уполномоченные представители, обратившиеся в Администрацию с заявлением о предоставлении муниципальной услуги (далее – заявители).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A"/>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Требования к порядку информирования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A"/>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A"/>
          <w:position w:val="-2"/>
          <w:sz w:val="24"/>
          <w:szCs w:val="24"/>
          <w:lang w:eastAsia="ru-RU"/>
        </w:rPr>
        <w:t>1.3. </w:t>
      </w:r>
      <w:r w:rsidRPr="00322007">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1.3.1. Лично;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(http://arhangelsk.gorodishe.pnzreg.ru)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а) при личном обращении заявителя;</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по телефону;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w:t>
      </w:r>
      <w:r w:rsidRPr="00322007">
        <w:rPr>
          <w:rFonts w:ascii="Arial" w:eastAsia="Times New Roman" w:hAnsi="Arial" w:cs="Arial"/>
          <w:color w:val="000000"/>
          <w:position w:val="-2"/>
          <w:sz w:val="24"/>
          <w:szCs w:val="24"/>
          <w:lang w:eastAsia="ru-RU"/>
        </w:rPr>
        <w:lastRenderedPageBreak/>
        <w:t>специалист Администрации, осуществляющий консультирование, должен кратко подвести итоги и перечислить меры, которые надо принять заявителю.</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322007">
        <w:rPr>
          <w:rFonts w:ascii="Arial" w:eastAsia="Times New Roman" w:hAnsi="Arial" w:cs="Arial"/>
          <w:color w:val="00000A"/>
          <w:position w:val="-2"/>
          <w:sz w:val="24"/>
          <w:szCs w:val="24"/>
          <w:lang w:eastAsia="ru-RU"/>
        </w:rPr>
        <w:t> Пензенской области и нормативными правовыми актами </w:t>
      </w:r>
      <w:r w:rsidRPr="00322007">
        <w:rPr>
          <w:rFonts w:ascii="Arial" w:eastAsia="Times New Roman" w:hAnsi="Arial" w:cs="Arial"/>
          <w:color w:val="000000"/>
          <w:position w:val="-2"/>
          <w:sz w:val="24"/>
          <w:szCs w:val="24"/>
          <w:lang w:eastAsia="ru-RU"/>
        </w:rPr>
        <w:t>Архангельского сельсовета Городищенского района Пензенской области</w:t>
      </w:r>
      <w:r w:rsidRPr="00322007">
        <w:rPr>
          <w:rFonts w:ascii="Arial" w:eastAsia="Times New Roman" w:hAnsi="Arial" w:cs="Arial"/>
          <w:color w:val="00000A"/>
          <w:position w:val="-2"/>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9) перечень оснований для </w:t>
      </w:r>
      <w:r w:rsidRPr="00322007">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322007">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w:t>
      </w:r>
      <w:r w:rsidRPr="00322007">
        <w:rPr>
          <w:rFonts w:ascii="Arial" w:eastAsia="Times New Roman" w:hAnsi="Arial" w:cs="Arial"/>
          <w:color w:val="000000"/>
          <w:position w:val="-2"/>
          <w:sz w:val="24"/>
          <w:szCs w:val="24"/>
          <w:lang w:eastAsia="ru-RU"/>
        </w:rPr>
        <w:lastRenderedPageBreak/>
        <w:t>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место нахождения и график работы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II.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b/>
          <w:bCs/>
          <w:color w:val="000000"/>
          <w:sz w:val="36"/>
          <w:szCs w:val="36"/>
          <w:lang w:eastAsia="ru-RU"/>
        </w:rPr>
      </w:pPr>
      <w:r w:rsidRPr="00322007">
        <w:rPr>
          <w:rFonts w:ascii="Arial" w:eastAsia="Times New Roman" w:hAnsi="Arial" w:cs="Arial"/>
          <w:color w:val="000000"/>
          <w:position w:val="-2"/>
          <w:sz w:val="24"/>
          <w:szCs w:val="24"/>
          <w:lang w:eastAsia="ru-RU"/>
        </w:rPr>
        <w:t>2.1.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2.2. </w:t>
      </w:r>
      <w:r w:rsidRPr="00322007">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322007">
        <w:rPr>
          <w:rFonts w:ascii="Arial" w:eastAsia="Times New Roman" w:hAnsi="Arial" w:cs="Arial"/>
          <w:color w:val="000000"/>
          <w:position w:val="-2"/>
          <w:sz w:val="24"/>
          <w:szCs w:val="24"/>
          <w:lang w:eastAsia="ru-RU"/>
        </w:rPr>
        <w:t>Администрация.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 постановление Администрации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2.6Административного регламента,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Конституцией Российской Федерации от 12.12.1993,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Земельным кодексом Российской Федерации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27.07.2006 №152- ФЗ «О персональных данных) (с последующими изменениями) («Российская газета», № 165, 29.07.2006);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Законом Пензенской области № 2693-ЗПО (Официальный интернет-портал правовой информации http://www.pravo.gov.ru, 06.03.2015);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 </w:t>
      </w:r>
      <w:hyperlink r:id="rId85" w:tgtFrame="_blank" w:history="1">
        <w:r w:rsidRPr="00322007">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322007">
        <w:rPr>
          <w:rFonts w:ascii="Arial" w:eastAsia="Times New Roman" w:hAnsi="Arial" w:cs="Arial"/>
          <w:color w:val="000000"/>
          <w:position w:val="-2"/>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Постановлением Администрации </w:t>
      </w:r>
      <w:hyperlink r:id="rId86" w:tgtFrame="_blank" w:history="1">
        <w:r w:rsidRPr="00322007">
          <w:rPr>
            <w:rFonts w:ascii="Arial" w:eastAsia="Times New Roman" w:hAnsi="Arial" w:cs="Arial"/>
            <w:color w:val="0000FF"/>
            <w:position w:val="-2"/>
            <w:sz w:val="24"/>
            <w:szCs w:val="24"/>
            <w:lang w:eastAsia="ru-RU"/>
          </w:rPr>
          <w:t>от 17.05.2018 № 46</w:t>
        </w:r>
      </w:hyperlink>
      <w:r w:rsidRPr="00322007">
        <w:rPr>
          <w:rFonts w:ascii="Arial" w:eastAsia="Times New Roman" w:hAnsi="Arial" w:cs="Arial"/>
          <w:color w:val="000000"/>
          <w:position w:val="-2"/>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Постановлением Администрации </w:t>
      </w:r>
      <w:hyperlink r:id="rId87" w:tgtFrame="_blank" w:history="1">
        <w:r w:rsidRPr="00322007">
          <w:rPr>
            <w:rFonts w:ascii="Arial" w:eastAsia="Times New Roman" w:hAnsi="Arial" w:cs="Arial"/>
            <w:color w:val="0000FF"/>
            <w:position w:val="-2"/>
            <w:sz w:val="24"/>
            <w:szCs w:val="24"/>
            <w:lang w:eastAsia="ru-RU"/>
          </w:rPr>
          <w:t>от 28.04.2018 № 39</w:t>
        </w:r>
      </w:hyperlink>
      <w:r w:rsidRPr="00322007">
        <w:rPr>
          <w:rFonts w:ascii="Arial" w:eastAsia="Times New Roman" w:hAnsi="Arial" w:cs="Arial"/>
          <w:color w:val="000000"/>
          <w:position w:val="-2"/>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Постановлением администрации Архангельского сельсовета Городищенского района Пензенской области </w:t>
      </w:r>
      <w:hyperlink r:id="rId88" w:tgtFrame="_blank" w:history="1">
        <w:r w:rsidRPr="00322007">
          <w:rPr>
            <w:rFonts w:ascii="Arial" w:eastAsia="Times New Roman" w:hAnsi="Arial" w:cs="Arial"/>
            <w:color w:val="0000FF"/>
            <w:position w:val="-2"/>
            <w:sz w:val="24"/>
            <w:szCs w:val="24"/>
            <w:lang w:eastAsia="ru-RU"/>
          </w:rPr>
          <w:t>от 12.10.2018 № 85</w:t>
        </w:r>
      </w:hyperlink>
      <w:r w:rsidRPr="00322007">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(«Ведомости Архангельского сельсовета» от 12.10.2018);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2.6. </w:t>
      </w:r>
      <w:bookmarkStart w:id="40" w:name="Par1"/>
      <w:bookmarkEnd w:id="40"/>
      <w:r w:rsidRPr="00322007">
        <w:rPr>
          <w:rFonts w:ascii="Arial" w:eastAsia="Times New Roman" w:hAnsi="Arial" w:cs="Arial"/>
          <w:color w:val="000000"/>
          <w:position w:val="-2"/>
          <w:sz w:val="24"/>
          <w:szCs w:val="24"/>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к Административному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 заявлению прилагаются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копии паспортов гражданина Российской Федерации всех совершеннолетних членов многодетной семьи;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w:t>
      </w:r>
      <w:r w:rsidRPr="00322007">
        <w:rPr>
          <w:rFonts w:ascii="Arial" w:eastAsia="Times New Roman" w:hAnsi="Arial" w:cs="Arial"/>
          <w:color w:val="000000"/>
          <w:sz w:val="24"/>
          <w:szCs w:val="24"/>
          <w:lang w:eastAsia="ru-RU"/>
        </w:rPr>
        <w:t>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2.6. в ред. постановления администрации Архангельского сельсовета Городищенского района Пензенской области </w:t>
      </w:r>
      <w:hyperlink r:id="rId89" w:tgtFrame="_blank" w:history="1">
        <w:r w:rsidRPr="00322007">
          <w:rPr>
            <w:rFonts w:ascii="Arial" w:eastAsia="Times New Roman" w:hAnsi="Arial" w:cs="Arial"/>
            <w:color w:val="0000FF"/>
            <w:sz w:val="24"/>
            <w:szCs w:val="24"/>
            <w:lang w:eastAsia="ru-RU"/>
          </w:rPr>
          <w:t>от 28.04.2022 № 36</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right="23"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2.7. К заявлению заявитель вправе приложить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выписка из похозяйственной книги или свидетельство о регистрации по месту жительства для лиц, не достигших 14-летнего возраста;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справка из органов опеки и попечительства, подтверждающая, что родители не лишены родительских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2.8.1.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Единого портала, Регионального портала официального сайта Администрации и официальной электронной почты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41" w:name="P181"/>
      <w:bookmarkStart w:id="42" w:name="P182"/>
      <w:bookmarkStart w:id="43" w:name="P194"/>
      <w:bookmarkEnd w:id="41"/>
      <w:bookmarkEnd w:id="42"/>
      <w:bookmarkEnd w:id="43"/>
      <w:r w:rsidRPr="00322007">
        <w:rPr>
          <w:rFonts w:ascii="Arial" w:eastAsia="Times New Roman" w:hAnsi="Arial" w:cs="Arial"/>
          <w:color w:val="000000"/>
          <w:position w:val="-2"/>
          <w:sz w:val="24"/>
          <w:szCs w:val="24"/>
          <w:lang w:eastAsia="ru-RU"/>
        </w:rPr>
        <w:t>2.10. 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Услуги, которые являются необходимыми и обязательными для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2.11. </w:t>
      </w:r>
      <w:bookmarkStart w:id="44" w:name="P195"/>
      <w:bookmarkStart w:id="45" w:name="P196"/>
      <w:bookmarkStart w:id="46" w:name="P199"/>
      <w:bookmarkEnd w:id="44"/>
      <w:bookmarkEnd w:id="45"/>
      <w:bookmarkEnd w:id="46"/>
      <w:r w:rsidRPr="00322007">
        <w:rPr>
          <w:rFonts w:ascii="Arial" w:eastAsia="Times New Roman" w:hAnsi="Arial" w:cs="Arial"/>
          <w:color w:val="000000"/>
          <w:sz w:val="24"/>
          <w:szCs w:val="24"/>
          <w:lang w:eastAsia="ru-RU"/>
        </w:rPr>
        <w:t>Основания для отказа в приеме документов не установлены.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90" w:tgtFrame="_blank" w:history="1">
        <w:r w:rsidRPr="00322007">
          <w:rPr>
            <w:rFonts w:ascii="Arial" w:eastAsia="Times New Roman" w:hAnsi="Arial" w:cs="Arial"/>
            <w:color w:val="0000FF"/>
            <w:sz w:val="24"/>
            <w:szCs w:val="24"/>
            <w:lang w:eastAsia="ru-RU"/>
          </w:rPr>
          <w:t>от 28.04.2022 № 36</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position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2.12. Основания для приостановления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2.13.Основаниями для отказа Администрации в постановке граждан на учет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w:t>
      </w:r>
      <w:r w:rsidRPr="00322007">
        <w:rPr>
          <w:rFonts w:ascii="Arial" w:eastAsia="Times New Roman" w:hAnsi="Arial" w:cs="Arial"/>
          <w:color w:val="000000"/>
          <w:sz w:val="24"/>
          <w:szCs w:val="24"/>
          <w:lang w:eastAsia="ru-RU"/>
        </w:rPr>
        <w:br/>
      </w:r>
      <w:r w:rsidRPr="00322007">
        <w:rPr>
          <w:rFonts w:ascii="Arial" w:eastAsia="Times New Roman" w:hAnsi="Arial" w:cs="Arial"/>
          <w:color w:val="000000"/>
          <w:position w:val="-2"/>
          <w:sz w:val="24"/>
          <w:szCs w:val="24"/>
          <w:lang w:eastAsia="ru-RU"/>
        </w:rPr>
        <w:t>с заявлением в случаях, определенных статьей 4</w:t>
      </w:r>
      <w:r w:rsidRPr="00322007">
        <w:rPr>
          <w:rFonts w:ascii="Arial" w:eastAsia="Times New Roman" w:hAnsi="Arial" w:cs="Arial"/>
          <w:color w:val="000000"/>
          <w:sz w:val="24"/>
          <w:szCs w:val="24"/>
          <w:lang w:eastAsia="ru-RU"/>
        </w:rPr>
        <w:t> </w:t>
      </w:r>
      <w:r w:rsidRPr="00322007">
        <w:rPr>
          <w:rFonts w:ascii="Arial" w:eastAsia="Times New Roman" w:hAnsi="Arial" w:cs="Arial"/>
          <w:color w:val="000000"/>
          <w:position w:val="-2"/>
          <w:sz w:val="24"/>
          <w:szCs w:val="24"/>
          <w:lang w:eastAsia="ru-RU"/>
        </w:rPr>
        <w:t>Закона Пензенской области</w:t>
      </w:r>
      <w:r w:rsidRPr="00322007">
        <w:rPr>
          <w:rFonts w:ascii="Arial" w:eastAsia="Times New Roman" w:hAnsi="Arial" w:cs="Arial"/>
          <w:color w:val="000000"/>
          <w:sz w:val="24"/>
          <w:szCs w:val="24"/>
          <w:lang w:eastAsia="ru-RU"/>
        </w:rPr>
        <w:br/>
      </w:r>
      <w:r w:rsidRPr="00322007">
        <w:rPr>
          <w:rFonts w:ascii="Arial" w:eastAsia="Times New Roman" w:hAnsi="Arial" w:cs="Arial"/>
          <w:color w:val="000000"/>
          <w:position w:val="-2"/>
          <w:sz w:val="24"/>
          <w:szCs w:val="24"/>
          <w:lang w:eastAsia="ru-RU"/>
        </w:rPr>
        <w:t>№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статье 5</w:t>
      </w:r>
      <w:r w:rsidRPr="00322007">
        <w:rPr>
          <w:rFonts w:ascii="Arial" w:eastAsia="Times New Roman" w:hAnsi="Arial" w:cs="Arial"/>
          <w:color w:val="000000"/>
          <w:sz w:val="24"/>
          <w:szCs w:val="24"/>
          <w:lang w:eastAsia="ru-RU"/>
        </w:rPr>
        <w:t> </w:t>
      </w:r>
      <w:r w:rsidRPr="00322007">
        <w:rPr>
          <w:rFonts w:ascii="Arial" w:eastAsia="Times New Roman" w:hAnsi="Arial" w:cs="Arial"/>
          <w:color w:val="000000"/>
          <w:position w:val="-2"/>
          <w:sz w:val="24"/>
          <w:szCs w:val="24"/>
          <w:lang w:eastAsia="ru-RU"/>
        </w:rPr>
        <w:t>Закона Пензенской области № 2693-ЗПО;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представление не в полном объеме документов, указанных в пункте 2.6.Административного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несоответствие многодетной семьи требованиям и условиям, указанным в статье 4 Закона Пензенской области № 2693-ЗПО</w:t>
      </w:r>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lastRenderedPageBreak/>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2.14.</w:t>
      </w:r>
      <w:r w:rsidRPr="00322007">
        <w:rPr>
          <w:rFonts w:ascii="Arial" w:eastAsia="Times New Roman" w:hAnsi="Arial" w:cs="Arial"/>
          <w:color w:val="00000A"/>
          <w:position w:val="-2"/>
          <w:sz w:val="24"/>
          <w:szCs w:val="24"/>
          <w:lang w:eastAsia="ru-RU"/>
        </w:rPr>
        <w:t>Для предоставления муниципальной услуги не требуется предоставления иных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2.15.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A"/>
          <w:position w:val="-2"/>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2.16. </w:t>
      </w:r>
      <w:r w:rsidRPr="00322007">
        <w:rPr>
          <w:rFonts w:ascii="Arial" w:eastAsia="Times New Roman" w:hAnsi="Arial" w:cs="Arial"/>
          <w:color w:val="00000A"/>
          <w:position w:val="-2"/>
          <w:sz w:val="24"/>
          <w:szCs w:val="24"/>
          <w:lang w:eastAsia="ru-RU"/>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position w:val="-2"/>
          <w:sz w:val="24"/>
          <w:szCs w:val="24"/>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Помещения, в которых осуществляется предоставление муниципальной услуги, оборудуются:</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lastRenderedPageBreak/>
        <w:t>Количество мест ожидания определяется исходя из фактической нагрузки и возможностей для их размещения в здании.</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22007" w:rsidRPr="00322007" w:rsidRDefault="00322007" w:rsidP="00322007">
      <w:pPr>
        <w:spacing w:after="0" w:line="240" w:lineRule="auto"/>
        <w:ind w:left="60"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322007" w:rsidRPr="00322007" w:rsidRDefault="00322007" w:rsidP="00322007">
      <w:pPr>
        <w:spacing w:after="0" w:line="240" w:lineRule="auto"/>
        <w:ind w:left="60"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 номера кабинета;</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left="60"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22007" w:rsidRPr="00322007" w:rsidRDefault="00322007" w:rsidP="00322007">
      <w:pPr>
        <w:spacing w:after="0" w:line="240" w:lineRule="auto"/>
        <w:ind w:left="6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 допуск на объекты собаки-проводника при наличии документа, подтверждающего ее специальное обучение;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Показатели доступности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 возможность подачи заявления посредством МФЦ.</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b/>
          <w:bCs/>
          <w:color w:val="00000A"/>
          <w:position w:val="-2"/>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2.22.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2.23. Заявление в форме электронного документа направляется</w:t>
      </w:r>
      <w:r w:rsidRPr="00322007">
        <w:rPr>
          <w:rFonts w:ascii="Arial" w:eastAsia="Times New Roman" w:hAnsi="Arial" w:cs="Arial"/>
          <w:color w:val="000000"/>
          <w:lang w:eastAsia="ru-RU"/>
        </w:rPr>
        <w:br/>
      </w:r>
      <w:r w:rsidRPr="00322007">
        <w:rPr>
          <w:rFonts w:ascii="Arial" w:eastAsia="Times New Roman" w:hAnsi="Arial" w:cs="Arial"/>
          <w:color w:val="000000"/>
          <w:position w:val="-2"/>
          <w:sz w:val="24"/>
          <w:szCs w:val="24"/>
          <w:lang w:eastAsia="ru-RU"/>
        </w:rP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2.23.1.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1) получение информации о порядке и сроках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 формирование запроса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4) получение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 получение сведений о ходе выполнения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6) осуществление оценки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2.23.2. При предоставлении муниципальной услуги в электронной форме посредством электронной почты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б) подача заявления и документов, необходимые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2.24. В заявлении указываются сведения о способах представления результатов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1) в виде электронного документа, предоставленного посредством Единого портала,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 в виде бумажного документа, который направляется Администрацией заявителю посредствомпочтового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w:t>
      </w:r>
      <w:r w:rsidRPr="00322007">
        <w:rPr>
          <w:rFonts w:ascii="Arial" w:eastAsia="Times New Roman" w:hAnsi="Arial" w:cs="Arial"/>
          <w:color w:val="000000"/>
          <w:sz w:val="24"/>
          <w:szCs w:val="24"/>
          <w:lang w:eastAsia="ru-RU"/>
        </w:rPr>
        <w:br/>
      </w:r>
      <w:r w:rsidRPr="00322007">
        <w:rPr>
          <w:rFonts w:ascii="Arial" w:eastAsia="Times New Roman" w:hAnsi="Arial" w:cs="Arial"/>
          <w:color w:val="000000"/>
          <w:position w:val="-2"/>
          <w:sz w:val="24"/>
          <w:szCs w:val="24"/>
          <w:lang w:eastAsia="ru-RU"/>
        </w:rPr>
        <w:t>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формировании заявления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государственной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б) возможность печати на бумажном носителе копии электронной формы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w:t>
      </w:r>
      <w:r w:rsidRPr="00322007">
        <w:rPr>
          <w:rFonts w:ascii="Arial" w:eastAsia="Times New Roman" w:hAnsi="Arial" w:cs="Arial"/>
          <w:color w:val="000000"/>
          <w:position w:val="-2"/>
          <w:sz w:val="24"/>
          <w:szCs w:val="24"/>
          <w:lang w:eastAsia="ru-RU"/>
        </w:rPr>
        <w:lastRenderedPageBreak/>
        <w:t>ввода и возврате для повторного ввода значений в электронную форму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портала,официального сайта Администрации по выбору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III. </w:t>
      </w:r>
      <w:r w:rsidRPr="00322007">
        <w:rPr>
          <w:rFonts w:ascii="Arial" w:eastAsia="Times New Roman" w:hAnsi="Arial" w:cs="Arial"/>
          <w:color w:val="000000"/>
          <w:position w:val="-2"/>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 </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bookmarkStart w:id="47" w:name="P322"/>
      <w:bookmarkEnd w:id="47"/>
      <w:r w:rsidRPr="00322007">
        <w:rPr>
          <w:rFonts w:ascii="Arial" w:eastAsia="Times New Roman" w:hAnsi="Arial" w:cs="Arial"/>
          <w:color w:val="000000"/>
          <w:position w:val="-2"/>
          <w:sz w:val="24"/>
          <w:szCs w:val="24"/>
          <w:lang w:eastAsia="ru-RU"/>
        </w:rPr>
        <w:t>3.1.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3.1.1. Прием и регистрация заявления и приложенных к нему документов, предусмотренных пунктом 2.6 Административного регламента</w:t>
      </w:r>
      <w:r w:rsidRPr="00322007">
        <w:rPr>
          <w:rFonts w:ascii="Arial" w:eastAsia="Times New Roman" w:hAnsi="Arial" w:cs="Arial"/>
          <w:color w:val="000000"/>
          <w:lang w:eastAsia="ru-RU"/>
        </w:rPr>
        <w:br/>
      </w:r>
      <w:r w:rsidRPr="00322007">
        <w:rPr>
          <w:rFonts w:ascii="Arial" w:eastAsia="Times New Roman" w:hAnsi="Arial" w:cs="Arial"/>
          <w:color w:val="000000"/>
          <w:position w:val="-2"/>
          <w:sz w:val="24"/>
          <w:szCs w:val="24"/>
          <w:lang w:eastAsia="ru-RU"/>
        </w:rPr>
        <w:t>(далее - заявление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3.1.2. 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lang w:eastAsia="ru-RU"/>
        </w:rPr>
      </w:pPr>
      <w:bookmarkStart w:id="48" w:name="P332"/>
      <w:bookmarkEnd w:id="48"/>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Прием и регистрация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3.5. Заявителю в день поступления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в случае поступления заявления и документов в форме электронного документа,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322007" w:rsidRPr="00322007" w:rsidRDefault="00322007" w:rsidP="00322007">
      <w:pPr>
        <w:spacing w:after="0" w:line="240" w:lineRule="auto"/>
        <w:ind w:firstLine="567"/>
        <w:jc w:val="both"/>
        <w:outlineLvl w:val="0"/>
        <w:rPr>
          <w:rFonts w:ascii="Arial" w:eastAsia="Times New Roman" w:hAnsi="Arial" w:cs="Arial"/>
          <w:b/>
          <w:bCs/>
          <w:color w:val="000000"/>
          <w:kern w:val="36"/>
          <w:sz w:val="32"/>
          <w:szCs w:val="32"/>
          <w:lang w:eastAsia="ru-RU"/>
        </w:rPr>
      </w:pPr>
      <w:r w:rsidRPr="00322007">
        <w:rPr>
          <w:rFonts w:ascii="Arial" w:eastAsia="Times New Roman" w:hAnsi="Arial" w:cs="Arial"/>
          <w:color w:val="000000"/>
          <w:kern w:val="36"/>
          <w:position w:val="-2"/>
          <w:sz w:val="24"/>
          <w:szCs w:val="24"/>
          <w:lang w:eastAsia="ru-RU"/>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3.9. Максимальный срок выполнения административного действия – в день поступления заявления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49" w:name="P339"/>
      <w:bookmarkEnd w:id="49"/>
      <w:r w:rsidRPr="00322007">
        <w:rPr>
          <w:rFonts w:ascii="Arial" w:eastAsia="Times New Roman" w:hAnsi="Arial" w:cs="Arial"/>
          <w:b/>
          <w:bCs/>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position w:val="-2"/>
          <w:sz w:val="24"/>
          <w:szCs w:val="24"/>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right="40"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 адресу электронной почты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в личный кабинет заявителя в Едином портале или в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w:t>
      </w:r>
      <w:r w:rsidRPr="00322007">
        <w:rPr>
          <w:rFonts w:ascii="Arial" w:eastAsia="Times New Roman" w:hAnsi="Arial" w:cs="Arial"/>
          <w:color w:val="000000"/>
          <w:lang w:eastAsia="ru-RU"/>
        </w:rPr>
        <w:br/>
      </w:r>
      <w:r w:rsidRPr="00322007">
        <w:rPr>
          <w:rFonts w:ascii="Arial" w:eastAsia="Times New Roman" w:hAnsi="Arial" w:cs="Arial"/>
          <w:color w:val="000000"/>
          <w:position w:val="-2"/>
          <w:sz w:val="24"/>
          <w:szCs w:val="24"/>
          <w:lang w:eastAsia="ru-RU"/>
        </w:rPr>
        <w:t>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рассматривает заявление и документы на предмет соответствия требованиям, установленным пунктами 2.6 и 2.7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322007" w:rsidRPr="00322007" w:rsidRDefault="00322007" w:rsidP="00322007">
      <w:pPr>
        <w:spacing w:after="0" w:line="240" w:lineRule="auto"/>
        <w:ind w:firstLine="567"/>
        <w:jc w:val="both"/>
        <w:rPr>
          <w:rFonts w:ascii="Calibri" w:eastAsia="Times New Roman" w:hAnsi="Calibri" w:cs="Arial"/>
          <w:b/>
          <w:bCs/>
          <w:i/>
          <w:iCs/>
          <w:color w:val="000000"/>
          <w:lang w:eastAsia="ru-RU"/>
        </w:rPr>
      </w:pPr>
      <w:r w:rsidRPr="00322007">
        <w:rPr>
          <w:rFonts w:ascii="Arial" w:eastAsia="Times New Roman" w:hAnsi="Arial" w:cs="Arial"/>
          <w:b/>
          <w:bCs/>
          <w:i/>
          <w:iCs/>
          <w:color w:val="000000"/>
          <w:position w:val="-2"/>
          <w:sz w:val="24"/>
          <w:szCs w:val="24"/>
          <w:lang w:eastAsia="ru-RU"/>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xml:space="preserve">В случае выявления оснований для отказа в предоставлении муниципальной услуги, указанных в пункте 2.13 Административного регламента, ответственный </w:t>
      </w:r>
      <w:r w:rsidRPr="00322007">
        <w:rPr>
          <w:rFonts w:ascii="Arial" w:eastAsia="Times New Roman" w:hAnsi="Arial" w:cs="Arial"/>
          <w:color w:val="000000"/>
          <w:position w:val="-2"/>
          <w:sz w:val="24"/>
          <w:szCs w:val="24"/>
          <w:lang w:eastAsia="ru-RU"/>
        </w:rPr>
        <w:lastRenderedPageBreak/>
        <w:t>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3.13. Критерием принятия решения об отказе в приеме к рассмотрению заявления и документов является наличие оснований, предусмотренных</w:t>
      </w:r>
      <w:r w:rsidRPr="00322007">
        <w:rPr>
          <w:rFonts w:ascii="Arial" w:eastAsia="Times New Roman" w:hAnsi="Arial" w:cs="Arial"/>
          <w:color w:val="000000"/>
          <w:sz w:val="24"/>
          <w:szCs w:val="24"/>
          <w:lang w:eastAsia="ru-RU"/>
        </w:rPr>
        <w:br/>
      </w:r>
      <w:r w:rsidRPr="00322007">
        <w:rPr>
          <w:rFonts w:ascii="Arial" w:eastAsia="Times New Roman" w:hAnsi="Arial" w:cs="Arial"/>
          <w:color w:val="000000"/>
          <w:position w:val="-2"/>
          <w:sz w:val="24"/>
          <w:szCs w:val="24"/>
          <w:lang w:eastAsia="ru-RU"/>
        </w:rPr>
        <w:t>пунктом 2.11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об отказе в постановке на учет заявителя является наличие оснований, предусмотренных пунктом 2.13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3.14. Результатом административного действия являются: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решение об отказе в приеме к рассмотрению заявления и документов, направление заявителю уведомления об этом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решение о постановке на учет заявителя либо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3.15. Способом фиксации результата выполнения административной процедуры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подписанное и зарегистрированное уведомление об отказе в приеме к рассмотрению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проект постановления Администрации о постановке на учет заявителя либо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3.16. Максимальный срок выполнения административного действия: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-при отсутствии основания, предусмотренного пунктом 2.11 Административного регламента –14 рабочих дней со дня поступления заявления и документов ответственному исполнителю.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position w:val="-2"/>
          <w:sz w:val="24"/>
          <w:szCs w:val="24"/>
          <w:lang w:eastAsia="ru-RU"/>
        </w:rPr>
        <w:t>Принятие постановления Администрации о постановке на учет либо об отказе в постановке на учет и направление его заявителю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3.17. </w:t>
      </w:r>
      <w:bookmarkStart w:id="50" w:name="P376"/>
      <w:bookmarkEnd w:id="50"/>
      <w:r w:rsidRPr="00322007">
        <w:rPr>
          <w:rFonts w:ascii="Arial" w:eastAsia="Times New Roman" w:hAnsi="Arial" w:cs="Arial"/>
          <w:color w:val="000000"/>
          <w:position w:val="-2"/>
          <w:sz w:val="24"/>
          <w:szCs w:val="24"/>
          <w:lang w:eastAsia="ru-RU"/>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направляетсяна рассмотрение и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Указанное административное действие не может превышать 10 рабочих дней со дня поступления на рассмотрение Главе Администрации проектов </w:t>
      </w:r>
      <w:r w:rsidRPr="00322007">
        <w:rPr>
          <w:rFonts w:ascii="Arial" w:eastAsia="Times New Roman" w:hAnsi="Arial" w:cs="Arial"/>
          <w:color w:val="000000"/>
          <w:position w:val="-2"/>
          <w:sz w:val="24"/>
          <w:szCs w:val="24"/>
          <w:lang w:eastAsia="ru-RU"/>
        </w:rPr>
        <w:lastRenderedPageBreak/>
        <w:t>постановлений Администрации о постановке на учет либо об отказе в постановке на учет и направление его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Прибывший в назначенный день заявитель предъявляет документы, удостоверяющие личность.</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заявителя,с указанием оснований для отказа.</w:t>
      </w:r>
    </w:p>
    <w:p w:rsidR="00322007" w:rsidRPr="00322007" w:rsidRDefault="00322007" w:rsidP="00322007">
      <w:pPr>
        <w:spacing w:after="0" w:line="240" w:lineRule="auto"/>
        <w:ind w:firstLine="567"/>
        <w:jc w:val="both"/>
        <w:rPr>
          <w:rFonts w:ascii="Arial" w:eastAsia="Times New Roman" w:hAnsi="Arial" w:cs="Arial"/>
          <w:b/>
          <w:bCs/>
          <w:color w:val="000000"/>
          <w:sz w:val="28"/>
          <w:szCs w:val="28"/>
          <w:lang w:eastAsia="ru-RU"/>
        </w:rPr>
      </w:pPr>
      <w:r w:rsidRPr="00322007">
        <w:rPr>
          <w:rFonts w:ascii="Arial" w:eastAsia="Times New Roman" w:hAnsi="Arial" w:cs="Arial"/>
          <w:color w:val="000000"/>
          <w:position w:val="-2"/>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Датой и временем постановки на учет считаются дата и время подачи заявителем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3.22.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w:t>
      </w:r>
      <w:r w:rsidRPr="00322007">
        <w:rPr>
          <w:rFonts w:ascii="Arial" w:eastAsia="Times New Roman" w:hAnsi="Arial" w:cs="Arial"/>
          <w:color w:val="000000"/>
          <w:position w:val="-2"/>
          <w:sz w:val="24"/>
          <w:szCs w:val="24"/>
          <w:lang w:eastAsia="ru-RU"/>
        </w:rPr>
        <w:lastRenderedPageBreak/>
        <w:t>учет заявителя либо об отказе в постановке на учет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3.25. При обращении об исправлении технической ошибки заявитель представляет: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заявление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51" w:name="P387"/>
      <w:bookmarkEnd w:id="51"/>
      <w:r w:rsidRPr="00322007">
        <w:rPr>
          <w:rFonts w:ascii="Arial" w:eastAsia="Times New Roman" w:hAnsi="Arial" w:cs="Arial"/>
          <w:b/>
          <w:bCs/>
          <w:color w:val="000000"/>
          <w:position w:val="-2"/>
          <w:sz w:val="24"/>
          <w:szCs w:val="24"/>
          <w:lang w:eastAsia="ru-RU"/>
        </w:rPr>
        <w:t>Особенности предоставления муниципальной услуги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Специалист МФЦ принимает от заявителя заявление и документы и регистрирует 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приеме у заявителя заявления и документов специалист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xml:space="preserve">Передача заявления и документов из МФЦ в Администрацию осуществляется курьером МФЦ лично под подпись с сопроводительным письмом </w:t>
      </w:r>
      <w:r w:rsidRPr="00322007">
        <w:rPr>
          <w:rFonts w:ascii="Arial" w:eastAsia="Times New Roman" w:hAnsi="Arial" w:cs="Arial"/>
          <w:color w:val="000000"/>
          <w:position w:val="-2"/>
          <w:sz w:val="24"/>
          <w:szCs w:val="24"/>
          <w:lang w:eastAsia="ru-RU"/>
        </w:rPr>
        <w:lastRenderedPageBreak/>
        <w:t>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lastRenderedPageBreak/>
        <w:t>5.6. Жалоба на решения и действия (бездействие) должностных лиц, муниципальных служащих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Жалоба на решения и действия (бездействие) главы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5.7.</w:t>
      </w:r>
      <w:r w:rsidRPr="00322007">
        <w:rPr>
          <w:rFonts w:ascii="Arial" w:eastAsia="Times New Roman" w:hAnsi="Arial" w:cs="Arial"/>
          <w:color w:val="000000"/>
          <w:sz w:val="24"/>
          <w:szCs w:val="24"/>
          <w:lang w:eastAsia="ru-RU"/>
        </w:rPr>
        <w:t> Жалоба на действия (бездействие) директора МФЦ подается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(пункт 5.7. в ред. постановления администрации Архангельского сельсовета Городищенского района Пензенской области </w:t>
      </w:r>
      <w:hyperlink r:id="rId91" w:tgtFrame="_blank" w:history="1">
        <w:r w:rsidRPr="00322007">
          <w:rPr>
            <w:rFonts w:ascii="Arial" w:eastAsia="Times New Roman" w:hAnsi="Arial" w:cs="Arial"/>
            <w:color w:val="0000FF"/>
            <w:sz w:val="24"/>
            <w:szCs w:val="24"/>
            <w:lang w:eastAsia="ru-RU"/>
          </w:rPr>
          <w:t>от 28.04.2022 № 36</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lang w:eastAsia="ru-RU"/>
        </w:rPr>
      </w:pPr>
      <w:r w:rsidRPr="00322007">
        <w:rPr>
          <w:rFonts w:ascii="Arial" w:eastAsia="Times New Roman" w:hAnsi="Arial" w:cs="Arial"/>
          <w:b/>
          <w:bCs/>
          <w:color w:val="000000"/>
          <w:position w:val="-2"/>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Федеральный закон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 Правительства Российской Федерации от 20.11.2012</w:t>
      </w:r>
      <w:r w:rsidRPr="00322007">
        <w:rPr>
          <w:rFonts w:ascii="Arial" w:eastAsia="Times New Roman" w:hAnsi="Arial" w:cs="Arial"/>
          <w:color w:val="000000"/>
          <w:sz w:val="24"/>
          <w:szCs w:val="24"/>
          <w:lang w:eastAsia="ru-RU"/>
        </w:rPr>
        <w:br/>
      </w:r>
      <w:r w:rsidRPr="00322007">
        <w:rPr>
          <w:rFonts w:ascii="Arial" w:eastAsia="Times New Roman" w:hAnsi="Arial" w:cs="Arial"/>
          <w:color w:val="000000"/>
          <w:position w:val="-2"/>
          <w:sz w:val="24"/>
          <w:szCs w:val="24"/>
          <w:lang w:eastAsia="ru-RU"/>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постановление Администрации </w:t>
      </w:r>
      <w:hyperlink r:id="rId92" w:tgtFrame="_blank" w:history="1">
        <w:r w:rsidRPr="00322007">
          <w:rPr>
            <w:rFonts w:ascii="Arial" w:eastAsia="Times New Roman" w:hAnsi="Arial" w:cs="Arial"/>
            <w:color w:val="0000FF"/>
            <w:position w:val="-2"/>
            <w:sz w:val="24"/>
            <w:szCs w:val="24"/>
            <w:lang w:eastAsia="ru-RU"/>
          </w:rPr>
          <w:t>от 12.10.2018 № 85</w:t>
        </w:r>
      </w:hyperlink>
      <w:r w:rsidRPr="00322007">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color w:val="000000"/>
          <w:sz w:val="24"/>
          <w:szCs w:val="24"/>
          <w:lang w:eastAsia="ru-RU"/>
        </w:rPr>
        <w:lastRenderedPageBreak/>
        <w:t>«Постановка на учет граждан, имеющих трех и более детей, имеющих право на</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предоставление земельных участков в собственность бесплатно,</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color w:val="000000"/>
          <w:sz w:val="24"/>
          <w:szCs w:val="24"/>
          <w:lang w:eastAsia="ru-RU"/>
        </w:rPr>
        <w:t>для индивидуального жилищного строительства»</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lang w:eastAsia="ru-RU"/>
        </w:rPr>
      </w:pPr>
      <w:r w:rsidRPr="00322007">
        <w:rPr>
          <w:rFonts w:ascii="Arial" w:eastAsia="Times New Roman" w:hAnsi="Arial" w:cs="Arial"/>
          <w:b/>
          <w:bCs/>
          <w:color w:val="000000"/>
          <w:sz w:val="24"/>
          <w:szCs w:val="24"/>
          <w:lang w:eastAsia="ru-RU"/>
        </w:rPr>
        <w:t>Форма заявления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Главе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i/>
          <w:iCs/>
          <w:color w:val="000000"/>
          <w:sz w:val="24"/>
          <w:szCs w:val="24"/>
          <w:lang w:eastAsia="ru-RU"/>
        </w:rPr>
        <w:t>… (наименование муниципального образования)</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________________________________</w:t>
      </w:r>
    </w:p>
    <w:p w:rsidR="00322007" w:rsidRPr="00322007" w:rsidRDefault="00322007" w:rsidP="00322007">
      <w:pPr>
        <w:spacing w:after="0" w:line="240" w:lineRule="auto"/>
        <w:ind w:firstLine="567"/>
        <w:jc w:val="right"/>
        <w:rPr>
          <w:rFonts w:ascii="Courier New" w:eastAsia="Times New Roman" w:hAnsi="Courier New" w:cs="Courier New"/>
          <w:color w:val="000000"/>
          <w:sz w:val="24"/>
          <w:szCs w:val="24"/>
          <w:lang w:eastAsia="ru-RU"/>
        </w:rPr>
      </w:pPr>
      <w:r w:rsidRPr="00322007">
        <w:rPr>
          <w:rFonts w:ascii="Arial" w:eastAsia="Times New Roman" w:hAnsi="Arial" w:cs="Arial"/>
          <w:i/>
          <w:iCs/>
          <w:color w:val="000000"/>
          <w:sz w:val="24"/>
          <w:szCs w:val="24"/>
          <w:lang w:eastAsia="ru-RU"/>
        </w:rPr>
        <w:t>(фамилия, имя, отчество (при наличии) заявителя)</w:t>
      </w:r>
      <w:r w:rsidRPr="00322007">
        <w:rPr>
          <w:rFonts w:ascii="Courier New" w:eastAsia="Times New Roman" w:hAnsi="Courier New" w:cs="Courier New"/>
          <w:color w:val="000000"/>
          <w:sz w:val="24"/>
          <w:szCs w:val="24"/>
          <w:lang w:eastAsia="ru-RU"/>
        </w:rPr>
        <w:br/>
      </w:r>
      <w:r w:rsidRPr="00322007">
        <w:rPr>
          <w:rFonts w:ascii="Arial" w:eastAsia="Times New Roman" w:hAnsi="Arial" w:cs="Arial"/>
          <w:color w:val="000000"/>
          <w:sz w:val="24"/>
          <w:szCs w:val="24"/>
          <w:lang w:eastAsia="ru-RU"/>
        </w:rPr>
        <w:t>дата рождения: 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паспортные данные: 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выдан 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адрес регистрации: 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тел.: ______________________________</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адрес электронной почты: 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ЗАЯВЛЕНИЕ</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 постановке на учет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04.03.2015 № 2693-ЗПО «О регулировании земельных отношений на территории Пензенской области» мою семью, состоящую из: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i/>
          <w:iCs/>
          <w:color w:val="000000"/>
          <w:sz w:val="24"/>
          <w:szCs w:val="24"/>
          <w:lang w:eastAsia="ru-RU"/>
        </w:rPr>
        <w:t>(ФИО, дата рождения, степень родства)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i/>
          <w:iCs/>
          <w:color w:val="000000"/>
          <w:sz w:val="24"/>
          <w:szCs w:val="24"/>
          <w:lang w:eastAsia="ru-RU"/>
        </w:rPr>
        <w:t>(ФИО, дата рождения, степень родства)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3._______________________________________________________________________,</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i/>
          <w:iCs/>
          <w:color w:val="000000"/>
          <w:sz w:val="24"/>
          <w:szCs w:val="24"/>
          <w:lang w:eastAsia="ru-RU"/>
        </w:rPr>
        <w:t>(ФИО, дата рождения, степень родства)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Цель использования земельного участка – для индивидуального жилищного строительства.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услуги прошу выдать:</w:t>
      </w:r>
    </w:p>
    <w:tbl>
      <w:tblPr>
        <w:tblW w:w="15465" w:type="dxa"/>
        <w:jc w:val="center"/>
        <w:tblCellMar>
          <w:left w:w="0" w:type="dxa"/>
          <w:right w:w="0" w:type="dxa"/>
        </w:tblCellMar>
        <w:tblLook w:val="04A0"/>
      </w:tblPr>
      <w:tblGrid>
        <w:gridCol w:w="417"/>
        <w:gridCol w:w="15048"/>
      </w:tblGrid>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электронного документа, предоставленного посредством Единого портала, Регионального портала</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jc w:val="both"/>
              <w:rPr>
                <w:rFonts w:ascii="Arial" w:eastAsia="Times New Roman" w:hAnsi="Arial" w:cs="Arial"/>
                <w:lang w:eastAsia="ru-RU"/>
              </w:rPr>
            </w:pPr>
            <w:r w:rsidRPr="00322007">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bookmarkStart w:id="52" w:name="P596"/>
      <w:bookmarkEnd w:id="52"/>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Courier New" w:eastAsia="Times New Roman" w:hAnsi="Courier New" w:cs="Courier New"/>
          <w:color w:val="000000"/>
          <w:sz w:val="24"/>
          <w:szCs w:val="24"/>
          <w:lang w:eastAsia="ru-RU"/>
        </w:rPr>
      </w:pPr>
      <w:r w:rsidRPr="00322007">
        <w:rPr>
          <w:rFonts w:ascii="Arial" w:eastAsia="Times New Roman" w:hAnsi="Arial" w:cs="Arial"/>
          <w:color w:val="000000"/>
          <w:sz w:val="24"/>
          <w:szCs w:val="24"/>
          <w:lang w:eastAsia="ru-RU"/>
        </w:rPr>
        <w:t>Приложение: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Дата Подпись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11</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 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2"/>
          <w:szCs w:val="32"/>
          <w:lang w:eastAsia="ru-RU"/>
        </w:rPr>
        <w:t>Административный регламент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93" w:tgtFrame="_blank" w:history="1">
        <w:r w:rsidRPr="00322007">
          <w:rPr>
            <w:rFonts w:ascii="Arial" w:eastAsia="Times New Roman" w:hAnsi="Arial" w:cs="Arial"/>
            <w:color w:val="0000FF"/>
            <w:sz w:val="24"/>
            <w:szCs w:val="24"/>
            <w:lang w:eastAsia="ru-RU"/>
          </w:rPr>
          <w:t>от 20.09.2021 № 38</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Структура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СТАНДАРТ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СОСТАВ, ПОСЛЕДОВАТЕЛЬНОСТЬ И СРОКИ ВЫПОЛНЕНИЯ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МНОГОФУНКЦИОНАЛЬНЫХ ЦЕНТРАХ,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I. 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Предмет регулирования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Регламент устанавливает порядок и стандарт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Пензенская область (далее - Администрация) при предоставлении муниципальной услуги в целях прокладки, переноса, переустройства инженерных коммуникаций и их эксплуатации.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Заявителями являются граждане, юридические лица и индивидуальные предприниматели, являющиеся владельцами инженерных коммуникаций, или их уполномоченные представители (далее – заявитель).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имени заявителя с заявлением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1.3.1. Лично;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http://arhangelsk.gorodishe.pnzreg.ru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при личном обращении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 телефону;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 которым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справочной информации относится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место нахождения и график работы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1.10. Справочная информация, предусмотренная пунктом 1.9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II. 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 Принятие решения об установлении публичных сервитутов в отношении земельных участков в границах полос отвода автомобильных дорог.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решение об установлении публичного сервитута в отношении земельных участков в границах полос отвода автомобильных дорог;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решение об отказе в установлении публичного сервитута в отношении земельных участков в границах полос отвода автомобильных дорог.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Срок предоставления муниципальной услуги составляет 15 рабочих дней с даты регистрации заявления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 («Собрание законодательства РФ», 04.08.2014, № 31, ст. 4398);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 32, ст. 3301);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Кодексом об административных правонарушениях Российской Федерации («Собрание законодательства РФ», 07.01.2002, № 1 (ч. 1), ст. 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Федеральным законом от 24.07.2007 года №221-ФЗ «О кадастровой деятельности» (с последующими изменениями) («Собрание законодательства РФ», 30.07.2007, № 31, ст. 4017);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(«Собрание законодательства РФ», 12.11.2007, № 46, ст. 5553);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09.02.2009 №8-ФЗ «Об обеспечении доступа к информации о деятельности государственных органов и органов местного самоуправления» (с последующими изменениями) («Собрание законодательства РФ», 16.02.2009, № 7, ст. 776);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30.07.2010, № 168) (далее - Федеральный закон от 27.07.2010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 29 (часть I), ст. 4344);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(с последующими изменениями) («Собрание законодательства РФ», 02.07.2012, № 27, ст. 3744);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(«Собрание законодательства РФ», 26.11.2012, № 48, ст. 6706.);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 15, ст. 2084);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w:t>
      </w:r>
      <w:r w:rsidRPr="00322007">
        <w:rPr>
          <w:rFonts w:ascii="Arial" w:eastAsia="Times New Roman" w:hAnsi="Arial" w:cs="Arial"/>
          <w:color w:val="000000"/>
          <w:sz w:val="24"/>
          <w:szCs w:val="24"/>
          <w:lang w:eastAsia="ru-RU"/>
        </w:rPr>
        <w:lastRenderedPageBreak/>
        <w:t>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(«Собрание законодательства РФ», 03.04.2017, № 14, ст. 2079);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РФ», 01.05.2017, № 18, ст. 2777);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 12, с. 16);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Министерства транспорта Российской Федерации от 10.08.2020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(Официальный интернет-портал правовой информации http://pravo.gov.ru, 02.02.2021);</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Министерства транспорта Российской Федерации от 05.09.2014 года №240 «Об утверждении порядка определения платы за публичный сервитут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(«Российская газета», 07.11.2014, № 254,);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94" w:tgtFrame="_blank" w:history="1">
        <w:r w:rsidRPr="00322007">
          <w:rPr>
            <w:rFonts w:ascii="Arial" w:eastAsia="Times New Roman" w:hAnsi="Arial" w:cs="Arial"/>
            <w:color w:val="0000FF"/>
            <w:sz w:val="24"/>
            <w:szCs w:val="24"/>
            <w:lang w:eastAsia="ru-RU"/>
          </w:rPr>
          <w:t>от 28.04.2018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Городищенского района Пензенской области «Ведомости Архангельского сельсовета», 12.10.2018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95" w:tgtFrame="_blank" w:history="1">
        <w:r w:rsidRPr="00322007">
          <w:rPr>
            <w:rFonts w:ascii="Arial" w:eastAsia="Times New Roman" w:hAnsi="Arial" w:cs="Arial"/>
            <w:color w:val="0000FF"/>
            <w:sz w:val="24"/>
            <w:szCs w:val="24"/>
            <w:lang w:eastAsia="ru-RU"/>
          </w:rPr>
          <w:t>от 17.05.2018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17.05.2018 №25);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w:t>
      </w:r>
      <w:hyperlink r:id="rId96" w:tgtFrame="_blank" w:history="1">
        <w:r w:rsidRPr="00322007">
          <w:rPr>
            <w:rFonts w:ascii="Arial" w:eastAsia="Times New Roman" w:hAnsi="Arial" w:cs="Arial"/>
            <w:color w:val="0000FF"/>
            <w:sz w:val="24"/>
            <w:szCs w:val="24"/>
            <w:lang w:eastAsia="ru-RU"/>
          </w:rPr>
          <w:t>от 12.10.2018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12.10.2018 № 43);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hyperlink r:id="rId97"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RU585073082005001 (газета «Городищенский вестник», 07.12.2005 №72);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Муниципальная услуга предоставляется на основании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(далее - заявление) (форма установлена приказом Министерства транспорта Российской Федерации от 10.08.2020 №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(далее - приказ Минтранса РФ № 297).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заявлении должны быть указаны: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уполномоченного органа;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сведения о владельце инженерной коммуникации;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 представителе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кадастровые номера земельных участков (при их наличии), в отношении которых подано заявление, наименование автомобильной дороги, в границах полосы отвода которой располагаются земельные участки, адреса или иное описание местоположения таких земельных участков;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цель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испрашиваемый срок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обоснование необходимости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вид права, на котором инженерная коммуникация принадлежит заявителю (если подано заявление в целях переноса, переустройства или эксплуатации инженерного сооружения);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почтовый адрес и (или) адрес электронной почты (при наличии), телефон для связи с заявителем.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заявлению прилагаются: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w:t>
      </w:r>
      <w:bookmarkStart w:id="53" w:name="Par0"/>
      <w:bookmarkEnd w:id="53"/>
      <w:r w:rsidRPr="00322007">
        <w:rPr>
          <w:rFonts w:ascii="Arial" w:eastAsia="Times New Roman" w:hAnsi="Arial" w:cs="Arial"/>
          <w:color w:val="000000"/>
          <w:sz w:val="24"/>
          <w:szCs w:val="24"/>
          <w:lang w:eastAsia="ru-RU"/>
        </w:rPr>
        <w:t>документ, подтверждающий полномочия представителя заявителя, в случае, если с заявлением обращается представитель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копия документа, удостоверяющего личность заявителя, в случае, если с заявлением обращается физическое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подготовленные в форме электронного документа или документа на бумажном носителе (в случае подачи заявления в виде документа на бумажном носителе) сведения о планируемых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копии договоров, заключенных владельцами инженерных коммуникаций, осуществляющими прокладку, перенос, переустройство инженерных коммуникаций и их эксплуатацию в границах полосы отвода автомобильной дороги, с владельцем автомобильной дороги, с техническими требованиями и условиями, подлежащими обязательному исполнению владельцами таких инженерных коммуникаций при их прокладке, переносе, переустройстве и эксплуатации;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копии документов, подтверждающих право на инженерную коммуникацию, если подано заявление для переноса, переустройства или эксплуатации указанной коммуникации, при условии, что такое право не зарегистрировано.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Исчерпывающий перечень документов, которые заявитель вправе представить по собственной инициативе законодательством Российской Федерации не предусмотрен.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2.9. Заявитель может подать заявления и документы, указанные в пункте 2.6 Регламента,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лично на бумажном носителе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посредством почтовой связи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официального сайта Администрации (при наличии технической возможности) и официальной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лично на бумажном носителе через МФЦ, с которым у Администрации заключено соглашение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2.10. Администрация возвращает заявление без рассмотрения с указанием причины принятого решения в случае, если: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заявление подано в Администрацию, не уполномоченную на установление публичного сервитута в целях, предусмотренных приказом Минтранса РФ № 297;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заявитель не является лицом, предусмотренным пунктом 1.2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подано заявление об установлении публичного сервитута в целях, не предусмотренных приказом Минтранса РФ № 297;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к заявлению не приложены документы, предусмотренные подпунктами 2 - 6 пункта 2.6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заявление не соответствует требованиям, установленным пунктом 2.6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несоблюдение установленных статьей 11 Федерального закона от 06.04.2011 № 63-ФЗ «Об электронной подписи» (далее - ФЗ №63-ФЗ) условий признания действительности квалифицированной электронной подписи заявителя (при подаче заявления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54" w:name="P193"/>
      <w:bookmarkEnd w:id="54"/>
      <w:r w:rsidRPr="00322007">
        <w:rPr>
          <w:rFonts w:ascii="Arial" w:eastAsia="Times New Roman" w:hAnsi="Arial" w:cs="Arial"/>
          <w:color w:val="000000"/>
          <w:sz w:val="24"/>
          <w:szCs w:val="24"/>
          <w:lang w:eastAsia="ru-RU"/>
        </w:rPr>
        <w:t>2.11. Основания для приостановления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 Основаниями для отказа Администрации в предоставлении муниципальной услуги по установлению публичного сервитута в отношении земельных участков в границах полос отвода автомобильных дорог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заявлении отсутствуют сведения, предусмотренные статьей 39.41 Земельного кодекса РФ, или содержащееся в заявлении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w:t>
      </w:r>
      <w:r w:rsidRPr="00322007">
        <w:rPr>
          <w:rFonts w:ascii="Arial" w:eastAsia="Times New Roman" w:hAnsi="Arial" w:cs="Arial"/>
          <w:color w:val="000000"/>
          <w:sz w:val="24"/>
          <w:szCs w:val="24"/>
          <w:lang w:eastAsia="ru-RU"/>
        </w:rPr>
        <w:lastRenderedPageBreak/>
        <w:t>определенных землях, территориях, в определенных зонах, в границах которых предлагается установить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осуществление деятельности, для обеспечения которой подано заявление,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заявлении,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заявления в целях, предусмотренных подпунктами 1, 3 и 4 статьи 39.37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установление публичного сервитута в границах, указанных в заявлении, препятствует размещению иных объектов, предусмотренных утвержденным проектом планировки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нарушение установленных в соответствии с частью 4.3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порядка подачи заявления или требований к составу документов, прилагаемых к заявлению;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2.14. Для предоставления муниципальной услуги не требуется предоставления иных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2.15.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2.16. При подаче заявления о предоставлении муниципальной услуги, указанного в пункте 2.6 Регламента, и при получении результата предоставления муниципальной услуги, максимальный срок ожидания в очереди не должен превышать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2.17. Прием и регистрация заявления и приложенных к нему документов, указанных в пункте 2.6 Регламента, осуществляется в день их получения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2.18. Предоставление муниципальной услуги осуществляется в специально выделенных для этой цели помещениях.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стульями и столами для возможности оформления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На информационных стендах Администрации и МФЦ размещается информация, предусмотренная пунктом 1.5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Кабинеты приема заявителей должны иметь информационные таблички (вывески) с указанием: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номера кабинета;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2.19. Администрация и МФЦ обеспечивают инвалидам,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допуск на объекты собаки-проводника при наличии документа, подтверждающего ее специальное обучение;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Показатели доступности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2.20. Показателями доступности предоставления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возможность подачи заявления посредством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2.21. Показателем качества предоставления муниципальной услуги является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 Для получения муниципальной услуги заявителю предоставляется возможность подать заявление и документы, указанные в пункте 2.6 Регламента, в МФЦ, в порядке и сроки, установленные соглашением о взаимодействии, заключенным между МФЦ и Администрацией, со дня вступления его в силу.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2.23. При предоставлении муниципальной услуги в электронной форме посредством Единого портала и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2.24. При предоставлении муниципальной услуги в электронной форме посредством официального сайта Администрации (при наличии технической возможности) и официальной электронной почты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заявления и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2.25. Формирование заявления в электронной форме осуществляется посредством заполнения заявителем интерактивной формы запроса на официальном сайте Администрации, без необходимости дополнительной подачи заявления в какой-либо иной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Образцы заполнения электронной формы заявления размещаются на официальном сайте Администрации с возможностью бесплатного копирования.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квалифицированной электронной подписью (если заявителем является юридическое лицо):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лица, действующего от имени юридического лица без доверенности;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если заявление подписано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2.26. В заявлении указываются сведения о способах представления результатов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по местонахождению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Исчерпывающий перечень административных процедур:</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3.1.1. прием и регистрация заявления и документов, необходимых для получения муниципальной услуги (далее – заявление, заявление и документы), определение исполнителя, ответственного за работу с поступившими заявлением и документами (далее – ответственный исполнитель);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3.1.2. установление оснований для возврата Администрацией заявителю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3.1.3. подготовка проекта постановления Администрации об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3.2.1. Прием и регистрация заявления и документов, определение ответственного исполнителя.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Основанием для начала административной процедуры по приему и регистрации заявления и документов является их поступление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в Администрацию с заявлением и документами, специалист Администрации, ответственный за прием и регистрацию заявлений и документов (далее – специалист Администрации), устанавливает его личность, принимает заявление и документы в одном экземпляре и регистрирует их в Журнале регистрации входящей корреспонденции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регистрации заявления указывается: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дата получения и регистрационный номер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наименование заявителя, фамилия, имя, отчество (при наличии), его местонахождение и телефон;</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 представленных документах (наименование, количество листов);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кадастровые номера земельных участков (при их наличии), в отношении которых устанавливается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цель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заявление и документы поступили в электронной форме, специалист Администрации направляет заявителю уведомление в электронной форме, содержащее входящий регистрационный номер заявления, дату получения указанного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и документов направляется заявителю в виде сообщения на указанную им электронную почту не позднее рабочего дня, следующего за днем поступления заявления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регистрации заявления и документов специалист Администрации передает их главе Администрации, который определяет ответственного исполнителя и передает ему на исполнение заявление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осуществлении Администрацией административного действия является получение Администрацией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прием и регистрация поступивших в Администрацию заявления и документов и определение ответственного исполнителя.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в день получения заявления и документов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bookmarkStart w:id="55" w:name="P294"/>
      <w:bookmarkStart w:id="56" w:name="P313"/>
      <w:bookmarkEnd w:id="55"/>
      <w:bookmarkEnd w:id="56"/>
      <w:r w:rsidRPr="00322007">
        <w:rPr>
          <w:rFonts w:ascii="Arial" w:eastAsia="Times New Roman" w:hAnsi="Arial" w:cs="Arial"/>
          <w:color w:val="000000"/>
          <w:sz w:val="24"/>
          <w:szCs w:val="24"/>
          <w:lang w:eastAsia="ru-RU"/>
        </w:rPr>
        <w:t>3.2.2. Установление оснований для возврата Администрацией заявителю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по установлению оснований для возврата Администрацией заявления и документов является поступление заявления и документов ответственному исполнителю.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наличие или отсутствие оснований для возврата Администрацией заявления и документов, предусмотренных пунктом 2.10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проводит проверку условий признания действительности квалифицированной электронной подписи заявителя на соответствие требованиям статьи 11 ФЗ № 63-ФЗ (в случае подачи заявления и документов в электронной форме, заверенных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В случае установления оснований для возврата заявления и документов, предусмотренных пунктом 2.10 Регламента, Администрация направляет уведомление заявителю в письменной форме об отказе в рассмотрении заявления и документов, с указанием основания отказа.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предусмотренных пунктом 2.10 Регламента, ответственный исполнитель принимает заявление и документы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Критерий принятия решения - наличие или отсутствие оснований для возврата Администрацией заявления и документов, указанных в пункте 2.10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причин отказа при наличии оснований, предусмотренных пунктом 2.10 Регламента, или принятие заявления и документов к рассмотрению при отсутствии оснований, предусмотренных пунктом 2.10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основания отказа или принятие Администрацией заявления и документов к рассмотрению.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- 5 рабочих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3.2.3. Подготовка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отсутствие оснований для возврата Администрацией заявления и документов, предусмотренных пунктом 2.10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рассматривает заявление и документы. По результатам проверки представленных заявителем заявления и документов ответственный исполнитель: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отсутствия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наличия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отказе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подготовки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ответственный исполнитель обеспечивает его согласование в установленном Администрацией порядке с заинтересованными лицами и направляет на подпись главе Администрации, который подписывает указанные проекты и передает их на регистрацию специалисту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регистрирует постановление Администрации об установлении публичного сервитута или постановление Администрации об отказе в установлении публичного сервитута в установленном Администрацией порядке и передает их ответственному исполнителю для выдачи (направлению)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Постановление Администрации об установлении публичного сервитута должно содержать: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сведения о заявителе, в интересах которого устанавливается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цель установления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кадастровые номера земельных участков (при их наличии), в отношении которых устанавливается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срок действия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размер платы за публичный сервитут;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реквизиты постановления Администрации (дата, номер) об установлении публичного сервитута в отношении земельных участков в границах полос отвода автомобильных дорог.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Постановление Администрации об отказе в установлении публичного сервитута должно содержать основания для отказа в предоставлении муниципальной услуги, предусмотренные пунктом 2.12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Прибывший в назначенный день заявитель предъявляет документы, удостоверяющие личность. Ответственный исполнитель проверяет указанные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После внесения этих данных в журнал, ответственный исполнитель выдает постановление Администрации об установлении публичного сервитута или постановление Администрации об отказе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выбору заявителя копия постановления Администрации об установлении публичного сервитута или постановления Администрации об отказе в установлении публичного сервитута, заверенная в установленном Администрацией порядке, вместе с сопроводительным письмом подписанным главой Администрации, направляется по почтовому адресу заявителя заказным письмом с уведомлением о вручении.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этом в журнале учета заявлений и выдачи результата предоставления муниципальной услуги ответственный исполнитель, фиксирует дату и исходящий номер сопроводительного письма.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Также ответственный исполнитель посредством почтовой связи направляет в орган, осуществляющий кадастровый учет постановления Администрации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подготовке и выдаче (направлении)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отсутствия оснований, предусмотренных пунктом 2.12 Регламента, - постановление Администрации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наличия оснований, предусмотренных пунктом 2.12 Регламента, - постановление Администрации об отказе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подготовка и выдача (направление) заявителю постановления Администрации об установлении публичного сервитута или постановления Администрации об отказе в установлении публичного сервитута, а также направление в орган, осуществляющий кадастровый учет постановления Администрации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Способом фиксации административной процедуры является отметка в журнале исходящей корреспонденции о выдаче либо направлении посредством почтового отправления постановления Администрации об установлении публичного сервитута или постановления Администрации об отказе в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административного действия - 15 рабочих дней со дня регистрации заявления.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3.2.4. Порядок исправления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Глава Администрации подписывает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w:t>
      </w:r>
      <w:r w:rsidRPr="00322007">
        <w:rPr>
          <w:rFonts w:ascii="Arial" w:eastAsia="Times New Roman" w:hAnsi="Arial" w:cs="Arial"/>
          <w:color w:val="000000"/>
          <w:sz w:val="24"/>
          <w:szCs w:val="24"/>
          <w:lang w:eastAsia="ru-RU"/>
        </w:rPr>
        <w:lastRenderedPageBreak/>
        <w:t>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указанное в пункте 2.3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3.2.5. Особенности предоставления муниципальной услуги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может быть подано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поступление в МФЦ заявления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МФЦ принимает от заявителя заявление и регистрирует 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приеме у заявителя заявления специалист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Передачу и доставку заявления из МФЦ в Администрацию осуществляет специалист МФЦ – курьер. Курьер передает заявление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Передача заявления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заявления заявителя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выдаче заявителю результата предоставления муниципальной услуги специалист МФЦ проверяет документ, удостоверяющий личность, и документ, </w:t>
      </w:r>
      <w:r w:rsidRPr="00322007">
        <w:rPr>
          <w:rFonts w:ascii="Arial" w:eastAsia="Times New Roman" w:hAnsi="Arial" w:cs="Arial"/>
          <w:color w:val="000000"/>
          <w:sz w:val="24"/>
          <w:szCs w:val="24"/>
          <w:lang w:eastAsia="ru-RU"/>
        </w:rPr>
        <w:lastRenderedPageBreak/>
        <w:t>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sidRPr="00322007">
        <w:rPr>
          <w:rFonts w:ascii="Arial" w:eastAsia="Times New Roman" w:hAnsi="Arial" w:cs="Arial"/>
          <w:color w:val="000000"/>
          <w:sz w:val="24"/>
          <w:szCs w:val="24"/>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Федеральный закон № 210-ФЗ) и в порядке, предусмотренном главой 2.1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5.8.Жалоба на действия (бездействие) директора МФЦ подается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w:t>
      </w:r>
      <w:hyperlink r:id="rId98" w:tgtFrame="_blank" w:history="1">
        <w:r w:rsidRPr="00322007">
          <w:rPr>
            <w:rFonts w:ascii="Arial" w:eastAsia="Times New Roman" w:hAnsi="Arial" w:cs="Arial"/>
            <w:color w:val="0000FF"/>
            <w:sz w:val="24"/>
            <w:szCs w:val="24"/>
            <w:lang w:eastAsia="ru-RU"/>
          </w:rPr>
          <w:t>от 12.10.2018 № 85</w:t>
        </w:r>
      </w:hyperlink>
      <w:r w:rsidRPr="00322007">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Дигилевского сельсовета Городищенского района Пензенской области при предоставлении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w:t>
      </w:r>
      <w:r w:rsidRPr="00322007">
        <w:rPr>
          <w:rFonts w:ascii="Arial" w:eastAsia="Times New Roman" w:hAnsi="Arial" w:cs="Arial"/>
          <w:color w:val="000000"/>
          <w:sz w:val="24"/>
          <w:szCs w:val="24"/>
          <w:lang w:eastAsia="ru-RU"/>
        </w:rPr>
        <w:lastRenderedPageBreak/>
        <w:t>Федерации, может быть подана такими лицами в антимонопольный орган в порядке, установленном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(«Собрание законодательства Российской Федерации», 03.04.2017, № 14, ст. 2079);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Российской Федерации», 01.05.2017, № 18, ст. 2777).»</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8</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постановлению администрации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Архангельского сельсовета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Городищенского района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Пензенской области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 27.03.2019 № 22</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АДМИНИСТРАТИВНЫЙ РЕГЛАМЕНТ</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администрации Архангельского сельсовета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Городищенского района Пензенской области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99" w:tgtFrame="_blank" w:history="1">
        <w:r w:rsidRPr="00322007">
          <w:rPr>
            <w:rFonts w:ascii="Arial" w:eastAsia="Times New Roman" w:hAnsi="Arial" w:cs="Arial"/>
            <w:color w:val="0000FF"/>
            <w:sz w:val="24"/>
            <w:szCs w:val="24"/>
            <w:lang w:eastAsia="ru-RU"/>
          </w:rPr>
          <w:t>от 07.10.2021 № 42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lastRenderedPageBreak/>
        <w:t>Структура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СТРАНДАРТ ПРЕДОСТАВЛЕНИЯ МУНИЦИПАЛЬНОЙ УСЛУГИ;</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1</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ОБЩИЕ ПОЛОЖЕНИЯ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Предмет регулирования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Круг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1.2. Заявителями являются (далее - заявители):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1.2.2. 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1.2.3. организации, с которыми заключены договоры о комплексном развитии территории в соответствии с Градостроительным кодексом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00" w:tgtFrame="_blank" w:history="1">
        <w:r w:rsidRPr="00322007">
          <w:rPr>
            <w:rFonts w:ascii="Arial" w:eastAsia="Times New Roman" w:hAnsi="Arial" w:cs="Arial"/>
            <w:color w:val="0000FF"/>
            <w:sz w:val="24"/>
            <w:szCs w:val="24"/>
            <w:lang w:eastAsia="ru-RU"/>
          </w:rPr>
          <w:t>от 27.12.2022 № 102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1.3.1. Лично;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arhangelsk..gorodishe.pnzreg.ru)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при личном обращении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 письменным обращениям (в том числе по электронной почте).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дней со дня регистрации письменного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 телефону.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При ответе на телефонные звонки специалист Администрации, осуществляющий консультирование, сняв трубку, должен назвать фамилию, имя, </w:t>
      </w:r>
      <w:r w:rsidRPr="00322007">
        <w:rPr>
          <w:rFonts w:ascii="Arial" w:eastAsia="Times New Roman" w:hAnsi="Arial" w:cs="Arial"/>
          <w:color w:val="000000"/>
          <w:sz w:val="24"/>
          <w:szCs w:val="24"/>
          <w:lang w:eastAsia="ru-RU"/>
        </w:rPr>
        <w:lastRenderedPageBreak/>
        <w:t>отчество (при наличии), занимаемую должность, предложить заявителю представиться и изложить суть вопроса.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круг заявителей, которым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11) перечень МФЦ, в которых предоставляется муниципальная услуга, сведения о месте нахождения, графике работы, телефонах, адресе официального </w:t>
      </w:r>
      <w:r w:rsidRPr="00322007">
        <w:rPr>
          <w:rFonts w:ascii="Arial" w:eastAsia="Times New Roman" w:hAnsi="Arial" w:cs="Arial"/>
          <w:color w:val="000000"/>
          <w:sz w:val="24"/>
          <w:szCs w:val="24"/>
          <w:lang w:eastAsia="ru-RU"/>
        </w:rPr>
        <w:lastRenderedPageBreak/>
        <w:t>сайта МФЦ в информационно-телекоммуникационной сети «Интернет» (далее - официальный сайт МФЦ), а также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справочной информации относится следующая информация: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место нахождения и график работы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2</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СТАНДАРТ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Наименование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Краткое наименование муниципальной услуги не предусмотрено.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 Муниципальная услуга предоставляется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Результат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2.3. Результатом предоставления муниципальной услуги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соглашение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Срок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2.4. 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Земельным кодексом Российской Федерации "Собрание законодательства РФ", 29.10.2001, N 44, ст. 4147);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(Официальный интернет-портал правовой информации http://www.pravo.gov.ru, 22.07.2015);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hyperlink r:id="rId101" w:tgtFrame="_blank" w:history="1">
        <w:r w:rsidRPr="00322007">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22007">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02" w:tgtFrame="_blank" w:history="1">
        <w:r w:rsidRPr="00322007">
          <w:rPr>
            <w:rFonts w:ascii="Arial" w:eastAsia="Times New Roman" w:hAnsi="Arial" w:cs="Arial"/>
            <w:color w:val="0000FF"/>
            <w:sz w:val="24"/>
            <w:szCs w:val="24"/>
            <w:lang w:eastAsia="ru-RU"/>
          </w:rPr>
          <w:t>от 17.05.2018 № 46</w:t>
        </w:r>
      </w:hyperlink>
      <w:r w:rsidRPr="00322007">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03" w:tgtFrame="_blank" w:history="1">
        <w:r w:rsidRPr="00322007">
          <w:rPr>
            <w:rFonts w:ascii="Arial" w:eastAsia="Times New Roman" w:hAnsi="Arial" w:cs="Arial"/>
            <w:color w:val="0000FF"/>
            <w:sz w:val="24"/>
            <w:szCs w:val="24"/>
            <w:lang w:eastAsia="ru-RU"/>
          </w:rPr>
          <w:t>от 28.04.2018 № 39</w:t>
        </w:r>
      </w:hyperlink>
      <w:r w:rsidRPr="00322007">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04" w:tgtFrame="_blank" w:history="1">
        <w:r w:rsidRPr="00322007">
          <w:rPr>
            <w:rFonts w:ascii="Arial" w:eastAsia="Times New Roman" w:hAnsi="Arial" w:cs="Arial"/>
            <w:color w:val="0000FF"/>
            <w:sz w:val="24"/>
            <w:szCs w:val="24"/>
            <w:lang w:eastAsia="ru-RU"/>
          </w:rPr>
          <w:t>от 12.10.2018 № 85</w:t>
        </w:r>
      </w:hyperlink>
      <w:r w:rsidRPr="00322007">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w:t>
      </w:r>
      <w:r w:rsidRPr="00322007">
        <w:rPr>
          <w:rFonts w:ascii="Arial" w:eastAsia="Times New Roman" w:hAnsi="Arial" w:cs="Arial"/>
          <w:color w:val="000000"/>
          <w:sz w:val="24"/>
          <w:szCs w:val="24"/>
          <w:lang w:eastAsia="ru-RU"/>
        </w:rPr>
        <w:lastRenderedPageBreak/>
        <w:t>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настоящим Регламентом.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информационных стендах, официальных сайтах Администрации, МФЦ, на Едином портале и Региональном портале (с указанием их реквизитов и источников официального опубликования).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ходатайство об изъятии по форме согласно приложению № 1 к Административному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доверенность или иные документы, подтверждающие полномочия на подписание ходатайства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2.7. К ходатайству об изъятии земельных участков заявитель вправе приложить следующие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копию утвержденного проекта межевания территории (при наличии);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выписку из Единого государственного реестра недвижимости в отношении предполагаемых к изъятию земельных участков, а также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выписку из Единого государственного реестра юридических лиц о заявителе;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копии документов, содержащих сведения об имеющихся правах на земельные участки, подлежащие изъятию, и на расположенные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к ходатайству об изъятии не приложены документы, указанные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лично на бумажном носителе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посредством почтовой связи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в форме электронного документа путем направления на официальную электронную почту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 лично на бумажном носителе через МФЦ, с которым у Администрации заключено соглашение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2.11.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ходатайства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2.12. Основания для подготовки уведомления о возврате ходатайства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Администрация не вправе принимать решение об изъятии земельного участка для целей, указанных в ходатайстве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заявитель не является лицом, предусмотренным пунктом 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 Исчерпывающий перечень оснований для отказа в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не соблюдены условия изъятия земельных участков для муниципальных нужд, предусмотренные статьей 56.3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 иных случаях, установленных законом Пензенской области, если подано ходатайство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2.13.1. Решение об изъятии не может быть принято в случае: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2.14. Для предоставления муниципальной услуги не требуется предоставления иных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2.15. Муниципальная услуга предоставляется бесплатно.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2.18. Предоставление муниципальной услуги осуществляется в специально выделенных для этой цели помещениях.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Администрации и МФЦ должны соответствовать санитарным правилам СП 2.2.3670-20 "Санитарно-эпидемиологические требования к условиям труда", утвержденными постановлением Главного государственного санитарного врача РФ от 02.12.2020 №40.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05" w:tgtFrame="_blank" w:history="1">
        <w:r w:rsidRPr="00322007">
          <w:rPr>
            <w:rFonts w:ascii="Arial" w:eastAsia="Times New Roman" w:hAnsi="Arial" w:cs="Arial"/>
            <w:color w:val="0000FF"/>
            <w:sz w:val="24"/>
            <w:szCs w:val="24"/>
            <w:lang w:eastAsia="ru-RU"/>
          </w:rPr>
          <w:t>от 27.12.2022 № 102</w:t>
        </w:r>
      </w:hyperlink>
      <w:r w:rsidRPr="00322007">
        <w:rPr>
          <w:rFonts w:ascii="Arial" w:eastAsia="Times New Roman" w:hAnsi="Arial" w:cs="Arial"/>
          <w:color w:val="000000"/>
          <w:sz w:val="24"/>
          <w:szCs w:val="24"/>
          <w:lang w:eastAsia="ru-RU"/>
        </w:rPr>
        <w:t>)</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информационными стендами, содержащими визуальную и текстовую информацию;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стульями и столами для возможности оформления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Кабинеты приема заявителей должны иметь информационные таблички (вывески) с указанием: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номера кабинета;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2.19. Администрация и МФЦ обеспечивают инвалидам, включая инвалидов, использующих кресла-коляски и собак-проводников: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допуск на объекты собаки-проводника при наличии документа, подтверждающего ее специальное обучение;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w:t>
      </w:r>
      <w:r w:rsidRPr="00322007">
        <w:rPr>
          <w:rFonts w:ascii="Arial" w:eastAsia="Times New Roman" w:hAnsi="Arial" w:cs="Arial"/>
          <w:b/>
          <w:bCs/>
          <w:color w:val="000000"/>
          <w:sz w:val="24"/>
          <w:szCs w:val="24"/>
          <w:lang w:eastAsia="ru-RU"/>
        </w:rPr>
        <w:lastRenderedPageBreak/>
        <w:t>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2.20. Показателями доступности предоставления муниципальной услуги являются: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предоставление возможности подачи ходатайства о предоставлении муниципальной услуги (заявления)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возможность подачи ходатайства (заявления) посредством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2.21. Показателем качества предоставления муниципальной услуги является отсутствие: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нарушений сроков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жалоб на действия (бездействие) муниципальных служащих, предоставляющих муниципальную услугу;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 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2.22.1. 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(далее - Приказ Минэкономразвития РФ № 250):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виде электронного документа,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по местонахождению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в виде бумажного документа, который направляется Администрацией заявителю посредством почтового отправления;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 в виде бумажного документа, который заявитель получает непосредственно при личном обращении по местонахождению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2.22.2. Ходатайство может быть направлено в форме электронного документа путем направления на официальную электронную почту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2.22.3. При предоставлении муниципальной услуги в электронной форме посредством Единого портала, Регионального портала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2.22.4. При предоставлении муниципальной услуги в электронной форме посредством электронной почты заявителю обеспечивается: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а) получение информации о порядке и сроках предоставления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б) подача ходатайства об изъятии и документов, необходимые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получение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3</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3.1.1. прием и регистрация ходатайства об изъятии и приложенных к нему документов, предусмотренных пунктом 2.6 Административного регламента (далее - ходатайство об изъятии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w:t>
      </w:r>
      <w:r w:rsidRPr="00322007">
        <w:rPr>
          <w:rFonts w:ascii="Arial" w:eastAsia="Times New Roman" w:hAnsi="Arial" w:cs="Arial"/>
          <w:color w:val="000000"/>
          <w:sz w:val="24"/>
          <w:szCs w:val="24"/>
          <w:lang w:eastAsia="ru-RU"/>
        </w:rPr>
        <w:lastRenderedPageBreak/>
        <w:t>муниципальных нужд и которым принадлежат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3.1.8. осуществление Администрацией действий в соответствии с пунктом 10 статьи 56.6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3.1.11. исправление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3.2.1. Прием и регистрация ходатайства об изъятии и документов.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 в день поступления.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об изъятии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является наличие или отсутствие оснований, предусмотренных в пунктах 2.11 и 2.12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устанавливает полномочие Администрации по принятию решения об изъятии земельного участка для целей, указанных в ходатайстве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соответствие заявителя требованиям, предусмотренным пунктом 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отсутствия технической возможности межведомственный запрос направляется на бумажном носителе.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w:t>
      </w:r>
      <w:r w:rsidRPr="00322007">
        <w:rPr>
          <w:rFonts w:ascii="Arial" w:eastAsia="Times New Roman" w:hAnsi="Arial" w:cs="Arial"/>
          <w:color w:val="000000"/>
          <w:sz w:val="24"/>
          <w:szCs w:val="24"/>
          <w:lang w:eastAsia="ru-RU"/>
        </w:rPr>
        <w:lastRenderedPageBreak/>
        <w:t>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пунктами 2.11 и 2.12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 возврата ходатайства об изъятии и документов, предусмотренных в пунктах 2.11 и 2.12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его отправку.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присвоение исходящего регистрационного номера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w:t>
      </w:r>
      <w:r w:rsidRPr="00322007">
        <w:rPr>
          <w:rFonts w:ascii="Arial" w:eastAsia="Times New Roman" w:hAnsi="Arial" w:cs="Arial"/>
          <w:color w:val="000000"/>
          <w:sz w:val="24"/>
          <w:szCs w:val="24"/>
          <w:lang w:eastAsia="ru-RU"/>
        </w:rPr>
        <w:lastRenderedPageBreak/>
        <w:t>подлежащие изъятию для муниципальных нужд и которым принадлежат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не более чем 30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срок не более чем десять дней со дня получения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2) обеспечивает опубликование в порядке, установленном для официального опубликования (обнародования) муниципальных правовых актов Уставом Архангельского сельсовета Городищенского района Пензенской области, по месту </w:t>
      </w:r>
      <w:r w:rsidRPr="00322007">
        <w:rPr>
          <w:rFonts w:ascii="Arial" w:eastAsia="Times New Roman" w:hAnsi="Arial" w:cs="Arial"/>
          <w:color w:val="000000"/>
          <w:sz w:val="24"/>
          <w:szCs w:val="24"/>
          <w:lang w:eastAsia="ru-RU"/>
        </w:rPr>
        <w:lastRenderedPageBreak/>
        <w:t>нахождения земельных участков, подлежащих изъятию, сообщения о планируемом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Архангельского сельсовета Городищенского района Пензенской области.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административного действия - не более чем 10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w:t>
      </w:r>
      <w:r w:rsidRPr="00322007">
        <w:rPr>
          <w:rFonts w:ascii="Arial" w:eastAsia="Times New Roman" w:hAnsi="Arial" w:cs="Arial"/>
          <w:color w:val="000000"/>
          <w:sz w:val="24"/>
          <w:szCs w:val="24"/>
          <w:lang w:eastAsia="ru-RU"/>
        </w:rPr>
        <w:lastRenderedPageBreak/>
        <w:t>объекты недвижимости с приложением копий документов, подтверждающих эти права (обременения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выполнение действий, указанных в пункте 3.2.4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Регистрация указанных в настоящем пункте заявлений осуществляется в соответствии с пунктом 3.2.1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в течение 60 дней со дня опубликования сообщения, предусмотренного подпунктом 2 пункта 3.2.4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w:t>
      </w:r>
      <w:r w:rsidRPr="00322007">
        <w:rPr>
          <w:rFonts w:ascii="Arial" w:eastAsia="Times New Roman" w:hAnsi="Arial" w:cs="Arial"/>
          <w:color w:val="000000"/>
          <w:sz w:val="24"/>
          <w:szCs w:val="24"/>
          <w:lang w:eastAsia="ru-RU"/>
        </w:rPr>
        <w:lastRenderedPageBreak/>
        <w:t>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по подготовке Администрацией уведомления - в течение 10 дней со дня поступления заявлений об учете прав (обременений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3.2.7. Принятие Администрацией решения в форме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w:t>
      </w:r>
      <w:r w:rsidRPr="00322007">
        <w:rPr>
          <w:rFonts w:ascii="Arial" w:eastAsia="Times New Roman" w:hAnsi="Arial" w:cs="Arial"/>
          <w:color w:val="000000"/>
          <w:sz w:val="24"/>
          <w:szCs w:val="24"/>
          <w:lang w:eastAsia="ru-RU"/>
        </w:rPr>
        <w:lastRenderedPageBreak/>
        <w:t>расположенные на них объекты недвижимого имущества которых подлежат изъятию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w:t>
      </w:r>
      <w:r w:rsidRPr="00322007">
        <w:rPr>
          <w:rFonts w:ascii="Arial" w:eastAsia="Times New Roman" w:hAnsi="Arial" w:cs="Arial"/>
          <w:color w:val="000000"/>
          <w:sz w:val="24"/>
          <w:szCs w:val="24"/>
          <w:lang w:eastAsia="ru-RU"/>
        </w:rPr>
        <w:lastRenderedPageBreak/>
        <w:t>заявителем копии постановления Администрации об отказе в удовлетворении ходатайства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 не позднее тридцати дней со дня поступления ходатайства об изъятии земельных участков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 не позднее восьмидесяти пяти дней со дня поступления ходатайства об изъятии земельных участков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3.2.8. Осуществление Администрацией действий в соответствии с пунктом 10 статьи 56.6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осуществляет следующие действия: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Архангельского сельсовета Городищенского района Пензенской области по месту нахождения земельных участков, подлежащих изъятию;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направление копии постановления Администрации об изъятии земельных участков для муниципальных нужд в орган регистрации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w:t>
      </w:r>
      <w:r w:rsidRPr="00322007">
        <w:rPr>
          <w:rFonts w:ascii="Arial" w:eastAsia="Times New Roman" w:hAnsi="Arial" w:cs="Arial"/>
          <w:color w:val="000000"/>
          <w:sz w:val="24"/>
          <w:szCs w:val="24"/>
          <w:lang w:eastAsia="ru-RU"/>
        </w:rPr>
        <w:lastRenderedPageBreak/>
        <w:t>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опубликованное постановление Администрации об изъятии земельных участков для муниципальных нужд (за исключением приложений к нему)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 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в течение 10 дней со дня принятия постановления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административной процедуры - 30 дней со дня принятия постановления Администрации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Максимальный срок выполнения административной процедуры - не более 90 дней со дня получения правообладателем изымаемой недвижимости проекта </w:t>
      </w:r>
      <w:r w:rsidRPr="00322007">
        <w:rPr>
          <w:rFonts w:ascii="Arial" w:eastAsia="Times New Roman" w:hAnsi="Arial" w:cs="Arial"/>
          <w:color w:val="000000"/>
          <w:sz w:val="24"/>
          <w:szCs w:val="24"/>
          <w:lang w:eastAsia="ru-RU"/>
        </w:rPr>
        <w:lastRenderedPageBreak/>
        <w:t>соглашения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заявление об исправлении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w:t>
      </w:r>
      <w:r w:rsidRPr="00322007">
        <w:rPr>
          <w:rFonts w:ascii="Arial" w:eastAsia="Times New Roman" w:hAnsi="Arial" w:cs="Arial"/>
          <w:color w:val="000000"/>
          <w:sz w:val="24"/>
          <w:szCs w:val="24"/>
          <w:lang w:eastAsia="ru-RU"/>
        </w:rPr>
        <w:lastRenderedPageBreak/>
        <w:t>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Особенности предоставления муниципальной услуги в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Основания для начала административной процедуры – поступившее в МФЦ ходатайство об изъятии и документы.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приеме у заявителя ходатайства об изъятии и документов, указанных в пункте 2.6 Административного регламента, специалист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проверяет правильность заполнения ходатайства в соответствии с требованиями, установленными законодательством;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 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способов, указанным им в ходатайстве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Особенности выполнения административных процедур (действий) в электронной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 В ходатайстве может быть указан один или несколько способов представления результатов рассмотрения ходатайства Администрацией.</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w:t>
      </w:r>
      <w:r w:rsidRPr="00322007">
        <w:rPr>
          <w:rFonts w:ascii="Arial" w:eastAsia="Times New Roman" w:hAnsi="Arial" w:cs="Arial"/>
          <w:color w:val="000000"/>
          <w:sz w:val="24"/>
          <w:szCs w:val="24"/>
          <w:lang w:eastAsia="ru-RU"/>
        </w:rPr>
        <w:lastRenderedPageBreak/>
        <w:t>документов, с указанием их объема (далее - уведомление о получении ходатайства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3.4.5. Администрация в срок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3.4.6. Ходатайство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3.4.7. Электронные документы (электронные образы документов), прилагаемые к ходатайству, в том числе доверенности, направляются в виде файлов в форматах pdf, tif.</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3.4.8. 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3.4.9. 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4</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322007">
        <w:rPr>
          <w:rFonts w:ascii="Arial" w:eastAsia="Times New Roman" w:hAnsi="Arial" w:cs="Arial"/>
          <w:color w:val="000000"/>
          <w:sz w:val="24"/>
          <w:szCs w:val="24"/>
          <w:lang w:eastAsia="ru-RU"/>
        </w:rPr>
        <w:lastRenderedPageBreak/>
        <w:t>Российской Федерации, регулирующих вопросы, связанные с предоставлением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Раздел 5</w:t>
      </w:r>
    </w:p>
    <w:p w:rsidR="00322007" w:rsidRPr="00322007" w:rsidRDefault="00322007" w:rsidP="00322007">
      <w:pPr>
        <w:spacing w:after="0" w:line="240" w:lineRule="auto"/>
        <w:ind w:firstLine="567"/>
        <w:jc w:val="center"/>
        <w:rPr>
          <w:rFonts w:ascii="Arial" w:eastAsia="Times New Roman" w:hAnsi="Arial" w:cs="Arial"/>
          <w:color w:val="000000"/>
          <w:sz w:val="24"/>
          <w:szCs w:val="24"/>
          <w:lang w:eastAsia="ru-RU"/>
        </w:rPr>
      </w:pPr>
      <w:r w:rsidRPr="00322007">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Обжалование действий (бездействия) и (или) решений, принятых (осуществленных)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 Жалоба на решения и действия (бездействие) главы Администрации подается главе Администрации.</w:t>
      </w:r>
    </w:p>
    <w:p w:rsidR="00322007" w:rsidRPr="00322007" w:rsidRDefault="00322007" w:rsidP="00322007">
      <w:pPr>
        <w:spacing w:after="0" w:line="240" w:lineRule="auto"/>
        <w:ind w:firstLine="567"/>
        <w:jc w:val="both"/>
        <w:rPr>
          <w:rFonts w:ascii="Times New Roman" w:eastAsia="Times New Roman" w:hAnsi="Times New Roman" w:cs="Times New Roman"/>
          <w:color w:val="000000"/>
          <w:sz w:val="24"/>
          <w:szCs w:val="24"/>
          <w:lang w:eastAsia="ru-RU"/>
        </w:rPr>
      </w:pPr>
      <w:r w:rsidRPr="00322007">
        <w:rPr>
          <w:rFonts w:ascii="Arial" w:eastAsia="Times New Roman" w:hAnsi="Arial" w:cs="Arial"/>
          <w:color w:val="000000"/>
          <w:sz w:val="24"/>
          <w:szCs w:val="24"/>
          <w:lang w:eastAsia="ru-RU"/>
        </w:rPr>
        <w:t>5.8. Жалоба на решения и действия (бездействие) работников МФЦ подается директору МФЦ. Жалоба на действия (бездействие) директора МФЦ подается Учредителю МФЦ.</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w:t>
      </w:r>
      <w:r w:rsidRPr="00322007">
        <w:rPr>
          <w:rFonts w:ascii="Arial" w:eastAsia="Times New Roman" w:hAnsi="Arial" w:cs="Arial"/>
          <w:color w:val="000000"/>
          <w:sz w:val="24"/>
          <w:szCs w:val="24"/>
          <w:lang w:eastAsia="ru-RU"/>
        </w:rPr>
        <w:lastRenderedPageBreak/>
        <w:t>действий (бездействия), совершенных при предоставлении государственных 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Администрации от 17.10.2018 №83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xml:space="preserve">-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w:t>
      </w:r>
      <w:r w:rsidRPr="00322007">
        <w:rPr>
          <w:rFonts w:ascii="Arial" w:eastAsia="Times New Roman" w:hAnsi="Arial" w:cs="Arial"/>
          <w:color w:val="000000"/>
          <w:sz w:val="24"/>
          <w:szCs w:val="24"/>
          <w:lang w:eastAsia="ru-RU"/>
        </w:rPr>
        <w:lastRenderedPageBreak/>
        <w:t>документа опубликован в Собрании законодательства Российской Федерации, 01.05.2017, № 18, ст. 2777).</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Приложение 1</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к административному регламенту</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предоставления муниципальной услуги</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«Принятие решения об изъятии земельного участка,</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муниципальных нужд, в том числе</w:t>
      </w:r>
    </w:p>
    <w:p w:rsidR="00322007" w:rsidRPr="00322007" w:rsidRDefault="00322007" w:rsidP="00322007">
      <w:pPr>
        <w:spacing w:after="0" w:line="240" w:lineRule="auto"/>
        <w:ind w:firstLine="567"/>
        <w:jc w:val="right"/>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для размещения объектов местного значения»</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sz w:val="24"/>
          <w:szCs w:val="24"/>
          <w:lang w:eastAsia="ru-RU"/>
        </w:rPr>
        <w:t> </w:t>
      </w:r>
    </w:p>
    <w:p w:rsidR="00322007" w:rsidRPr="00322007" w:rsidRDefault="00322007" w:rsidP="00322007">
      <w:pPr>
        <w:spacing w:after="0" w:line="240" w:lineRule="auto"/>
        <w:ind w:firstLine="567"/>
        <w:jc w:val="center"/>
        <w:outlineLvl w:val="1"/>
        <w:rPr>
          <w:rFonts w:ascii="Arial" w:eastAsia="Times New Roman" w:hAnsi="Arial" w:cs="Arial"/>
          <w:b/>
          <w:bCs/>
          <w:color w:val="000000"/>
          <w:sz w:val="30"/>
          <w:szCs w:val="30"/>
          <w:lang w:eastAsia="ru-RU"/>
        </w:rPr>
      </w:pPr>
      <w:r w:rsidRPr="00322007">
        <w:rPr>
          <w:rFonts w:ascii="Arial" w:eastAsia="Times New Roman" w:hAnsi="Arial" w:cs="Arial"/>
          <w:b/>
          <w:bCs/>
          <w:color w:val="000000"/>
          <w:sz w:val="30"/>
          <w:szCs w:val="30"/>
          <w:lang w:eastAsia="ru-RU"/>
        </w:rPr>
        <w:t>Ходатайство об изъятии земельных участков для муниципальных нужд</w:t>
      </w:r>
    </w:p>
    <w:p w:rsidR="00322007" w:rsidRPr="00322007" w:rsidRDefault="00322007" w:rsidP="00322007">
      <w:pPr>
        <w:spacing w:after="0" w:line="240" w:lineRule="auto"/>
        <w:ind w:firstLine="567"/>
        <w:jc w:val="both"/>
        <w:rPr>
          <w:rFonts w:ascii="Arial" w:eastAsia="Times New Roman" w:hAnsi="Arial" w:cs="Arial"/>
          <w:color w:val="000000"/>
          <w:sz w:val="24"/>
          <w:szCs w:val="24"/>
          <w:lang w:eastAsia="ru-RU"/>
        </w:rPr>
      </w:pPr>
      <w:r w:rsidRPr="00322007">
        <w:rPr>
          <w:rFonts w:ascii="Arial" w:eastAsia="Times New Roman" w:hAnsi="Arial" w:cs="Arial"/>
          <w:color w:val="000000"/>
          <w:position w:val="-2"/>
          <w:sz w:val="24"/>
          <w:szCs w:val="24"/>
          <w:lang w:eastAsia="ru-RU"/>
        </w:rPr>
        <w:t> </w:t>
      </w:r>
    </w:p>
    <w:tbl>
      <w:tblPr>
        <w:tblW w:w="15465" w:type="dxa"/>
        <w:jc w:val="center"/>
        <w:tblCellMar>
          <w:left w:w="0" w:type="dxa"/>
          <w:right w:w="0" w:type="dxa"/>
        </w:tblCellMar>
        <w:tblLook w:val="04A0"/>
      </w:tblPr>
      <w:tblGrid>
        <w:gridCol w:w="750"/>
        <w:gridCol w:w="2726"/>
        <w:gridCol w:w="932"/>
        <w:gridCol w:w="689"/>
        <w:gridCol w:w="1395"/>
        <w:gridCol w:w="957"/>
        <w:gridCol w:w="9675"/>
      </w:tblGrid>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(наименование органа, принимающего решение об изъятии земельного участка для муниципальных нужд)</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Сведения о заявителе</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Сокращенное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2.4</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Адрес (место нахождения)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Почтовый адрес (индекс, субъект Российской Федерации, населенный пункт, улица, дом)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Фактический адрес (индекс, субъект Российской Федерации, населенный пункт, улица, дом)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 внесения записи в ЕГРЮЛ</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2.7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Сведения о представителе заявителя:</w:t>
            </w:r>
          </w:p>
        </w:tc>
      </w:tr>
      <w:tr w:rsidR="00322007" w:rsidRPr="00322007" w:rsidTr="00322007">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w:t>
            </w:r>
            <w:r w:rsidRPr="00322007">
              <w:rPr>
                <w:rFonts w:ascii="Arial" w:eastAsia="Times New Roman" w:hAnsi="Arial" w:cs="Arial"/>
                <w:position w:val="-2"/>
                <w:sz w:val="24"/>
                <w:szCs w:val="24"/>
                <w:lang w:eastAsia="ru-RU"/>
              </w:rPr>
              <w:lastRenderedPageBreak/>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lastRenderedPageBreak/>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lastRenderedPageBreak/>
              <w:t>3.5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3.5.1. Наименование и реквизиты документа, подтверждающего полномочия представителя заявителя</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3.5.2. Номер основного документа, удостоверяющего личность представителя заявителя, сведения о дате выдачи указанного документа и выдавшем его органе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4</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Содержание ходатайства об изъятии земельного участка для муниципальных нужд</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4.1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Прошу изъять для муниципальных нужд</w:t>
            </w:r>
          </w:p>
        </w:tc>
      </w:tr>
      <w:tr w:rsidR="00322007" w:rsidRPr="00322007" w:rsidTr="00322007">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4.2</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Известные заявителю кадастровый(ые) (условный(ые) номер(а) земельного(ых) участка(ов), предполагаемого(ых) к изъятию (за исключением случаев, когда земельный участок предстоит образовать) или их примерное местоположение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4.3</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Известные заявителю кадастровый(ые) (условный(ые) номер(а) расположенного(ых) на земельном(ых) участке(ах) объекта(ов) недвижимого имущества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22007" w:rsidRPr="00322007" w:rsidRDefault="00322007" w:rsidP="00322007">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4.4</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Цель изъятия земельного участка для муниципальных нужд (выбрать нужное)</w:t>
            </w:r>
          </w:p>
        </w:tc>
      </w:tr>
      <w:tr w:rsidR="00322007" w:rsidRPr="00322007" w:rsidTr="00322007">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строительство, реконструкция объектов государственного или местного значения</w:t>
            </w:r>
          </w:p>
        </w:tc>
      </w:tr>
      <w:tr w:rsidR="00322007" w:rsidRPr="00322007" w:rsidTr="00322007">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проведение работ, связанных с пользованием недрами, в том числе осуществляемых за счет средств недропользователя</w:t>
            </w:r>
          </w:p>
        </w:tc>
      </w:tr>
      <w:tr w:rsidR="00322007" w:rsidRPr="00322007" w:rsidTr="00322007">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снос или реконструкция многоквартирного дома, признанного аварийным</w:t>
            </w:r>
          </w:p>
        </w:tc>
      </w:tr>
      <w:tr w:rsidR="00322007" w:rsidRPr="00322007" w:rsidTr="00322007">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иные цели, предусмотренные федеральными законами (указать в случае выбора)</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Обоснование необходимости принятия решения об изъятии земельного участка для муниципальных нужд</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 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Российской Федерации»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5.1.1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Утвержденный документ территориального планирования (соответствующей территории, на которой расположен(ы) предполагаемый(ые) к изъятию земельный(ые) участок(ки))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 и номер документа об утверждении документа территориального планирования)</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5.1.2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lastRenderedPageBreak/>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 и номер документа об утверждении проекта планировки территории)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(наименование органа, выдавшего лицензию на пользование недрами)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 выдачи и номер лицензии на пользование недрами)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5.3</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(стороны по договору о развитии застроенной территории)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____________________________________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 заключения и номер договора о развитии застроенной территории)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6</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Сведения о способах представления результатов рассмотрения ходатайства об изъятии</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(да/нет)</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(да/нет)</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(да/нет)</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(да/нет)</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7</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Документы, прилагаемые к заявлению:</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8</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Срок действия согласия субъекта персональных данных - 6 месяцев.</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Дата:</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 </w:t>
            </w:r>
          </w:p>
        </w:tc>
        <w:tc>
          <w:tcPr>
            <w:tcW w:w="0" w:type="auto"/>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 ___________________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(Подпись) (Инициалы, фамилия)</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________________</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(Печать заявителя)</w:t>
            </w:r>
          </w:p>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(при наличии)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"__" ________ ____ г.</w:t>
            </w:r>
          </w:p>
        </w:tc>
      </w:tr>
      <w:tr w:rsidR="00322007" w:rsidRPr="00322007" w:rsidTr="0032200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2007" w:rsidRPr="00322007" w:rsidRDefault="00322007" w:rsidP="00322007">
            <w:pPr>
              <w:spacing w:after="0" w:line="240" w:lineRule="auto"/>
              <w:ind w:firstLine="567"/>
              <w:jc w:val="both"/>
              <w:rPr>
                <w:rFonts w:ascii="Times New Roman" w:eastAsia="Times New Roman" w:hAnsi="Times New Roman" w:cs="Times New Roman"/>
                <w:sz w:val="24"/>
                <w:szCs w:val="24"/>
                <w:lang w:eastAsia="ru-RU"/>
              </w:rPr>
            </w:pPr>
            <w:r w:rsidRPr="00322007">
              <w:rPr>
                <w:rFonts w:ascii="Arial" w:eastAsia="Times New Roman" w:hAnsi="Arial" w:cs="Arial"/>
                <w:position w:val="-2"/>
                <w:sz w:val="24"/>
                <w:szCs w:val="24"/>
                <w:lang w:eastAsia="ru-RU"/>
              </w:rPr>
              <w:t>1</w:t>
            </w: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22007" w:rsidRPr="00322007" w:rsidRDefault="00322007" w:rsidP="00322007">
            <w:pPr>
              <w:spacing w:after="0" w:line="240" w:lineRule="auto"/>
              <w:rPr>
                <w:rFonts w:ascii="Times New Roman" w:eastAsia="Times New Roman" w:hAnsi="Times New Roman" w:cs="Times New Roman"/>
                <w:sz w:val="20"/>
                <w:szCs w:val="20"/>
                <w:lang w:eastAsia="ru-RU"/>
              </w:rPr>
            </w:pPr>
          </w:p>
        </w:tc>
      </w:tr>
    </w:tbl>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322007"/>
    <w:rsid w:val="00322007"/>
    <w:rsid w:val="00687B4B"/>
    <w:rsid w:val="00B77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paragraph" w:styleId="1">
    <w:name w:val="heading 1"/>
    <w:basedOn w:val="a"/>
    <w:link w:val="10"/>
    <w:uiPriority w:val="9"/>
    <w:qFormat/>
    <w:rsid w:val="003220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20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20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0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20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2007"/>
    <w:rPr>
      <w:rFonts w:ascii="Times New Roman" w:eastAsia="Times New Roman" w:hAnsi="Times New Roman" w:cs="Times New Roman"/>
      <w:b/>
      <w:bCs/>
      <w:sz w:val="27"/>
      <w:szCs w:val="27"/>
      <w:lang w:eastAsia="ru-RU"/>
    </w:rPr>
  </w:style>
  <w:style w:type="paragraph" w:customStyle="1" w:styleId="header">
    <w:name w:val="header"/>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22007"/>
    <w:rPr>
      <w:color w:val="0000FF"/>
      <w:u w:val="single"/>
    </w:rPr>
  </w:style>
  <w:style w:type="character" w:styleId="a4">
    <w:name w:val="FollowedHyperlink"/>
    <w:basedOn w:val="a0"/>
    <w:uiPriority w:val="99"/>
    <w:semiHidden/>
    <w:unhideWhenUsed/>
    <w:rsid w:val="00322007"/>
    <w:rPr>
      <w:color w:val="800080"/>
      <w:u w:val="single"/>
    </w:rPr>
  </w:style>
  <w:style w:type="character" w:customStyle="1" w:styleId="hyperlink">
    <w:name w:val="hyperlink"/>
    <w:basedOn w:val="a0"/>
    <w:rsid w:val="00322007"/>
  </w:style>
  <w:style w:type="paragraph" w:customStyle="1" w:styleId="consplusnormal">
    <w:name w:val="consplusnormal"/>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indent">
    <w:name w:val="normalindent"/>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5">
    <w:name w:val="a15"/>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
    <w:name w:val="docaccesstitle"/>
    <w:basedOn w:val="a0"/>
    <w:rsid w:val="00322007"/>
  </w:style>
  <w:style w:type="paragraph" w:customStyle="1" w:styleId="a40">
    <w:name w:val="a4"/>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0">
    <w:name w:val="410"/>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610"/>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61"/>
    <w:basedOn w:val="a0"/>
    <w:rsid w:val="00322007"/>
  </w:style>
  <w:style w:type="paragraph" w:customStyle="1" w:styleId="normalweb0">
    <w:name w:val="normalweb0"/>
    <w:basedOn w:val="a"/>
    <w:rsid w:val="003220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209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F008D6B7-0F48-461B-8284-0F374F018D7C" TargetMode="External"/><Relationship Id="rId21" Type="http://schemas.openxmlformats.org/officeDocument/2006/relationships/hyperlink" Target="https://pravo-search.minjust.ru/bigs/showDocument.html?id=EAAEF9A3-6503-4F27-BC65-13593EDC46E8" TargetMode="External"/><Relationship Id="rId42" Type="http://schemas.openxmlformats.org/officeDocument/2006/relationships/hyperlink" Target="https://pravo-search.minjust.ru/bigs/showDocument.html?id=3174088D-3E91-4ED7-AE82-12C96B398437" TargetMode="External"/><Relationship Id="rId47" Type="http://schemas.openxmlformats.org/officeDocument/2006/relationships/hyperlink" Target="https://pravo-search.minjust.ru/bigs/showDocument.html?id=04993DBB-46AC-4813-B378-D49E19F5827A" TargetMode="External"/><Relationship Id="rId63" Type="http://schemas.openxmlformats.org/officeDocument/2006/relationships/hyperlink" Target="https://pravo-search.minjust.ru/bigs/showDocument.html?id=AAE5C599-6118-4C2D-9475-E3309462CD51" TargetMode="External"/><Relationship Id="rId68" Type="http://schemas.openxmlformats.org/officeDocument/2006/relationships/hyperlink" Target="https://pravo-search.minjust.ru/bigs/showDocument.html?id=4B5F9F9D-52E2-4664-94E8-7B807762036C" TargetMode="External"/><Relationship Id="rId84" Type="http://schemas.openxmlformats.org/officeDocument/2006/relationships/hyperlink" Target="https://pravo-search.minjust.ru/bigs/showDocument.html?id=4B275BE4-F52D-465B-8D16-CD011E60F208" TargetMode="External"/><Relationship Id="rId89" Type="http://schemas.openxmlformats.org/officeDocument/2006/relationships/hyperlink" Target="https://pravo-search.minjust.ru/bigs/showDocument.html?id=3212336D-C60B-4A8C-A22E-624C4BCEB9CD" TargetMode="External"/><Relationship Id="rId7" Type="http://schemas.openxmlformats.org/officeDocument/2006/relationships/hyperlink" Target="https://pravo-search.minjust.ru/bigs/showDocument.html?id=FA5F9D85-12A4-41ED-A31A-73AAC33407F1" TargetMode="External"/><Relationship Id="rId71" Type="http://schemas.openxmlformats.org/officeDocument/2006/relationships/hyperlink" Target="https://pravo-search.minjust.ru/bigs/showDocument.html?id=E89008F8-DC54-49DB-891E-0064EECD5400" TargetMode="External"/><Relationship Id="rId92" Type="http://schemas.openxmlformats.org/officeDocument/2006/relationships/hyperlink" Target="https://pravo-search.minjust.ru/bigs/showDocument.html?id=BBE16564-73A7-4397-A56A-82C0F9DBF8EE" TargetMode="External"/><Relationship Id="rId2" Type="http://schemas.openxmlformats.org/officeDocument/2006/relationships/settings" Target="settings.xml"/><Relationship Id="rId16" Type="http://schemas.openxmlformats.org/officeDocument/2006/relationships/hyperlink" Target="https://pravo-search.minjust.ru/bigs/showDocument.html?id=AAE5C599-6118-4C2D-9475-E3309462CD51" TargetMode="External"/><Relationship Id="rId29" Type="http://schemas.openxmlformats.org/officeDocument/2006/relationships/hyperlink" Target="https://pravo-search.minjust.ru/bigs/showDocument.html?id=AAE5C599-6118-4C2D-9475-E3309462CD51" TargetMode="External"/><Relationship Id="rId107" Type="http://schemas.openxmlformats.org/officeDocument/2006/relationships/theme" Target="theme/theme1.xml"/><Relationship Id="rId11" Type="http://schemas.openxmlformats.org/officeDocument/2006/relationships/hyperlink" Target="https://pravo-search.minjust.ru/bigs/showDocument.html?id=51AC7DEE-F26A-478D-B4DD-F8E45727A3B2" TargetMode="External"/><Relationship Id="rId24" Type="http://schemas.openxmlformats.org/officeDocument/2006/relationships/hyperlink" Target="https://pravo-search.minjust.ru/bigs/showDocument.html?id=4B275BE4-F52D-465B-8D16-CD011E60F208" TargetMode="External"/><Relationship Id="rId32" Type="http://schemas.openxmlformats.org/officeDocument/2006/relationships/hyperlink" Target="https://pravo-search.minjust.ru/bigs/showDocument.html?id=3174088D-3E91-4ED7-AE82-12C96B398437" TargetMode="External"/><Relationship Id="rId37" Type="http://schemas.openxmlformats.org/officeDocument/2006/relationships/hyperlink" Target="https://pravo-search.minjust.ru/bigs/showDocument.html?id=04993DBB-46AC-4813-B378-D49E19F5827A" TargetMode="External"/><Relationship Id="rId40" Type="http://schemas.openxmlformats.org/officeDocument/2006/relationships/hyperlink" Target="https://pravo-search.minjust.ru/bigs/showDocument.html?id=BBE16564-73A7-4397-A56A-82C0F9DBF8EE" TargetMode="External"/><Relationship Id="rId45" Type="http://schemas.openxmlformats.org/officeDocument/2006/relationships/hyperlink" Target="https://pravo-search.minjust.ru/bigs/showDocument.html?id=EAAEF9A3-6503-4F27-BC65-13593EDC46E8" TargetMode="External"/><Relationship Id="rId53" Type="http://schemas.openxmlformats.org/officeDocument/2006/relationships/hyperlink" Target="https://pravo-search.minjust.ru/bigs/showDocument.html?id=3174088D-3E91-4ED7-AE82-12C96B398437" TargetMode="External"/><Relationship Id="rId58" Type="http://schemas.openxmlformats.org/officeDocument/2006/relationships/hyperlink" Target="https://pravo-search.minjust.ru/bigs/showDocument.html?id=4B5F9F9D-52E2-4664-94E8-7B807762036C" TargetMode="External"/><Relationship Id="rId66" Type="http://schemas.openxmlformats.org/officeDocument/2006/relationships/hyperlink" Target="https://pravo-search.minjust.ru/bigs/showDocument.html?id=4B5F9F9D-52E2-4664-94E8-7B807762036C" TargetMode="External"/><Relationship Id="rId74" Type="http://schemas.openxmlformats.org/officeDocument/2006/relationships/hyperlink" Target="https://pravo-search.minjust.ru/bigs/showDocument.html?id=04993DBB-46AC-4813-B378-D49E19F5827A" TargetMode="External"/><Relationship Id="rId79" Type="http://schemas.openxmlformats.org/officeDocument/2006/relationships/hyperlink" Target="https://pravo-search.minjust.ru/bigs/showDocument.html?id=E89008F8-DC54-49DB-891E-0064EECD5400" TargetMode="External"/><Relationship Id="rId87" Type="http://schemas.openxmlformats.org/officeDocument/2006/relationships/hyperlink" Target="https://pravo-search.minjust.ru/bigs/showDocument.html?id=AAE5C599-6118-4C2D-9475-E3309462CD51" TargetMode="External"/><Relationship Id="rId102" Type="http://schemas.openxmlformats.org/officeDocument/2006/relationships/hyperlink" Target="https://pravo-search.minjust.ru/bigs/showDocument.html?id=3174088D-3E91-4ED7-AE82-12C96B398437" TargetMode="External"/><Relationship Id="rId5" Type="http://schemas.openxmlformats.org/officeDocument/2006/relationships/hyperlink" Target="https://pravo-search.minjust.ru/bigs/showDocument.html?id=AA98C1EC-5D11-43D0-911A-31BC8EBEBBAF" TargetMode="External"/><Relationship Id="rId61" Type="http://schemas.openxmlformats.org/officeDocument/2006/relationships/hyperlink" Target="https://pravo-search.minjust.ru/bigs/showDocument.html?id=04993DBB-46AC-4813-B378-D49E19F5827A" TargetMode="External"/><Relationship Id="rId82" Type="http://schemas.openxmlformats.org/officeDocument/2006/relationships/hyperlink" Target="https://pravo-search.minjust.ru/bigs/showDocument.html?id=BBE16564-73A7-4397-A56A-82C0F9DBF8EE" TargetMode="External"/><Relationship Id="rId90" Type="http://schemas.openxmlformats.org/officeDocument/2006/relationships/hyperlink" Target="https://pravo-search.minjust.ru/bigs/showDocument.html?id=3212336D-C60B-4A8C-A22E-624C4BCEB9CD" TargetMode="External"/><Relationship Id="rId95" Type="http://schemas.openxmlformats.org/officeDocument/2006/relationships/hyperlink" Target="https://pravo-search.minjust.ru/bigs/showDocument.html?id=3174088D-3E91-4ED7-AE82-12C96B398437" TargetMode="External"/><Relationship Id="rId19" Type="http://schemas.openxmlformats.org/officeDocument/2006/relationships/hyperlink" Target="https://pravo-search.minjust.ru/bigs/showDocument.html?id=EAAEF9A3-6503-4F27-BC65-13593EDC46E8" TargetMode="External"/><Relationship Id="rId14" Type="http://schemas.openxmlformats.org/officeDocument/2006/relationships/hyperlink" Target="https://pravo-search.minjust.ru/bigs/showDocument.html?id=C124F892-A408-4A45-9367-5192672E8948" TargetMode="External"/><Relationship Id="rId22" Type="http://schemas.openxmlformats.org/officeDocument/2006/relationships/hyperlink" Target="https://pravo-search.minjust.ru/bigs/showDocument.html?id=EAAEF9A3-6503-4F27-BC65-13593EDC46E8" TargetMode="External"/><Relationship Id="rId27" Type="http://schemas.openxmlformats.org/officeDocument/2006/relationships/hyperlink" Target="https://pravo-search.minjust.ru/bigs/showDocument.html?id=04993DBB-46AC-4813-B378-D49E19F5827A" TargetMode="External"/><Relationship Id="rId30" Type="http://schemas.openxmlformats.org/officeDocument/2006/relationships/hyperlink" Target="https://pravo-search.minjust.ru/bigs/showDocument.html?id=BBE16564-73A7-4397-A56A-82C0F9DBF8EE" TargetMode="External"/><Relationship Id="rId35" Type="http://schemas.openxmlformats.org/officeDocument/2006/relationships/hyperlink" Target="https://pravo-search.minjust.ru/bigs/showDocument.html?id=EAAEF9A3-6503-4F27-BC65-13593EDC46E8" TargetMode="External"/><Relationship Id="rId43" Type="http://schemas.openxmlformats.org/officeDocument/2006/relationships/hyperlink" Target="https://pravo-search.minjust.ru/bigs/showDocument.html?id=AAE5C599-6118-4C2D-9475-E3309462CD51" TargetMode="External"/><Relationship Id="rId48" Type="http://schemas.openxmlformats.org/officeDocument/2006/relationships/hyperlink" Target="https://pravo-search.minjust.ru/bigs/showDocument.html?id=3174088D-3E91-4ED7-AE82-12C96B398437" TargetMode="External"/><Relationship Id="rId56" Type="http://schemas.openxmlformats.org/officeDocument/2006/relationships/hyperlink" Target="https://pravo-search.minjust.ru/bigs/showDocument.html?id=EAAEF9A3-6503-4F27-BC65-13593EDC46E8" TargetMode="External"/><Relationship Id="rId64" Type="http://schemas.openxmlformats.org/officeDocument/2006/relationships/hyperlink" Target="https://pravo-search.minjust.ru/bigs/showDocument.html?id=BBE16564-73A7-4397-A56A-82C0F9DBF8EE" TargetMode="External"/><Relationship Id="rId69" Type="http://schemas.openxmlformats.org/officeDocument/2006/relationships/hyperlink" Target="https://pravo-search.minjust.ru/bigs/showDocument.html?id=EAAEF9A3-6503-4F27-BC65-13593EDC46E8" TargetMode="External"/><Relationship Id="rId77" Type="http://schemas.openxmlformats.org/officeDocument/2006/relationships/hyperlink" Target="https://pravo-search.minjust.ru/bigs/showDocument.html?id=BBE16564-73A7-4397-A56A-82C0F9DBF8EE" TargetMode="External"/><Relationship Id="rId100" Type="http://schemas.openxmlformats.org/officeDocument/2006/relationships/hyperlink" Target="https://pravo-search.minjust.ru/bigs/showDocument.html?id=51AC7DEE-F26A-478D-B4DD-F8E45727A3B2" TargetMode="External"/><Relationship Id="rId105" Type="http://schemas.openxmlformats.org/officeDocument/2006/relationships/hyperlink" Target="https://pravo-search.minjust.ru/bigs/showDocument.html?id=51AC7DEE-F26A-478D-B4DD-F8E45727A3B2" TargetMode="External"/><Relationship Id="rId8" Type="http://schemas.openxmlformats.org/officeDocument/2006/relationships/hyperlink" Target="https://pravo-search.minjust.ru/bigs/showDocument.html?id=BBE62DEE-24BF-4FBF-8454-95AD20B01C09" TargetMode="External"/><Relationship Id="rId51" Type="http://schemas.openxmlformats.org/officeDocument/2006/relationships/hyperlink" Target="https://pravo-search.minjust.ru/bigs/showDocument.html?id=EAAEF9A3-6503-4F27-BC65-13593EDC46E8" TargetMode="External"/><Relationship Id="rId72" Type="http://schemas.openxmlformats.org/officeDocument/2006/relationships/hyperlink" Target="https://pravo-search.minjust.ru/bigs/showDocument.html?id=E89008F8-DC54-49DB-891E-0064EECD5400" TargetMode="External"/><Relationship Id="rId80" Type="http://schemas.openxmlformats.org/officeDocument/2006/relationships/hyperlink" Target="https://pravo-search.minjust.ru/bigs/showDocument.html?id=E89008F8-DC54-49DB-891E-0064EECD5400" TargetMode="External"/><Relationship Id="rId85" Type="http://schemas.openxmlformats.org/officeDocument/2006/relationships/hyperlink" Target="https://pravo-search.minjust.ru/bigs/showDocument.html?id=04993DBB-46AC-4813-B378-D49E19F5827A" TargetMode="External"/><Relationship Id="rId93" Type="http://schemas.openxmlformats.org/officeDocument/2006/relationships/hyperlink" Target="https://pravo-search.minjust.ru/bigs/showDocument.html?id=BBE62DEE-24BF-4FBF-8454-95AD20B01C09" TargetMode="External"/><Relationship Id="rId98" Type="http://schemas.openxmlformats.org/officeDocument/2006/relationships/hyperlink" Target="https://pravo-search.minjust.ru/bigs/showDocument.html?id=BBE16564-73A7-4397-A56A-82C0F9DBF8EE"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E89008F8-DC54-49DB-891E-0064EECD5400" TargetMode="External"/><Relationship Id="rId17" Type="http://schemas.openxmlformats.org/officeDocument/2006/relationships/hyperlink" Target="https://pravo-search.minjust.ru/bigs/showDocument.html?id=3174088D-3E91-4ED7-AE82-12C96B398437" TargetMode="External"/><Relationship Id="rId25" Type="http://schemas.openxmlformats.org/officeDocument/2006/relationships/hyperlink" Target="https://pravo-search.minjust.ru/bigs/showDocument.html?id=BBE62DEE-24BF-4FBF-8454-95AD20B01C09" TargetMode="External"/><Relationship Id="rId33" Type="http://schemas.openxmlformats.org/officeDocument/2006/relationships/hyperlink" Target="https://pravo-search.minjust.ru/bigs/showDocument.html?id=AAE5C599-6118-4C2D-9475-E3309462CD51" TargetMode="External"/><Relationship Id="rId38" Type="http://schemas.openxmlformats.org/officeDocument/2006/relationships/hyperlink" Target="https://pravo-search.minjust.ru/bigs/showDocument.html?id=3174088D-3E91-4ED7-AE82-12C96B398437" TargetMode="External"/><Relationship Id="rId46" Type="http://schemas.openxmlformats.org/officeDocument/2006/relationships/hyperlink" Target="https://pravo-search.minjust.ru/bigs/showDocument.html?id=FA5F9D85-12A4-41ED-A31A-73AAC33407F1" TargetMode="External"/><Relationship Id="rId59" Type="http://schemas.openxmlformats.org/officeDocument/2006/relationships/hyperlink" Target="https://pravo-search.minjust.ru/bigs/showDocument.html?id=EAAEF9A3-6503-4F27-BC65-13593EDC46E8" TargetMode="External"/><Relationship Id="rId67" Type="http://schemas.openxmlformats.org/officeDocument/2006/relationships/hyperlink" Target="https://pravo-search.minjust.ru/bigs/showDocument.html?id=EAAEF9A3-6503-4F27-BC65-13593EDC46E8" TargetMode="External"/><Relationship Id="rId103" Type="http://schemas.openxmlformats.org/officeDocument/2006/relationships/hyperlink" Target="https://pravo-search.minjust.ru/bigs/showDocument.html?id=AAE5C599-6118-4C2D-9475-E3309462CD51" TargetMode="External"/><Relationship Id="rId20" Type="http://schemas.openxmlformats.org/officeDocument/2006/relationships/hyperlink" Target="https://pravo-search.minjust.ru/bigs/showDocument.html?id=6832C49E-F11C-4153-B034-42DD3AC6DE0B" TargetMode="External"/><Relationship Id="rId41" Type="http://schemas.openxmlformats.org/officeDocument/2006/relationships/hyperlink" Target="https://pravo-search.minjust.ru/bigs/showDocument.html?id=04993DBB-46AC-4813-B378-D49E19F5827A" TargetMode="External"/><Relationship Id="rId54" Type="http://schemas.openxmlformats.org/officeDocument/2006/relationships/hyperlink" Target="https://pravo-search.minjust.ru/bigs/showDocument.html?id=AAE5C599-6118-4C2D-9475-E3309462CD51" TargetMode="External"/><Relationship Id="rId62" Type="http://schemas.openxmlformats.org/officeDocument/2006/relationships/hyperlink" Target="https://pravo-search.minjust.ru/bigs/showDocument.html?id=3174088D-3E91-4ED7-AE82-12C96B398437" TargetMode="External"/><Relationship Id="rId70" Type="http://schemas.openxmlformats.org/officeDocument/2006/relationships/hyperlink" Target="https://pravo-search.minjust.ru/bigs/showDocument.html?id=AA98C1EC-5D11-43D0-911A-31BC8EBEBBAF" TargetMode="External"/><Relationship Id="rId75" Type="http://schemas.openxmlformats.org/officeDocument/2006/relationships/hyperlink" Target="https://pravo-search.minjust.ru/bigs/showDocument.html?id=3174088D-3E91-4ED7-AE82-12C96B398437" TargetMode="External"/><Relationship Id="rId83" Type="http://schemas.openxmlformats.org/officeDocument/2006/relationships/hyperlink" Target="https://pravo-search.minjust.ru/bigs/showDocument.html?id=E89008F8-DC54-49DB-891E-0064EECD5400" TargetMode="External"/><Relationship Id="rId88" Type="http://schemas.openxmlformats.org/officeDocument/2006/relationships/hyperlink" Target="https://pravo-search.minjust.ru/bigs/showDocument.html?id=BBE16564-73A7-4397-A56A-82C0F9DBF8EE" TargetMode="External"/><Relationship Id="rId91" Type="http://schemas.openxmlformats.org/officeDocument/2006/relationships/hyperlink" Target="https://pravo-search.minjust.ru/bigs/showDocument.html?id=3212336D-C60B-4A8C-A22E-624C4BCEB9CD" TargetMode="External"/><Relationship Id="rId96" Type="http://schemas.openxmlformats.org/officeDocument/2006/relationships/hyperlink" Target="https://pravo-search.minjust.ru/bigs/showDocument.html?id=BBE16564-73A7-4397-A56A-82C0F9DBF8EE" TargetMode="External"/><Relationship Id="rId1" Type="http://schemas.openxmlformats.org/officeDocument/2006/relationships/styles" Target="styles.xml"/><Relationship Id="rId6" Type="http://schemas.openxmlformats.org/officeDocument/2006/relationships/hyperlink" Target="https://pravo-search.minjust.ru/bigs/showDocument.html?id=4B275BE4-F52D-465B-8D16-CD011E60F208" TargetMode="External"/><Relationship Id="rId15" Type="http://schemas.openxmlformats.org/officeDocument/2006/relationships/hyperlink" Target="https://pravo-search.minjust.ru/bigs/showDocument.html?id=F008D6B7-0F48-461B-8284-0F374F018D7C" TargetMode="External"/><Relationship Id="rId23" Type="http://schemas.openxmlformats.org/officeDocument/2006/relationships/hyperlink" Target="https://pravo-search.minjust.ru/bigs/showDocument.html?id=AA98C1EC-5D11-43D0-911A-31BC8EBEBBAF" TargetMode="External"/><Relationship Id="rId28" Type="http://schemas.openxmlformats.org/officeDocument/2006/relationships/hyperlink" Target="https://pravo-search.minjust.ru/bigs/showDocument.html?id=3174088D-3E91-4ED7-AE82-12C96B398437" TargetMode="External"/><Relationship Id="rId36" Type="http://schemas.openxmlformats.org/officeDocument/2006/relationships/hyperlink" Target="https://pravo-search.minjust.ru/bigs/showDocument.html?id=C124F892-A408-4A45-9367-5192672E8948" TargetMode="External"/><Relationship Id="rId49" Type="http://schemas.openxmlformats.org/officeDocument/2006/relationships/hyperlink" Target="https://pravo-search.minjust.ru/bigs/showDocument.html?id=AAE5C599-6118-4C2D-9475-E3309462CD51" TargetMode="External"/><Relationship Id="rId57" Type="http://schemas.openxmlformats.org/officeDocument/2006/relationships/hyperlink" Target="https://pravo-search.minjust.ru/bigs/showDocument.html?id=6832C49E-F11C-4153-B034-42DD3AC6DE0B" TargetMode="External"/><Relationship Id="rId106" Type="http://schemas.openxmlformats.org/officeDocument/2006/relationships/fontTable" Target="fontTable.xml"/><Relationship Id="rId10" Type="http://schemas.openxmlformats.org/officeDocument/2006/relationships/hyperlink" Target="https://pravo-search.minjust.ru/bigs/showDocument.html?id=3212336D-C60B-4A8C-A22E-624C4BCEB9CD" TargetMode="External"/><Relationship Id="rId31" Type="http://schemas.openxmlformats.org/officeDocument/2006/relationships/hyperlink" Target="https://pravo-search.minjust.ru/bigs/showDocument.html?id=04993DBB-46AC-4813-B378-D49E19F5827A" TargetMode="External"/><Relationship Id="rId44" Type="http://schemas.openxmlformats.org/officeDocument/2006/relationships/hyperlink" Target="https://pravo-search.minjust.ru/bigs/showDocument.html?id=BBE16564-73A7-4397-A56A-82C0F9DBF8EE" TargetMode="External"/><Relationship Id="rId52" Type="http://schemas.openxmlformats.org/officeDocument/2006/relationships/hyperlink" Target="https://pravo-search.minjust.ru/bigs/showDocument.html?id=04993DBB-46AC-4813-B378-D49E19F5827A" TargetMode="External"/><Relationship Id="rId60" Type="http://schemas.openxmlformats.org/officeDocument/2006/relationships/hyperlink" Target="https://pravo-search.minjust.ru/bigs/showDocument.html?id=4B5F9F9D-52E2-4664-94E8-7B807762036C" TargetMode="External"/><Relationship Id="rId65" Type="http://schemas.openxmlformats.org/officeDocument/2006/relationships/hyperlink" Target="https://pravo-search.minjust.ru/bigs/showDocument.html?id=4B5F9F9D-52E2-4664-94E8-7B807762036C" TargetMode="External"/><Relationship Id="rId73" Type="http://schemas.openxmlformats.org/officeDocument/2006/relationships/hyperlink" Target="https://pravo-search.minjust.ru/bigs/showDocument.html?id=E89008F8-DC54-49DB-891E-0064EECD5400" TargetMode="External"/><Relationship Id="rId78" Type="http://schemas.openxmlformats.org/officeDocument/2006/relationships/hyperlink" Target="https://pravo-search.minjust.ru/bigs/showDocument.html?id=E89008F8-DC54-49DB-891E-0064EECD5400" TargetMode="External"/><Relationship Id="rId81" Type="http://schemas.openxmlformats.org/officeDocument/2006/relationships/hyperlink" Target="https://pravo-search.minjust.ru/bigs/showDocument.html?id=E89008F8-DC54-49DB-891E-0064EECD5400" TargetMode="External"/><Relationship Id="rId86" Type="http://schemas.openxmlformats.org/officeDocument/2006/relationships/hyperlink" Target="https://pravo-search.minjust.ru/bigs/showDocument.html?id=3174088D-3E91-4ED7-AE82-12C96B398437" TargetMode="External"/><Relationship Id="rId94" Type="http://schemas.openxmlformats.org/officeDocument/2006/relationships/hyperlink" Target="https://pravo-search.minjust.ru/bigs/showDocument.html?id=AAE5C599-6118-4C2D-9475-E3309462CD51" TargetMode="External"/><Relationship Id="rId99" Type="http://schemas.openxmlformats.org/officeDocument/2006/relationships/hyperlink" Target="https://pravo-search.minjust.ru/bigs/showDocument.html?id=EAAEF9A3-6503-4F27-BC65-13593EDC46E8" TargetMode="External"/><Relationship Id="rId101" Type="http://schemas.openxmlformats.org/officeDocument/2006/relationships/hyperlink" Target="https://pravo-search.minjust.ru/bigs/showDocument.html?id=04993DBB-46AC-4813-B378-D49E19F5827A" TargetMode="External"/><Relationship Id="rId4" Type="http://schemas.openxmlformats.org/officeDocument/2006/relationships/hyperlink" Target="https://pravo-search.minjust.ru/bigs/showDocument.html?id=6832C49E-F11C-4153-B034-42DD3AC6DE0B" TargetMode="External"/><Relationship Id="rId9" Type="http://schemas.openxmlformats.org/officeDocument/2006/relationships/hyperlink" Target="https://pravo-search.minjust.ru/bigs/showDocument.html?id=EAAEF9A3-6503-4F27-BC65-13593EDC46E8" TargetMode="External"/><Relationship Id="rId13" Type="http://schemas.openxmlformats.org/officeDocument/2006/relationships/hyperlink" Target="https://pravo-search.minjust.ru/bigs/showDocument.html?id=4B5F9F9D-52E2-4664-94E8-7B807762036C" TargetMode="External"/><Relationship Id="rId18" Type="http://schemas.openxmlformats.org/officeDocument/2006/relationships/hyperlink" Target="https://pravo-search.minjust.ru/bigs/showDocument.html?id=04993DBB-46AC-4813-B378-D49E19F5827A" TargetMode="External"/><Relationship Id="rId39" Type="http://schemas.openxmlformats.org/officeDocument/2006/relationships/hyperlink" Target="https://pravo-search.minjust.ru/bigs/showDocument.html?id=AAE5C599-6118-4C2D-9475-E3309462CD51" TargetMode="External"/><Relationship Id="rId34" Type="http://schemas.openxmlformats.org/officeDocument/2006/relationships/hyperlink" Target="https://pravo-search.minjust.ru/bigs/showDocument.html?id=BBE16564-73A7-4397-A56A-82C0F9DBF8EE" TargetMode="External"/><Relationship Id="rId50" Type="http://schemas.openxmlformats.org/officeDocument/2006/relationships/hyperlink" Target="https://pravo-search.minjust.ru/bigs/showDocument.html?id=BBE16564-73A7-4397-A56A-82C0F9DBF8EE" TargetMode="External"/><Relationship Id="rId55" Type="http://schemas.openxmlformats.org/officeDocument/2006/relationships/hyperlink" Target="https://pravo-search.minjust.ru/bigs/showDocument.html?id=BBE16564-73A7-4397-A56A-82C0F9DBF8EE" TargetMode="External"/><Relationship Id="rId76" Type="http://schemas.openxmlformats.org/officeDocument/2006/relationships/hyperlink" Target="https://pravo-search.minjust.ru/bigs/showDocument.html?id=AAE5C599-6118-4C2D-9475-E3309462CD51" TargetMode="External"/><Relationship Id="rId97" Type="http://schemas.openxmlformats.org/officeDocument/2006/relationships/hyperlink" Target="https://pravo-search.minjust.ru/bigs/showDocument.html?id=04993DBB-46AC-4813-B378-D49E19F5827A" TargetMode="External"/><Relationship Id="rId104" Type="http://schemas.openxmlformats.org/officeDocument/2006/relationships/hyperlink" Target="https://pravo-search.minjust.ru/bigs/showDocument.html?id=BBE16564-73A7-4397-A56A-82C0F9DBF8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349</Pages>
  <Words>150347</Words>
  <Characters>856980</Characters>
  <Application>Microsoft Office Word</Application>
  <DocSecurity>0</DocSecurity>
  <Lines>7141</Lines>
  <Paragraphs>2010</Paragraphs>
  <ScaleCrop>false</ScaleCrop>
  <Company>MultiDVD Team</Company>
  <LinksUpToDate>false</LinksUpToDate>
  <CharactersWithSpaces>1005317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2024-04-16T10:36:00Z</dcterms:created>
  <dcterms:modified xsi:type="dcterms:W3CDTF">2024-04-16T10:40:00Z</dcterms:modified>
</cp:coreProperties>
</file>