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61D7F">
        <w:rPr>
          <w:rFonts w:ascii="Times New Roman" w:eastAsia="Times New Roman" w:hAnsi="Times New Roman" w:cs="Times New Roman"/>
          <w:sz w:val="20"/>
          <w:szCs w:val="20"/>
        </w:rPr>
        <w:t>В Администрацию Родниковского сельсовета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61D7F">
        <w:rPr>
          <w:rFonts w:ascii="Times New Roman" w:eastAsia="Times New Roman" w:hAnsi="Times New Roman" w:cs="Times New Roman"/>
          <w:sz w:val="20"/>
          <w:szCs w:val="20"/>
        </w:rPr>
        <w:t>Лунинского района Пензенской области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от </w:t>
      </w:r>
      <w:r w:rsidR="00B825AA">
        <w:rPr>
          <w:rFonts w:ascii="Courier New" w:eastAsia="Times New Roman" w:hAnsi="Courier New" w:cs="Courier New"/>
          <w:i/>
          <w:kern w:val="32"/>
          <w:sz w:val="20"/>
          <w:szCs w:val="20"/>
          <w:u w:val="single"/>
        </w:rPr>
        <w:t>Иванова Ивана Ивановича</w:t>
      </w: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>,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     </w:t>
      </w:r>
      <w:proofErr w:type="gramStart"/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>(Ф.И.О. полностью, наименование</w:t>
      </w:r>
      <w:proofErr w:type="gramEnd"/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                  юридического лица)</w:t>
      </w:r>
    </w:p>
    <w:p w:rsidR="00261D7F" w:rsidRPr="00B825AA" w:rsidRDefault="00261D7F" w:rsidP="00B825AA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i/>
          <w:kern w:val="32"/>
          <w:sz w:val="20"/>
          <w:szCs w:val="20"/>
          <w:u w:val="single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адрес: </w:t>
      </w:r>
      <w:proofErr w:type="gramStart"/>
      <w:r w:rsidR="00B825AA">
        <w:rPr>
          <w:rFonts w:ascii="Courier New" w:eastAsia="Times New Roman" w:hAnsi="Courier New" w:cs="Courier New"/>
          <w:i/>
          <w:kern w:val="32"/>
          <w:sz w:val="20"/>
          <w:szCs w:val="20"/>
          <w:u w:val="single"/>
        </w:rPr>
        <w:t>Пензенская</w:t>
      </w:r>
      <w:proofErr w:type="gramEnd"/>
      <w:r w:rsidR="00B825AA">
        <w:rPr>
          <w:rFonts w:ascii="Courier New" w:eastAsia="Times New Roman" w:hAnsi="Courier New" w:cs="Courier New"/>
          <w:i/>
          <w:kern w:val="32"/>
          <w:sz w:val="20"/>
          <w:szCs w:val="20"/>
          <w:u w:val="single"/>
        </w:rPr>
        <w:t xml:space="preserve"> обл., Лунинский район., с. Родники, ул. Центральная, д. 50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тел. </w:t>
      </w:r>
      <w:r w:rsidR="00B825AA">
        <w:rPr>
          <w:rFonts w:ascii="Courier New" w:eastAsia="Times New Roman" w:hAnsi="Courier New" w:cs="Courier New"/>
          <w:i/>
          <w:kern w:val="32"/>
          <w:sz w:val="20"/>
          <w:szCs w:val="20"/>
          <w:u w:val="single"/>
        </w:rPr>
        <w:t>89769876543</w:t>
      </w: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>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паспорт: 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       (серия, N, когда и кем </w:t>
      </w:r>
      <w:proofErr w:type="gramStart"/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>выдан</w:t>
      </w:r>
      <w:proofErr w:type="gramEnd"/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>)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____________________________________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___________________________________,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В  целях  государственной  регистрации права собственности на </w:t>
      </w:r>
      <w:proofErr w:type="gramStart"/>
      <w:r w:rsidRPr="00261D7F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proofErr w:type="gramEnd"/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участок,  предоставленный для ведения личного подсобного хозяйства площадью______________ кв. м, расположенный по адресу: </w:t>
      </w:r>
      <w:r w:rsidR="00B825AA" w:rsidRPr="00B825AA">
        <w:rPr>
          <w:rFonts w:ascii="Courier New" w:eastAsia="Times New Roman" w:hAnsi="Courier New" w:cs="Courier New"/>
          <w:i/>
          <w:kern w:val="32"/>
          <w:sz w:val="24"/>
          <w:szCs w:val="24"/>
          <w:u w:val="single"/>
        </w:rPr>
        <w:t>Пензенская обл., Лунинский район</w:t>
      </w:r>
      <w:proofErr w:type="gramStart"/>
      <w:r w:rsidR="00B825AA" w:rsidRPr="00B825AA">
        <w:rPr>
          <w:rFonts w:ascii="Courier New" w:eastAsia="Times New Roman" w:hAnsi="Courier New" w:cs="Courier New"/>
          <w:i/>
          <w:kern w:val="32"/>
          <w:sz w:val="24"/>
          <w:szCs w:val="24"/>
          <w:u w:val="single"/>
        </w:rPr>
        <w:t xml:space="preserve">., </w:t>
      </w:r>
      <w:proofErr w:type="gramEnd"/>
      <w:r w:rsidR="00B825AA" w:rsidRPr="00B825AA">
        <w:rPr>
          <w:rFonts w:ascii="Courier New" w:eastAsia="Times New Roman" w:hAnsi="Courier New" w:cs="Courier New"/>
          <w:i/>
          <w:kern w:val="32"/>
          <w:sz w:val="24"/>
          <w:szCs w:val="24"/>
          <w:u w:val="single"/>
        </w:rPr>
        <w:t>с. Родники, ул. Центральная, д. 50</w:t>
      </w:r>
      <w:r w:rsidRPr="00B825A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____________________________________,прошу  выдать выписку из </w:t>
      </w:r>
      <w:proofErr w:type="spellStart"/>
      <w:r w:rsidRPr="00261D7F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книги, подтверждающую мои права на данный земельный участок.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1D7F">
        <w:rPr>
          <w:rFonts w:ascii="Times New Roman" w:eastAsia="Times New Roman" w:hAnsi="Times New Roman" w:cs="Times New Roman"/>
          <w:sz w:val="28"/>
          <w:szCs w:val="28"/>
        </w:rPr>
        <w:t>_</w:t>
      </w:r>
      <w:r w:rsidR="00B825A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Копия</w:t>
      </w:r>
      <w:proofErr w:type="spellEnd"/>
      <w:r w:rsidR="00B825A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паспорта </w:t>
      </w:r>
      <w:r w:rsidRPr="00261D7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на обработку своих персональных данных в соответствии с Федеральным </w:t>
      </w:r>
      <w:hyperlink r:id="rId4" w:history="1">
        <w:r w:rsidRPr="00261D7F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от 26.06.2006 N 152-ФЗ "О персональных данных".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Заявитель ____________________________________________  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             (фамилия, имя, отчество (при наличии))        (подпись)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Дата "____" ____________ 20____ г.</w:t>
      </w:r>
    </w:p>
    <w:p w:rsidR="00CC0F59" w:rsidRPr="00261D7F" w:rsidRDefault="00CC0F59" w:rsidP="00261D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0F59" w:rsidRPr="00261D7F" w:rsidSect="008E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D7F"/>
    <w:rsid w:val="00261D7F"/>
    <w:rsid w:val="008E1655"/>
    <w:rsid w:val="00A67228"/>
    <w:rsid w:val="00B825AA"/>
    <w:rsid w:val="00CC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6F0CBFECDCC7C6F4225F158D84A84932C411F1DD183ED32FA85D559A8BEC154F849E7D358766C25A6D2CE5C2W8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Company>-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2025-12-23T07:59:00Z</dcterms:created>
  <dcterms:modified xsi:type="dcterms:W3CDTF">2025-12-23T08:03:00Z</dcterms:modified>
</cp:coreProperties>
</file>