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7C1" w:rsidRDefault="005767C1" w:rsidP="005767C1">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5767C1" w:rsidRDefault="005767C1" w:rsidP="005767C1">
      <w:pPr>
        <w:keepNext w:val="0"/>
        <w:keepLines w:val="0"/>
        <w:autoSpaceDE w:val="0"/>
        <w:autoSpaceDN w:val="0"/>
        <w:adjustRightInd w:val="0"/>
        <w:spacing w:before="0" w:line="240" w:lineRule="auto"/>
        <w:rPr>
          <w:rFonts w:ascii="Tahoma" w:eastAsiaTheme="minorHAnsi" w:hAnsi="Tahoma" w:cs="Tahoma"/>
          <w:color w:val="auto"/>
          <w:sz w:val="20"/>
          <w:szCs w:val="20"/>
        </w:rPr>
      </w:pPr>
    </w:p>
    <w:p w:rsidR="005767C1" w:rsidRDefault="005767C1" w:rsidP="005767C1">
      <w:pPr>
        <w:autoSpaceDE w:val="0"/>
        <w:autoSpaceDN w:val="0"/>
        <w:adjustRightInd w:val="0"/>
        <w:spacing w:after="0" w:line="240" w:lineRule="auto"/>
        <w:jc w:val="both"/>
        <w:outlineLvl w:val="0"/>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5767C1">
        <w:tc>
          <w:tcPr>
            <w:tcW w:w="5103" w:type="dxa"/>
          </w:tcPr>
          <w:p w:rsidR="005767C1" w:rsidRDefault="005767C1">
            <w:pPr>
              <w:autoSpaceDE w:val="0"/>
              <w:autoSpaceDN w:val="0"/>
              <w:adjustRightInd w:val="0"/>
              <w:spacing w:after="0" w:line="240" w:lineRule="auto"/>
              <w:rPr>
                <w:rFonts w:ascii="Arial" w:hAnsi="Arial" w:cs="Arial"/>
                <w:sz w:val="20"/>
                <w:szCs w:val="20"/>
              </w:rPr>
            </w:pPr>
            <w:r>
              <w:rPr>
                <w:rFonts w:ascii="Arial" w:hAnsi="Arial" w:cs="Arial"/>
                <w:sz w:val="20"/>
                <w:szCs w:val="20"/>
              </w:rPr>
              <w:t>27 июля 2006 года</w:t>
            </w:r>
          </w:p>
        </w:tc>
        <w:tc>
          <w:tcPr>
            <w:tcW w:w="5103" w:type="dxa"/>
          </w:tcPr>
          <w:p w:rsidR="005767C1" w:rsidRDefault="005767C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152-ФЗ</w:t>
            </w:r>
          </w:p>
        </w:tc>
      </w:tr>
    </w:tbl>
    <w:p w:rsidR="005767C1" w:rsidRDefault="005767C1" w:rsidP="005767C1">
      <w:pPr>
        <w:pBdr>
          <w:top w:val="single" w:sz="6" w:space="0" w:color="auto"/>
        </w:pBdr>
        <w:autoSpaceDE w:val="0"/>
        <w:autoSpaceDN w:val="0"/>
        <w:adjustRightInd w:val="0"/>
        <w:spacing w:before="100" w:after="100" w:line="240" w:lineRule="auto"/>
        <w:jc w:val="both"/>
        <w:rPr>
          <w:rFonts w:ascii="Arial" w:hAnsi="Arial" w:cs="Arial"/>
          <w:sz w:val="2"/>
          <w:szCs w:val="2"/>
        </w:rPr>
      </w:pPr>
    </w:p>
    <w:p w:rsidR="005767C1" w:rsidRDefault="005767C1" w:rsidP="005767C1">
      <w:pPr>
        <w:autoSpaceDE w:val="0"/>
        <w:autoSpaceDN w:val="0"/>
        <w:adjustRightInd w:val="0"/>
        <w:spacing w:after="0" w:line="240" w:lineRule="auto"/>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5767C1" w:rsidRDefault="005767C1" w:rsidP="005767C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5767C1" w:rsidRDefault="005767C1" w:rsidP="005767C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5767C1" w:rsidRDefault="005767C1" w:rsidP="005767C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5767C1" w:rsidRDefault="005767C1" w:rsidP="005767C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ПЕРСОНАЛЬНЫХ ДАННЫХ</w:t>
      </w:r>
    </w:p>
    <w:p w:rsidR="005767C1" w:rsidRDefault="005767C1" w:rsidP="005767C1">
      <w:pPr>
        <w:autoSpaceDE w:val="0"/>
        <w:autoSpaceDN w:val="0"/>
        <w:adjustRightInd w:val="0"/>
        <w:spacing w:after="0" w:line="240" w:lineRule="auto"/>
        <w:jc w:val="right"/>
        <w:rPr>
          <w:rFonts w:ascii="Arial" w:hAnsi="Arial" w:cs="Arial"/>
          <w:sz w:val="20"/>
          <w:szCs w:val="20"/>
        </w:rPr>
      </w:pPr>
    </w:p>
    <w:p w:rsidR="005767C1" w:rsidRDefault="005767C1" w:rsidP="005767C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5767C1" w:rsidRDefault="005767C1" w:rsidP="005767C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5767C1" w:rsidRDefault="005767C1" w:rsidP="005767C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8 июля 2006 года</w:t>
      </w:r>
    </w:p>
    <w:p w:rsidR="005767C1" w:rsidRDefault="005767C1" w:rsidP="005767C1">
      <w:pPr>
        <w:autoSpaceDE w:val="0"/>
        <w:autoSpaceDN w:val="0"/>
        <w:adjustRightInd w:val="0"/>
        <w:spacing w:after="0" w:line="240" w:lineRule="auto"/>
        <w:jc w:val="right"/>
        <w:rPr>
          <w:rFonts w:ascii="Arial" w:hAnsi="Arial" w:cs="Arial"/>
          <w:sz w:val="20"/>
          <w:szCs w:val="20"/>
        </w:rPr>
      </w:pPr>
    </w:p>
    <w:p w:rsidR="005767C1" w:rsidRDefault="005767C1" w:rsidP="005767C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5767C1" w:rsidRDefault="005767C1" w:rsidP="005767C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5767C1" w:rsidRDefault="005767C1" w:rsidP="005767C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14 июля 2006 года</w:t>
      </w:r>
    </w:p>
    <w:p w:rsidR="005767C1" w:rsidRDefault="005767C1" w:rsidP="005767C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767C1">
        <w:trPr>
          <w:jc w:val="center"/>
        </w:trPr>
        <w:tc>
          <w:tcPr>
            <w:tcW w:w="5000" w:type="pct"/>
            <w:tcBorders>
              <w:left w:val="single" w:sz="24" w:space="0" w:color="CED3F1"/>
              <w:right w:val="single" w:sz="24" w:space="0" w:color="F4F3F8"/>
            </w:tcBorders>
            <w:shd w:val="clear" w:color="auto" w:fill="F4F3F8"/>
          </w:tcPr>
          <w:p w:rsidR="005767C1" w:rsidRDefault="005767C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5767C1" w:rsidRDefault="005767C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25.11.2009 </w:t>
            </w:r>
            <w:hyperlink r:id="rId5" w:history="1">
              <w:r>
                <w:rPr>
                  <w:rFonts w:ascii="Arial" w:hAnsi="Arial" w:cs="Arial"/>
                  <w:color w:val="0000FF"/>
                  <w:sz w:val="20"/>
                  <w:szCs w:val="20"/>
                </w:rPr>
                <w:t>N 266-ФЗ</w:t>
              </w:r>
            </w:hyperlink>
            <w:r>
              <w:rPr>
                <w:rFonts w:ascii="Arial" w:hAnsi="Arial" w:cs="Arial"/>
                <w:color w:val="392C69"/>
                <w:sz w:val="20"/>
                <w:szCs w:val="20"/>
              </w:rPr>
              <w:t>,</w:t>
            </w:r>
          </w:p>
          <w:p w:rsidR="005767C1" w:rsidRDefault="005767C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27.12.2009 </w:t>
            </w:r>
            <w:hyperlink r:id="rId6" w:history="1">
              <w:r>
                <w:rPr>
                  <w:rFonts w:ascii="Arial" w:hAnsi="Arial" w:cs="Arial"/>
                  <w:color w:val="0000FF"/>
                  <w:sz w:val="20"/>
                  <w:szCs w:val="20"/>
                </w:rPr>
                <w:t>N 363-ФЗ</w:t>
              </w:r>
            </w:hyperlink>
            <w:r>
              <w:rPr>
                <w:rFonts w:ascii="Arial" w:hAnsi="Arial" w:cs="Arial"/>
                <w:color w:val="392C69"/>
                <w:sz w:val="20"/>
                <w:szCs w:val="20"/>
              </w:rPr>
              <w:t xml:space="preserve">, от 28.06.2010 </w:t>
            </w:r>
            <w:hyperlink r:id="rId7" w:history="1">
              <w:r>
                <w:rPr>
                  <w:rFonts w:ascii="Arial" w:hAnsi="Arial" w:cs="Arial"/>
                  <w:color w:val="0000FF"/>
                  <w:sz w:val="20"/>
                  <w:szCs w:val="20"/>
                </w:rPr>
                <w:t>N 123-ФЗ</w:t>
              </w:r>
            </w:hyperlink>
            <w:r>
              <w:rPr>
                <w:rFonts w:ascii="Arial" w:hAnsi="Arial" w:cs="Arial"/>
                <w:color w:val="392C69"/>
                <w:sz w:val="20"/>
                <w:szCs w:val="20"/>
              </w:rPr>
              <w:t xml:space="preserve">, от 27.07.2010 </w:t>
            </w:r>
            <w:hyperlink r:id="rId8" w:history="1">
              <w:r>
                <w:rPr>
                  <w:rFonts w:ascii="Arial" w:hAnsi="Arial" w:cs="Arial"/>
                  <w:color w:val="0000FF"/>
                  <w:sz w:val="20"/>
                  <w:szCs w:val="20"/>
                </w:rPr>
                <w:t>N 204-ФЗ</w:t>
              </w:r>
            </w:hyperlink>
            <w:r>
              <w:rPr>
                <w:rFonts w:ascii="Arial" w:hAnsi="Arial" w:cs="Arial"/>
                <w:color w:val="392C69"/>
                <w:sz w:val="20"/>
                <w:szCs w:val="20"/>
              </w:rPr>
              <w:t>,</w:t>
            </w:r>
          </w:p>
          <w:p w:rsidR="005767C1" w:rsidRDefault="005767C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9" w:history="1">
              <w:r>
                <w:rPr>
                  <w:rFonts w:ascii="Arial" w:hAnsi="Arial" w:cs="Arial"/>
                  <w:color w:val="0000FF"/>
                  <w:sz w:val="20"/>
                  <w:szCs w:val="20"/>
                </w:rPr>
                <w:t>N 227-ФЗ</w:t>
              </w:r>
            </w:hyperlink>
            <w:r>
              <w:rPr>
                <w:rFonts w:ascii="Arial" w:hAnsi="Arial" w:cs="Arial"/>
                <w:color w:val="392C69"/>
                <w:sz w:val="20"/>
                <w:szCs w:val="20"/>
              </w:rPr>
              <w:t xml:space="preserve">, от 29.11.2010 </w:t>
            </w:r>
            <w:hyperlink r:id="rId10" w:history="1">
              <w:r>
                <w:rPr>
                  <w:rFonts w:ascii="Arial" w:hAnsi="Arial" w:cs="Arial"/>
                  <w:color w:val="0000FF"/>
                  <w:sz w:val="20"/>
                  <w:szCs w:val="20"/>
                </w:rPr>
                <w:t>N 313-ФЗ</w:t>
              </w:r>
            </w:hyperlink>
            <w:r>
              <w:rPr>
                <w:rFonts w:ascii="Arial" w:hAnsi="Arial" w:cs="Arial"/>
                <w:color w:val="392C69"/>
                <w:sz w:val="20"/>
                <w:szCs w:val="20"/>
              </w:rPr>
              <w:t xml:space="preserve"> от 23.12.2010 </w:t>
            </w:r>
            <w:hyperlink r:id="rId11" w:history="1">
              <w:r>
                <w:rPr>
                  <w:rFonts w:ascii="Arial" w:hAnsi="Arial" w:cs="Arial"/>
                  <w:color w:val="0000FF"/>
                  <w:sz w:val="20"/>
                  <w:szCs w:val="20"/>
                </w:rPr>
                <w:t>N 359-ФЗ</w:t>
              </w:r>
            </w:hyperlink>
            <w:r>
              <w:rPr>
                <w:rFonts w:ascii="Arial" w:hAnsi="Arial" w:cs="Arial"/>
                <w:color w:val="392C69"/>
                <w:sz w:val="20"/>
                <w:szCs w:val="20"/>
              </w:rPr>
              <w:t>,</w:t>
            </w:r>
          </w:p>
          <w:p w:rsidR="005767C1" w:rsidRDefault="005767C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04.06.2011 </w:t>
            </w:r>
            <w:hyperlink r:id="rId12" w:history="1">
              <w:r>
                <w:rPr>
                  <w:rFonts w:ascii="Arial" w:hAnsi="Arial" w:cs="Arial"/>
                  <w:color w:val="0000FF"/>
                  <w:sz w:val="20"/>
                  <w:szCs w:val="20"/>
                </w:rPr>
                <w:t>N 123-ФЗ</w:t>
              </w:r>
            </w:hyperlink>
            <w:r>
              <w:rPr>
                <w:rFonts w:ascii="Arial" w:hAnsi="Arial" w:cs="Arial"/>
                <w:color w:val="392C69"/>
                <w:sz w:val="20"/>
                <w:szCs w:val="20"/>
              </w:rPr>
              <w:t xml:space="preserve">, от 25.07.2011 </w:t>
            </w:r>
            <w:hyperlink r:id="rId13" w:history="1">
              <w:r>
                <w:rPr>
                  <w:rFonts w:ascii="Arial" w:hAnsi="Arial" w:cs="Arial"/>
                  <w:color w:val="0000FF"/>
                  <w:sz w:val="20"/>
                  <w:szCs w:val="20"/>
                </w:rPr>
                <w:t>N 261-ФЗ</w:t>
              </w:r>
            </w:hyperlink>
            <w:r>
              <w:rPr>
                <w:rFonts w:ascii="Arial" w:hAnsi="Arial" w:cs="Arial"/>
                <w:color w:val="392C69"/>
                <w:sz w:val="20"/>
                <w:szCs w:val="20"/>
              </w:rPr>
              <w:t xml:space="preserve">, от 05.04.2013 </w:t>
            </w:r>
            <w:hyperlink r:id="rId14" w:history="1">
              <w:r>
                <w:rPr>
                  <w:rFonts w:ascii="Arial" w:hAnsi="Arial" w:cs="Arial"/>
                  <w:color w:val="0000FF"/>
                  <w:sz w:val="20"/>
                  <w:szCs w:val="20"/>
                </w:rPr>
                <w:t>N 43-ФЗ</w:t>
              </w:r>
            </w:hyperlink>
            <w:r>
              <w:rPr>
                <w:rFonts w:ascii="Arial" w:hAnsi="Arial" w:cs="Arial"/>
                <w:color w:val="392C69"/>
                <w:sz w:val="20"/>
                <w:szCs w:val="20"/>
              </w:rPr>
              <w:t>,</w:t>
            </w:r>
          </w:p>
          <w:p w:rsidR="005767C1" w:rsidRDefault="005767C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15" w:history="1">
              <w:r>
                <w:rPr>
                  <w:rFonts w:ascii="Arial" w:hAnsi="Arial" w:cs="Arial"/>
                  <w:color w:val="0000FF"/>
                  <w:sz w:val="20"/>
                  <w:szCs w:val="20"/>
                </w:rPr>
                <w:t>N 205-ФЗ</w:t>
              </w:r>
            </w:hyperlink>
            <w:r>
              <w:rPr>
                <w:rFonts w:ascii="Arial" w:hAnsi="Arial" w:cs="Arial"/>
                <w:color w:val="392C69"/>
                <w:sz w:val="20"/>
                <w:szCs w:val="20"/>
              </w:rPr>
              <w:t xml:space="preserve">, от 21.12.2013 </w:t>
            </w:r>
            <w:hyperlink r:id="rId16" w:history="1">
              <w:r>
                <w:rPr>
                  <w:rFonts w:ascii="Arial" w:hAnsi="Arial" w:cs="Arial"/>
                  <w:color w:val="0000FF"/>
                  <w:sz w:val="20"/>
                  <w:szCs w:val="20"/>
                </w:rPr>
                <w:t>N 363-ФЗ</w:t>
              </w:r>
            </w:hyperlink>
            <w:r>
              <w:rPr>
                <w:rFonts w:ascii="Arial" w:hAnsi="Arial" w:cs="Arial"/>
                <w:color w:val="392C69"/>
                <w:sz w:val="20"/>
                <w:szCs w:val="20"/>
              </w:rPr>
              <w:t xml:space="preserve">, от 04.06.2014 </w:t>
            </w:r>
            <w:hyperlink r:id="rId17" w:history="1">
              <w:r>
                <w:rPr>
                  <w:rFonts w:ascii="Arial" w:hAnsi="Arial" w:cs="Arial"/>
                  <w:color w:val="0000FF"/>
                  <w:sz w:val="20"/>
                  <w:szCs w:val="20"/>
                </w:rPr>
                <w:t>N 142-ФЗ</w:t>
              </w:r>
            </w:hyperlink>
            <w:r>
              <w:rPr>
                <w:rFonts w:ascii="Arial" w:hAnsi="Arial" w:cs="Arial"/>
                <w:color w:val="392C69"/>
                <w:sz w:val="20"/>
                <w:szCs w:val="20"/>
              </w:rPr>
              <w:t>,</w:t>
            </w:r>
          </w:p>
          <w:p w:rsidR="005767C1" w:rsidRDefault="005767C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18" w:history="1">
              <w:r>
                <w:rPr>
                  <w:rFonts w:ascii="Arial" w:hAnsi="Arial" w:cs="Arial"/>
                  <w:color w:val="0000FF"/>
                  <w:sz w:val="20"/>
                  <w:szCs w:val="20"/>
                </w:rPr>
                <w:t>N 216-ФЗ</w:t>
              </w:r>
            </w:hyperlink>
            <w:r>
              <w:rPr>
                <w:rFonts w:ascii="Arial" w:hAnsi="Arial" w:cs="Arial"/>
                <w:color w:val="392C69"/>
                <w:sz w:val="20"/>
                <w:szCs w:val="20"/>
              </w:rPr>
              <w:t xml:space="preserve">, от 21.07.2014 </w:t>
            </w:r>
            <w:hyperlink r:id="rId19" w:history="1">
              <w:r>
                <w:rPr>
                  <w:rFonts w:ascii="Arial" w:hAnsi="Arial" w:cs="Arial"/>
                  <w:color w:val="0000FF"/>
                  <w:sz w:val="20"/>
                  <w:szCs w:val="20"/>
                </w:rPr>
                <w:t>N 242-ФЗ</w:t>
              </w:r>
            </w:hyperlink>
            <w:r>
              <w:rPr>
                <w:rFonts w:ascii="Arial" w:hAnsi="Arial" w:cs="Arial"/>
                <w:color w:val="392C69"/>
                <w:sz w:val="20"/>
                <w:szCs w:val="20"/>
              </w:rPr>
              <w:t xml:space="preserve">, от 03.07.2016 </w:t>
            </w:r>
            <w:hyperlink r:id="rId20" w:history="1">
              <w:r>
                <w:rPr>
                  <w:rFonts w:ascii="Arial" w:hAnsi="Arial" w:cs="Arial"/>
                  <w:color w:val="0000FF"/>
                  <w:sz w:val="20"/>
                  <w:szCs w:val="20"/>
                </w:rPr>
                <w:t>N 231-ФЗ</w:t>
              </w:r>
            </w:hyperlink>
            <w:r>
              <w:rPr>
                <w:rFonts w:ascii="Arial" w:hAnsi="Arial" w:cs="Arial"/>
                <w:color w:val="392C69"/>
                <w:sz w:val="20"/>
                <w:szCs w:val="20"/>
              </w:rPr>
              <w:t>,</w:t>
            </w:r>
          </w:p>
          <w:p w:rsidR="005767C1" w:rsidRDefault="005767C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22.02.2017 </w:t>
            </w:r>
            <w:hyperlink r:id="rId21" w:history="1">
              <w:r>
                <w:rPr>
                  <w:rFonts w:ascii="Arial" w:hAnsi="Arial" w:cs="Arial"/>
                  <w:color w:val="0000FF"/>
                  <w:sz w:val="20"/>
                  <w:szCs w:val="20"/>
                </w:rPr>
                <w:t>N 16-ФЗ</w:t>
              </w:r>
            </w:hyperlink>
            <w:r>
              <w:rPr>
                <w:rFonts w:ascii="Arial" w:hAnsi="Arial" w:cs="Arial"/>
                <w:color w:val="392C69"/>
                <w:sz w:val="20"/>
                <w:szCs w:val="20"/>
              </w:rPr>
              <w:t xml:space="preserve">, от 01.07.2017 </w:t>
            </w:r>
            <w:hyperlink r:id="rId22" w:history="1">
              <w:r>
                <w:rPr>
                  <w:rFonts w:ascii="Arial" w:hAnsi="Arial" w:cs="Arial"/>
                  <w:color w:val="0000FF"/>
                  <w:sz w:val="20"/>
                  <w:szCs w:val="20"/>
                </w:rPr>
                <w:t>N 148-ФЗ</w:t>
              </w:r>
            </w:hyperlink>
            <w:r>
              <w:rPr>
                <w:rFonts w:ascii="Arial" w:hAnsi="Arial" w:cs="Arial"/>
                <w:color w:val="392C69"/>
                <w:sz w:val="20"/>
                <w:szCs w:val="20"/>
              </w:rPr>
              <w:t xml:space="preserve">, от 29.07.2017 </w:t>
            </w:r>
            <w:hyperlink r:id="rId23" w:history="1">
              <w:r>
                <w:rPr>
                  <w:rFonts w:ascii="Arial" w:hAnsi="Arial" w:cs="Arial"/>
                  <w:color w:val="0000FF"/>
                  <w:sz w:val="20"/>
                  <w:szCs w:val="20"/>
                </w:rPr>
                <w:t>N 223-ФЗ</w:t>
              </w:r>
            </w:hyperlink>
            <w:r>
              <w:rPr>
                <w:rFonts w:ascii="Arial" w:hAnsi="Arial" w:cs="Arial"/>
                <w:color w:val="392C69"/>
                <w:sz w:val="20"/>
                <w:szCs w:val="20"/>
              </w:rPr>
              <w:t>,</w:t>
            </w:r>
          </w:p>
          <w:p w:rsidR="005767C1" w:rsidRDefault="005767C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31.12.2017 </w:t>
            </w:r>
            <w:hyperlink r:id="rId24" w:history="1">
              <w:r>
                <w:rPr>
                  <w:rFonts w:ascii="Arial" w:hAnsi="Arial" w:cs="Arial"/>
                  <w:color w:val="0000FF"/>
                  <w:sz w:val="20"/>
                  <w:szCs w:val="20"/>
                </w:rPr>
                <w:t>N 498-ФЗ</w:t>
              </w:r>
            </w:hyperlink>
            <w:r>
              <w:rPr>
                <w:rFonts w:ascii="Arial" w:hAnsi="Arial" w:cs="Arial"/>
                <w:color w:val="392C69"/>
                <w:sz w:val="20"/>
                <w:szCs w:val="20"/>
              </w:rPr>
              <w:t xml:space="preserve">, от 27.12.2019 </w:t>
            </w:r>
            <w:hyperlink r:id="rId25" w:history="1">
              <w:r>
                <w:rPr>
                  <w:rFonts w:ascii="Arial" w:hAnsi="Arial" w:cs="Arial"/>
                  <w:color w:val="0000FF"/>
                  <w:sz w:val="20"/>
                  <w:szCs w:val="20"/>
                </w:rPr>
                <w:t>N 480-ФЗ</w:t>
              </w:r>
            </w:hyperlink>
            <w:r>
              <w:rPr>
                <w:rFonts w:ascii="Arial" w:hAnsi="Arial" w:cs="Arial"/>
                <w:color w:val="392C69"/>
                <w:sz w:val="20"/>
                <w:szCs w:val="20"/>
              </w:rPr>
              <w:t xml:space="preserve">, от 24.04.2020 </w:t>
            </w:r>
            <w:hyperlink r:id="rId26" w:history="1">
              <w:r>
                <w:rPr>
                  <w:rFonts w:ascii="Arial" w:hAnsi="Arial" w:cs="Arial"/>
                  <w:color w:val="0000FF"/>
                  <w:sz w:val="20"/>
                  <w:szCs w:val="20"/>
                </w:rPr>
                <w:t>N 123-ФЗ</w:t>
              </w:r>
            </w:hyperlink>
            <w:r>
              <w:rPr>
                <w:rFonts w:ascii="Arial" w:hAnsi="Arial" w:cs="Arial"/>
                <w:color w:val="392C69"/>
                <w:sz w:val="20"/>
                <w:szCs w:val="20"/>
              </w:rPr>
              <w:t>,</w:t>
            </w:r>
          </w:p>
          <w:p w:rsidR="005767C1" w:rsidRDefault="005767C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08.12.2020 </w:t>
            </w:r>
            <w:hyperlink r:id="rId27" w:history="1">
              <w:r>
                <w:rPr>
                  <w:rFonts w:ascii="Arial" w:hAnsi="Arial" w:cs="Arial"/>
                  <w:color w:val="0000FF"/>
                  <w:sz w:val="20"/>
                  <w:szCs w:val="20"/>
                </w:rPr>
                <w:t>N 429-ФЗ</w:t>
              </w:r>
            </w:hyperlink>
            <w:r>
              <w:rPr>
                <w:rFonts w:ascii="Arial" w:hAnsi="Arial" w:cs="Arial"/>
                <w:color w:val="392C69"/>
                <w:sz w:val="20"/>
                <w:szCs w:val="20"/>
              </w:rPr>
              <w:t xml:space="preserve">, от 30.12.2020 </w:t>
            </w:r>
            <w:hyperlink r:id="rId28" w:history="1">
              <w:r>
                <w:rPr>
                  <w:rFonts w:ascii="Arial" w:hAnsi="Arial" w:cs="Arial"/>
                  <w:color w:val="0000FF"/>
                  <w:sz w:val="20"/>
                  <w:szCs w:val="20"/>
                </w:rPr>
                <w:t>N 515-ФЗ</w:t>
              </w:r>
            </w:hyperlink>
            <w:r>
              <w:rPr>
                <w:rFonts w:ascii="Arial" w:hAnsi="Arial" w:cs="Arial"/>
                <w:color w:val="392C69"/>
                <w:sz w:val="20"/>
                <w:szCs w:val="20"/>
              </w:rPr>
              <w:t xml:space="preserve">, от 30.12.2020 </w:t>
            </w:r>
            <w:hyperlink r:id="rId29" w:history="1">
              <w:r>
                <w:rPr>
                  <w:rFonts w:ascii="Arial" w:hAnsi="Arial" w:cs="Arial"/>
                  <w:color w:val="0000FF"/>
                  <w:sz w:val="20"/>
                  <w:szCs w:val="20"/>
                </w:rPr>
                <w:t>N 519-ФЗ</w:t>
              </w:r>
            </w:hyperlink>
            <w:r>
              <w:rPr>
                <w:rFonts w:ascii="Arial" w:hAnsi="Arial" w:cs="Arial"/>
                <w:color w:val="392C69"/>
                <w:sz w:val="20"/>
                <w:szCs w:val="20"/>
              </w:rPr>
              <w:t>)</w:t>
            </w:r>
          </w:p>
        </w:tc>
      </w:tr>
    </w:tbl>
    <w:p w:rsidR="005767C1" w:rsidRDefault="005767C1" w:rsidP="005767C1">
      <w:pPr>
        <w:autoSpaceDE w:val="0"/>
        <w:autoSpaceDN w:val="0"/>
        <w:adjustRightInd w:val="0"/>
        <w:spacing w:after="0" w:line="240" w:lineRule="auto"/>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ОБЩИЕ ПОЛОЖЕНИЯ</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Сфера действия настоящего Федерального закона</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0"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Действие настоящего Федерального закона не распространяется на отношения, возникающие при: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1" w:history="1">
        <w:r>
          <w:rPr>
            <w:rFonts w:ascii="Arial" w:hAnsi="Arial" w:cs="Arial"/>
            <w:color w:val="0000FF"/>
            <w:sz w:val="20"/>
            <w:szCs w:val="20"/>
          </w:rPr>
          <w:t>законодательством</w:t>
        </w:r>
      </w:hyperlink>
      <w:r>
        <w:rPr>
          <w:rFonts w:ascii="Arial" w:hAnsi="Arial" w:cs="Arial"/>
          <w:sz w:val="20"/>
          <w:szCs w:val="20"/>
        </w:rPr>
        <w:t xml:space="preserve"> об архивном деле в Российской Федерации;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32" w:history="1">
        <w:r>
          <w:rPr>
            <w:rFonts w:ascii="Arial" w:hAnsi="Arial" w:cs="Arial"/>
            <w:color w:val="0000FF"/>
            <w:sz w:val="20"/>
            <w:szCs w:val="20"/>
          </w:rPr>
          <w:t>закон</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обработке персональных данных, отнесенных в установленном </w:t>
      </w:r>
      <w:hyperlink r:id="rId33" w:history="1">
        <w:r>
          <w:rPr>
            <w:rFonts w:ascii="Arial" w:hAnsi="Arial" w:cs="Arial"/>
            <w:color w:val="0000FF"/>
            <w:sz w:val="20"/>
            <w:szCs w:val="20"/>
          </w:rPr>
          <w:t>порядке</w:t>
        </w:r>
      </w:hyperlink>
      <w:r>
        <w:rPr>
          <w:rFonts w:ascii="Arial" w:hAnsi="Arial" w:cs="Arial"/>
          <w:sz w:val="20"/>
          <w:szCs w:val="20"/>
        </w:rPr>
        <w:t xml:space="preserve"> к сведениям, составляющим государственную тайну;</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34" w:history="1">
        <w:r>
          <w:rPr>
            <w:rFonts w:ascii="Arial" w:hAnsi="Arial" w:cs="Arial"/>
            <w:color w:val="0000FF"/>
            <w:sz w:val="20"/>
            <w:szCs w:val="20"/>
          </w:rPr>
          <w:t>закон</w:t>
        </w:r>
      </w:hyperlink>
      <w:r>
        <w:rPr>
          <w:rFonts w:ascii="Arial" w:hAnsi="Arial" w:cs="Arial"/>
          <w:sz w:val="20"/>
          <w:szCs w:val="20"/>
        </w:rPr>
        <w:t xml:space="preserve"> от 29.07.2017 N 223-ФЗ.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5" w:history="1">
        <w:r>
          <w:rPr>
            <w:rFonts w:ascii="Arial" w:hAnsi="Arial" w:cs="Arial"/>
            <w:color w:val="0000FF"/>
            <w:sz w:val="20"/>
            <w:szCs w:val="20"/>
          </w:rPr>
          <w:t>законом</w:t>
        </w:r>
      </w:hyperlink>
      <w:r>
        <w:rPr>
          <w:rFonts w:ascii="Arial" w:hAnsi="Arial" w:cs="Arial"/>
          <w:sz w:val="20"/>
          <w:szCs w:val="20"/>
        </w:rPr>
        <w:t xml:space="preserve"> от 22 декабря 2008 года N 262-ФЗ "Об обеспечении доступа к информации о деятельности судов в Российской Федерации".</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6" w:history="1">
        <w:r>
          <w:rPr>
            <w:rFonts w:ascii="Arial" w:hAnsi="Arial" w:cs="Arial"/>
            <w:color w:val="0000FF"/>
            <w:sz w:val="20"/>
            <w:szCs w:val="20"/>
          </w:rPr>
          <w:t>законом</w:t>
        </w:r>
      </w:hyperlink>
      <w:r>
        <w:rPr>
          <w:rFonts w:ascii="Arial" w:hAnsi="Arial" w:cs="Arial"/>
          <w:sz w:val="20"/>
          <w:szCs w:val="20"/>
        </w:rPr>
        <w:t xml:space="preserve"> от 29.07.2017 N 223-ФЗ)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Цель настоящего Федерального закона</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Основные понятия, используемые в настоящем Федеральном законе</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целях настоящего Федерального закона используются следующие основные понятия:</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38" w:history="1">
        <w:r>
          <w:rPr>
            <w:rFonts w:ascii="Arial" w:hAnsi="Arial" w:cs="Arial"/>
            <w:color w:val="0000FF"/>
            <w:sz w:val="20"/>
            <w:szCs w:val="20"/>
          </w:rPr>
          <w:t>законом</w:t>
        </w:r>
      </w:hyperlink>
      <w:r>
        <w:rPr>
          <w:rFonts w:ascii="Arial" w:hAnsi="Arial" w:cs="Arial"/>
          <w:sz w:val="20"/>
          <w:szCs w:val="20"/>
        </w:rPr>
        <w:t xml:space="preserve"> от 30.12.2020 N 519-ФЗ)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автоматизированная обработка персональных данных - обработка персональных данных с помощью средств вычислительной техники;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распространение персональных данных - действия, направленные на раскрытие персональных данных неопределенному кругу лиц;</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Законодательство Российской Федерации в области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Законодательство Российской Федерации в области персональных данных основывается на </w:t>
      </w:r>
      <w:hyperlink r:id="rId39"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40"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1" w:history="1">
        <w:r>
          <w:rPr>
            <w:rFonts w:ascii="Arial" w:hAnsi="Arial" w:cs="Arial"/>
            <w:color w:val="0000FF"/>
            <w:sz w:val="20"/>
            <w:szCs w:val="20"/>
          </w:rPr>
          <w:t>актами</w:t>
        </w:r>
      </w:hyperlink>
      <w:r>
        <w:rPr>
          <w:rFonts w:ascii="Arial" w:hAnsi="Arial" w:cs="Arial"/>
          <w:sz w:val="20"/>
          <w:szCs w:val="20"/>
        </w:rPr>
        <w:t xml:space="preserve"> Российской Федерации с учетом положений настоящего Федерального закона.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2"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не подлежат исполнению в Российской Федерации. Такое противоречие может быть установлено в </w:t>
      </w:r>
      <w:hyperlink r:id="rId43" w:history="1">
        <w:r>
          <w:rPr>
            <w:rFonts w:ascii="Arial" w:hAnsi="Arial" w:cs="Arial"/>
            <w:color w:val="0000FF"/>
            <w:sz w:val="20"/>
            <w:szCs w:val="20"/>
          </w:rPr>
          <w:t>порядке</w:t>
        </w:r>
      </w:hyperlink>
      <w:r>
        <w:rPr>
          <w:rFonts w:ascii="Arial" w:hAnsi="Arial" w:cs="Arial"/>
          <w:sz w:val="20"/>
          <w:szCs w:val="20"/>
        </w:rPr>
        <w:t>, определенном федеральным конституционным законом.</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4" w:history="1">
        <w:r>
          <w:rPr>
            <w:rFonts w:ascii="Arial" w:hAnsi="Arial" w:cs="Arial"/>
            <w:color w:val="0000FF"/>
            <w:sz w:val="20"/>
            <w:szCs w:val="20"/>
          </w:rPr>
          <w:t>законом</w:t>
        </w:r>
      </w:hyperlink>
      <w:r>
        <w:rPr>
          <w:rFonts w:ascii="Arial" w:hAnsi="Arial" w:cs="Arial"/>
          <w:sz w:val="20"/>
          <w:szCs w:val="20"/>
        </w:rPr>
        <w:t xml:space="preserve"> от 08.12.2020 N 429-ФЗ)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ПРИНЦИПЫ И УСЛОВИЯ ОБРАБОТКИ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Принципы обработки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5"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Обработка персональных данных должна осуществляться на законной и справедливой основе.</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Обработке подлежат только персональные данные, которые отвечают </w:t>
      </w:r>
      <w:hyperlink r:id="rId46" w:history="1">
        <w:r>
          <w:rPr>
            <w:rFonts w:ascii="Arial" w:hAnsi="Arial" w:cs="Arial"/>
            <w:color w:val="0000FF"/>
            <w:sz w:val="20"/>
            <w:szCs w:val="20"/>
          </w:rPr>
          <w:t>целям</w:t>
        </w:r>
      </w:hyperlink>
      <w:r>
        <w:rPr>
          <w:rFonts w:ascii="Arial" w:hAnsi="Arial" w:cs="Arial"/>
          <w:sz w:val="20"/>
          <w:szCs w:val="20"/>
        </w:rPr>
        <w:t xml:space="preserve"> их обработки.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Условия обработки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7"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обработка персональных данных осуществляется с согласия субъекта персональных данных на обработку его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0" w:name="Par93"/>
      <w:bookmarkEnd w:id="0"/>
      <w:r>
        <w:rPr>
          <w:rFonts w:ascii="Arial" w:hAnsi="Arial" w:cs="Arial"/>
          <w:sz w:val="20"/>
          <w:szCs w:val="20"/>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1" w:name="Par94"/>
      <w:bookmarkEnd w:id="1"/>
      <w:r>
        <w:rPr>
          <w:rFonts w:ascii="Arial" w:hAnsi="Arial" w:cs="Arial"/>
          <w:sz w:val="20"/>
          <w:szCs w:val="20"/>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48" w:history="1">
        <w:r>
          <w:rPr>
            <w:rFonts w:ascii="Arial" w:hAnsi="Arial" w:cs="Arial"/>
            <w:color w:val="0000FF"/>
            <w:sz w:val="20"/>
            <w:szCs w:val="20"/>
          </w:rPr>
          <w:t>закона</w:t>
        </w:r>
      </w:hyperlink>
      <w:r>
        <w:rPr>
          <w:rFonts w:ascii="Arial" w:hAnsi="Arial" w:cs="Arial"/>
          <w:sz w:val="20"/>
          <w:szCs w:val="20"/>
        </w:rPr>
        <w:t xml:space="preserve"> от 29.07.2017 N 223-ФЗ)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исполнительном производстве (далее - исполнение судебного акта);</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50" w:history="1">
        <w:r>
          <w:rPr>
            <w:rFonts w:ascii="Arial" w:hAnsi="Arial" w:cs="Arial"/>
            <w:color w:val="0000FF"/>
            <w:sz w:val="20"/>
            <w:szCs w:val="20"/>
          </w:rPr>
          <w:t>законом</w:t>
        </w:r>
      </w:hyperlink>
      <w:r>
        <w:rPr>
          <w:rFonts w:ascii="Arial" w:hAnsi="Arial" w:cs="Arial"/>
          <w:sz w:val="20"/>
          <w:szCs w:val="20"/>
        </w:rPr>
        <w:t xml:space="preserve"> от 29.07.2017 N 223-ФЗ)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2" w:name="Par98"/>
      <w:bookmarkEnd w:id="2"/>
      <w:r>
        <w:rPr>
          <w:rFonts w:ascii="Arial" w:hAnsi="Arial" w:cs="Arial"/>
          <w:sz w:val="20"/>
          <w:szCs w:val="20"/>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1" w:history="1">
        <w:r>
          <w:rPr>
            <w:rFonts w:ascii="Arial" w:hAnsi="Arial" w:cs="Arial"/>
            <w:color w:val="0000FF"/>
            <w:sz w:val="20"/>
            <w:szCs w:val="20"/>
          </w:rPr>
          <w:t>законом</w:t>
        </w:r>
      </w:hyperlink>
      <w:r>
        <w:rPr>
          <w:rFonts w:ascii="Arial" w:hAnsi="Arial" w:cs="Arial"/>
          <w:sz w:val="20"/>
          <w:szCs w:val="20"/>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 w:history="1">
        <w:r>
          <w:rPr>
            <w:rFonts w:ascii="Arial" w:hAnsi="Arial" w:cs="Arial"/>
            <w:color w:val="0000FF"/>
            <w:sz w:val="20"/>
            <w:szCs w:val="20"/>
          </w:rPr>
          <w:t>закона</w:t>
        </w:r>
      </w:hyperlink>
      <w:r>
        <w:rPr>
          <w:rFonts w:ascii="Arial" w:hAnsi="Arial" w:cs="Arial"/>
          <w:sz w:val="20"/>
          <w:szCs w:val="20"/>
        </w:rPr>
        <w:t xml:space="preserve"> от 05.04.2013 N 43-ФЗ)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53" w:history="1">
        <w:r>
          <w:rPr>
            <w:rFonts w:ascii="Arial" w:hAnsi="Arial" w:cs="Arial"/>
            <w:color w:val="0000FF"/>
            <w:sz w:val="20"/>
            <w:szCs w:val="20"/>
          </w:rPr>
          <w:t>N 363-ФЗ</w:t>
        </w:r>
      </w:hyperlink>
      <w:r>
        <w:rPr>
          <w:rFonts w:ascii="Arial" w:hAnsi="Arial" w:cs="Arial"/>
          <w:sz w:val="20"/>
          <w:szCs w:val="20"/>
        </w:rPr>
        <w:t xml:space="preserve">, от 03.07.2016 </w:t>
      </w:r>
      <w:hyperlink r:id="rId54" w:history="1">
        <w:r>
          <w:rPr>
            <w:rFonts w:ascii="Arial" w:hAnsi="Arial" w:cs="Arial"/>
            <w:color w:val="0000FF"/>
            <w:sz w:val="20"/>
            <w:szCs w:val="20"/>
          </w:rPr>
          <w:t>N 231-ФЗ</w:t>
        </w:r>
      </w:hyperlink>
      <w:r>
        <w:rPr>
          <w:rFonts w:ascii="Arial" w:hAnsi="Arial" w:cs="Arial"/>
          <w:sz w:val="20"/>
          <w:szCs w:val="20"/>
        </w:rPr>
        <w:t>)</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55" w:history="1">
        <w:r>
          <w:rPr>
            <w:rFonts w:ascii="Arial" w:hAnsi="Arial" w:cs="Arial"/>
            <w:color w:val="0000FF"/>
            <w:sz w:val="20"/>
            <w:szCs w:val="20"/>
          </w:rPr>
          <w:t>законом</w:t>
        </w:r>
      </w:hyperlink>
      <w:r>
        <w:rPr>
          <w:rFonts w:ascii="Arial" w:hAnsi="Arial" w:cs="Arial"/>
          <w:sz w:val="20"/>
          <w:szCs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 w:history="1">
        <w:r>
          <w:rPr>
            <w:rFonts w:ascii="Arial" w:hAnsi="Arial" w:cs="Arial"/>
            <w:color w:val="0000FF"/>
            <w:sz w:val="20"/>
            <w:szCs w:val="20"/>
          </w:rPr>
          <w:t>закона</w:t>
        </w:r>
      </w:hyperlink>
      <w:r>
        <w:rPr>
          <w:rFonts w:ascii="Arial" w:hAnsi="Arial" w:cs="Arial"/>
          <w:sz w:val="20"/>
          <w:szCs w:val="20"/>
        </w:rPr>
        <w:t xml:space="preserve"> от 03.07.2016 N 231-ФЗ)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3" w:name="Par105"/>
      <w:bookmarkEnd w:id="3"/>
      <w:r>
        <w:rPr>
          <w:rFonts w:ascii="Arial" w:hAnsi="Arial" w:cs="Arial"/>
          <w:sz w:val="20"/>
          <w:szCs w:val="20"/>
        </w:rPr>
        <w:lastRenderedPageBreak/>
        <w:t xml:space="preserve">8) обработка персональных данных необходима для осуществления профессиональной </w:t>
      </w:r>
      <w:hyperlink r:id="rId57" w:history="1">
        <w:r>
          <w:rPr>
            <w:rFonts w:ascii="Arial" w:hAnsi="Arial" w:cs="Arial"/>
            <w:color w:val="0000FF"/>
            <w:sz w:val="20"/>
            <w:szCs w:val="20"/>
          </w:rPr>
          <w:t>деятельности</w:t>
        </w:r>
      </w:hyperlink>
      <w:r>
        <w:rPr>
          <w:rFonts w:ascii="Arial" w:hAnsi="Arial" w:cs="Arial"/>
          <w:sz w:val="20"/>
          <w:szCs w:val="20"/>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68" w:history="1">
        <w:r>
          <w:rPr>
            <w:rFonts w:ascii="Arial" w:hAnsi="Arial" w:cs="Arial"/>
            <w:color w:val="0000FF"/>
            <w:sz w:val="20"/>
            <w:szCs w:val="20"/>
          </w:rPr>
          <w:t>статье 15</w:t>
        </w:r>
      </w:hyperlink>
      <w:r>
        <w:rPr>
          <w:rFonts w:ascii="Arial" w:hAnsi="Arial" w:cs="Arial"/>
          <w:sz w:val="20"/>
          <w:szCs w:val="20"/>
        </w:rPr>
        <w:t xml:space="preserve"> настоящего Федерального закона, при условии обязательного обезличивания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58" w:history="1">
        <w:r>
          <w:rPr>
            <w:rFonts w:ascii="Arial" w:hAnsi="Arial" w:cs="Arial"/>
            <w:color w:val="0000FF"/>
            <w:sz w:val="20"/>
            <w:szCs w:val="20"/>
          </w:rPr>
          <w:t>законом</w:t>
        </w:r>
      </w:hyperlink>
      <w:r>
        <w:rPr>
          <w:rFonts w:ascii="Arial" w:hAnsi="Arial" w:cs="Arial"/>
          <w:sz w:val="20"/>
          <w:szCs w:val="20"/>
        </w:rP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в порядке и на условиях, которые предусмотрены указанным Федеральным </w:t>
      </w:r>
      <w:hyperlink r:id="rId59" w:history="1">
        <w:r>
          <w:rPr>
            <w:rFonts w:ascii="Arial" w:hAnsi="Arial" w:cs="Arial"/>
            <w:color w:val="0000FF"/>
            <w:sz w:val="20"/>
            <w:szCs w:val="20"/>
          </w:rPr>
          <w:t>законом</w:t>
        </w:r>
      </w:hyperlink>
      <w:r>
        <w:rPr>
          <w:rFonts w:ascii="Arial" w:hAnsi="Arial" w:cs="Arial"/>
          <w:sz w:val="20"/>
          <w:szCs w:val="20"/>
        </w:rPr>
        <w:t>;</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60" w:history="1">
        <w:r>
          <w:rPr>
            <w:rFonts w:ascii="Arial" w:hAnsi="Arial" w:cs="Arial"/>
            <w:color w:val="0000FF"/>
            <w:sz w:val="20"/>
            <w:szCs w:val="20"/>
          </w:rPr>
          <w:t>законом</w:t>
        </w:r>
      </w:hyperlink>
      <w:r>
        <w:rPr>
          <w:rFonts w:ascii="Arial" w:hAnsi="Arial" w:cs="Arial"/>
          <w:sz w:val="20"/>
          <w:szCs w:val="20"/>
        </w:rPr>
        <w:t xml:space="preserve"> от 24.04.2020 N 123-ФЗ)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с 1 марта 2021 года. - Федеральный </w:t>
      </w:r>
      <w:hyperlink r:id="rId61" w:history="1">
        <w:r>
          <w:rPr>
            <w:rFonts w:ascii="Arial" w:hAnsi="Arial" w:cs="Arial"/>
            <w:color w:val="0000FF"/>
            <w:sz w:val="20"/>
            <w:szCs w:val="20"/>
          </w:rPr>
          <w:t>закон</w:t>
        </w:r>
      </w:hyperlink>
      <w:r>
        <w:rPr>
          <w:rFonts w:ascii="Arial" w:hAnsi="Arial" w:cs="Arial"/>
          <w:sz w:val="20"/>
          <w:szCs w:val="20"/>
        </w:rPr>
        <w:t xml:space="preserve"> от 30.12.2020 N 519-ФЗ;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4" w:name="Par110"/>
      <w:bookmarkEnd w:id="4"/>
      <w:r>
        <w:rPr>
          <w:rFonts w:ascii="Arial" w:hAnsi="Arial" w:cs="Arial"/>
          <w:sz w:val="20"/>
          <w:szCs w:val="20"/>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62" w:history="1">
        <w:r>
          <w:rPr>
            <w:rFonts w:ascii="Arial" w:hAnsi="Arial" w:cs="Arial"/>
            <w:color w:val="0000FF"/>
            <w:sz w:val="20"/>
            <w:szCs w:val="20"/>
          </w:rPr>
          <w:t>законом</w:t>
        </w:r>
      </w:hyperlink>
      <w:r>
        <w:rPr>
          <w:rFonts w:ascii="Arial" w:hAnsi="Arial" w:cs="Arial"/>
          <w:sz w:val="20"/>
          <w:szCs w:val="20"/>
        </w:rPr>
        <w:t xml:space="preserve"> от 27 мая 1996 года N 57-ФЗ "О государственной охране".</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63" w:history="1">
        <w:r>
          <w:rPr>
            <w:rFonts w:ascii="Arial" w:hAnsi="Arial" w:cs="Arial"/>
            <w:color w:val="0000FF"/>
            <w:sz w:val="20"/>
            <w:szCs w:val="20"/>
          </w:rPr>
          <w:t>законом</w:t>
        </w:r>
      </w:hyperlink>
      <w:r>
        <w:rPr>
          <w:rFonts w:ascii="Arial" w:hAnsi="Arial" w:cs="Arial"/>
          <w:sz w:val="20"/>
          <w:szCs w:val="20"/>
        </w:rPr>
        <w:t xml:space="preserve"> от 01.07.2017 N 148-ФЗ)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53" w:history="1">
        <w:r>
          <w:rPr>
            <w:rFonts w:ascii="Arial" w:hAnsi="Arial" w:cs="Arial"/>
            <w:color w:val="0000FF"/>
            <w:sz w:val="20"/>
            <w:szCs w:val="20"/>
          </w:rPr>
          <w:t>статьями 10</w:t>
        </w:r>
      </w:hyperlink>
      <w:r>
        <w:rPr>
          <w:rFonts w:ascii="Arial" w:hAnsi="Arial" w:cs="Arial"/>
          <w:sz w:val="20"/>
          <w:szCs w:val="20"/>
        </w:rPr>
        <w:t xml:space="preserve"> и </w:t>
      </w:r>
      <w:hyperlink w:anchor="Par212" w:history="1">
        <w:r>
          <w:rPr>
            <w:rFonts w:ascii="Arial" w:hAnsi="Arial" w:cs="Arial"/>
            <w:color w:val="0000FF"/>
            <w:sz w:val="20"/>
            <w:szCs w:val="20"/>
          </w:rPr>
          <w:t>11</w:t>
        </w:r>
      </w:hyperlink>
      <w:r>
        <w:rPr>
          <w:rFonts w:ascii="Arial" w:hAnsi="Arial" w:cs="Arial"/>
          <w:sz w:val="20"/>
          <w:szCs w:val="20"/>
        </w:rPr>
        <w:t xml:space="preserve"> настоящего Федерального закона.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323"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Конфиденциальность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4"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Общедоступные источники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 Согласие субъекта персональных данных на обработку его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7"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3" w:history="1">
        <w:r>
          <w:rPr>
            <w:rFonts w:ascii="Arial" w:hAnsi="Arial" w:cs="Arial"/>
            <w:color w:val="0000FF"/>
            <w:sz w:val="20"/>
            <w:szCs w:val="20"/>
          </w:rPr>
          <w:t>пунктах 2</w:t>
        </w:r>
      </w:hyperlink>
      <w:r>
        <w:rPr>
          <w:rFonts w:ascii="Arial" w:hAnsi="Arial" w:cs="Arial"/>
          <w:sz w:val="20"/>
          <w:szCs w:val="20"/>
        </w:rPr>
        <w:t xml:space="preserve"> - </w:t>
      </w:r>
      <w:hyperlink w:anchor="Par110" w:history="1">
        <w:r>
          <w:rPr>
            <w:rFonts w:ascii="Arial" w:hAnsi="Arial" w:cs="Arial"/>
            <w:color w:val="0000FF"/>
            <w:sz w:val="20"/>
            <w:szCs w:val="20"/>
          </w:rPr>
          <w:t>11 части 1 статьи 6</w:t>
        </w:r>
      </w:hyperlink>
      <w:r>
        <w:rPr>
          <w:rFonts w:ascii="Arial" w:hAnsi="Arial" w:cs="Arial"/>
          <w:sz w:val="20"/>
          <w:szCs w:val="20"/>
        </w:rPr>
        <w:t xml:space="preserve">, </w:t>
      </w:r>
      <w:hyperlink w:anchor="Par157" w:history="1">
        <w:r>
          <w:rPr>
            <w:rFonts w:ascii="Arial" w:hAnsi="Arial" w:cs="Arial"/>
            <w:color w:val="0000FF"/>
            <w:sz w:val="20"/>
            <w:szCs w:val="20"/>
          </w:rPr>
          <w:t>части 2 статьи 10</w:t>
        </w:r>
      </w:hyperlink>
      <w:r>
        <w:rPr>
          <w:rFonts w:ascii="Arial" w:hAnsi="Arial" w:cs="Arial"/>
          <w:sz w:val="20"/>
          <w:szCs w:val="20"/>
        </w:rPr>
        <w:t xml:space="preserve"> и </w:t>
      </w:r>
      <w:hyperlink w:anchor="Par216" w:history="1">
        <w:r>
          <w:rPr>
            <w:rFonts w:ascii="Arial" w:hAnsi="Arial" w:cs="Arial"/>
            <w:color w:val="0000FF"/>
            <w:sz w:val="20"/>
            <w:szCs w:val="20"/>
          </w:rPr>
          <w:t>части 2 статьи 11</w:t>
        </w:r>
      </w:hyperlink>
      <w:r>
        <w:rPr>
          <w:rFonts w:ascii="Arial" w:hAnsi="Arial" w:cs="Arial"/>
          <w:sz w:val="20"/>
          <w:szCs w:val="20"/>
        </w:rPr>
        <w:t xml:space="preserve"> настоящего Федерального закона.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93" w:history="1">
        <w:r>
          <w:rPr>
            <w:rFonts w:ascii="Arial" w:hAnsi="Arial" w:cs="Arial"/>
            <w:color w:val="0000FF"/>
            <w:sz w:val="20"/>
            <w:szCs w:val="20"/>
          </w:rPr>
          <w:t>пунктах 2</w:t>
        </w:r>
      </w:hyperlink>
      <w:r>
        <w:rPr>
          <w:rFonts w:ascii="Arial" w:hAnsi="Arial" w:cs="Arial"/>
          <w:sz w:val="20"/>
          <w:szCs w:val="20"/>
        </w:rPr>
        <w:t xml:space="preserve"> - </w:t>
      </w:r>
      <w:hyperlink w:anchor="Par110" w:history="1">
        <w:r>
          <w:rPr>
            <w:rFonts w:ascii="Arial" w:hAnsi="Arial" w:cs="Arial"/>
            <w:color w:val="0000FF"/>
            <w:sz w:val="20"/>
            <w:szCs w:val="20"/>
          </w:rPr>
          <w:t>11 части 1 статьи 6</w:t>
        </w:r>
      </w:hyperlink>
      <w:r>
        <w:rPr>
          <w:rFonts w:ascii="Arial" w:hAnsi="Arial" w:cs="Arial"/>
          <w:sz w:val="20"/>
          <w:szCs w:val="20"/>
        </w:rPr>
        <w:t xml:space="preserve">, </w:t>
      </w:r>
      <w:hyperlink w:anchor="Par157" w:history="1">
        <w:r>
          <w:rPr>
            <w:rFonts w:ascii="Arial" w:hAnsi="Arial" w:cs="Arial"/>
            <w:color w:val="0000FF"/>
            <w:sz w:val="20"/>
            <w:szCs w:val="20"/>
          </w:rPr>
          <w:t>части 2 статьи 10</w:t>
        </w:r>
      </w:hyperlink>
      <w:r>
        <w:rPr>
          <w:rFonts w:ascii="Arial" w:hAnsi="Arial" w:cs="Arial"/>
          <w:sz w:val="20"/>
          <w:szCs w:val="20"/>
        </w:rPr>
        <w:t xml:space="preserve"> и </w:t>
      </w:r>
      <w:hyperlink w:anchor="Par216" w:history="1">
        <w:r>
          <w:rPr>
            <w:rFonts w:ascii="Arial" w:hAnsi="Arial" w:cs="Arial"/>
            <w:color w:val="0000FF"/>
            <w:sz w:val="20"/>
            <w:szCs w:val="20"/>
          </w:rPr>
          <w:t>части 2 статьи 11</w:t>
        </w:r>
      </w:hyperlink>
      <w:r>
        <w:rPr>
          <w:rFonts w:ascii="Arial" w:hAnsi="Arial" w:cs="Arial"/>
          <w:sz w:val="20"/>
          <w:szCs w:val="20"/>
        </w:rPr>
        <w:t xml:space="preserve"> настоящего Федерального закона, возлагается на оператора.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или фамилию, имя, отчество и адрес оператора, получающего согласие субъекта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цель обработки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перечень персональных данных, на обработку которых дается согласие субъекта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подпись субъекта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недееспособности субъекта персональных данных согласие на обработку его персональных данных дает </w:t>
      </w:r>
      <w:hyperlink r:id="rId68" w:history="1">
        <w:r>
          <w:rPr>
            <w:rFonts w:ascii="Arial" w:hAnsi="Arial" w:cs="Arial"/>
            <w:color w:val="0000FF"/>
            <w:sz w:val="20"/>
            <w:szCs w:val="20"/>
          </w:rPr>
          <w:t>законный представитель</w:t>
        </w:r>
      </w:hyperlink>
      <w:r>
        <w:rPr>
          <w:rFonts w:ascii="Arial" w:hAnsi="Arial" w:cs="Arial"/>
          <w:sz w:val="20"/>
          <w:szCs w:val="20"/>
        </w:rPr>
        <w:t xml:space="preserve"> субъекта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93" w:history="1">
        <w:r>
          <w:rPr>
            <w:rFonts w:ascii="Arial" w:hAnsi="Arial" w:cs="Arial"/>
            <w:color w:val="0000FF"/>
            <w:sz w:val="20"/>
            <w:szCs w:val="20"/>
          </w:rPr>
          <w:t>пунктах 2</w:t>
        </w:r>
      </w:hyperlink>
      <w:r>
        <w:rPr>
          <w:rFonts w:ascii="Arial" w:hAnsi="Arial" w:cs="Arial"/>
          <w:sz w:val="20"/>
          <w:szCs w:val="20"/>
        </w:rPr>
        <w:t xml:space="preserve"> - </w:t>
      </w:r>
      <w:hyperlink w:anchor="Par110" w:history="1">
        <w:r>
          <w:rPr>
            <w:rFonts w:ascii="Arial" w:hAnsi="Arial" w:cs="Arial"/>
            <w:color w:val="0000FF"/>
            <w:sz w:val="20"/>
            <w:szCs w:val="20"/>
          </w:rPr>
          <w:t>11 части 1 статьи 6</w:t>
        </w:r>
      </w:hyperlink>
      <w:r>
        <w:rPr>
          <w:rFonts w:ascii="Arial" w:hAnsi="Arial" w:cs="Arial"/>
          <w:sz w:val="20"/>
          <w:szCs w:val="20"/>
        </w:rPr>
        <w:t xml:space="preserve">, </w:t>
      </w:r>
      <w:hyperlink w:anchor="Par157" w:history="1">
        <w:r>
          <w:rPr>
            <w:rFonts w:ascii="Arial" w:hAnsi="Arial" w:cs="Arial"/>
            <w:color w:val="0000FF"/>
            <w:sz w:val="20"/>
            <w:szCs w:val="20"/>
          </w:rPr>
          <w:t>части 2 статьи 10</w:t>
        </w:r>
      </w:hyperlink>
      <w:r>
        <w:rPr>
          <w:rFonts w:ascii="Arial" w:hAnsi="Arial" w:cs="Arial"/>
          <w:sz w:val="20"/>
          <w:szCs w:val="20"/>
        </w:rPr>
        <w:t xml:space="preserve"> и </w:t>
      </w:r>
      <w:hyperlink w:anchor="Par216" w:history="1">
        <w:r>
          <w:rPr>
            <w:rFonts w:ascii="Arial" w:hAnsi="Arial" w:cs="Arial"/>
            <w:color w:val="0000FF"/>
            <w:sz w:val="20"/>
            <w:szCs w:val="20"/>
          </w:rPr>
          <w:t>части 2 статьи 11</w:t>
        </w:r>
      </w:hyperlink>
      <w:r>
        <w:rPr>
          <w:rFonts w:ascii="Arial" w:hAnsi="Arial" w:cs="Arial"/>
          <w:sz w:val="20"/>
          <w:szCs w:val="20"/>
        </w:rPr>
        <w:t xml:space="preserve"> настоящего Федерального закона.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69" w:history="1">
        <w:r>
          <w:rPr>
            <w:rFonts w:ascii="Arial" w:hAnsi="Arial" w:cs="Arial"/>
            <w:color w:val="0000FF"/>
            <w:sz w:val="20"/>
            <w:szCs w:val="20"/>
          </w:rPr>
          <w:t>законом</w:t>
        </w:r>
      </w:hyperlink>
      <w:r>
        <w:rPr>
          <w:rFonts w:ascii="Arial" w:hAnsi="Arial" w:cs="Arial"/>
          <w:sz w:val="20"/>
          <w:szCs w:val="20"/>
        </w:rPr>
        <w:t xml:space="preserve"> от 30.12.2020 N 519-ФЗ)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 w:name="Par153"/>
      <w:bookmarkEnd w:id="5"/>
      <w:r>
        <w:rPr>
          <w:rFonts w:ascii="Arial" w:eastAsiaTheme="minorHAnsi" w:hAnsi="Arial" w:cs="Arial"/>
          <w:b/>
          <w:bCs/>
          <w:color w:val="auto"/>
          <w:sz w:val="20"/>
          <w:szCs w:val="20"/>
        </w:rPr>
        <w:t>Статья 10. Специальные категории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bookmarkStart w:id="6" w:name="Par155"/>
      <w:bookmarkEnd w:id="6"/>
      <w:r>
        <w:rPr>
          <w:rFonts w:ascii="Arial" w:hAnsi="Arial" w:cs="Arial"/>
          <w:sz w:val="20"/>
          <w:szCs w:val="20"/>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ar157" w:history="1">
        <w:r>
          <w:rPr>
            <w:rFonts w:ascii="Arial" w:hAnsi="Arial" w:cs="Arial"/>
            <w:color w:val="0000FF"/>
            <w:sz w:val="20"/>
            <w:szCs w:val="20"/>
          </w:rPr>
          <w:t>частями 2</w:t>
        </w:r>
      </w:hyperlink>
      <w:r>
        <w:rPr>
          <w:rFonts w:ascii="Arial" w:hAnsi="Arial" w:cs="Arial"/>
          <w:sz w:val="20"/>
          <w:szCs w:val="20"/>
        </w:rPr>
        <w:t xml:space="preserve"> и </w:t>
      </w:r>
      <w:hyperlink w:anchor="Par183" w:history="1">
        <w:r>
          <w:rPr>
            <w:rFonts w:ascii="Arial" w:hAnsi="Arial" w:cs="Arial"/>
            <w:color w:val="0000FF"/>
            <w:sz w:val="20"/>
            <w:szCs w:val="20"/>
          </w:rPr>
          <w:t>2.1</w:t>
        </w:r>
      </w:hyperlink>
      <w:r>
        <w:rPr>
          <w:rFonts w:ascii="Arial" w:hAnsi="Arial" w:cs="Arial"/>
          <w:sz w:val="20"/>
          <w:szCs w:val="20"/>
        </w:rPr>
        <w:t xml:space="preserve"> настоящей статьи.</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 w:history="1">
        <w:r>
          <w:rPr>
            <w:rFonts w:ascii="Arial" w:hAnsi="Arial" w:cs="Arial"/>
            <w:color w:val="0000FF"/>
            <w:sz w:val="20"/>
            <w:szCs w:val="20"/>
          </w:rPr>
          <w:t>закона</w:t>
        </w:r>
      </w:hyperlink>
      <w:r>
        <w:rPr>
          <w:rFonts w:ascii="Arial" w:hAnsi="Arial" w:cs="Arial"/>
          <w:sz w:val="20"/>
          <w:szCs w:val="20"/>
        </w:rPr>
        <w:t xml:space="preserve"> от 24.04.2020 N 123-ФЗ)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7" w:name="Par157"/>
      <w:bookmarkEnd w:id="7"/>
      <w:r>
        <w:rPr>
          <w:rFonts w:ascii="Arial" w:hAnsi="Arial" w:cs="Arial"/>
          <w:sz w:val="20"/>
          <w:szCs w:val="20"/>
        </w:rPr>
        <w:t xml:space="preserve">2. Обработка указанных в </w:t>
      </w:r>
      <w:hyperlink w:anchor="Par155" w:history="1">
        <w:r>
          <w:rPr>
            <w:rFonts w:ascii="Arial" w:hAnsi="Arial" w:cs="Arial"/>
            <w:color w:val="0000FF"/>
            <w:sz w:val="20"/>
            <w:szCs w:val="20"/>
          </w:rPr>
          <w:t>части 1</w:t>
        </w:r>
      </w:hyperlink>
      <w:r>
        <w:rPr>
          <w:rFonts w:ascii="Arial" w:hAnsi="Arial" w:cs="Arial"/>
          <w:sz w:val="20"/>
          <w:szCs w:val="20"/>
        </w:rPr>
        <w:t xml:space="preserve"> настоящей статьи специальных категорий персональных данных допускается в случаях, если: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субъект персональных данных дал согласие в письменной форме на обработку своих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ar189" w:history="1">
        <w:r>
          <w:rPr>
            <w:rFonts w:ascii="Arial" w:hAnsi="Arial" w:cs="Arial"/>
            <w:color w:val="0000FF"/>
            <w:sz w:val="20"/>
            <w:szCs w:val="20"/>
          </w:rPr>
          <w:t>статьей 10.1</w:t>
        </w:r>
      </w:hyperlink>
      <w:r>
        <w:rPr>
          <w:rFonts w:ascii="Arial" w:hAnsi="Arial" w:cs="Arial"/>
          <w:sz w:val="20"/>
          <w:szCs w:val="20"/>
        </w:rPr>
        <w:t xml:space="preserve"> настоящего Федерального закона;</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71" w:history="1">
        <w:r>
          <w:rPr>
            <w:rFonts w:ascii="Arial" w:hAnsi="Arial" w:cs="Arial"/>
            <w:color w:val="0000FF"/>
            <w:sz w:val="20"/>
            <w:szCs w:val="20"/>
          </w:rPr>
          <w:t>закона</w:t>
        </w:r>
      </w:hyperlink>
      <w:r>
        <w:rPr>
          <w:rFonts w:ascii="Arial" w:hAnsi="Arial" w:cs="Arial"/>
          <w:sz w:val="20"/>
          <w:szCs w:val="20"/>
        </w:rPr>
        <w:t xml:space="preserve"> от 30.12.2020 N 519-ФЗ)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обработка персональных данных необходима в связи с реализацией международных договоров Российской Федерации о реадмиссии;</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72" w:history="1">
        <w:r>
          <w:rPr>
            <w:rFonts w:ascii="Arial" w:hAnsi="Arial" w:cs="Arial"/>
            <w:color w:val="0000FF"/>
            <w:sz w:val="20"/>
            <w:szCs w:val="20"/>
          </w:rPr>
          <w:t>законом</w:t>
        </w:r>
      </w:hyperlink>
      <w:r>
        <w:rPr>
          <w:rFonts w:ascii="Arial" w:hAnsi="Arial" w:cs="Arial"/>
          <w:sz w:val="20"/>
          <w:szCs w:val="20"/>
        </w:rPr>
        <w:t xml:space="preserve"> от 25.11.2009 N 266-ФЗ)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обработка персональных данных осуществляется в соответствии с Федеральным </w:t>
      </w:r>
      <w:hyperlink r:id="rId73" w:history="1">
        <w:r>
          <w:rPr>
            <w:rFonts w:ascii="Arial" w:hAnsi="Arial" w:cs="Arial"/>
            <w:color w:val="0000FF"/>
            <w:sz w:val="20"/>
            <w:szCs w:val="20"/>
          </w:rPr>
          <w:t>законом</w:t>
        </w:r>
      </w:hyperlink>
      <w:r>
        <w:rPr>
          <w:rFonts w:ascii="Arial" w:hAnsi="Arial" w:cs="Arial"/>
          <w:sz w:val="20"/>
          <w:szCs w:val="20"/>
        </w:rPr>
        <w:t xml:space="preserve"> от 25 января 2002 года N 8-ФЗ "О Всероссийской переписи населения";</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74" w:history="1">
        <w:r>
          <w:rPr>
            <w:rFonts w:ascii="Arial" w:hAnsi="Arial" w:cs="Arial"/>
            <w:color w:val="0000FF"/>
            <w:sz w:val="20"/>
            <w:szCs w:val="20"/>
          </w:rPr>
          <w:t>законом</w:t>
        </w:r>
      </w:hyperlink>
      <w:r>
        <w:rPr>
          <w:rFonts w:ascii="Arial" w:hAnsi="Arial" w:cs="Arial"/>
          <w:sz w:val="20"/>
          <w:szCs w:val="20"/>
        </w:rPr>
        <w:t xml:space="preserve"> от 27.07.2010 N 204-ФЗ)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обработка персональных данных осуществляется в соответствии с </w:t>
      </w:r>
      <w:hyperlink r:id="rId75" w:history="1">
        <w:r>
          <w:rPr>
            <w:rFonts w:ascii="Arial" w:hAnsi="Arial" w:cs="Arial"/>
            <w:color w:val="0000FF"/>
            <w:sz w:val="20"/>
            <w:szCs w:val="20"/>
          </w:rPr>
          <w:t>законодательством</w:t>
        </w:r>
      </w:hyperlink>
      <w:r>
        <w:rPr>
          <w:rFonts w:ascii="Arial" w:hAnsi="Arial" w:cs="Arial"/>
          <w:sz w:val="20"/>
          <w:szCs w:val="20"/>
        </w:rPr>
        <w:t xml:space="preserve"> о государственной социальной помощи, трудовым </w:t>
      </w:r>
      <w:hyperlink r:id="rId76" w:history="1">
        <w:r>
          <w:rPr>
            <w:rFonts w:ascii="Arial" w:hAnsi="Arial" w:cs="Arial"/>
            <w:color w:val="0000FF"/>
            <w:sz w:val="20"/>
            <w:szCs w:val="20"/>
          </w:rPr>
          <w:t>законодательством</w:t>
        </w:r>
      </w:hyperlink>
      <w:r>
        <w:rPr>
          <w:rFonts w:ascii="Arial" w:hAnsi="Arial" w:cs="Arial"/>
          <w:sz w:val="20"/>
          <w:szCs w:val="20"/>
        </w:rPr>
        <w:t>, пенсионным законодательством Российской Федерации;</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77" w:history="1">
        <w:r>
          <w:rPr>
            <w:rFonts w:ascii="Arial" w:hAnsi="Arial" w:cs="Arial"/>
            <w:color w:val="0000FF"/>
            <w:sz w:val="20"/>
            <w:szCs w:val="20"/>
          </w:rPr>
          <w:t>законом</w:t>
        </w:r>
      </w:hyperlink>
      <w:r>
        <w:rPr>
          <w:rFonts w:ascii="Arial" w:hAnsi="Arial" w:cs="Arial"/>
          <w:sz w:val="20"/>
          <w:szCs w:val="20"/>
        </w:rPr>
        <w:t xml:space="preserve"> от 25.07.2011 N 261-ФЗ, в ред. Федерального </w:t>
      </w:r>
      <w:hyperlink r:id="rId78" w:history="1">
        <w:r>
          <w:rPr>
            <w:rFonts w:ascii="Arial" w:hAnsi="Arial" w:cs="Arial"/>
            <w:color w:val="0000FF"/>
            <w:sz w:val="20"/>
            <w:szCs w:val="20"/>
          </w:rPr>
          <w:t>закона</w:t>
        </w:r>
      </w:hyperlink>
      <w:r>
        <w:rPr>
          <w:rFonts w:ascii="Arial" w:hAnsi="Arial" w:cs="Arial"/>
          <w:sz w:val="20"/>
          <w:szCs w:val="20"/>
        </w:rPr>
        <w:t xml:space="preserve"> от 21.07.2014 N 216-ФЗ)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79"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8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сохранять врачебную тайну;</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81"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8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83"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обработка полученных в установленных </w:t>
      </w:r>
      <w:hyperlink r:id="rId8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85" w:history="1">
        <w:r>
          <w:rPr>
            <w:rFonts w:ascii="Arial" w:hAnsi="Arial" w:cs="Arial"/>
            <w:color w:val="0000FF"/>
            <w:sz w:val="20"/>
            <w:szCs w:val="20"/>
          </w:rPr>
          <w:t>законом</w:t>
        </w:r>
      </w:hyperlink>
      <w:r>
        <w:rPr>
          <w:rFonts w:ascii="Arial" w:hAnsi="Arial" w:cs="Arial"/>
          <w:sz w:val="20"/>
          <w:szCs w:val="20"/>
        </w:rPr>
        <w:t xml:space="preserve"> от 23.07.2013 N 205-ФЗ)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86"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87"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обработка персональных данных осуществляется в соответствии с </w:t>
      </w:r>
      <w:hyperlink r:id="rId8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гражданстве Российской Федерации.</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89" w:history="1">
        <w:r>
          <w:rPr>
            <w:rFonts w:ascii="Arial" w:hAnsi="Arial" w:cs="Arial"/>
            <w:color w:val="0000FF"/>
            <w:sz w:val="20"/>
            <w:szCs w:val="20"/>
          </w:rPr>
          <w:t>законом</w:t>
        </w:r>
      </w:hyperlink>
      <w:r>
        <w:rPr>
          <w:rFonts w:ascii="Arial" w:hAnsi="Arial" w:cs="Arial"/>
          <w:sz w:val="20"/>
          <w:szCs w:val="20"/>
        </w:rPr>
        <w:t xml:space="preserve"> от 04.06.2014 N 142-ФЗ)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8" w:name="Par183"/>
      <w:bookmarkEnd w:id="8"/>
      <w:r>
        <w:rPr>
          <w:rFonts w:ascii="Arial" w:hAnsi="Arial" w:cs="Arial"/>
          <w:sz w:val="20"/>
          <w:szCs w:val="20"/>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90" w:history="1">
        <w:r>
          <w:rPr>
            <w:rFonts w:ascii="Arial" w:hAnsi="Arial" w:cs="Arial"/>
            <w:color w:val="0000FF"/>
            <w:sz w:val="20"/>
            <w:szCs w:val="20"/>
          </w:rPr>
          <w:t>законом</w:t>
        </w:r>
      </w:hyperlink>
      <w:r>
        <w:rPr>
          <w:rFonts w:ascii="Arial" w:hAnsi="Arial" w:cs="Arial"/>
          <w:sz w:val="20"/>
          <w:szCs w:val="20"/>
        </w:rP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в порядке и на условиях, которые предусмотрены указанным Федеральным законом.</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91" w:history="1">
        <w:r>
          <w:rPr>
            <w:rFonts w:ascii="Arial" w:hAnsi="Arial" w:cs="Arial"/>
            <w:color w:val="0000FF"/>
            <w:sz w:val="20"/>
            <w:szCs w:val="20"/>
          </w:rPr>
          <w:t>законом</w:t>
        </w:r>
      </w:hyperlink>
      <w:r>
        <w:rPr>
          <w:rFonts w:ascii="Arial" w:hAnsi="Arial" w:cs="Arial"/>
          <w:sz w:val="20"/>
          <w:szCs w:val="20"/>
        </w:rPr>
        <w:t xml:space="preserve"> от 24.04.2020 N 123-ФЗ)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9" w:name="Par185"/>
      <w:bookmarkEnd w:id="9"/>
      <w:r>
        <w:rPr>
          <w:rFonts w:ascii="Arial" w:hAnsi="Arial" w:cs="Arial"/>
          <w:sz w:val="20"/>
          <w:szCs w:val="20"/>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Обработка специальных категорий персональных данных, осуществлявшаяся в случаях, предусмотренных </w:t>
      </w:r>
      <w:hyperlink w:anchor="Par157" w:history="1">
        <w:r>
          <w:rPr>
            <w:rFonts w:ascii="Arial" w:hAnsi="Arial" w:cs="Arial"/>
            <w:color w:val="0000FF"/>
            <w:sz w:val="20"/>
            <w:szCs w:val="20"/>
          </w:rPr>
          <w:t>частями 2</w:t>
        </w:r>
      </w:hyperlink>
      <w:r>
        <w:rPr>
          <w:rFonts w:ascii="Arial" w:hAnsi="Arial" w:cs="Arial"/>
          <w:sz w:val="20"/>
          <w:szCs w:val="20"/>
        </w:rPr>
        <w:t xml:space="preserve"> и </w:t>
      </w:r>
      <w:hyperlink w:anchor="Par185" w:history="1">
        <w:r>
          <w:rPr>
            <w:rFonts w:ascii="Arial" w:hAnsi="Arial" w:cs="Arial"/>
            <w:color w:val="0000FF"/>
            <w:sz w:val="20"/>
            <w:szCs w:val="20"/>
          </w:rPr>
          <w:t>3</w:t>
        </w:r>
      </w:hyperlink>
      <w:r>
        <w:rPr>
          <w:rFonts w:ascii="Arial" w:hAnsi="Arial" w:cs="Arial"/>
          <w:sz w:val="20"/>
          <w:szCs w:val="20"/>
        </w:rPr>
        <w:t xml:space="preserve"> настоящей статьи, должна быть незамедлительно прекращена, если </w:t>
      </w:r>
      <w:r>
        <w:rPr>
          <w:rFonts w:ascii="Arial" w:hAnsi="Arial" w:cs="Arial"/>
          <w:sz w:val="20"/>
          <w:szCs w:val="20"/>
        </w:rPr>
        <w:lastRenderedPageBreak/>
        <w:t>устранены причины, вследствие которых осуществлялась обработка, если иное не установлено федеральным законом.</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 w:name="Par189"/>
      <w:bookmarkEnd w:id="10"/>
      <w:r>
        <w:rPr>
          <w:rFonts w:ascii="Arial" w:eastAsiaTheme="minorHAnsi" w:hAnsi="Arial" w:cs="Arial"/>
          <w:b/>
          <w:bCs/>
          <w:color w:val="auto"/>
          <w:sz w:val="20"/>
          <w:szCs w:val="20"/>
        </w:rPr>
        <w:t>Статья 10.1. Особенности обработки персональных данных, разрешенных субъектом персональных данных для распространения</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3" w:history="1">
        <w:r>
          <w:rPr>
            <w:rFonts w:ascii="Arial" w:hAnsi="Arial" w:cs="Arial"/>
            <w:color w:val="0000FF"/>
            <w:sz w:val="20"/>
            <w:szCs w:val="20"/>
          </w:rPr>
          <w:t>законом</w:t>
        </w:r>
      </w:hyperlink>
      <w:r>
        <w:rPr>
          <w:rFonts w:ascii="Arial" w:hAnsi="Arial" w:cs="Arial"/>
          <w:sz w:val="20"/>
          <w:szCs w:val="20"/>
        </w:rPr>
        <w:t xml:space="preserve"> от 30.12.2020 N 519-ФЗ)</w:t>
      </w:r>
    </w:p>
    <w:p w:rsidR="005767C1" w:rsidRDefault="005767C1" w:rsidP="005767C1">
      <w:pPr>
        <w:autoSpaceDE w:val="0"/>
        <w:autoSpaceDN w:val="0"/>
        <w:adjustRightInd w:val="0"/>
        <w:spacing w:after="0" w:line="240" w:lineRule="auto"/>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ar204" w:history="1">
        <w:r>
          <w:rPr>
            <w:rFonts w:ascii="Arial" w:hAnsi="Arial" w:cs="Arial"/>
            <w:color w:val="0000FF"/>
            <w:sz w:val="20"/>
            <w:szCs w:val="20"/>
          </w:rPr>
          <w:t>частью 9</w:t>
        </w:r>
      </w:hyperlink>
      <w:r>
        <w:rPr>
          <w:rFonts w:ascii="Arial" w:hAnsi="Arial" w:cs="Arial"/>
          <w:sz w:val="20"/>
          <w:szCs w:val="20"/>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ar204" w:history="1">
        <w:r>
          <w:rPr>
            <w:rFonts w:ascii="Arial" w:hAnsi="Arial" w:cs="Arial"/>
            <w:color w:val="0000FF"/>
            <w:sz w:val="20"/>
            <w:szCs w:val="20"/>
          </w:rPr>
          <w:t>частью 9</w:t>
        </w:r>
      </w:hyperlink>
      <w:r>
        <w:rPr>
          <w:rFonts w:ascii="Arial" w:hAnsi="Arial" w:cs="Arial"/>
          <w:sz w:val="20"/>
          <w:szCs w:val="20"/>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непосредственно;</w:t>
      </w:r>
    </w:p>
    <w:p w:rsidR="005767C1" w:rsidRDefault="005767C1" w:rsidP="005767C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767C1">
        <w:trPr>
          <w:jc w:val="center"/>
        </w:trPr>
        <w:tc>
          <w:tcPr>
            <w:tcW w:w="5000" w:type="pct"/>
            <w:tcBorders>
              <w:left w:val="single" w:sz="24" w:space="0" w:color="CED3F1"/>
              <w:right w:val="single" w:sz="24" w:space="0" w:color="F4F3F8"/>
            </w:tcBorders>
            <w:shd w:val="clear" w:color="auto" w:fill="F4F3F8"/>
          </w:tcPr>
          <w:p w:rsidR="005767C1" w:rsidRDefault="005767C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767C1" w:rsidRDefault="005767C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2 ч. 6 ст. 10.1 (в ред. ФЗ от 30.12.2020 N 519-ФЗ) </w:t>
            </w:r>
            <w:hyperlink r:id="rId94" w:history="1">
              <w:r>
                <w:rPr>
                  <w:rFonts w:ascii="Arial" w:hAnsi="Arial" w:cs="Arial"/>
                  <w:color w:val="0000FF"/>
                  <w:sz w:val="20"/>
                  <w:szCs w:val="20"/>
                </w:rPr>
                <w:t>вступает</w:t>
              </w:r>
            </w:hyperlink>
            <w:r>
              <w:rPr>
                <w:rFonts w:ascii="Arial" w:hAnsi="Arial" w:cs="Arial"/>
                <w:color w:val="392C69"/>
                <w:sz w:val="20"/>
                <w:szCs w:val="20"/>
              </w:rPr>
              <w:t xml:space="preserve"> в силу с 01.07.2021.</w:t>
            </w:r>
          </w:p>
        </w:tc>
      </w:tr>
    </w:tbl>
    <w:p w:rsidR="005767C1" w:rsidRDefault="005767C1" w:rsidP="005767C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с использованием информационной системы уполномоченного органа по защите прав субъектов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11" w:name="Par204"/>
      <w:bookmarkEnd w:id="11"/>
      <w:r>
        <w:rPr>
          <w:rFonts w:ascii="Arial" w:hAnsi="Arial" w:cs="Arial"/>
          <w:sz w:val="20"/>
          <w:szCs w:val="20"/>
        </w:rPr>
        <w:lastRenderedPageBreak/>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12" w:name="Par207"/>
      <w:bookmarkEnd w:id="12"/>
      <w:r>
        <w:rPr>
          <w:rFonts w:ascii="Arial" w:hAnsi="Arial" w:cs="Arial"/>
          <w:sz w:val="20"/>
          <w:szCs w:val="20"/>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ar207" w:history="1">
        <w:r>
          <w:rPr>
            <w:rFonts w:ascii="Arial" w:hAnsi="Arial" w:cs="Arial"/>
            <w:color w:val="0000FF"/>
            <w:sz w:val="20"/>
            <w:szCs w:val="20"/>
          </w:rPr>
          <w:t>части 12</w:t>
        </w:r>
      </w:hyperlink>
      <w:r>
        <w:rPr>
          <w:rFonts w:ascii="Arial" w:hAnsi="Arial" w:cs="Arial"/>
          <w:sz w:val="20"/>
          <w:szCs w:val="20"/>
        </w:rPr>
        <w:t xml:space="preserve"> настоящей статьи.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 w:name="Par212"/>
      <w:bookmarkEnd w:id="13"/>
      <w:r>
        <w:rPr>
          <w:rFonts w:ascii="Arial" w:eastAsiaTheme="minorHAnsi" w:hAnsi="Arial" w:cs="Arial"/>
          <w:b/>
          <w:bCs/>
          <w:color w:val="auto"/>
          <w:sz w:val="20"/>
          <w:szCs w:val="20"/>
        </w:rPr>
        <w:t>Статья 11. Биометрические персональные данные</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5"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96" w:history="1">
        <w:r>
          <w:rPr>
            <w:rFonts w:ascii="Arial" w:hAnsi="Arial" w:cs="Arial"/>
            <w:color w:val="0000FF"/>
            <w:sz w:val="20"/>
            <w:szCs w:val="20"/>
          </w:rPr>
          <w:t>согласия</w:t>
        </w:r>
      </w:hyperlink>
      <w:r>
        <w:rPr>
          <w:rFonts w:ascii="Arial" w:hAnsi="Arial" w:cs="Arial"/>
          <w:sz w:val="20"/>
          <w:szCs w:val="20"/>
        </w:rPr>
        <w:t xml:space="preserve"> в письменной форме субъекта персональных данных, за исключением случаев, предусмотренных </w:t>
      </w:r>
      <w:hyperlink w:anchor="Par216"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14" w:name="Par216"/>
      <w:bookmarkEnd w:id="14"/>
      <w:r>
        <w:rPr>
          <w:rFonts w:ascii="Arial" w:hAnsi="Arial" w:cs="Arial"/>
          <w:sz w:val="20"/>
          <w:szCs w:val="20"/>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9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законодательством Российской Федерации о порядке выезда из Российской Федерации и въезда в </w:t>
      </w:r>
      <w:r>
        <w:rPr>
          <w:rFonts w:ascii="Arial" w:hAnsi="Arial" w:cs="Arial"/>
          <w:sz w:val="20"/>
          <w:szCs w:val="20"/>
        </w:rPr>
        <w:lastRenderedPageBreak/>
        <w:t>Российскую Федерацию, о гражданстве Российской Федерации, законодательством Российской Федерации о нотариате.</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04.06.2014 </w:t>
      </w:r>
      <w:hyperlink r:id="rId98" w:history="1">
        <w:r>
          <w:rPr>
            <w:rFonts w:ascii="Arial" w:hAnsi="Arial" w:cs="Arial"/>
            <w:color w:val="0000FF"/>
            <w:sz w:val="20"/>
            <w:szCs w:val="20"/>
          </w:rPr>
          <w:t>N 142-ФЗ</w:t>
        </w:r>
      </w:hyperlink>
      <w:r>
        <w:rPr>
          <w:rFonts w:ascii="Arial" w:hAnsi="Arial" w:cs="Arial"/>
          <w:sz w:val="20"/>
          <w:szCs w:val="20"/>
        </w:rPr>
        <w:t xml:space="preserve">, от 31.12.2017 </w:t>
      </w:r>
      <w:hyperlink r:id="rId99" w:history="1">
        <w:r>
          <w:rPr>
            <w:rFonts w:ascii="Arial" w:hAnsi="Arial" w:cs="Arial"/>
            <w:color w:val="0000FF"/>
            <w:sz w:val="20"/>
            <w:szCs w:val="20"/>
          </w:rPr>
          <w:t>N 498-ФЗ</w:t>
        </w:r>
      </w:hyperlink>
      <w:r>
        <w:rPr>
          <w:rFonts w:ascii="Arial" w:hAnsi="Arial" w:cs="Arial"/>
          <w:sz w:val="20"/>
          <w:szCs w:val="20"/>
        </w:rPr>
        <w:t xml:space="preserve">, от 27.12.2019 </w:t>
      </w:r>
      <w:hyperlink r:id="rId100" w:history="1">
        <w:r>
          <w:rPr>
            <w:rFonts w:ascii="Arial" w:hAnsi="Arial" w:cs="Arial"/>
            <w:color w:val="0000FF"/>
            <w:sz w:val="20"/>
            <w:szCs w:val="20"/>
          </w:rPr>
          <w:t>N 480-ФЗ</w:t>
        </w:r>
      </w:hyperlink>
      <w:r>
        <w:rPr>
          <w:rFonts w:ascii="Arial" w:hAnsi="Arial" w:cs="Arial"/>
          <w:sz w:val="20"/>
          <w:szCs w:val="20"/>
        </w:rPr>
        <w:t>)</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Трансграничная передача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1"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Трансграничная передача персональных данных на территории иностранных государств, являющихся сторонами </w:t>
      </w:r>
      <w:hyperlink r:id="rId102" w:history="1">
        <w:r>
          <w:rPr>
            <w:rFonts w:ascii="Arial" w:hAnsi="Arial" w:cs="Arial"/>
            <w:color w:val="0000FF"/>
            <w:sz w:val="20"/>
            <w:szCs w:val="20"/>
          </w:rPr>
          <w:t>Конвенции</w:t>
        </w:r>
      </w:hyperlink>
      <w:r>
        <w:rPr>
          <w:rFonts w:ascii="Arial" w:hAnsi="Arial" w:cs="Arial"/>
          <w:sz w:val="20"/>
          <w:szCs w:val="20"/>
        </w:rP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Уполномоченный орган по защите прав субъектов персональных данных утверждает </w:t>
      </w:r>
      <w:hyperlink r:id="rId103" w:history="1">
        <w:r>
          <w:rPr>
            <w:rFonts w:ascii="Arial" w:hAnsi="Arial" w:cs="Arial"/>
            <w:color w:val="0000FF"/>
            <w:sz w:val="20"/>
            <w:szCs w:val="20"/>
          </w:rPr>
          <w:t>перечень</w:t>
        </w:r>
      </w:hyperlink>
      <w:r>
        <w:rPr>
          <w:rFonts w:ascii="Arial" w:hAnsi="Arial" w:cs="Arial"/>
          <w:sz w:val="20"/>
          <w:szCs w:val="20"/>
        </w:rPr>
        <w:t xml:space="preserve"> иностранных государств, не являющихся сторонами </w:t>
      </w:r>
      <w:hyperlink r:id="rId104" w:history="1">
        <w:r>
          <w:rPr>
            <w:rFonts w:ascii="Arial" w:hAnsi="Arial" w:cs="Arial"/>
            <w:color w:val="0000FF"/>
            <w:sz w:val="20"/>
            <w:szCs w:val="20"/>
          </w:rPr>
          <w:t>Конвенции</w:t>
        </w:r>
      </w:hyperlink>
      <w:r>
        <w:rPr>
          <w:rFonts w:ascii="Arial" w:hAnsi="Arial" w:cs="Arial"/>
          <w:sz w:val="20"/>
          <w:szCs w:val="20"/>
        </w:rP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105" w:history="1">
        <w:r>
          <w:rPr>
            <w:rFonts w:ascii="Arial" w:hAnsi="Arial" w:cs="Arial"/>
            <w:color w:val="0000FF"/>
            <w:sz w:val="20"/>
            <w:szCs w:val="20"/>
          </w:rPr>
          <w:t>Конвенции</w:t>
        </w:r>
      </w:hyperlink>
      <w:r>
        <w:rPr>
          <w:rFonts w:ascii="Arial" w:hAnsi="Arial" w:cs="Arial"/>
          <w:sz w:val="20"/>
          <w:szCs w:val="20"/>
        </w:rP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106" w:history="1">
        <w:r>
          <w:rPr>
            <w:rFonts w:ascii="Arial" w:hAnsi="Arial" w:cs="Arial"/>
            <w:color w:val="0000FF"/>
            <w:sz w:val="20"/>
            <w:szCs w:val="20"/>
          </w:rPr>
          <w:t>Конвенции</w:t>
        </w:r>
      </w:hyperlink>
      <w:r>
        <w:rPr>
          <w:rFonts w:ascii="Arial" w:hAnsi="Arial" w:cs="Arial"/>
          <w:sz w:val="20"/>
          <w:szCs w:val="20"/>
        </w:rPr>
        <w:t xml:space="preserve"> действующих в соответствующем государстве норм права и применяемых мер безопасности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наличия согласия в письменной форме субъекта персональных данных на трансграничную передачу его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предусмотренных международными договорами Российской Федерации;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исполнения договора, стороной которого является субъект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Особенности обработки персональных данных в государственных или муниципальных информационных системах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 ПРАВА СУБЪЕКТА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 w:name="Par241"/>
      <w:bookmarkEnd w:id="15"/>
      <w:r>
        <w:rPr>
          <w:rFonts w:ascii="Arial" w:eastAsiaTheme="minorHAnsi" w:hAnsi="Arial" w:cs="Arial"/>
          <w:b/>
          <w:bCs/>
          <w:color w:val="auto"/>
          <w:sz w:val="20"/>
          <w:szCs w:val="20"/>
        </w:rPr>
        <w:t>Статья 14. Право субъекта персональных данных на доступ к его персональным данным</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7"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Субъект персональных данных имеет право на получение сведений, указанных в </w:t>
      </w:r>
      <w:hyperlink w:anchor="Par250" w:history="1">
        <w:r>
          <w:rPr>
            <w:rFonts w:ascii="Arial" w:hAnsi="Arial" w:cs="Arial"/>
            <w:color w:val="0000FF"/>
            <w:sz w:val="20"/>
            <w:szCs w:val="20"/>
          </w:rPr>
          <w:t>части 7</w:t>
        </w:r>
      </w:hyperlink>
      <w:r>
        <w:rPr>
          <w:rFonts w:ascii="Arial" w:hAnsi="Arial" w:cs="Arial"/>
          <w:sz w:val="20"/>
          <w:szCs w:val="20"/>
        </w:rPr>
        <w:t xml:space="preserve"> настоящей статьи, за исключением случаев, предусмотренных </w:t>
      </w:r>
      <w:hyperlink w:anchor="Par261" w:history="1">
        <w:r>
          <w:rPr>
            <w:rFonts w:ascii="Arial" w:hAnsi="Arial" w:cs="Arial"/>
            <w:color w:val="0000FF"/>
            <w:sz w:val="20"/>
            <w:szCs w:val="20"/>
          </w:rPr>
          <w:t>частью 8</w:t>
        </w:r>
      </w:hyperlink>
      <w:r>
        <w:rPr>
          <w:rFonts w:ascii="Arial" w:hAnsi="Arial" w:cs="Arial"/>
          <w:sz w:val="20"/>
          <w:szCs w:val="20"/>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Сведения, указанные в </w:t>
      </w:r>
      <w:hyperlink w:anchor="Par250" w:history="1">
        <w:r>
          <w:rPr>
            <w:rFonts w:ascii="Arial" w:hAnsi="Arial" w:cs="Arial"/>
            <w:color w:val="0000FF"/>
            <w:sz w:val="20"/>
            <w:szCs w:val="20"/>
          </w:rPr>
          <w:t>части 7</w:t>
        </w:r>
      </w:hyperlink>
      <w:r>
        <w:rPr>
          <w:rFonts w:ascii="Arial" w:hAnsi="Arial" w:cs="Arial"/>
          <w:sz w:val="20"/>
          <w:szCs w:val="20"/>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16" w:name="Par246"/>
      <w:bookmarkEnd w:id="16"/>
      <w:r>
        <w:rPr>
          <w:rFonts w:ascii="Arial" w:hAnsi="Arial" w:cs="Arial"/>
          <w:sz w:val="20"/>
          <w:szCs w:val="20"/>
        </w:rPr>
        <w:t xml:space="preserve">3. Сведения, указанные в </w:t>
      </w:r>
      <w:hyperlink w:anchor="Par250" w:history="1">
        <w:r>
          <w:rPr>
            <w:rFonts w:ascii="Arial" w:hAnsi="Arial" w:cs="Arial"/>
            <w:color w:val="0000FF"/>
            <w:sz w:val="20"/>
            <w:szCs w:val="20"/>
          </w:rPr>
          <w:t>части 7</w:t>
        </w:r>
      </w:hyperlink>
      <w:r>
        <w:rPr>
          <w:rFonts w:ascii="Arial" w:hAnsi="Arial" w:cs="Arial"/>
          <w:sz w:val="20"/>
          <w:szCs w:val="20"/>
        </w:rP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0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17" w:name="Par247"/>
      <w:bookmarkEnd w:id="17"/>
      <w:r>
        <w:rPr>
          <w:rFonts w:ascii="Arial" w:hAnsi="Arial" w:cs="Arial"/>
          <w:sz w:val="20"/>
          <w:szCs w:val="20"/>
        </w:rPr>
        <w:t xml:space="preserve">4. В случае, если сведения, указанные в </w:t>
      </w:r>
      <w:hyperlink w:anchor="Par250" w:history="1">
        <w:r>
          <w:rPr>
            <w:rFonts w:ascii="Arial" w:hAnsi="Arial" w:cs="Arial"/>
            <w:color w:val="0000FF"/>
            <w:sz w:val="20"/>
            <w:szCs w:val="20"/>
          </w:rPr>
          <w:t>части 7</w:t>
        </w:r>
      </w:hyperlink>
      <w:r>
        <w:rPr>
          <w:rFonts w:ascii="Arial" w:hAnsi="Arial" w:cs="Arial"/>
          <w:sz w:val="20"/>
          <w:szCs w:val="20"/>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50" w:history="1">
        <w:r>
          <w:rPr>
            <w:rFonts w:ascii="Arial" w:hAnsi="Arial" w:cs="Arial"/>
            <w:color w:val="0000FF"/>
            <w:sz w:val="20"/>
            <w:szCs w:val="20"/>
          </w:rPr>
          <w:t>части 7</w:t>
        </w:r>
      </w:hyperlink>
      <w:r>
        <w:rPr>
          <w:rFonts w:ascii="Arial" w:hAnsi="Arial" w:cs="Arial"/>
          <w:sz w:val="20"/>
          <w:szCs w:val="20"/>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18" w:name="Par248"/>
      <w:bookmarkEnd w:id="18"/>
      <w:r>
        <w:rPr>
          <w:rFonts w:ascii="Arial" w:hAnsi="Arial" w:cs="Arial"/>
          <w:sz w:val="20"/>
          <w:szCs w:val="20"/>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50" w:history="1">
        <w:r>
          <w:rPr>
            <w:rFonts w:ascii="Arial" w:hAnsi="Arial" w:cs="Arial"/>
            <w:color w:val="0000FF"/>
            <w:sz w:val="20"/>
            <w:szCs w:val="20"/>
          </w:rPr>
          <w:t>части 7</w:t>
        </w:r>
      </w:hyperlink>
      <w:r>
        <w:rPr>
          <w:rFonts w:ascii="Arial" w:hAnsi="Arial" w:cs="Arial"/>
          <w:sz w:val="20"/>
          <w:szCs w:val="20"/>
        </w:rPr>
        <w:t xml:space="preserve"> настоящей статьи, а также в целях ознакомления с обрабатываемыми персональными данными до истечения срока, указанного в </w:t>
      </w:r>
      <w:hyperlink w:anchor="Par247" w:history="1">
        <w:r>
          <w:rPr>
            <w:rFonts w:ascii="Arial" w:hAnsi="Arial" w:cs="Arial"/>
            <w:color w:val="0000FF"/>
            <w:sz w:val="20"/>
            <w:szCs w:val="20"/>
          </w:rPr>
          <w:t>части 4</w:t>
        </w:r>
      </w:hyperlink>
      <w:r>
        <w:rPr>
          <w:rFonts w:ascii="Arial" w:hAnsi="Arial" w:cs="Arial"/>
          <w:sz w:val="20"/>
          <w:szCs w:val="20"/>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246" w:history="1">
        <w:r>
          <w:rPr>
            <w:rFonts w:ascii="Arial" w:hAnsi="Arial" w:cs="Arial"/>
            <w:color w:val="0000FF"/>
            <w:sz w:val="20"/>
            <w:szCs w:val="20"/>
          </w:rPr>
          <w:t>части 3</w:t>
        </w:r>
      </w:hyperlink>
      <w:r>
        <w:rPr>
          <w:rFonts w:ascii="Arial" w:hAnsi="Arial" w:cs="Arial"/>
          <w:sz w:val="20"/>
          <w:szCs w:val="20"/>
        </w:rPr>
        <w:t xml:space="preserve"> настоящей статьи, должен содержать обоснование направления повторного запроса.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47" w:history="1">
        <w:r>
          <w:rPr>
            <w:rFonts w:ascii="Arial" w:hAnsi="Arial" w:cs="Arial"/>
            <w:color w:val="0000FF"/>
            <w:sz w:val="20"/>
            <w:szCs w:val="20"/>
          </w:rPr>
          <w:t>частями 4</w:t>
        </w:r>
      </w:hyperlink>
      <w:r>
        <w:rPr>
          <w:rFonts w:ascii="Arial" w:hAnsi="Arial" w:cs="Arial"/>
          <w:sz w:val="20"/>
          <w:szCs w:val="20"/>
        </w:rPr>
        <w:t xml:space="preserve"> и </w:t>
      </w:r>
      <w:hyperlink w:anchor="Par248" w:history="1">
        <w:r>
          <w:rPr>
            <w:rFonts w:ascii="Arial" w:hAnsi="Arial" w:cs="Arial"/>
            <w:color w:val="0000FF"/>
            <w:sz w:val="20"/>
            <w:szCs w:val="20"/>
          </w:rPr>
          <w:t>5</w:t>
        </w:r>
      </w:hyperlink>
      <w:r>
        <w:rPr>
          <w:rFonts w:ascii="Arial" w:hAnsi="Arial" w:cs="Arial"/>
          <w:sz w:val="20"/>
          <w:szCs w:val="20"/>
        </w:rPr>
        <w:t xml:space="preserve"> настоящей статьи. Такой отказ должен быть </w:t>
      </w:r>
      <w:r>
        <w:rPr>
          <w:rFonts w:ascii="Arial" w:hAnsi="Arial" w:cs="Arial"/>
          <w:sz w:val="20"/>
          <w:szCs w:val="20"/>
        </w:rPr>
        <w:lastRenderedPageBreak/>
        <w:t>мотивированным. Обязанность представления доказательств обоснованности отказа в выполнении повторного запроса лежит на операторе.</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19" w:name="Par250"/>
      <w:bookmarkEnd w:id="19"/>
      <w:r>
        <w:rPr>
          <w:rFonts w:ascii="Arial" w:hAnsi="Arial" w:cs="Arial"/>
          <w:sz w:val="20"/>
          <w:szCs w:val="20"/>
        </w:rPr>
        <w:t>7. Субъект персональных данных имеет право на получение информации, касающейся обработки его персональных данных, в том числе содержащей:</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подтверждение факта обработки персональных данных оператором;</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правовые основания и цели обработки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цели и применяемые оператором способы обработки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сроки обработки персональных данных, в том числе сроки их хранения;</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порядок осуществления субъектом персональных данных прав, предусмотренных настоящим Федеральным законом;</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информацию об осуществленной или о предполагаемой трансграничной передаче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иные сведения, предусмотренные настоящим Федеральным законом или другими федеральными законами.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20" w:name="Par261"/>
      <w:bookmarkEnd w:id="20"/>
      <w:r>
        <w:rPr>
          <w:rFonts w:ascii="Arial" w:hAnsi="Arial" w:cs="Arial"/>
          <w:sz w:val="20"/>
          <w:szCs w:val="20"/>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0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случаев, если допускается ознакомление подозреваемого или обвиняемого с такими персональными данными;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обработка персональных данных осуществляется в соответствии с </w:t>
      </w:r>
      <w:hyperlink r:id="rId110" w:history="1">
        <w:r>
          <w:rPr>
            <w:rFonts w:ascii="Arial" w:hAnsi="Arial" w:cs="Arial"/>
            <w:color w:val="0000FF"/>
            <w:sz w:val="20"/>
            <w:szCs w:val="20"/>
          </w:rPr>
          <w:t>законодательством</w:t>
        </w:r>
      </w:hyperlink>
      <w:r>
        <w:rPr>
          <w:rFonts w:ascii="Arial" w:hAnsi="Arial" w:cs="Arial"/>
          <w:sz w:val="20"/>
          <w:szCs w:val="20"/>
        </w:rPr>
        <w:t xml:space="preserve"> о противодействии легализации (отмыванию) доходов, полученных преступным путем, и финансированию терроризма;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доступ субъекта персональных данных к его персональным данным нарушает права и законные интересы третьих лиц;</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обработка персональных данных осуществляется в случаях, предусмотренных </w:t>
      </w:r>
      <w:hyperlink r:id="rId11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 w:name="Par268"/>
      <w:bookmarkEnd w:id="21"/>
      <w:r>
        <w:rPr>
          <w:rFonts w:ascii="Arial" w:eastAsiaTheme="minorHAnsi" w:hAnsi="Arial" w:cs="Arial"/>
          <w:b/>
          <w:bCs/>
          <w:color w:val="auto"/>
          <w:sz w:val="20"/>
          <w:szCs w:val="20"/>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bookmarkStart w:id="22" w:name="Par270"/>
      <w:bookmarkEnd w:id="22"/>
      <w:r>
        <w:rPr>
          <w:rFonts w:ascii="Arial" w:hAnsi="Arial" w:cs="Arial"/>
          <w:sz w:val="20"/>
          <w:szCs w:val="20"/>
        </w:rPr>
        <w:lastRenderedPageBreak/>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ar270"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ar276"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23" w:name="Par276"/>
      <w:bookmarkEnd w:id="23"/>
      <w:r>
        <w:rPr>
          <w:rFonts w:ascii="Arial" w:hAnsi="Arial" w:cs="Arial"/>
          <w:sz w:val="20"/>
          <w:szCs w:val="20"/>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24" w:name="Par277"/>
      <w:bookmarkEnd w:id="24"/>
      <w:r>
        <w:rPr>
          <w:rFonts w:ascii="Arial" w:hAnsi="Arial" w:cs="Arial"/>
          <w:sz w:val="20"/>
          <w:szCs w:val="20"/>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Оператор обязан рассмотреть возражение, указанное в </w:t>
      </w:r>
      <w:hyperlink w:anchor="Par277" w:history="1">
        <w:r>
          <w:rPr>
            <w:rFonts w:ascii="Arial" w:hAnsi="Arial" w:cs="Arial"/>
            <w:color w:val="0000FF"/>
            <w:sz w:val="20"/>
            <w:szCs w:val="20"/>
          </w:rPr>
          <w:t>части 3</w:t>
        </w:r>
      </w:hyperlink>
      <w:r>
        <w:rPr>
          <w:rFonts w:ascii="Arial" w:hAnsi="Arial" w:cs="Arial"/>
          <w:sz w:val="20"/>
          <w:szCs w:val="20"/>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Право на обжалование действий или бездействия оператора</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13" w:history="1">
        <w:r>
          <w:rPr>
            <w:rFonts w:ascii="Arial" w:hAnsi="Arial" w:cs="Arial"/>
            <w:color w:val="0000FF"/>
            <w:sz w:val="20"/>
            <w:szCs w:val="20"/>
          </w:rPr>
          <w:t>орган</w:t>
        </w:r>
      </w:hyperlink>
      <w:r>
        <w:rPr>
          <w:rFonts w:ascii="Arial" w:hAnsi="Arial" w:cs="Arial"/>
          <w:sz w:val="20"/>
          <w:szCs w:val="20"/>
        </w:rPr>
        <w:t xml:space="preserve"> по защите прав субъектов персональных данных или в судебном порядке.</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 ОБЯЗАННОСТИ ОПЕРАТОРА</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Обязанности оператора при сборе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4"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50" w:history="1">
        <w:r>
          <w:rPr>
            <w:rFonts w:ascii="Arial" w:hAnsi="Arial" w:cs="Arial"/>
            <w:color w:val="0000FF"/>
            <w:sz w:val="20"/>
            <w:szCs w:val="20"/>
          </w:rPr>
          <w:t>частью 7 статьи 14</w:t>
        </w:r>
      </w:hyperlink>
      <w:r>
        <w:rPr>
          <w:rFonts w:ascii="Arial" w:hAnsi="Arial" w:cs="Arial"/>
          <w:sz w:val="20"/>
          <w:szCs w:val="20"/>
        </w:rPr>
        <w:t xml:space="preserve"> настоящего Федерального закона.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25" w:name="Par293"/>
      <w:bookmarkEnd w:id="25"/>
      <w:r>
        <w:rPr>
          <w:rFonts w:ascii="Arial" w:hAnsi="Arial" w:cs="Arial"/>
          <w:sz w:val="20"/>
          <w:szCs w:val="20"/>
        </w:rPr>
        <w:t xml:space="preserve">3. Если персональные данные получены не от субъекта персональных данных, оператор, за исключением случаев, предусмотренных </w:t>
      </w:r>
      <w:hyperlink w:anchor="Par299" w:history="1">
        <w:r>
          <w:rPr>
            <w:rFonts w:ascii="Arial" w:hAnsi="Arial" w:cs="Arial"/>
            <w:color w:val="0000FF"/>
            <w:sz w:val="20"/>
            <w:szCs w:val="20"/>
          </w:rPr>
          <w:t>частью 4</w:t>
        </w:r>
      </w:hyperlink>
      <w:r>
        <w:rPr>
          <w:rFonts w:ascii="Arial" w:hAnsi="Arial" w:cs="Arial"/>
          <w:sz w:val="20"/>
          <w:szCs w:val="20"/>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наименование либо фамилия, имя, отчество и адрес оператора или его представителя;</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цель обработки персональных данных и ее правовое основание;</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предполагаемые пользователи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установленные настоящим Федеральным законом права субъекта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источник получения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26" w:name="Par299"/>
      <w:bookmarkEnd w:id="26"/>
      <w:r>
        <w:rPr>
          <w:rFonts w:ascii="Arial" w:hAnsi="Arial" w:cs="Arial"/>
          <w:sz w:val="20"/>
          <w:szCs w:val="20"/>
        </w:rPr>
        <w:t xml:space="preserve">4. Оператор освобождается от обязанности предоставить субъекту персональных данных сведения, предусмотренные </w:t>
      </w:r>
      <w:hyperlink w:anchor="Par293" w:history="1">
        <w:r>
          <w:rPr>
            <w:rFonts w:ascii="Arial" w:hAnsi="Arial" w:cs="Arial"/>
            <w:color w:val="0000FF"/>
            <w:sz w:val="20"/>
            <w:szCs w:val="20"/>
          </w:rPr>
          <w:t>частью 3</w:t>
        </w:r>
      </w:hyperlink>
      <w:r>
        <w:rPr>
          <w:rFonts w:ascii="Arial" w:hAnsi="Arial" w:cs="Arial"/>
          <w:sz w:val="20"/>
          <w:szCs w:val="20"/>
        </w:rPr>
        <w:t xml:space="preserve"> настоящей статьи, в случаях, если: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субъект персональных данных уведомлен об осуществлении обработки его персональных данных соответствующим оператором;</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ar189" w:history="1">
        <w:r>
          <w:rPr>
            <w:rFonts w:ascii="Arial" w:hAnsi="Arial" w:cs="Arial"/>
            <w:color w:val="0000FF"/>
            <w:sz w:val="20"/>
            <w:szCs w:val="20"/>
          </w:rPr>
          <w:t>статьей 10.1</w:t>
        </w:r>
      </w:hyperlink>
      <w:r>
        <w:rPr>
          <w:rFonts w:ascii="Arial" w:hAnsi="Arial" w:cs="Arial"/>
          <w:sz w:val="20"/>
          <w:szCs w:val="20"/>
        </w:rPr>
        <w:t xml:space="preserve"> настоящего Федерального закона;</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15" w:history="1">
        <w:r>
          <w:rPr>
            <w:rFonts w:ascii="Arial" w:hAnsi="Arial" w:cs="Arial"/>
            <w:color w:val="0000FF"/>
            <w:sz w:val="20"/>
            <w:szCs w:val="20"/>
          </w:rPr>
          <w:t>закона</w:t>
        </w:r>
      </w:hyperlink>
      <w:r>
        <w:rPr>
          <w:rFonts w:ascii="Arial" w:hAnsi="Arial" w:cs="Arial"/>
          <w:sz w:val="20"/>
          <w:szCs w:val="20"/>
        </w:rPr>
        <w:t xml:space="preserve"> от 30.12.2020 N 519-ФЗ)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16" w:history="1">
        <w:r>
          <w:rPr>
            <w:rFonts w:ascii="Arial" w:hAnsi="Arial" w:cs="Arial"/>
            <w:color w:val="0000FF"/>
            <w:sz w:val="20"/>
            <w:szCs w:val="20"/>
          </w:rPr>
          <w:t>деятельности</w:t>
        </w:r>
      </w:hyperlink>
      <w:r>
        <w:rPr>
          <w:rFonts w:ascii="Arial" w:hAnsi="Arial" w:cs="Arial"/>
          <w:sz w:val="20"/>
          <w:szCs w:val="20"/>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предоставление субъекту персональных данных сведений, предусмотренных </w:t>
      </w:r>
      <w:hyperlink w:anchor="Par293" w:history="1">
        <w:r>
          <w:rPr>
            <w:rFonts w:ascii="Arial" w:hAnsi="Arial" w:cs="Arial"/>
            <w:color w:val="0000FF"/>
            <w:sz w:val="20"/>
            <w:szCs w:val="20"/>
          </w:rPr>
          <w:t>частью 3</w:t>
        </w:r>
      </w:hyperlink>
      <w:r>
        <w:rPr>
          <w:rFonts w:ascii="Arial" w:hAnsi="Arial" w:cs="Arial"/>
          <w:sz w:val="20"/>
          <w:szCs w:val="20"/>
        </w:rPr>
        <w:t xml:space="preserve"> настоящей статьи, нарушает права и законные интересы третьих лиц.</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ar93" w:history="1">
        <w:r>
          <w:rPr>
            <w:rFonts w:ascii="Arial" w:hAnsi="Arial" w:cs="Arial"/>
            <w:color w:val="0000FF"/>
            <w:sz w:val="20"/>
            <w:szCs w:val="20"/>
          </w:rPr>
          <w:t>пунктах 2</w:t>
        </w:r>
      </w:hyperlink>
      <w:r>
        <w:rPr>
          <w:rFonts w:ascii="Arial" w:hAnsi="Arial" w:cs="Arial"/>
          <w:sz w:val="20"/>
          <w:szCs w:val="20"/>
        </w:rPr>
        <w:t xml:space="preserve">, </w:t>
      </w:r>
      <w:hyperlink w:anchor="Par94" w:history="1">
        <w:r>
          <w:rPr>
            <w:rFonts w:ascii="Arial" w:hAnsi="Arial" w:cs="Arial"/>
            <w:color w:val="0000FF"/>
            <w:sz w:val="20"/>
            <w:szCs w:val="20"/>
          </w:rPr>
          <w:t>3</w:t>
        </w:r>
      </w:hyperlink>
      <w:r>
        <w:rPr>
          <w:rFonts w:ascii="Arial" w:hAnsi="Arial" w:cs="Arial"/>
          <w:sz w:val="20"/>
          <w:szCs w:val="20"/>
        </w:rPr>
        <w:t xml:space="preserve">, </w:t>
      </w:r>
      <w:hyperlink w:anchor="Par98" w:history="1">
        <w:r>
          <w:rPr>
            <w:rFonts w:ascii="Arial" w:hAnsi="Arial" w:cs="Arial"/>
            <w:color w:val="0000FF"/>
            <w:sz w:val="20"/>
            <w:szCs w:val="20"/>
          </w:rPr>
          <w:t>4</w:t>
        </w:r>
      </w:hyperlink>
      <w:r>
        <w:rPr>
          <w:rFonts w:ascii="Arial" w:hAnsi="Arial" w:cs="Arial"/>
          <w:sz w:val="20"/>
          <w:szCs w:val="20"/>
        </w:rPr>
        <w:t xml:space="preserve">, </w:t>
      </w:r>
      <w:hyperlink w:anchor="Par105" w:history="1">
        <w:r>
          <w:rPr>
            <w:rFonts w:ascii="Arial" w:hAnsi="Arial" w:cs="Arial"/>
            <w:color w:val="0000FF"/>
            <w:sz w:val="20"/>
            <w:szCs w:val="20"/>
          </w:rPr>
          <w:t>8 части 1 статьи 6</w:t>
        </w:r>
      </w:hyperlink>
      <w:r>
        <w:rPr>
          <w:rFonts w:ascii="Arial" w:hAnsi="Arial" w:cs="Arial"/>
          <w:sz w:val="20"/>
          <w:szCs w:val="20"/>
        </w:rPr>
        <w:t xml:space="preserve"> настоящего Федерального закона.</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17" w:history="1">
        <w:r>
          <w:rPr>
            <w:rFonts w:ascii="Arial" w:hAnsi="Arial" w:cs="Arial"/>
            <w:color w:val="0000FF"/>
            <w:sz w:val="20"/>
            <w:szCs w:val="20"/>
          </w:rPr>
          <w:t>законом</w:t>
        </w:r>
      </w:hyperlink>
      <w:r>
        <w:rPr>
          <w:rFonts w:ascii="Arial" w:hAnsi="Arial" w:cs="Arial"/>
          <w:sz w:val="20"/>
          <w:szCs w:val="20"/>
        </w:rPr>
        <w:t xml:space="preserve"> от 21.07.2014 N 242-ФЗ)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 w:name="Par309"/>
      <w:bookmarkEnd w:id="27"/>
      <w:r>
        <w:rPr>
          <w:rFonts w:ascii="Arial" w:eastAsiaTheme="minorHAnsi" w:hAnsi="Arial" w:cs="Arial"/>
          <w:b/>
          <w:bCs/>
          <w:color w:val="auto"/>
          <w:sz w:val="20"/>
          <w:szCs w:val="20"/>
        </w:rPr>
        <w:t>Статья 18.1. Меры, направленные на обеспечение выполнения оператором обязанностей, предусмотренных настоящим Федеральным законом</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8"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bookmarkStart w:id="28" w:name="Par312"/>
      <w:bookmarkEnd w:id="28"/>
      <w:r>
        <w:rPr>
          <w:rFonts w:ascii="Arial" w:hAnsi="Arial" w:cs="Arial"/>
          <w:sz w:val="20"/>
          <w:szCs w:val="20"/>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назначение оператором, являющимся юридическим лицом, ответственного за организацию обработки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применение правовых, организационных и технических мер по обеспечению безопасности персональных данных в соответствии со </w:t>
      </w:r>
      <w:hyperlink w:anchor="Par323"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Правительство Российской Федерации устанавливает </w:t>
      </w:r>
      <w:hyperlink r:id="rId119" w:history="1">
        <w:r>
          <w:rPr>
            <w:rFonts w:ascii="Arial" w:hAnsi="Arial" w:cs="Arial"/>
            <w:color w:val="0000FF"/>
            <w:sz w:val="20"/>
            <w:szCs w:val="20"/>
          </w:rPr>
          <w:t>перечень</w:t>
        </w:r>
      </w:hyperlink>
      <w:r>
        <w:rPr>
          <w:rFonts w:ascii="Arial" w:hAnsi="Arial" w:cs="Arial"/>
          <w:sz w:val="20"/>
          <w:szCs w:val="20"/>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Оператор обязан представить документы и локальные акты, указанные в </w:t>
      </w:r>
      <w:hyperlink w:anchor="Par312" w:history="1">
        <w:r>
          <w:rPr>
            <w:rFonts w:ascii="Arial" w:hAnsi="Arial" w:cs="Arial"/>
            <w:color w:val="0000FF"/>
            <w:sz w:val="20"/>
            <w:szCs w:val="20"/>
          </w:rPr>
          <w:t>части 1</w:t>
        </w:r>
      </w:hyperlink>
      <w:r>
        <w:rPr>
          <w:rFonts w:ascii="Arial" w:hAnsi="Arial" w:cs="Arial"/>
          <w:sz w:val="20"/>
          <w:szCs w:val="20"/>
        </w:rPr>
        <w:t xml:space="preserve"> настоящей статьи, и (или) иным образом подтвердить принятие мер, указанных в </w:t>
      </w:r>
      <w:hyperlink w:anchor="Par312" w:history="1">
        <w:r>
          <w:rPr>
            <w:rFonts w:ascii="Arial" w:hAnsi="Arial" w:cs="Arial"/>
            <w:color w:val="0000FF"/>
            <w:sz w:val="20"/>
            <w:szCs w:val="20"/>
          </w:rPr>
          <w:t>части 1</w:t>
        </w:r>
      </w:hyperlink>
      <w:r>
        <w:rPr>
          <w:rFonts w:ascii="Arial" w:hAnsi="Arial" w:cs="Arial"/>
          <w:sz w:val="20"/>
          <w:szCs w:val="20"/>
        </w:rPr>
        <w:t xml:space="preserve"> настоящей статьи, по запросу уполномоченного органа по защите прав субъектов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9" w:name="Par323"/>
      <w:bookmarkEnd w:id="29"/>
      <w:r>
        <w:rPr>
          <w:rFonts w:ascii="Arial" w:eastAsiaTheme="minorHAnsi" w:hAnsi="Arial" w:cs="Arial"/>
          <w:b/>
          <w:bCs/>
          <w:color w:val="auto"/>
          <w:sz w:val="20"/>
          <w:szCs w:val="20"/>
        </w:rPr>
        <w:t>Статья 19. Меры по обеспечению безопасности персональных данных при их обработке</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0"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Обеспечение безопасности персональных данных достигается, в частности: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определением угроз безопасности персональных данных при их обработке в информационных системах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применением прошедших в установленном порядке процедуру оценки соответствия средств защиты информации;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учетом машинных носителей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 w:history="1">
        <w:r>
          <w:rPr>
            <w:rFonts w:ascii="Arial" w:hAnsi="Arial" w:cs="Arial"/>
            <w:color w:val="0000FF"/>
            <w:sz w:val="20"/>
            <w:szCs w:val="20"/>
          </w:rPr>
          <w:t>закона</w:t>
        </w:r>
      </w:hyperlink>
      <w:r>
        <w:rPr>
          <w:rFonts w:ascii="Arial" w:hAnsi="Arial" w:cs="Arial"/>
          <w:sz w:val="20"/>
          <w:szCs w:val="20"/>
        </w:rPr>
        <w:t xml:space="preserve"> от 30.12.2020 N 515-ФЗ)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восстановлением персональных данных, модифицированных или уничтоженных вследствие несанкционированного доступа к ним;</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30" w:name="Par338"/>
      <w:bookmarkEnd w:id="30"/>
      <w:r>
        <w:rPr>
          <w:rFonts w:ascii="Arial" w:hAnsi="Arial" w:cs="Arial"/>
          <w:sz w:val="20"/>
          <w:szCs w:val="20"/>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122" w:history="1">
        <w:r>
          <w:rPr>
            <w:rFonts w:ascii="Arial" w:hAnsi="Arial" w:cs="Arial"/>
            <w:color w:val="0000FF"/>
            <w:sz w:val="20"/>
            <w:szCs w:val="20"/>
          </w:rPr>
          <w:t>уровни защищенности</w:t>
        </w:r>
      </w:hyperlink>
      <w:r>
        <w:rPr>
          <w:rFonts w:ascii="Arial" w:hAnsi="Arial" w:cs="Arial"/>
          <w:sz w:val="20"/>
          <w:szCs w:val="20"/>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123" w:history="1">
        <w:r>
          <w:rPr>
            <w:rFonts w:ascii="Arial" w:hAnsi="Arial" w:cs="Arial"/>
            <w:color w:val="0000FF"/>
            <w:sz w:val="20"/>
            <w:szCs w:val="20"/>
          </w:rPr>
          <w:t>требования</w:t>
        </w:r>
      </w:hyperlink>
      <w:r>
        <w:rPr>
          <w:rFonts w:ascii="Arial" w:hAnsi="Arial" w:cs="Arial"/>
          <w:sz w:val="20"/>
          <w:szCs w:val="20"/>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24" w:history="1">
        <w:r>
          <w:rPr>
            <w:rFonts w:ascii="Arial" w:hAnsi="Arial" w:cs="Arial"/>
            <w:color w:val="0000FF"/>
            <w:sz w:val="20"/>
            <w:szCs w:val="20"/>
          </w:rPr>
          <w:t>требования</w:t>
        </w:r>
      </w:hyperlink>
      <w:r>
        <w:rPr>
          <w:rFonts w:ascii="Arial" w:hAnsi="Arial" w:cs="Arial"/>
          <w:sz w:val="20"/>
          <w:szCs w:val="20"/>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Состав и содержание необходимых для выполнения установленных Правительством Российской Федерации в соответствии с </w:t>
      </w:r>
      <w:hyperlink w:anchor="Par338" w:history="1">
        <w:r>
          <w:rPr>
            <w:rFonts w:ascii="Arial" w:hAnsi="Arial" w:cs="Arial"/>
            <w:color w:val="0000FF"/>
            <w:sz w:val="20"/>
            <w:szCs w:val="20"/>
          </w:rPr>
          <w:t>частью 3</w:t>
        </w:r>
      </w:hyperlink>
      <w:r>
        <w:rPr>
          <w:rFonts w:ascii="Arial" w:hAnsi="Arial" w:cs="Arial"/>
          <w:sz w:val="20"/>
          <w:szCs w:val="20"/>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25"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в области обеспечения безопасности, и федеральным </w:t>
      </w:r>
      <w:hyperlink r:id="rId126"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31" w:name="Par343"/>
      <w:bookmarkEnd w:id="31"/>
      <w:r>
        <w:rPr>
          <w:rFonts w:ascii="Arial" w:hAnsi="Arial" w:cs="Arial"/>
          <w:sz w:val="20"/>
          <w:szCs w:val="20"/>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32" w:name="Par344"/>
      <w:bookmarkEnd w:id="32"/>
      <w:r>
        <w:rPr>
          <w:rFonts w:ascii="Arial" w:hAnsi="Arial" w:cs="Arial"/>
          <w:sz w:val="20"/>
          <w:szCs w:val="20"/>
        </w:rPr>
        <w:t xml:space="preserve">6. Наряду с угрозами безопасности персональных данных, определенных в нормативных правовых актах, принятых в соответствии с </w:t>
      </w:r>
      <w:hyperlink w:anchor="Par343" w:history="1">
        <w:r>
          <w:rPr>
            <w:rFonts w:ascii="Arial" w:hAnsi="Arial" w:cs="Arial"/>
            <w:color w:val="0000FF"/>
            <w:sz w:val="20"/>
            <w:szCs w:val="20"/>
          </w:rPr>
          <w:t>частью 5</w:t>
        </w:r>
      </w:hyperlink>
      <w:r>
        <w:rPr>
          <w:rFonts w:ascii="Arial" w:hAnsi="Arial" w:cs="Arial"/>
          <w:sz w:val="20"/>
          <w:szCs w:val="20"/>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Проекты нормативных правовых актов, указанных в </w:t>
      </w:r>
      <w:hyperlink w:anchor="Par343" w:history="1">
        <w:r>
          <w:rPr>
            <w:rFonts w:ascii="Arial" w:hAnsi="Arial" w:cs="Arial"/>
            <w:color w:val="0000FF"/>
            <w:sz w:val="20"/>
            <w:szCs w:val="20"/>
          </w:rPr>
          <w:t>части 5</w:t>
        </w:r>
      </w:hyperlink>
      <w:r>
        <w:rPr>
          <w:rFonts w:ascii="Arial" w:hAnsi="Arial" w:cs="Arial"/>
          <w:sz w:val="20"/>
          <w:szCs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44" w:history="1">
        <w:r>
          <w:rPr>
            <w:rFonts w:ascii="Arial" w:hAnsi="Arial" w:cs="Arial"/>
            <w:color w:val="0000FF"/>
            <w:sz w:val="20"/>
            <w:szCs w:val="20"/>
          </w:rPr>
          <w:t>части 6</w:t>
        </w:r>
      </w:hyperlink>
      <w:r>
        <w:rPr>
          <w:rFonts w:ascii="Arial" w:hAnsi="Arial" w:cs="Arial"/>
          <w:sz w:val="20"/>
          <w:szCs w:val="20"/>
        </w:rPr>
        <w:t xml:space="preserve"> настоящей статьи, подлежат согласованию с федеральным органом исполнительной власти, </w:t>
      </w:r>
      <w:r>
        <w:rPr>
          <w:rFonts w:ascii="Arial" w:hAnsi="Arial" w:cs="Arial"/>
          <w:sz w:val="20"/>
          <w:szCs w:val="20"/>
        </w:rPr>
        <w:lastRenderedPageBreak/>
        <w:t xml:space="preserve">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27"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344" w:history="1">
        <w:r>
          <w:rPr>
            <w:rFonts w:ascii="Arial" w:hAnsi="Arial" w:cs="Arial"/>
            <w:color w:val="0000FF"/>
            <w:sz w:val="20"/>
            <w:szCs w:val="20"/>
          </w:rPr>
          <w:t>части 6</w:t>
        </w:r>
      </w:hyperlink>
      <w:r>
        <w:rPr>
          <w:rFonts w:ascii="Arial" w:hAnsi="Arial" w:cs="Arial"/>
          <w:sz w:val="20"/>
          <w:szCs w:val="20"/>
        </w:rPr>
        <w:t xml:space="preserve"> настоящей статьи, должно быть мотивированным.</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28"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в области обеспечения безопасности, и федеральным </w:t>
      </w:r>
      <w:hyperlink r:id="rId129"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Федеральный </w:t>
      </w:r>
      <w:hyperlink r:id="rId130"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в области обеспечения безопасности, и федеральный </w:t>
      </w:r>
      <w:hyperlink r:id="rId131"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32" w:history="1">
        <w:r>
          <w:rPr>
            <w:rFonts w:ascii="Arial" w:hAnsi="Arial" w:cs="Arial"/>
            <w:color w:val="0000FF"/>
            <w:sz w:val="20"/>
            <w:szCs w:val="20"/>
          </w:rPr>
          <w:t>материальных носителях</w:t>
        </w:r>
      </w:hyperlink>
      <w:r>
        <w:rPr>
          <w:rFonts w:ascii="Arial" w:hAnsi="Arial" w:cs="Arial"/>
          <w:sz w:val="20"/>
          <w:szCs w:val="20"/>
        </w:rPr>
        <w:t xml:space="preserve"> информации и с применением такой </w:t>
      </w:r>
      <w:hyperlink r:id="rId133" w:history="1">
        <w:r>
          <w:rPr>
            <w:rFonts w:ascii="Arial" w:hAnsi="Arial" w:cs="Arial"/>
            <w:color w:val="0000FF"/>
            <w:sz w:val="20"/>
            <w:szCs w:val="20"/>
          </w:rPr>
          <w:t>технологии</w:t>
        </w:r>
      </w:hyperlink>
      <w:r>
        <w:rPr>
          <w:rFonts w:ascii="Arial" w:hAnsi="Arial" w:cs="Arial"/>
          <w:sz w:val="20"/>
          <w:szCs w:val="20"/>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4"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Оператор обязан сообщить в порядке, предусмотренном </w:t>
      </w:r>
      <w:hyperlink w:anchor="Par241" w:history="1">
        <w:r>
          <w:rPr>
            <w:rFonts w:ascii="Arial" w:hAnsi="Arial" w:cs="Arial"/>
            <w:color w:val="0000FF"/>
            <w:sz w:val="20"/>
            <w:szCs w:val="20"/>
          </w:rPr>
          <w:t>статьей 14</w:t>
        </w:r>
      </w:hyperlink>
      <w:r>
        <w:rPr>
          <w:rFonts w:ascii="Arial" w:hAnsi="Arial" w:cs="Arial"/>
          <w:sz w:val="20"/>
          <w:szCs w:val="20"/>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61" w:history="1">
        <w:r>
          <w:rPr>
            <w:rFonts w:ascii="Arial" w:hAnsi="Arial" w:cs="Arial"/>
            <w:color w:val="0000FF"/>
            <w:sz w:val="20"/>
            <w:szCs w:val="20"/>
          </w:rPr>
          <w:t>части 8 статьи 14</w:t>
        </w:r>
      </w:hyperlink>
      <w:r>
        <w:rPr>
          <w:rFonts w:ascii="Arial" w:hAnsi="Arial" w:cs="Arial"/>
          <w:sz w:val="20"/>
          <w:szCs w:val="20"/>
        </w:rP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w:t>
      </w:r>
      <w:r>
        <w:rPr>
          <w:rFonts w:ascii="Arial" w:hAnsi="Arial" w:cs="Arial"/>
          <w:sz w:val="20"/>
          <w:szCs w:val="20"/>
        </w:rPr>
        <w:lastRenderedPageBreak/>
        <w:t>персональных данных или его представителя либо с даты получения запроса субъекта персональных данных или его представителя.</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Оператор обязан сообщить в уполномоченный </w:t>
      </w:r>
      <w:hyperlink r:id="rId135" w:history="1">
        <w:r>
          <w:rPr>
            <w:rFonts w:ascii="Arial" w:hAnsi="Arial" w:cs="Arial"/>
            <w:color w:val="0000FF"/>
            <w:sz w:val="20"/>
            <w:szCs w:val="20"/>
          </w:rPr>
          <w:t>орган</w:t>
        </w:r>
      </w:hyperlink>
      <w:r>
        <w:rPr>
          <w:rFonts w:ascii="Arial" w:hAnsi="Arial" w:cs="Arial"/>
          <w:sz w:val="20"/>
          <w:szCs w:val="20"/>
        </w:rP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6"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33" w:name="Par364"/>
      <w:bookmarkEnd w:id="33"/>
      <w:r>
        <w:rPr>
          <w:rFonts w:ascii="Arial" w:hAnsi="Arial" w:cs="Arial"/>
          <w:sz w:val="20"/>
          <w:szCs w:val="20"/>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w:t>
      </w:r>
      <w:r>
        <w:rPr>
          <w:rFonts w:ascii="Arial" w:hAnsi="Arial" w:cs="Arial"/>
          <w:sz w:val="20"/>
          <w:szCs w:val="20"/>
        </w:rPr>
        <w:lastRenderedPageBreak/>
        <w:t>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34" w:name="Par366"/>
      <w:bookmarkEnd w:id="34"/>
      <w:r>
        <w:rPr>
          <w:rFonts w:ascii="Arial" w:hAnsi="Arial" w:cs="Arial"/>
          <w:sz w:val="20"/>
          <w:szCs w:val="20"/>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отсутствия возможности уничтожения персональных данных в течение срока, указанного в </w:t>
      </w:r>
      <w:hyperlink w:anchor="Par364" w:history="1">
        <w:r>
          <w:rPr>
            <w:rFonts w:ascii="Arial" w:hAnsi="Arial" w:cs="Arial"/>
            <w:color w:val="0000FF"/>
            <w:sz w:val="20"/>
            <w:szCs w:val="20"/>
          </w:rPr>
          <w:t>частях 3</w:t>
        </w:r>
      </w:hyperlink>
      <w:r>
        <w:rPr>
          <w:rFonts w:ascii="Arial" w:hAnsi="Arial" w:cs="Arial"/>
          <w:sz w:val="20"/>
          <w:szCs w:val="20"/>
        </w:rPr>
        <w:t xml:space="preserve"> - </w:t>
      </w:r>
      <w:hyperlink w:anchor="Par366" w:history="1">
        <w:r>
          <w:rPr>
            <w:rFonts w:ascii="Arial" w:hAnsi="Arial" w:cs="Arial"/>
            <w:color w:val="0000FF"/>
            <w:sz w:val="20"/>
            <w:szCs w:val="20"/>
          </w:rPr>
          <w:t>5</w:t>
        </w:r>
      </w:hyperlink>
      <w:r>
        <w:rPr>
          <w:rFonts w:ascii="Arial" w:hAnsi="Arial" w:cs="Arial"/>
          <w:sz w:val="20"/>
          <w:szCs w:val="20"/>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 Уведомление об обработке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bookmarkStart w:id="35" w:name="Par371"/>
      <w:bookmarkEnd w:id="35"/>
      <w:r>
        <w:rPr>
          <w:rFonts w:ascii="Arial" w:hAnsi="Arial" w:cs="Arial"/>
          <w:sz w:val="20"/>
          <w:szCs w:val="20"/>
        </w:rPr>
        <w:t xml:space="preserve">1. Оператор до начала обработки персональных данных </w:t>
      </w:r>
      <w:hyperlink r:id="rId137" w:history="1">
        <w:r>
          <w:rPr>
            <w:rFonts w:ascii="Arial" w:hAnsi="Arial" w:cs="Arial"/>
            <w:color w:val="0000FF"/>
            <w:sz w:val="20"/>
            <w:szCs w:val="20"/>
          </w:rPr>
          <w:t>обязан</w:t>
        </w:r>
      </w:hyperlink>
      <w:r>
        <w:rPr>
          <w:rFonts w:ascii="Arial" w:hAnsi="Arial" w:cs="Arial"/>
          <w:sz w:val="20"/>
          <w:szCs w:val="20"/>
        </w:rP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372"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36" w:name="Par372"/>
      <w:bookmarkEnd w:id="36"/>
      <w:r>
        <w:rPr>
          <w:rFonts w:ascii="Arial" w:hAnsi="Arial" w:cs="Arial"/>
          <w:sz w:val="20"/>
          <w:szCs w:val="20"/>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обрабатываемых в соответствии с </w:t>
      </w:r>
      <w:hyperlink r:id="rId138" w:history="1">
        <w:r>
          <w:rPr>
            <w:rFonts w:ascii="Arial" w:hAnsi="Arial" w:cs="Arial"/>
            <w:color w:val="0000FF"/>
            <w:sz w:val="20"/>
            <w:szCs w:val="20"/>
          </w:rPr>
          <w:t>трудовым законодательством</w:t>
        </w:r>
      </w:hyperlink>
      <w:r>
        <w:rPr>
          <w:rFonts w:ascii="Arial" w:hAnsi="Arial" w:cs="Arial"/>
          <w:sz w:val="20"/>
          <w:szCs w:val="20"/>
        </w:rPr>
        <w:t>;</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39"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разрешенных субъектом персональных данных для распространения при условии соблюдения оператором запретов и условий, предусмотренных </w:t>
      </w:r>
      <w:hyperlink w:anchor="Par189" w:history="1">
        <w:r>
          <w:rPr>
            <w:rFonts w:ascii="Arial" w:hAnsi="Arial" w:cs="Arial"/>
            <w:color w:val="0000FF"/>
            <w:sz w:val="20"/>
            <w:szCs w:val="20"/>
          </w:rPr>
          <w:t>статьей 10.1</w:t>
        </w:r>
      </w:hyperlink>
      <w:r>
        <w:rPr>
          <w:rFonts w:ascii="Arial" w:hAnsi="Arial" w:cs="Arial"/>
          <w:sz w:val="20"/>
          <w:szCs w:val="20"/>
        </w:rPr>
        <w:t xml:space="preserve"> настоящего Федерального закона;</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41" w:history="1">
        <w:r>
          <w:rPr>
            <w:rFonts w:ascii="Arial" w:hAnsi="Arial" w:cs="Arial"/>
            <w:color w:val="0000FF"/>
            <w:sz w:val="20"/>
            <w:szCs w:val="20"/>
          </w:rPr>
          <w:t>закона</w:t>
        </w:r>
      </w:hyperlink>
      <w:r>
        <w:rPr>
          <w:rFonts w:ascii="Arial" w:hAnsi="Arial" w:cs="Arial"/>
          <w:sz w:val="20"/>
          <w:szCs w:val="20"/>
        </w:rPr>
        <w:t xml:space="preserve"> от 30.12.2020 N 519-ФЗ)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включающих в себя только фамилии, имена и отчества субъектов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43" w:history="1">
        <w:r>
          <w:rPr>
            <w:rFonts w:ascii="Arial" w:hAnsi="Arial" w:cs="Arial"/>
            <w:color w:val="0000FF"/>
            <w:sz w:val="20"/>
            <w:szCs w:val="20"/>
          </w:rPr>
          <w:t>актами</w:t>
        </w:r>
      </w:hyperlink>
      <w:r>
        <w:rPr>
          <w:rFonts w:ascii="Arial" w:hAnsi="Arial" w:cs="Arial"/>
          <w:sz w:val="20"/>
          <w:szCs w:val="20"/>
        </w:rP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обрабатываемых в случаях, предусмотренных </w:t>
      </w:r>
      <w:hyperlink r:id="rId14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145"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37" w:name="Par387"/>
      <w:bookmarkEnd w:id="37"/>
      <w:r>
        <w:rPr>
          <w:rFonts w:ascii="Arial" w:hAnsi="Arial" w:cs="Arial"/>
          <w:sz w:val="20"/>
          <w:szCs w:val="20"/>
        </w:rPr>
        <w:t xml:space="preserve">3. Уведомление, предусмотренное </w:t>
      </w:r>
      <w:hyperlink w:anchor="Par371" w:history="1">
        <w:r>
          <w:rPr>
            <w:rFonts w:ascii="Arial" w:hAnsi="Arial" w:cs="Arial"/>
            <w:color w:val="0000FF"/>
            <w:sz w:val="20"/>
            <w:szCs w:val="20"/>
          </w:rPr>
          <w:t>частью 1</w:t>
        </w:r>
      </w:hyperlink>
      <w:r>
        <w:rPr>
          <w:rFonts w:ascii="Arial" w:hAnsi="Arial" w:cs="Arial"/>
          <w:sz w:val="20"/>
          <w:szCs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6"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(фамилия, имя, отчество), адрес оператора;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цель обработки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категории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категории субъектов, персональные данные которых обрабатываются;</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38" w:name="Par393"/>
      <w:bookmarkEnd w:id="38"/>
      <w:r>
        <w:rPr>
          <w:rFonts w:ascii="Arial" w:hAnsi="Arial" w:cs="Arial"/>
          <w:sz w:val="20"/>
          <w:szCs w:val="20"/>
        </w:rPr>
        <w:t>5) правовое основание обработки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перечень действий с персональными данными, общее описание используемых оператором способов обработки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39" w:name="Par395"/>
      <w:bookmarkEnd w:id="39"/>
      <w:r>
        <w:rPr>
          <w:rFonts w:ascii="Arial" w:hAnsi="Arial" w:cs="Arial"/>
          <w:sz w:val="20"/>
          <w:szCs w:val="20"/>
        </w:rPr>
        <w:t xml:space="preserve">7) описание мер, предусмотренных </w:t>
      </w:r>
      <w:hyperlink w:anchor="Par309" w:history="1">
        <w:r>
          <w:rPr>
            <w:rFonts w:ascii="Arial" w:hAnsi="Arial" w:cs="Arial"/>
            <w:color w:val="0000FF"/>
            <w:sz w:val="20"/>
            <w:szCs w:val="20"/>
          </w:rPr>
          <w:t>статьями 18.1</w:t>
        </w:r>
      </w:hyperlink>
      <w:r>
        <w:rPr>
          <w:rFonts w:ascii="Arial" w:hAnsi="Arial" w:cs="Arial"/>
          <w:sz w:val="20"/>
          <w:szCs w:val="20"/>
        </w:rPr>
        <w:t xml:space="preserve"> и </w:t>
      </w:r>
      <w:hyperlink w:anchor="Par323" w:history="1">
        <w:r>
          <w:rPr>
            <w:rFonts w:ascii="Arial" w:hAnsi="Arial" w:cs="Arial"/>
            <w:color w:val="0000FF"/>
            <w:sz w:val="20"/>
            <w:szCs w:val="20"/>
          </w:rPr>
          <w:t>19</w:t>
        </w:r>
      </w:hyperlink>
      <w:r>
        <w:rPr>
          <w:rFonts w:ascii="Arial" w:hAnsi="Arial" w:cs="Arial"/>
          <w:sz w:val="20"/>
          <w:szCs w:val="20"/>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47"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40" w:name="Par397"/>
      <w:bookmarkEnd w:id="40"/>
      <w:r>
        <w:rPr>
          <w:rFonts w:ascii="Arial" w:hAnsi="Arial" w:cs="Arial"/>
          <w:sz w:val="20"/>
          <w:szCs w:val="20"/>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148"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дата начала обработки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срок или условие прекращения обработки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41" w:name="Par401"/>
      <w:bookmarkEnd w:id="41"/>
      <w:r>
        <w:rPr>
          <w:rFonts w:ascii="Arial" w:hAnsi="Arial" w:cs="Arial"/>
          <w:sz w:val="20"/>
          <w:szCs w:val="20"/>
        </w:rPr>
        <w:t>10) сведения о наличии или об отсутствии трансграничной передачи персональных данных в процессе их обработки;</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149"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сведения о месте нахождения базы данных информации, содержащей персональные данные граждан Российской Федерации;</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Федеральным </w:t>
      </w:r>
      <w:hyperlink r:id="rId150" w:history="1">
        <w:r>
          <w:rPr>
            <w:rFonts w:ascii="Arial" w:hAnsi="Arial" w:cs="Arial"/>
            <w:color w:val="0000FF"/>
            <w:sz w:val="20"/>
            <w:szCs w:val="20"/>
          </w:rPr>
          <w:t>законом</w:t>
        </w:r>
      </w:hyperlink>
      <w:r>
        <w:rPr>
          <w:rFonts w:ascii="Arial" w:hAnsi="Arial" w:cs="Arial"/>
          <w:sz w:val="20"/>
          <w:szCs w:val="20"/>
        </w:rPr>
        <w:t xml:space="preserve"> от 21.07.2014 N 242-ФЗ)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bookmarkStart w:id="42" w:name="Par405"/>
      <w:bookmarkEnd w:id="42"/>
      <w:r>
        <w:rPr>
          <w:rFonts w:ascii="Arial" w:hAnsi="Arial" w:cs="Arial"/>
          <w:sz w:val="20"/>
          <w:szCs w:val="20"/>
        </w:rPr>
        <w:t xml:space="preserve">11) сведения об обеспечении безопасности персональных данных в соответствии с </w:t>
      </w:r>
      <w:hyperlink r:id="rId151" w:history="1">
        <w:r>
          <w:rPr>
            <w:rFonts w:ascii="Arial" w:hAnsi="Arial" w:cs="Arial"/>
            <w:color w:val="0000FF"/>
            <w:sz w:val="20"/>
            <w:szCs w:val="20"/>
          </w:rPr>
          <w:t>требованиями</w:t>
        </w:r>
      </w:hyperlink>
      <w:r>
        <w:rPr>
          <w:rFonts w:ascii="Arial" w:hAnsi="Arial" w:cs="Arial"/>
          <w:sz w:val="20"/>
          <w:szCs w:val="20"/>
        </w:rPr>
        <w:t xml:space="preserve"> к защите персональных данных, установленными Правительством Российской Федерации.</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52"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Уполномоченный </w:t>
      </w:r>
      <w:hyperlink r:id="rId153" w:history="1">
        <w:r>
          <w:rPr>
            <w:rFonts w:ascii="Arial" w:hAnsi="Arial" w:cs="Arial"/>
            <w:color w:val="0000FF"/>
            <w:sz w:val="20"/>
            <w:szCs w:val="20"/>
          </w:rPr>
          <w:t>орган</w:t>
        </w:r>
      </w:hyperlink>
      <w:r>
        <w:rPr>
          <w:rFonts w:ascii="Arial" w:hAnsi="Arial" w:cs="Arial"/>
          <w:sz w:val="20"/>
          <w:szCs w:val="20"/>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ar387" w:history="1">
        <w:r>
          <w:rPr>
            <w:rFonts w:ascii="Arial" w:hAnsi="Arial" w:cs="Arial"/>
            <w:color w:val="0000FF"/>
            <w:sz w:val="20"/>
            <w:szCs w:val="20"/>
          </w:rPr>
          <w:t>части 3</w:t>
        </w:r>
      </w:hyperlink>
      <w:r>
        <w:rPr>
          <w:rFonts w:ascii="Arial" w:hAnsi="Arial" w:cs="Arial"/>
          <w:sz w:val="20"/>
          <w:szCs w:val="20"/>
        </w:rPr>
        <w:t xml:space="preserve"> </w:t>
      </w:r>
      <w:r>
        <w:rPr>
          <w:rFonts w:ascii="Arial" w:hAnsi="Arial" w:cs="Arial"/>
          <w:sz w:val="20"/>
          <w:szCs w:val="20"/>
        </w:rPr>
        <w:lastRenderedPageBreak/>
        <w:t>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предоставления неполных или недостоверных сведений, указанных в </w:t>
      </w:r>
      <w:hyperlink w:anchor="Par387" w:history="1">
        <w:r>
          <w:rPr>
            <w:rFonts w:ascii="Arial" w:hAnsi="Arial" w:cs="Arial"/>
            <w:color w:val="0000FF"/>
            <w:sz w:val="20"/>
            <w:szCs w:val="20"/>
          </w:rPr>
          <w:t>части 3</w:t>
        </w:r>
      </w:hyperlink>
      <w:r>
        <w:rPr>
          <w:rFonts w:ascii="Arial" w:hAnsi="Arial" w:cs="Arial"/>
          <w:sz w:val="20"/>
          <w:szCs w:val="20"/>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изменения сведений, указанных в </w:t>
      </w:r>
      <w:hyperlink w:anchor="Par387" w:history="1">
        <w:r>
          <w:rPr>
            <w:rFonts w:ascii="Arial" w:hAnsi="Arial" w:cs="Arial"/>
            <w:color w:val="0000FF"/>
            <w:sz w:val="20"/>
            <w:szCs w:val="20"/>
          </w:rPr>
          <w:t>части 3</w:t>
        </w:r>
      </w:hyperlink>
      <w:r>
        <w:rPr>
          <w:rFonts w:ascii="Arial" w:hAnsi="Arial" w:cs="Arial"/>
          <w:sz w:val="20"/>
          <w:szCs w:val="20"/>
        </w:rP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54"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22.1. Лица, ответственные за организацию обработки персональных данных в организациях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5"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Оператор, являющийся юридическим лицом, назначает лицо, ответственное за организацию обработки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Оператор обязан предоставлять лицу, ответственному за организацию обработки персональных данных, сведения, указанные в </w:t>
      </w:r>
      <w:hyperlink w:anchor="Par387" w:history="1">
        <w:r>
          <w:rPr>
            <w:rFonts w:ascii="Arial" w:hAnsi="Arial" w:cs="Arial"/>
            <w:color w:val="0000FF"/>
            <w:sz w:val="20"/>
            <w:szCs w:val="20"/>
          </w:rPr>
          <w:t>части 3 статьи 22</w:t>
        </w:r>
      </w:hyperlink>
      <w:r>
        <w:rPr>
          <w:rFonts w:ascii="Arial" w:hAnsi="Arial" w:cs="Arial"/>
          <w:sz w:val="20"/>
          <w:szCs w:val="20"/>
        </w:rPr>
        <w:t xml:space="preserve"> настоящего Федерального закона.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Лицо, ответственное за организацию обработки персональных данных, в частности, обязано:</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ГОСУДАРСТВЕННЫЙ КОНТРОЛЬ И НАДЗОР ЗА ОБРАБОТКОЙ</w:t>
      </w:r>
    </w:p>
    <w:p w:rsidR="005767C1" w:rsidRDefault="005767C1" w:rsidP="005767C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ПЕРСОНАЛЬНЫХ ДАННЫХ. ОТВЕТСТВЕННОСТЬ ЗА НАРУШЕНИЕ</w:t>
      </w:r>
    </w:p>
    <w:p w:rsidR="005767C1" w:rsidRDefault="005767C1" w:rsidP="005767C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ТРЕБОВАНИЙ НАСТОЯЩЕГО ФЕДЕРАЛЬНОГО ЗАКОНА</w:t>
      </w:r>
    </w:p>
    <w:p w:rsidR="005767C1" w:rsidRDefault="005767C1" w:rsidP="005767C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56" w:history="1">
        <w:r>
          <w:rPr>
            <w:rFonts w:ascii="Arial" w:hAnsi="Arial" w:cs="Arial"/>
            <w:color w:val="0000FF"/>
            <w:sz w:val="20"/>
            <w:szCs w:val="20"/>
          </w:rPr>
          <w:t>закона</w:t>
        </w:r>
      </w:hyperlink>
      <w:r>
        <w:rPr>
          <w:rFonts w:ascii="Arial" w:hAnsi="Arial" w:cs="Arial"/>
          <w:sz w:val="20"/>
          <w:szCs w:val="20"/>
        </w:rPr>
        <w:t xml:space="preserve"> от 22.02.2017 N 16-ФЗ)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 Уполномоченный орган по защите прав субъектов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Уполномоченным органом по защите прав субъектов персональных данных является федеральный </w:t>
      </w:r>
      <w:hyperlink r:id="rId157" w:history="1">
        <w:r>
          <w:rPr>
            <w:rFonts w:ascii="Arial" w:hAnsi="Arial" w:cs="Arial"/>
            <w:color w:val="0000FF"/>
            <w:sz w:val="20"/>
            <w:szCs w:val="20"/>
          </w:rPr>
          <w:t>орган</w:t>
        </w:r>
      </w:hyperlink>
      <w:r>
        <w:rPr>
          <w:rFonts w:ascii="Arial" w:hAnsi="Arial" w:cs="Arial"/>
          <w:sz w:val="20"/>
          <w:szCs w:val="20"/>
        </w:rP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58" w:history="1">
        <w:r>
          <w:rPr>
            <w:rFonts w:ascii="Arial" w:hAnsi="Arial" w:cs="Arial"/>
            <w:color w:val="0000FF"/>
            <w:sz w:val="20"/>
            <w:szCs w:val="20"/>
          </w:rPr>
          <w:t>закона</w:t>
        </w:r>
      </w:hyperlink>
      <w:r>
        <w:rPr>
          <w:rFonts w:ascii="Arial" w:hAnsi="Arial" w:cs="Arial"/>
          <w:sz w:val="20"/>
          <w:szCs w:val="20"/>
        </w:rPr>
        <w:t xml:space="preserve"> от 22.02.2017 N 16-ФЗ)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w:t>
      </w:r>
      <w:hyperlink r:id="rId159" w:history="1">
        <w:r>
          <w:rPr>
            <w:rFonts w:ascii="Arial" w:hAnsi="Arial" w:cs="Arial"/>
            <w:color w:val="0000FF"/>
            <w:sz w:val="20"/>
            <w:szCs w:val="20"/>
          </w:rPr>
          <w:t>требованиям</w:t>
        </w:r>
      </w:hyperlink>
      <w:r>
        <w:rPr>
          <w:rFonts w:ascii="Arial" w:hAnsi="Arial" w:cs="Arial"/>
          <w:sz w:val="20"/>
          <w:szCs w:val="20"/>
        </w:rPr>
        <w:t xml:space="preserve">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w:t>
      </w:r>
      <w:hyperlink r:id="rId160" w:history="1">
        <w:r>
          <w:rPr>
            <w:rFonts w:ascii="Arial" w:hAnsi="Arial" w:cs="Arial"/>
            <w:color w:val="0000FF"/>
            <w:sz w:val="20"/>
            <w:szCs w:val="20"/>
          </w:rPr>
          <w:t>Порядок</w:t>
        </w:r>
      </w:hyperlink>
      <w:r>
        <w:rPr>
          <w:rFonts w:ascii="Arial" w:hAnsi="Arial" w:cs="Arial"/>
          <w:sz w:val="20"/>
          <w:szCs w:val="20"/>
        </w:rPr>
        <w:t xml:space="preserve"> организации и </w:t>
      </w:r>
      <w:r>
        <w:rPr>
          <w:rFonts w:ascii="Arial" w:hAnsi="Arial" w:cs="Arial"/>
          <w:sz w:val="20"/>
          <w:szCs w:val="20"/>
        </w:rPr>
        <w:lastRenderedPageBreak/>
        <w:t>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61" w:history="1">
        <w:r>
          <w:rPr>
            <w:rFonts w:ascii="Arial" w:hAnsi="Arial" w:cs="Arial"/>
            <w:color w:val="0000FF"/>
            <w:sz w:val="20"/>
            <w:szCs w:val="20"/>
          </w:rPr>
          <w:t>законом</w:t>
        </w:r>
      </w:hyperlink>
      <w:r>
        <w:rPr>
          <w:rFonts w:ascii="Arial" w:hAnsi="Arial" w:cs="Arial"/>
          <w:sz w:val="20"/>
          <w:szCs w:val="20"/>
        </w:rPr>
        <w:t xml:space="preserve"> от 22.02.2017 N 16-ФЗ)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Уполномоченный орган по защите прав субъектов персональных данных имеет право:</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требовать от оператора уточнения, блокирования или уничтожения недостоверных или полученных незаконным путем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62"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Российской Федерации;</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163" w:history="1">
        <w:r>
          <w:rPr>
            <w:rFonts w:ascii="Arial" w:hAnsi="Arial" w:cs="Arial"/>
            <w:color w:val="0000FF"/>
            <w:sz w:val="20"/>
            <w:szCs w:val="20"/>
          </w:rPr>
          <w:t>законом</w:t>
        </w:r>
      </w:hyperlink>
      <w:r>
        <w:rPr>
          <w:rFonts w:ascii="Arial" w:hAnsi="Arial" w:cs="Arial"/>
          <w:sz w:val="20"/>
          <w:szCs w:val="20"/>
        </w:rPr>
        <w:t xml:space="preserve"> от 21.07.2014 N 242-ФЗ)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4"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395" w:history="1">
        <w:r>
          <w:rPr>
            <w:rFonts w:ascii="Arial" w:hAnsi="Arial" w:cs="Arial"/>
            <w:color w:val="0000FF"/>
            <w:sz w:val="20"/>
            <w:szCs w:val="20"/>
          </w:rPr>
          <w:t>пункте 7 части 3 статьи 22</w:t>
        </w:r>
      </w:hyperlink>
      <w:r>
        <w:rPr>
          <w:rFonts w:ascii="Arial" w:hAnsi="Arial" w:cs="Arial"/>
          <w:sz w:val="20"/>
          <w:szCs w:val="20"/>
        </w:rPr>
        <w:t xml:space="preserve"> настоящего Федерального закона;</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165"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6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привлекать к административной ответственности лиц, виновных в нарушении настоящего Федерального закона.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Уполномоченный орган по защите прав субъектов персональных данных обязан:</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67" w:history="1">
        <w:r>
          <w:rPr>
            <w:rFonts w:ascii="Arial" w:hAnsi="Arial" w:cs="Arial"/>
            <w:color w:val="0000FF"/>
            <w:sz w:val="20"/>
            <w:szCs w:val="20"/>
          </w:rPr>
          <w:t>вести</w:t>
        </w:r>
      </w:hyperlink>
      <w:r>
        <w:rPr>
          <w:rFonts w:ascii="Arial" w:hAnsi="Arial" w:cs="Arial"/>
          <w:sz w:val="20"/>
          <w:szCs w:val="20"/>
        </w:rPr>
        <w:t xml:space="preserve"> реестр операторов;</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осуществлять меры, направленные на совершенствование защиты прав субъектов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8" w:history="1">
        <w:r>
          <w:rPr>
            <w:rFonts w:ascii="Arial" w:hAnsi="Arial" w:cs="Arial"/>
            <w:color w:val="0000FF"/>
            <w:sz w:val="20"/>
            <w:szCs w:val="20"/>
          </w:rPr>
          <w:t>закона</w:t>
        </w:r>
      </w:hyperlink>
      <w:r>
        <w:rPr>
          <w:rFonts w:ascii="Arial" w:hAnsi="Arial" w:cs="Arial"/>
          <w:sz w:val="20"/>
          <w:szCs w:val="20"/>
        </w:rPr>
        <w:t xml:space="preserve"> от 01.07.2017 N 148-ФЗ)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выполнять иные предусмотренные законодательством Российской Федерации обязанности.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69"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Решения уполномоченного органа по защите прав субъектов персональных данных могут быть обжалованы в судебном порядке.</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 Ответственность за нарушение требований настоящего Федерального закона</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0" w:history="1">
        <w:r>
          <w:rPr>
            <w:rFonts w:ascii="Arial" w:hAnsi="Arial" w:cs="Arial"/>
            <w:color w:val="0000FF"/>
            <w:sz w:val="20"/>
            <w:szCs w:val="20"/>
          </w:rPr>
          <w:t>закона</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71" w:history="1">
        <w:r>
          <w:rPr>
            <w:rFonts w:ascii="Arial" w:hAnsi="Arial" w:cs="Arial"/>
            <w:color w:val="0000FF"/>
            <w:sz w:val="20"/>
            <w:szCs w:val="20"/>
          </w:rPr>
          <w:t>требований</w:t>
        </w:r>
      </w:hyperlink>
      <w:r>
        <w:rPr>
          <w:rFonts w:ascii="Arial" w:hAnsi="Arial" w:cs="Arial"/>
          <w:sz w:val="20"/>
          <w:szCs w:val="20"/>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7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73"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Глава 6. ЗАКЛЮЧИТЕЛЬНЫЕ ПОЛОЖЕНИЯ</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 Заключительные положения</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по истечении ста восьмидесяти дней после дня его официального опубликования.</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393" w:history="1">
        <w:r>
          <w:rPr>
            <w:rFonts w:ascii="Arial" w:hAnsi="Arial" w:cs="Arial"/>
            <w:color w:val="0000FF"/>
            <w:sz w:val="20"/>
            <w:szCs w:val="20"/>
          </w:rPr>
          <w:t>пунктах 5</w:t>
        </w:r>
      </w:hyperlink>
      <w:r>
        <w:rPr>
          <w:rFonts w:ascii="Arial" w:hAnsi="Arial" w:cs="Arial"/>
          <w:sz w:val="20"/>
          <w:szCs w:val="20"/>
        </w:rPr>
        <w:t xml:space="preserve">, </w:t>
      </w:r>
      <w:hyperlink w:anchor="Par397" w:history="1">
        <w:r>
          <w:rPr>
            <w:rFonts w:ascii="Arial" w:hAnsi="Arial" w:cs="Arial"/>
            <w:color w:val="0000FF"/>
            <w:sz w:val="20"/>
            <w:szCs w:val="20"/>
          </w:rPr>
          <w:t>7.1</w:t>
        </w:r>
      </w:hyperlink>
      <w:r>
        <w:rPr>
          <w:rFonts w:ascii="Arial" w:hAnsi="Arial" w:cs="Arial"/>
          <w:sz w:val="20"/>
          <w:szCs w:val="20"/>
        </w:rPr>
        <w:t xml:space="preserve">, </w:t>
      </w:r>
      <w:hyperlink w:anchor="Par401" w:history="1">
        <w:r>
          <w:rPr>
            <w:rFonts w:ascii="Arial" w:hAnsi="Arial" w:cs="Arial"/>
            <w:color w:val="0000FF"/>
            <w:sz w:val="20"/>
            <w:szCs w:val="20"/>
          </w:rPr>
          <w:t>10</w:t>
        </w:r>
      </w:hyperlink>
      <w:r>
        <w:rPr>
          <w:rFonts w:ascii="Arial" w:hAnsi="Arial" w:cs="Arial"/>
          <w:sz w:val="20"/>
          <w:szCs w:val="20"/>
        </w:rPr>
        <w:t xml:space="preserve"> и </w:t>
      </w:r>
      <w:hyperlink w:anchor="Par405" w:history="1">
        <w:r>
          <w:rPr>
            <w:rFonts w:ascii="Arial" w:hAnsi="Arial" w:cs="Arial"/>
            <w:color w:val="0000FF"/>
            <w:sz w:val="20"/>
            <w:szCs w:val="20"/>
          </w:rPr>
          <w:t>11 части 3 статьи 22</w:t>
        </w:r>
      </w:hyperlink>
      <w:r>
        <w:rPr>
          <w:rFonts w:ascii="Arial" w:hAnsi="Arial" w:cs="Arial"/>
          <w:sz w:val="20"/>
          <w:szCs w:val="20"/>
        </w:rPr>
        <w:t xml:space="preserve"> настоящего Федерального закона, не позднее 1 января 2013 года.</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74"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175" w:history="1">
        <w:r>
          <w:rPr>
            <w:rFonts w:ascii="Arial" w:hAnsi="Arial" w:cs="Arial"/>
            <w:color w:val="0000FF"/>
            <w:sz w:val="20"/>
            <w:szCs w:val="20"/>
          </w:rPr>
          <w:t>закон</w:t>
        </w:r>
      </w:hyperlink>
      <w:r>
        <w:rPr>
          <w:rFonts w:ascii="Arial" w:hAnsi="Arial" w:cs="Arial"/>
          <w:sz w:val="20"/>
          <w:szCs w:val="20"/>
        </w:rPr>
        <w:t xml:space="preserve"> от 25.07.2011 N 261-ФЗ.</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ar372" w:history="1">
        <w:r>
          <w:rPr>
            <w:rFonts w:ascii="Arial" w:hAnsi="Arial" w:cs="Arial"/>
            <w:color w:val="0000FF"/>
            <w:sz w:val="20"/>
            <w:szCs w:val="20"/>
          </w:rPr>
          <w:t>частью 2 статьи 22</w:t>
        </w:r>
      </w:hyperlink>
      <w:r>
        <w:rPr>
          <w:rFonts w:ascii="Arial" w:hAnsi="Arial" w:cs="Arial"/>
          <w:sz w:val="20"/>
          <w:szCs w:val="20"/>
        </w:rPr>
        <w:t xml:space="preserve"> настоящего Федерального закона, уведомление, предусмотренное </w:t>
      </w:r>
      <w:hyperlink w:anchor="Par387" w:history="1">
        <w:r>
          <w:rPr>
            <w:rFonts w:ascii="Arial" w:hAnsi="Arial" w:cs="Arial"/>
            <w:color w:val="0000FF"/>
            <w:sz w:val="20"/>
            <w:szCs w:val="20"/>
          </w:rPr>
          <w:t>частью 3 статьи 22</w:t>
        </w:r>
      </w:hyperlink>
      <w:r>
        <w:rPr>
          <w:rFonts w:ascii="Arial" w:hAnsi="Arial" w:cs="Arial"/>
          <w:sz w:val="20"/>
          <w:szCs w:val="20"/>
        </w:rPr>
        <w:t xml:space="preserve"> настоящего Федерального закона, не позднее 1 января 2008 года.</w:t>
      </w:r>
    </w:p>
    <w:p w:rsidR="005767C1" w:rsidRDefault="005767C1" w:rsidP="005767C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76" w:history="1">
        <w:r>
          <w:rPr>
            <w:rFonts w:ascii="Arial" w:hAnsi="Arial" w:cs="Arial"/>
            <w:color w:val="0000FF"/>
            <w:sz w:val="20"/>
            <w:szCs w:val="20"/>
          </w:rPr>
          <w:t>законом</w:t>
        </w:r>
      </w:hyperlink>
      <w:r>
        <w:rPr>
          <w:rFonts w:ascii="Arial" w:hAnsi="Arial" w:cs="Arial"/>
          <w:sz w:val="20"/>
          <w:szCs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5767C1" w:rsidRDefault="005767C1" w:rsidP="005767C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77" w:history="1">
        <w:r>
          <w:rPr>
            <w:rFonts w:ascii="Arial" w:hAnsi="Arial" w:cs="Arial"/>
            <w:color w:val="0000FF"/>
            <w:sz w:val="20"/>
            <w:szCs w:val="20"/>
          </w:rPr>
          <w:t>законом</w:t>
        </w:r>
      </w:hyperlink>
      <w:r>
        <w:rPr>
          <w:rFonts w:ascii="Arial" w:hAnsi="Arial" w:cs="Arial"/>
          <w:sz w:val="20"/>
          <w:szCs w:val="20"/>
        </w:rPr>
        <w:t xml:space="preserve"> от 05.04.2013 N 43-ФЗ)</w:t>
      </w:r>
    </w:p>
    <w:p w:rsidR="005767C1" w:rsidRDefault="005767C1" w:rsidP="005767C1">
      <w:pPr>
        <w:autoSpaceDE w:val="0"/>
        <w:autoSpaceDN w:val="0"/>
        <w:adjustRightInd w:val="0"/>
        <w:spacing w:after="0" w:line="240" w:lineRule="auto"/>
        <w:ind w:firstLine="540"/>
        <w:jc w:val="both"/>
        <w:rPr>
          <w:rFonts w:ascii="Arial" w:hAnsi="Arial" w:cs="Arial"/>
          <w:sz w:val="20"/>
          <w:szCs w:val="20"/>
        </w:rPr>
      </w:pPr>
    </w:p>
    <w:p w:rsidR="005767C1" w:rsidRDefault="005767C1" w:rsidP="005767C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5767C1" w:rsidRDefault="005767C1" w:rsidP="005767C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5767C1" w:rsidRDefault="005767C1" w:rsidP="005767C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5767C1" w:rsidRDefault="005767C1" w:rsidP="005767C1">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5767C1" w:rsidRDefault="005767C1" w:rsidP="005767C1">
      <w:pPr>
        <w:autoSpaceDE w:val="0"/>
        <w:autoSpaceDN w:val="0"/>
        <w:adjustRightInd w:val="0"/>
        <w:spacing w:before="200" w:after="0" w:line="240" w:lineRule="auto"/>
        <w:rPr>
          <w:rFonts w:ascii="Arial" w:hAnsi="Arial" w:cs="Arial"/>
          <w:sz w:val="20"/>
          <w:szCs w:val="20"/>
        </w:rPr>
      </w:pPr>
      <w:r>
        <w:rPr>
          <w:rFonts w:ascii="Arial" w:hAnsi="Arial" w:cs="Arial"/>
          <w:sz w:val="20"/>
          <w:szCs w:val="20"/>
        </w:rPr>
        <w:t>27 июля 2006 года</w:t>
      </w:r>
    </w:p>
    <w:p w:rsidR="005767C1" w:rsidRDefault="005767C1" w:rsidP="005767C1">
      <w:pPr>
        <w:autoSpaceDE w:val="0"/>
        <w:autoSpaceDN w:val="0"/>
        <w:adjustRightInd w:val="0"/>
        <w:spacing w:before="200" w:after="0" w:line="240" w:lineRule="auto"/>
        <w:rPr>
          <w:rFonts w:ascii="Arial" w:hAnsi="Arial" w:cs="Arial"/>
          <w:sz w:val="20"/>
          <w:szCs w:val="20"/>
        </w:rPr>
      </w:pPr>
      <w:r>
        <w:rPr>
          <w:rFonts w:ascii="Arial" w:hAnsi="Arial" w:cs="Arial"/>
          <w:sz w:val="20"/>
          <w:szCs w:val="20"/>
        </w:rPr>
        <w:t>N 152-ФЗ</w:t>
      </w:r>
    </w:p>
    <w:p w:rsidR="005767C1" w:rsidRDefault="005767C1" w:rsidP="005767C1">
      <w:pPr>
        <w:autoSpaceDE w:val="0"/>
        <w:autoSpaceDN w:val="0"/>
        <w:adjustRightInd w:val="0"/>
        <w:spacing w:after="0" w:line="240" w:lineRule="auto"/>
        <w:rPr>
          <w:rFonts w:ascii="Arial" w:hAnsi="Arial" w:cs="Arial"/>
          <w:sz w:val="20"/>
          <w:szCs w:val="20"/>
        </w:rPr>
      </w:pPr>
    </w:p>
    <w:p w:rsidR="005767C1" w:rsidRDefault="005767C1" w:rsidP="005767C1">
      <w:pPr>
        <w:autoSpaceDE w:val="0"/>
        <w:autoSpaceDN w:val="0"/>
        <w:adjustRightInd w:val="0"/>
        <w:spacing w:after="0" w:line="240" w:lineRule="auto"/>
        <w:rPr>
          <w:rFonts w:ascii="Arial" w:hAnsi="Arial" w:cs="Arial"/>
          <w:sz w:val="20"/>
          <w:szCs w:val="20"/>
        </w:rPr>
      </w:pPr>
    </w:p>
    <w:p w:rsidR="005767C1" w:rsidRDefault="005767C1" w:rsidP="005767C1">
      <w:pPr>
        <w:pBdr>
          <w:top w:val="single" w:sz="6" w:space="0" w:color="auto"/>
        </w:pBdr>
        <w:autoSpaceDE w:val="0"/>
        <w:autoSpaceDN w:val="0"/>
        <w:adjustRightInd w:val="0"/>
        <w:spacing w:before="100" w:after="100" w:line="240" w:lineRule="auto"/>
        <w:jc w:val="both"/>
        <w:rPr>
          <w:rFonts w:ascii="Arial" w:hAnsi="Arial" w:cs="Arial"/>
          <w:sz w:val="2"/>
          <w:szCs w:val="2"/>
        </w:rPr>
      </w:pPr>
    </w:p>
    <w:p w:rsidR="00360FF9" w:rsidRDefault="00360FF9">
      <w:bookmarkStart w:id="43" w:name="_GoBack"/>
      <w:bookmarkEnd w:id="43"/>
    </w:p>
    <w:sectPr w:rsidR="00360FF9" w:rsidSect="004A1BA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0B"/>
    <w:rsid w:val="00360FF9"/>
    <w:rsid w:val="005767C1"/>
    <w:rsid w:val="00A03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51587-7C09-4ED0-B6CB-578097CC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B45C0D3AAA419194A50A38B29DCF5F11ABE287D27252704FAD9E23BE3DBD649FC1B599CB566277E41BABC42B95A8CC927C88FE013BAD944P6T9J" TargetMode="External"/><Relationship Id="rId117" Type="http://schemas.openxmlformats.org/officeDocument/2006/relationships/hyperlink" Target="consultantplus://offline/ref=7B45C0D3AAA419194A50A38B29DCF5F118BC2A78272B2704FAD9E23BE3DBD649FC1B599CB566277541BABC42B95A8CC927C88FE013BAD944P6T9J" TargetMode="External"/><Relationship Id="rId21" Type="http://schemas.openxmlformats.org/officeDocument/2006/relationships/hyperlink" Target="consultantplus://offline/ref=7B45C0D3AAA419194A50A38B29DCF5F11BBA2A7D20232704FAD9E23BE3DBD649FC1B599CB56627764EBABC42B95A8CC927C88FE013BAD944P6T9J" TargetMode="External"/><Relationship Id="rId42" Type="http://schemas.openxmlformats.org/officeDocument/2006/relationships/hyperlink" Target="consultantplus://offline/ref=7B45C0D3AAA419194A50A38B29DCF5F11BB32E792E747006AB8CEC3EEB8B8C59EA525698AB66246845B1EAP1T2J" TargetMode="External"/><Relationship Id="rId47" Type="http://schemas.openxmlformats.org/officeDocument/2006/relationships/hyperlink" Target="consultantplus://offline/ref=7B45C0D3AAA419194A50A38B29DCF5F118BA2E7826252704FAD9E23BE3DBD649FC1B599CB56627754EBABC42B95A8CC927C88FE013BAD944P6T9J" TargetMode="External"/><Relationship Id="rId63" Type="http://schemas.openxmlformats.org/officeDocument/2006/relationships/hyperlink" Target="consultantplus://offline/ref=7B45C0D3AAA419194A50A38B29DCF5F11BBA207C27252704FAD9E23BE3DBD649FC1B599CB566267445BABC42B95A8CC927C88FE013BAD944P6T9J" TargetMode="External"/><Relationship Id="rId68" Type="http://schemas.openxmlformats.org/officeDocument/2006/relationships/hyperlink" Target="consultantplus://offline/ref=7B45C0D3AAA419194A50A38B29DCF5F110B22F7A24297A0EF280EE39E4D4895EFB52559DB56627724CE5B957A80283CE3CD68CFD0FB8DBP4T7J" TargetMode="External"/><Relationship Id="rId84" Type="http://schemas.openxmlformats.org/officeDocument/2006/relationships/hyperlink" Target="consultantplus://offline/ref=7B45C0D3AAA419194A50A38B29DCF5F118BE2D7421212704FAD9E23BE3DBD649FC1B599CB566277743BABC42B95A8CC927C88FE013BAD944P6T9J" TargetMode="External"/><Relationship Id="rId89" Type="http://schemas.openxmlformats.org/officeDocument/2006/relationships/hyperlink" Target="consultantplus://offline/ref=7B45C0D3AAA419194A50A38B29DCF5F11BBB2975202A2704FAD9E23BE3DBD649FC1B599CB566277341BABC42B95A8CC927C88FE013BAD944P6T9J" TargetMode="External"/><Relationship Id="rId112" Type="http://schemas.openxmlformats.org/officeDocument/2006/relationships/hyperlink" Target="consultantplus://offline/ref=7B45C0D3AAA419194A50A38B29DCF5F118BA2E7826252704FAD9E23BE3DBD649FC1B599CB56626754EBABC42B95A8CC927C88FE013BAD944P6T9J" TargetMode="External"/><Relationship Id="rId133" Type="http://schemas.openxmlformats.org/officeDocument/2006/relationships/hyperlink" Target="consultantplus://offline/ref=7B45C0D3AAA419194A50A38B29DCF5F118BF297C252B2704FAD9E23BE3DBD649FC1B599CB566277441BABC42B95A8CC927C88FE013BAD944P6T9J" TargetMode="External"/><Relationship Id="rId138" Type="http://schemas.openxmlformats.org/officeDocument/2006/relationships/hyperlink" Target="consultantplus://offline/ref=7B45C0D3AAA419194A50A38B29DCF5F11ABC217B22242704FAD9E23BE3DBD649FC1B599CB56621754EBABC42B95A8CC927C88FE013BAD944P6T9J" TargetMode="External"/><Relationship Id="rId154" Type="http://schemas.openxmlformats.org/officeDocument/2006/relationships/hyperlink" Target="consultantplus://offline/ref=DAE4989A81CEAB72289A9F47DB157789F10ABC03A1BC1AAA5C8559486541BC3DF864DF8D1C70001F234FC80A794649E2A39F4C6E7238ED3AQ0T3J" TargetMode="External"/><Relationship Id="rId159" Type="http://schemas.openxmlformats.org/officeDocument/2006/relationships/hyperlink" Target="consultantplus://offline/ref=DAE4989A81CEAB72289A9F47DB157789F30CBE06AAB91AAA5C8559486541BC3DF864DF8D1C710B1A2C4FC80A794649E2A39F4C6E7238ED3AQ0T3J" TargetMode="External"/><Relationship Id="rId175" Type="http://schemas.openxmlformats.org/officeDocument/2006/relationships/hyperlink" Target="consultantplus://offline/ref=DAE4989A81CEAB72289A9F47DB157789F10ABC03A1BC1AAA5C8559486541BC3DF864DF8D1C700018264FC80A794649E2A39F4C6E7238ED3AQ0T3J" TargetMode="External"/><Relationship Id="rId170" Type="http://schemas.openxmlformats.org/officeDocument/2006/relationships/hyperlink" Target="consultantplus://offline/ref=DAE4989A81CEAB72289A9F47DB157789F10ABC03A1BC1AAA5C8559486541BC3DF864DF8D1C700019224FC80A794649E2A39F4C6E7238ED3AQ0T3J" TargetMode="External"/><Relationship Id="rId16" Type="http://schemas.openxmlformats.org/officeDocument/2006/relationships/hyperlink" Target="consultantplus://offline/ref=7B45C0D3AAA419194A50A38B29DCF5F118BD217C23252704FAD9E23BE3DBD649FC1B599CB566277F4FBABC42B95A8CC927C88FE013BAD944P6T9J" TargetMode="External"/><Relationship Id="rId107" Type="http://schemas.openxmlformats.org/officeDocument/2006/relationships/hyperlink" Target="consultantplus://offline/ref=7B45C0D3AAA419194A50A38B29DCF5F118BA2E7826252704FAD9E23BE3DBD649FC1B599CB566267743BABC42B95A8CC927C88FE013BAD944P6T9J" TargetMode="External"/><Relationship Id="rId11" Type="http://schemas.openxmlformats.org/officeDocument/2006/relationships/hyperlink" Target="consultantplus://offline/ref=7B45C0D3AAA419194A50A38B29DCF5F118BB217F262A2704FAD9E23BE3DBD649FC1B599CB56627764EBABC42B95A8CC927C88FE013BAD944P6T9J" TargetMode="External"/><Relationship Id="rId32" Type="http://schemas.openxmlformats.org/officeDocument/2006/relationships/hyperlink" Target="consultantplus://offline/ref=7B45C0D3AAA419194A50A38B29DCF5F118BA2E7826252704FAD9E23BE3DBD649FC1B599CB566277744BABC42B95A8CC927C88FE013BAD944P6T9J" TargetMode="External"/><Relationship Id="rId37" Type="http://schemas.openxmlformats.org/officeDocument/2006/relationships/hyperlink" Target="consultantplus://offline/ref=7B45C0D3AAA419194A50A38B29DCF5F118BA2E7826252704FAD9E23BE3DBD649FC1B599CB566277743BABC42B95A8CC927C88FE013BAD944P6T9J" TargetMode="External"/><Relationship Id="rId53" Type="http://schemas.openxmlformats.org/officeDocument/2006/relationships/hyperlink" Target="consultantplus://offline/ref=7B45C0D3AAA419194A50A38B29DCF5F118BD217C23252704FAD9E23BE3DBD649FC1B599CB566277F4FBABC42B95A8CC927C88FE013BAD944P6T9J" TargetMode="External"/><Relationship Id="rId58" Type="http://schemas.openxmlformats.org/officeDocument/2006/relationships/hyperlink" Target="consultantplus://offline/ref=7B45C0D3AAA419194A50A38B29DCF5F11ABE287D27252704FAD9E23BE3DBD649FC1B599CB566277442BABC42B95A8CC927C88FE013BAD944P6T9J" TargetMode="External"/><Relationship Id="rId74" Type="http://schemas.openxmlformats.org/officeDocument/2006/relationships/hyperlink" Target="consultantplus://offline/ref=7B45C0D3AAA419194A50A38B29DCF5F118BB2A7C24252704FAD9E23BE3DBD649FC1B599CB566277741BABC42B95A8CC927C88FE013BAD944P6T9J" TargetMode="External"/><Relationship Id="rId79" Type="http://schemas.openxmlformats.org/officeDocument/2006/relationships/hyperlink" Target="consultantplus://offline/ref=7B45C0D3AAA419194A50A38B29DCF5F118BA2E7826252704FAD9E23BE3DBD649FC1B599CB566277E4FBABC42B95A8CC927C88FE013BAD944P6T9J" TargetMode="External"/><Relationship Id="rId102" Type="http://schemas.openxmlformats.org/officeDocument/2006/relationships/hyperlink" Target="consultantplus://offline/ref=7B45C0D3AAA419194A50A38B29DCF5F118B928782C2B2704FAD9E23BE3DBD649EE1B0190B763397644AFEA13FFP0TEJ" TargetMode="External"/><Relationship Id="rId123" Type="http://schemas.openxmlformats.org/officeDocument/2006/relationships/hyperlink" Target="consultantplus://offline/ref=7B45C0D3AAA419194A50A38B29DCF5F118B82E7F20242704FAD9E23BE3DBD649FC1B599CB56627764EBABC42B95A8CC927C88FE013BAD944P6T9J" TargetMode="External"/><Relationship Id="rId128" Type="http://schemas.openxmlformats.org/officeDocument/2006/relationships/hyperlink" Target="consultantplus://offline/ref=7B45C0D3AAA419194A50A38B29DCF5F11ABB287B202B2704FAD9E23BE3DBD649FC1B599CB566257744BABC42B95A8CC927C88FE013BAD944P6T9J" TargetMode="External"/><Relationship Id="rId144" Type="http://schemas.openxmlformats.org/officeDocument/2006/relationships/hyperlink" Target="consultantplus://offline/ref=DAE4989A81CEAB72289A9F47DB157789F10CBF01AABC1AAA5C8559486541BC3DF864DF881724535971499E5E231347FEA4814EQ6TCJ" TargetMode="External"/><Relationship Id="rId149" Type="http://schemas.openxmlformats.org/officeDocument/2006/relationships/hyperlink" Target="consultantplus://offline/ref=DAE4989A81CEAB72289A9F47DB157789F10ABC03A1BC1AAA5C8559486541BC3DF864DF8D1C70001F204FC80A794649E2A39F4C6E7238ED3AQ0T3J" TargetMode="External"/><Relationship Id="rId5" Type="http://schemas.openxmlformats.org/officeDocument/2006/relationships/hyperlink" Target="consultantplus://offline/ref=7B45C0D3AAA419194A50A38B29DCF5F110BF287C23297A0EF280EE39E4D4895EFB52559DB566277E4CE5B957A80283CE3CD68CFD0FB8DBP4T7J" TargetMode="External"/><Relationship Id="rId90" Type="http://schemas.openxmlformats.org/officeDocument/2006/relationships/hyperlink" Target="consultantplus://offline/ref=7B45C0D3AAA419194A50A38B29DCF5F11ABE287D27252704FAD9E23BE3DBD649FC1B599CB566277442BABC42B95A8CC927C88FE013BAD944P6T9J" TargetMode="External"/><Relationship Id="rId95" Type="http://schemas.openxmlformats.org/officeDocument/2006/relationships/hyperlink" Target="consultantplus://offline/ref=7B45C0D3AAA419194A50A38B29DCF5F118BA2E7826252704FAD9E23BE3DBD649FC1B599CB566277F4EBABC42B95A8CC927C88FE013BAD944P6T9J" TargetMode="External"/><Relationship Id="rId160" Type="http://schemas.openxmlformats.org/officeDocument/2006/relationships/hyperlink" Target="consultantplus://offline/ref=DAE4989A81CEAB72289A9F47DB157789F30AB305A7BD1AAA5C8559486541BC3DF864DF8D1C70021D2C4FC80A794649E2A39F4C6E7238ED3AQ0T3J" TargetMode="External"/><Relationship Id="rId165" Type="http://schemas.openxmlformats.org/officeDocument/2006/relationships/hyperlink" Target="consultantplus://offline/ref=DAE4989A81CEAB72289A9F47DB157789F10ABC03A1BC1AAA5C8559486541BC3DF864DF8D1C700019254FC80A794649E2A39F4C6E7238ED3AQ0T3J" TargetMode="External"/><Relationship Id="rId22" Type="http://schemas.openxmlformats.org/officeDocument/2006/relationships/hyperlink" Target="consultantplus://offline/ref=7B45C0D3AAA419194A50A38B29DCF5F11BBA207C27252704FAD9E23BE3DBD649FC1B599CB566267446BABC42B95A8CC927C88FE013BAD944P6T9J" TargetMode="External"/><Relationship Id="rId27" Type="http://schemas.openxmlformats.org/officeDocument/2006/relationships/hyperlink" Target="consultantplus://offline/ref=7B45C0D3AAA419194A50A38B29DCF5F11ABC297C2C252704FAD9E23BE3DBD649FC1B599CB566257E42BABC42B95A8CC927C88FE013BAD944P6T9J" TargetMode="External"/><Relationship Id="rId43" Type="http://schemas.openxmlformats.org/officeDocument/2006/relationships/hyperlink" Target="consultantplus://offline/ref=7B45C0D3AAA419194A50A38B29DCF5F11ABD2E7F24202704FAD9E23BE3DBD649FC1B599CB5662F7740BABC42B95A8CC927C88FE013BAD944P6T9J" TargetMode="External"/><Relationship Id="rId48" Type="http://schemas.openxmlformats.org/officeDocument/2006/relationships/hyperlink" Target="consultantplus://offline/ref=7B45C0D3AAA419194A50A38B29DCF5F11BB9287E27202704FAD9E23BE3DBD649FC1B599CB566277544BABC42B95A8CC927C88FE013BAD944P6T9J" TargetMode="External"/><Relationship Id="rId64" Type="http://schemas.openxmlformats.org/officeDocument/2006/relationships/hyperlink" Target="consultantplus://offline/ref=7B45C0D3AAA419194A50A38B29DCF5F118BA2E7826252704FAD9E23BE3DBD649FC1B599CB566277340BABC42B95A8CC927C88FE013BAD944P6T9J" TargetMode="External"/><Relationship Id="rId69" Type="http://schemas.openxmlformats.org/officeDocument/2006/relationships/hyperlink" Target="consultantplus://offline/ref=7B45C0D3AAA419194A50A38B29DCF5F11ABC2B7A2D202704FAD9E23BE3DBD649FC1B599CB566277744BABC42B95A8CC927C88FE013BAD944P6T9J" TargetMode="External"/><Relationship Id="rId113" Type="http://schemas.openxmlformats.org/officeDocument/2006/relationships/hyperlink" Target="consultantplus://offline/ref=7B45C0D3AAA419194A50A38B29DCF5F11ABC2B7B2C2B2704FAD9E23BE3DBD649FC1B599CB566277547BABC42B95A8CC927C88FE013BAD944P6T9J" TargetMode="External"/><Relationship Id="rId118" Type="http://schemas.openxmlformats.org/officeDocument/2006/relationships/hyperlink" Target="consultantplus://offline/ref=7B45C0D3AAA419194A50A38B29DCF5F118BA2E7826252704FAD9E23BE3DBD649FC1B599CB566267341BABC42B95A8CC927C88FE013BAD944P6T9J" TargetMode="External"/><Relationship Id="rId134" Type="http://schemas.openxmlformats.org/officeDocument/2006/relationships/hyperlink" Target="consultantplus://offline/ref=7B45C0D3AAA419194A50A38B29DCF5F118BA2E7826252704FAD9E23BE3DBD649FC1B599CB566267F44BABC42B95A8CC927C88FE013BAD944P6T9J" TargetMode="External"/><Relationship Id="rId139" Type="http://schemas.openxmlformats.org/officeDocument/2006/relationships/hyperlink" Target="consultantplus://offline/ref=7B45C0D3AAA419194A50A38B29DCF5F118BA2E7826252704FAD9E23BE3DBD649FC1B599CB56625764EBABC42B95A8CC927C88FE013BAD944P6T9J" TargetMode="External"/><Relationship Id="rId80" Type="http://schemas.openxmlformats.org/officeDocument/2006/relationships/hyperlink" Target="consultantplus://offline/ref=7B45C0D3AAA419194A50A38B29DCF5F110B8207425297A0EF280EE39E4D4895EFB52559DB566277E4CE5B957A80283CE3CD68CFD0FB8DBP4T7J" TargetMode="External"/><Relationship Id="rId85" Type="http://schemas.openxmlformats.org/officeDocument/2006/relationships/hyperlink" Target="consultantplus://offline/ref=7B45C0D3AAA419194A50A38B29DCF5F118BF207A20232704FAD9E23BE3DBD649FC1B599CB566277745BABC42B95A8CC927C88FE013BAD944P6T9J" TargetMode="External"/><Relationship Id="rId150" Type="http://schemas.openxmlformats.org/officeDocument/2006/relationships/hyperlink" Target="consultantplus://offline/ref=DAE4989A81CEAB72289A9F47DB157789F10CB803A0B21AAA5C8559486541BC3DF864DF8D1C70021E2C4FC80A794649E2A39F4C6E7238ED3AQ0T3J" TargetMode="External"/><Relationship Id="rId155" Type="http://schemas.openxmlformats.org/officeDocument/2006/relationships/hyperlink" Target="consultantplus://offline/ref=DAE4989A81CEAB72289A9F47DB157789F10ABC03A1BC1AAA5C8559486541BC3DF864DF8D1C70001F2D4FC80A794649E2A39F4C6E7238ED3AQ0T3J" TargetMode="External"/><Relationship Id="rId171" Type="http://schemas.openxmlformats.org/officeDocument/2006/relationships/hyperlink" Target="consultantplus://offline/ref=DAE4989A81CEAB72289A9F47DB157789F108BC04A7BD1AAA5C8559486541BC3DF864DF8D1C70021D2D4FC80A794649E2A39F4C6E7238ED3AQ0T3J" TargetMode="External"/><Relationship Id="rId176" Type="http://schemas.openxmlformats.org/officeDocument/2006/relationships/hyperlink" Target="consultantplus://offline/ref=DAE4989A81CEAB72289A9F47DB157789F30EBA05A1B21AAA5C8559486541BC3DEA6487811E751C1D275A9E5B3FQ1T2J" TargetMode="External"/><Relationship Id="rId12" Type="http://schemas.openxmlformats.org/officeDocument/2006/relationships/hyperlink" Target="consultantplus://offline/ref=7B45C0D3AAA419194A50A38B29DCF5F11BB22D7420242704FAD9E23BE3DBD649FC1B599CB566257243BABC42B95A8CC927C88FE013BAD944P6T9J" TargetMode="External"/><Relationship Id="rId17" Type="http://schemas.openxmlformats.org/officeDocument/2006/relationships/hyperlink" Target="consultantplus://offline/ref=7B45C0D3AAA419194A50A38B29DCF5F11BBB2975202A2704FAD9E23BE3DBD649FC1B599CB566277342BABC42B95A8CC927C88FE013BAD944P6T9J" TargetMode="External"/><Relationship Id="rId33" Type="http://schemas.openxmlformats.org/officeDocument/2006/relationships/hyperlink" Target="consultantplus://offline/ref=7B45C0D3AAA419194A50A38B29DCF5F110B8207425297A0EF280EE39E4D4895EFB52559DB56627754CE5B957A80283CE3CD68CFD0FB8DBP4T7J" TargetMode="External"/><Relationship Id="rId38" Type="http://schemas.openxmlformats.org/officeDocument/2006/relationships/hyperlink" Target="consultantplus://offline/ref=7B45C0D3AAA419194A50A38B29DCF5F11ABC2B7A2D202704FAD9E23BE3DBD649FC1B599CB566277747BABC42B95A8CC927C88FE013BAD944P6T9J" TargetMode="External"/><Relationship Id="rId59" Type="http://schemas.openxmlformats.org/officeDocument/2006/relationships/hyperlink" Target="consultantplus://offline/ref=7B45C0D3AAA419194A50A38B29DCF5F11ABE287D27252704FAD9E23BE3DBD649EE1B0190B763397644AFEA13FFP0TEJ" TargetMode="External"/><Relationship Id="rId103" Type="http://schemas.openxmlformats.org/officeDocument/2006/relationships/hyperlink" Target="consultantplus://offline/ref=7B45C0D3AAA419194A50A38B29DCF5F11ABA2E7926212704FAD9E23BE3DBD649FC1B599CB566277745BABC42B95A8CC927C88FE013BAD944P6T9J" TargetMode="External"/><Relationship Id="rId108" Type="http://schemas.openxmlformats.org/officeDocument/2006/relationships/hyperlink" Target="consultantplus://offline/ref=7B45C0D3AAA419194A50A38B29DCF5F11ABC2E7B22242704FAD9E23BE3DBD649FC1B599CB56625774EBABC42B95A8CC927C88FE013BAD944P6T9J" TargetMode="External"/><Relationship Id="rId124" Type="http://schemas.openxmlformats.org/officeDocument/2006/relationships/hyperlink" Target="consultantplus://offline/ref=7B45C0D3AAA419194A50A38B29DCF5F118BF297C252B2704FAD9E23BE3DBD649FC1B599CB56627764EBABC42B95A8CC927C88FE013BAD944P6T9J" TargetMode="External"/><Relationship Id="rId129" Type="http://schemas.openxmlformats.org/officeDocument/2006/relationships/hyperlink" Target="consultantplus://offline/ref=7B45C0D3AAA419194A50A38B29DCF5F11ABD287C2D222704FAD9E23BE3DBD649FC1B599CB566277242BABC42B95A8CC927C88FE013BAD944P6T9J" TargetMode="External"/><Relationship Id="rId54" Type="http://schemas.openxmlformats.org/officeDocument/2006/relationships/hyperlink" Target="consultantplus://offline/ref=7B45C0D3AAA419194A50A38B29DCF5F11BBA297E272A2704FAD9E23BE3DBD649FC1B599CB566277540BABC42B95A8CC927C88FE013BAD944P6T9J" TargetMode="External"/><Relationship Id="rId70" Type="http://schemas.openxmlformats.org/officeDocument/2006/relationships/hyperlink" Target="consultantplus://offline/ref=7B45C0D3AAA419194A50A38B29DCF5F11ABE287D27252704FAD9E23BE3DBD649FC1B599CB566277F47BABC42B95A8CC927C88FE013BAD944P6T9J" TargetMode="External"/><Relationship Id="rId75" Type="http://schemas.openxmlformats.org/officeDocument/2006/relationships/hyperlink" Target="consultantplus://offline/ref=7B45C0D3AAA419194A50A38B29DCF5F11ABE2E7D20242704FAD9E23BE3DBD649EE1B0190B763397644AFEA13FFP0TEJ" TargetMode="External"/><Relationship Id="rId91" Type="http://schemas.openxmlformats.org/officeDocument/2006/relationships/hyperlink" Target="consultantplus://offline/ref=7B45C0D3AAA419194A50A38B29DCF5F11ABE287D27252704FAD9E23BE3DBD649FC1B599CB566277F46BABC42B95A8CC927C88FE013BAD944P6T9J" TargetMode="External"/><Relationship Id="rId96" Type="http://schemas.openxmlformats.org/officeDocument/2006/relationships/hyperlink" Target="consultantplus://offline/ref=7B45C0D3AAA419194A50A38B29DCF5F11AB82A792C202704FAD9E23BE3DBD649FC1B599CB566277640BABC42B95A8CC927C88FE013BAD944P6T9J" TargetMode="External"/><Relationship Id="rId140" Type="http://schemas.openxmlformats.org/officeDocument/2006/relationships/hyperlink" Target="consultantplus://offline/ref=7B45C0D3AAA419194A50A38B29DCF5F118BA2E7826252704FAD9E23BE3DBD649FC1B599CB566257746BABC42B95A8CC927C88FE013BAD944P6T9J" TargetMode="External"/><Relationship Id="rId145" Type="http://schemas.openxmlformats.org/officeDocument/2006/relationships/hyperlink" Target="consultantplus://offline/ref=DAE4989A81CEAB72289A9F47DB157789F10ABC03A1BC1AAA5C8559486541BC3DF864DF8D1C70001C214FC80A794649E2A39F4C6E7238ED3AQ0T3J" TargetMode="External"/><Relationship Id="rId161" Type="http://schemas.openxmlformats.org/officeDocument/2006/relationships/hyperlink" Target="consultantplus://offline/ref=DAE4989A81CEAB72289A9F47DB157789F20AB806A7BA1AAA5C8559486541BC3DF864DF8D1C70021C214FC80A794649E2A39F4C6E7238ED3AQ0T3J" TargetMode="External"/><Relationship Id="rId166" Type="http://schemas.openxmlformats.org/officeDocument/2006/relationships/hyperlink" Target="consultantplus://offline/ref=DAE4989A81CEAB72289A9F47DB157789F30EBD07A5B31AAA5C8559486541BC3DF864DF8D1C70001B244FC80A794649E2A39F4C6E7238ED3AQ0T3J" TargetMode="External"/><Relationship Id="rId1" Type="http://schemas.openxmlformats.org/officeDocument/2006/relationships/styles" Target="styles.xml"/><Relationship Id="rId6" Type="http://schemas.openxmlformats.org/officeDocument/2006/relationships/hyperlink" Target="consultantplus://offline/ref=7B45C0D3AAA419194A50A38B29DCF5F118BA2E7821242704FAD9E23BE3DBD649FC1B599CB56627764EBABC42B95A8CC927C88FE013BAD944P6T9J" TargetMode="External"/><Relationship Id="rId23" Type="http://schemas.openxmlformats.org/officeDocument/2006/relationships/hyperlink" Target="consultantplus://offline/ref=7B45C0D3AAA419194A50A38B29DCF5F11BB9287E27202704FAD9E23BE3DBD649FC1B599CB566277440BABC42B95A8CC927C88FE013BAD944P6T9J" TargetMode="External"/><Relationship Id="rId28" Type="http://schemas.openxmlformats.org/officeDocument/2006/relationships/hyperlink" Target="consultantplus://offline/ref=7B45C0D3AAA419194A50A38B29DCF5F11ABC2B7A2D262704FAD9E23BE3DBD649FC1B599CB566277544BABC42B95A8CC927C88FE013BAD944P6T9J" TargetMode="External"/><Relationship Id="rId49" Type="http://schemas.openxmlformats.org/officeDocument/2006/relationships/hyperlink" Target="consultantplus://offline/ref=7B45C0D3AAA419194A50A38B29DCF5F11ABE2F7C23252704FAD9E23BE3DBD649EE1B0190B763397644AFEA13FFP0TEJ" TargetMode="External"/><Relationship Id="rId114" Type="http://schemas.openxmlformats.org/officeDocument/2006/relationships/hyperlink" Target="consultantplus://offline/ref=7B45C0D3AAA419194A50A38B29DCF5F118BA2E7826252704FAD9E23BE3DBD649FC1B599CB566267247BABC42B95A8CC927C88FE013BAD944P6T9J" TargetMode="External"/><Relationship Id="rId119" Type="http://schemas.openxmlformats.org/officeDocument/2006/relationships/hyperlink" Target="consultantplus://offline/ref=7B45C0D3AAA419194A50A38B29DCF5F11AB92B7426222704FAD9E23BE3DBD649FC1B599CB56627764FBABC42B95A8CC927C88FE013BAD944P6T9J" TargetMode="External"/><Relationship Id="rId10" Type="http://schemas.openxmlformats.org/officeDocument/2006/relationships/hyperlink" Target="consultantplus://offline/ref=7B45C0D3AAA419194A50A38B29DCF5F11BBB287A2D2B2704FAD9E23BE3DBD649FC1B599CB566267745BABC42B95A8CC927C88FE013BAD944P6T9J" TargetMode="External"/><Relationship Id="rId31" Type="http://schemas.openxmlformats.org/officeDocument/2006/relationships/hyperlink" Target="consultantplus://offline/ref=7B45C0D3AAA419194A50A38B29DCF5F11ABC297E272B2704FAD9E23BE3DBD649EE1B0190B763397644AFEA13FFP0TEJ" TargetMode="External"/><Relationship Id="rId44" Type="http://schemas.openxmlformats.org/officeDocument/2006/relationships/hyperlink" Target="consultantplus://offline/ref=7B45C0D3AAA419194A50A38B29DCF5F11ABC297C2C252704FAD9E23BE3DBD649FC1B599CB566257E42BABC42B95A8CC927C88FE013BAD944P6T9J" TargetMode="External"/><Relationship Id="rId52" Type="http://schemas.openxmlformats.org/officeDocument/2006/relationships/hyperlink" Target="consultantplus://offline/ref=7B45C0D3AAA419194A50A38B29DCF5F11ABE287E262B2704FAD9E23BE3DBD649FC1B599CB56624704FBABC42B95A8CC927C88FE013BAD944P6T9J" TargetMode="External"/><Relationship Id="rId60" Type="http://schemas.openxmlformats.org/officeDocument/2006/relationships/hyperlink" Target="consultantplus://offline/ref=7B45C0D3AAA419194A50A38B29DCF5F11ABE287D27252704FAD9E23BE3DBD649FC1B599CB566277E40BABC42B95A8CC927C88FE013BAD944P6T9J" TargetMode="External"/><Relationship Id="rId65" Type="http://schemas.openxmlformats.org/officeDocument/2006/relationships/hyperlink" Target="consultantplus://offline/ref=7B45C0D3AAA419194A50A38B29DCF5F118BA2E7826252704FAD9E23BE3DBD649FC1B599CB566277046BABC42B95A8CC927C88FE013BAD944P6T9J" TargetMode="External"/><Relationship Id="rId73" Type="http://schemas.openxmlformats.org/officeDocument/2006/relationships/hyperlink" Target="consultantplus://offline/ref=7B45C0D3AAA419194A50A38B29DCF5F11ABE287E20232704FAD9E23BE3DBD649EE1B0190B763397644AFEA13FFP0TEJ" TargetMode="External"/><Relationship Id="rId78" Type="http://schemas.openxmlformats.org/officeDocument/2006/relationships/hyperlink" Target="consultantplus://offline/ref=7B45C0D3AAA419194A50A38B29DCF5F11BBB287825272704FAD9E23BE3DBD649FC1B599CB566217340BABC42B95A8CC927C88FE013BAD944P6T9J" TargetMode="External"/><Relationship Id="rId81" Type="http://schemas.openxmlformats.org/officeDocument/2006/relationships/hyperlink" Target="consultantplus://offline/ref=7B45C0D3AAA419194A50A38B29DCF5F118BA2E7826252704FAD9E23BE3DBD649FC1B599CB566277F47BABC42B95A8CC927C88FE013BAD944P6T9J" TargetMode="External"/><Relationship Id="rId86" Type="http://schemas.openxmlformats.org/officeDocument/2006/relationships/hyperlink" Target="consultantplus://offline/ref=7B45C0D3AAA419194A50A38B29DCF5F118BA2E7826252704FAD9E23BE3DBD649FC1B599CB566277F43BABC42B95A8CC927C88FE013BAD944P6T9J" TargetMode="External"/><Relationship Id="rId94" Type="http://schemas.openxmlformats.org/officeDocument/2006/relationships/hyperlink" Target="consultantplus://offline/ref=7B45C0D3AAA419194A50A38B29DCF5F11ABC2B7A2D202704FAD9E23BE3DBD649FC1B599CB566277245BABC42B95A8CC927C88FE013BAD944P6T9J" TargetMode="External"/><Relationship Id="rId99" Type="http://schemas.openxmlformats.org/officeDocument/2006/relationships/hyperlink" Target="consultantplus://offline/ref=7B45C0D3AAA419194A50A38B29DCF5F11BB32F7B23222704FAD9E23BE3DBD649FC1B599CB56627714FBABC42B95A8CC927C88FE013BAD944P6T9J" TargetMode="External"/><Relationship Id="rId101" Type="http://schemas.openxmlformats.org/officeDocument/2006/relationships/hyperlink" Target="consultantplus://offline/ref=7B45C0D3AAA419194A50A38B29DCF5F118BA2E7826252704FAD9E23BE3DBD649FC1B599CB566267644BABC42B95A8CC927C88FE013BAD944P6T9J" TargetMode="External"/><Relationship Id="rId122" Type="http://schemas.openxmlformats.org/officeDocument/2006/relationships/hyperlink" Target="consultantplus://offline/ref=7B45C0D3AAA419194A50A38B29DCF5F118B82E7F20242704FAD9E23BE3DBD649FC1B599CB566277442BABC42B95A8CC927C88FE013BAD944P6T9J" TargetMode="External"/><Relationship Id="rId130" Type="http://schemas.openxmlformats.org/officeDocument/2006/relationships/hyperlink" Target="consultantplus://offline/ref=7B45C0D3AAA419194A50A38B29DCF5F11ABB287B202B2704FAD9E23BE3DBD649FC1B599CB566257744BABC42B95A8CC927C88FE013BAD944P6T9J" TargetMode="External"/><Relationship Id="rId135" Type="http://schemas.openxmlformats.org/officeDocument/2006/relationships/hyperlink" Target="consultantplus://offline/ref=7B45C0D3AAA419194A50A38B29DCF5F11ABC2B7B2C2B2704FAD9E23BE3DBD649FC1B599CB566277547BABC42B95A8CC927C88FE013BAD944P6T9J" TargetMode="External"/><Relationship Id="rId143" Type="http://schemas.openxmlformats.org/officeDocument/2006/relationships/hyperlink" Target="consultantplus://offline/ref=DAE4989A81CEAB72289A9F47DB157789F80BBB05AAB047A054DC554A624EE32AFF2DD38C1C70031D2F10CD1F681E46E5B8814F736E3AEFQ3T9J" TargetMode="External"/><Relationship Id="rId148" Type="http://schemas.openxmlformats.org/officeDocument/2006/relationships/hyperlink" Target="consultantplus://offline/ref=DAE4989A81CEAB72289A9F47DB157789F10ABC03A1BC1AAA5C8559486541BC3DF864DF8D1C70001F264FC80A794649E2A39F4C6E7238ED3AQ0T3J" TargetMode="External"/><Relationship Id="rId151" Type="http://schemas.openxmlformats.org/officeDocument/2006/relationships/hyperlink" Target="consultantplus://offline/ref=DAE4989A81CEAB72289A9F47DB157789F108BC04A7BD1AAA5C8559486541BC3DF864DF8D1C70021D2D4FC80A794649E2A39F4C6E7238ED3AQ0T3J" TargetMode="External"/><Relationship Id="rId156" Type="http://schemas.openxmlformats.org/officeDocument/2006/relationships/hyperlink" Target="consultantplus://offline/ref=DAE4989A81CEAB72289A9F47DB157789F20AB806A7BA1AAA5C8559486541BC3DF864DF8D1C70021C244FC80A794649E2A39F4C6E7238ED3AQ0T3J" TargetMode="External"/><Relationship Id="rId164" Type="http://schemas.openxmlformats.org/officeDocument/2006/relationships/hyperlink" Target="consultantplus://offline/ref=DAE4989A81CEAB72289A9F47DB157789F10ABC03A1BC1AAA5C8559486541BC3DF864DF8D1C700019244FC80A794649E2A39F4C6E7238ED3AQ0T3J" TargetMode="External"/><Relationship Id="rId169" Type="http://schemas.openxmlformats.org/officeDocument/2006/relationships/hyperlink" Target="consultantplus://offline/ref=DAE4989A81CEAB72289A9F47DB157789F10ABC03A1BC1AAA5C8559486541BC3DF864DF8D1C700019274FC80A794649E2A39F4C6E7238ED3AQ0T3J" TargetMode="External"/><Relationship Id="rId177" Type="http://schemas.openxmlformats.org/officeDocument/2006/relationships/hyperlink" Target="consultantplus://offline/ref=DAE4989A81CEAB72289A9F47DB157789F30EBA05A1B21AAA5C8559486541BC3DF864DF8D1C70011B2D4FC80A794649E2A39F4C6E7238ED3AQ0T3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B45C0D3AAA419194A50A38B29DCF5F11BBB287A2D2A2704FAD9E23BE3DBD649FC1B599CB566247244BABC42B95A8CC927C88FE013BAD944P6T9J" TargetMode="External"/><Relationship Id="rId172" Type="http://schemas.openxmlformats.org/officeDocument/2006/relationships/hyperlink" Target="consultantplus://offline/ref=DAE4989A81CEAB72289A9F47DB157789F30CB30FA1B91AAA5C8559486541BC3DF864DF8D1C720518214FC80A794649E2A39F4C6E7238ED3AQ0T3J" TargetMode="External"/><Relationship Id="rId13" Type="http://schemas.openxmlformats.org/officeDocument/2006/relationships/hyperlink" Target="consultantplus://offline/ref=7B45C0D3AAA419194A50A38B29DCF5F118BA2E7826252704FAD9E23BE3DBD649FC1B599CB56627764EBABC42B95A8CC927C88FE013BAD944P6T9J" TargetMode="External"/><Relationship Id="rId18" Type="http://schemas.openxmlformats.org/officeDocument/2006/relationships/hyperlink" Target="consultantplus://offline/ref=7B45C0D3AAA419194A50A38B29DCF5F11BBB287825272704FAD9E23BE3DBD649FC1B599CB566217340BABC42B95A8CC927C88FE013BAD944P6T9J" TargetMode="External"/><Relationship Id="rId39" Type="http://schemas.openxmlformats.org/officeDocument/2006/relationships/hyperlink" Target="consultantplus://offline/ref=7B45C0D3AAA419194A50A38B29DCF5F11BB32E792E747006AB8CEC3EEB8B8C59EA525698AB66246845B1EAP1T2J" TargetMode="External"/><Relationship Id="rId109" Type="http://schemas.openxmlformats.org/officeDocument/2006/relationships/hyperlink" Target="consultantplus://offline/ref=7B45C0D3AAA419194A50A38B29DCF5F11ABC2E74202A2704FAD9E23BE3DBD649EE1B0190B763397644AFEA13FFP0TEJ" TargetMode="External"/><Relationship Id="rId34" Type="http://schemas.openxmlformats.org/officeDocument/2006/relationships/hyperlink" Target="consultantplus://offline/ref=7B45C0D3AAA419194A50A38B29DCF5F11BB9287E27202704FAD9E23BE3DBD649FC1B599CB56627744EBABC42B95A8CC927C88FE013BAD944P6T9J" TargetMode="External"/><Relationship Id="rId50" Type="http://schemas.openxmlformats.org/officeDocument/2006/relationships/hyperlink" Target="consultantplus://offline/ref=7B45C0D3AAA419194A50A38B29DCF5F11BB9287E27202704FAD9E23BE3DBD649FC1B599CB566277542BABC42B95A8CC927C88FE013BAD944P6T9J" TargetMode="External"/><Relationship Id="rId55" Type="http://schemas.openxmlformats.org/officeDocument/2006/relationships/hyperlink" Target="consultantplus://offline/ref=7B45C0D3AAA419194A50A38B29DCF5F11ABC297F20262704FAD9E23BE3DBD649EE1B0190B763397644AFEA13FFP0TEJ" TargetMode="External"/><Relationship Id="rId76" Type="http://schemas.openxmlformats.org/officeDocument/2006/relationships/hyperlink" Target="consultantplus://offline/ref=7B45C0D3AAA419194A50A38B29DCF5F11ABC217B22242704FAD9E23BE3DBD649FC1B599CB566217542BABC42B95A8CC927C88FE013BAD944P6T9J" TargetMode="External"/><Relationship Id="rId97" Type="http://schemas.openxmlformats.org/officeDocument/2006/relationships/hyperlink" Target="consultantplus://offline/ref=7B45C0D3AAA419194A50A38B29DCF5F11ABC217424262704FAD9E23BE3DBD649EE1B0190B763397644AFEA13FFP0TEJ" TargetMode="External"/><Relationship Id="rId104" Type="http://schemas.openxmlformats.org/officeDocument/2006/relationships/hyperlink" Target="consultantplus://offline/ref=7B45C0D3AAA419194A50A38B29DCF5F118B928782C2B2704FAD9E23BE3DBD649EE1B0190B763397644AFEA13FFP0TEJ" TargetMode="External"/><Relationship Id="rId120" Type="http://schemas.openxmlformats.org/officeDocument/2006/relationships/hyperlink" Target="consultantplus://offline/ref=7B45C0D3AAA419194A50A38B29DCF5F118BA2E7826252704FAD9E23BE3DBD649FC1B599CB56626704FBABC42B95A8CC927C88FE013BAD944P6T9J" TargetMode="External"/><Relationship Id="rId125" Type="http://schemas.openxmlformats.org/officeDocument/2006/relationships/hyperlink" Target="consultantplus://offline/ref=7B45C0D3AAA419194A50A38B29DCF5F11ABB287B202B2704FAD9E23BE3DBD649FC1B599CB566257744BABC42B95A8CC927C88FE013BAD944P6T9J" TargetMode="External"/><Relationship Id="rId141" Type="http://schemas.openxmlformats.org/officeDocument/2006/relationships/hyperlink" Target="consultantplus://offline/ref=7B45C0D3AAA419194A50A38B29DCF5F11ABC2B7A2D202704FAD9E23BE3DBD649FC1B599CB56627754FBABC42B95A8CC927C88FE013BAD944P6T9J" TargetMode="External"/><Relationship Id="rId146" Type="http://schemas.openxmlformats.org/officeDocument/2006/relationships/hyperlink" Target="consultantplus://offline/ref=DAE4989A81CEAB72289A9F47DB157789F10ABC03A1BC1AAA5C8559486541BC3DF864DF8D1C70001C2C4FC80A794649E2A39F4C6E7238ED3AQ0T3J" TargetMode="External"/><Relationship Id="rId167" Type="http://schemas.openxmlformats.org/officeDocument/2006/relationships/hyperlink" Target="consultantplus://offline/ref=DAE4989A81CEAB72289A9F47DB157789F30ABB04A6B81AAA5C8559486541BC3DF864DF8D1C70021C234FC80A794649E2A39F4C6E7238ED3AQ0T3J" TargetMode="External"/><Relationship Id="rId7" Type="http://schemas.openxmlformats.org/officeDocument/2006/relationships/hyperlink" Target="consultantplus://offline/ref=7B45C0D3AAA419194A50A38B29DCF5F11BB9287821242704FAD9E23BE3DBD649FC1B599CB56627764EBABC42B95A8CC927C88FE013BAD944P6T9J" TargetMode="External"/><Relationship Id="rId71" Type="http://schemas.openxmlformats.org/officeDocument/2006/relationships/hyperlink" Target="consultantplus://offline/ref=7B45C0D3AAA419194A50A38B29DCF5F11ABC2B7A2D202704FAD9E23BE3DBD649FC1B599CB566277742BABC42B95A8CC927C88FE013BAD944P6T9J" TargetMode="External"/><Relationship Id="rId92" Type="http://schemas.openxmlformats.org/officeDocument/2006/relationships/hyperlink" Target="consultantplus://offline/ref=7B45C0D3AAA419194A50A38B29DCF5F118BA2E7826252704FAD9E23BE3DBD649FC1B599CB566277F4FBABC42B95A8CC927C88FE013BAD944P6T9J" TargetMode="External"/><Relationship Id="rId162" Type="http://schemas.openxmlformats.org/officeDocument/2006/relationships/hyperlink" Target="consultantplus://offline/ref=DAE4989A81CEAB72289A9F47DB157789F30CB30EA5B81AAA5C8559486541BC3DF864DF8D197009497500C9563F165AE0A59F4E6D6EQ3TBJ" TargetMode="External"/><Relationship Id="rId2" Type="http://schemas.openxmlformats.org/officeDocument/2006/relationships/settings" Target="settings.xml"/><Relationship Id="rId29" Type="http://schemas.openxmlformats.org/officeDocument/2006/relationships/hyperlink" Target="consultantplus://offline/ref=7B45C0D3AAA419194A50A38B29DCF5F11ABC2B7A2D202704FAD9E23BE3DBD649FC1B599CB56627764EBABC42B95A8CC927C88FE013BAD944P6T9J" TargetMode="External"/><Relationship Id="rId24" Type="http://schemas.openxmlformats.org/officeDocument/2006/relationships/hyperlink" Target="consultantplus://offline/ref=7B45C0D3AAA419194A50A38B29DCF5F11BB32F7B23222704FAD9E23BE3DBD649FC1B599CB56627714FBABC42B95A8CC927C88FE013BAD944P6T9J" TargetMode="External"/><Relationship Id="rId40" Type="http://schemas.openxmlformats.org/officeDocument/2006/relationships/hyperlink" Target="consultantplus://offline/ref=7B45C0D3AAA419194A50A38B29DCF5F118BA2E7826252704FAD9E23BE3DBD649FC1B599CB56627744FBABC42B95A8CC927C88FE013BAD944P6T9J" TargetMode="External"/><Relationship Id="rId45" Type="http://schemas.openxmlformats.org/officeDocument/2006/relationships/hyperlink" Target="consultantplus://offline/ref=7B45C0D3AAA419194A50A38B29DCF5F118BA2E7826252704FAD9E23BE3DBD649FC1B599CB566277547BABC42B95A8CC927C88FE013BAD944P6T9J" TargetMode="External"/><Relationship Id="rId66" Type="http://schemas.openxmlformats.org/officeDocument/2006/relationships/hyperlink" Target="consultantplus://offline/ref=7B45C0D3AAA419194A50A38B29DCF5F118BA2E7826252704FAD9E23BE3DBD649FC1B599CB566277045BABC42B95A8CC927C88FE013BAD944P6T9J" TargetMode="External"/><Relationship Id="rId87" Type="http://schemas.openxmlformats.org/officeDocument/2006/relationships/hyperlink" Target="consultantplus://offline/ref=7B45C0D3AAA419194A50A38B29DCF5F118BA2E7826252704FAD9E23BE3DBD649FC1B599CB566277F41BABC42B95A8CC927C88FE013BAD944P6T9J" TargetMode="External"/><Relationship Id="rId110" Type="http://schemas.openxmlformats.org/officeDocument/2006/relationships/hyperlink" Target="consultantplus://offline/ref=7B45C0D3AAA419194A50A38B29DCF5F11ABC2A7D21212704FAD9E23BE3DBD649EE1B0190B763397644AFEA13FFP0TEJ" TargetMode="External"/><Relationship Id="rId115" Type="http://schemas.openxmlformats.org/officeDocument/2006/relationships/hyperlink" Target="consultantplus://offline/ref=7B45C0D3AAA419194A50A38B29DCF5F11ABC2B7A2D202704FAD9E23BE3DBD649FC1B599CB566277541BABC42B95A8CC927C88FE013BAD944P6T9J" TargetMode="External"/><Relationship Id="rId131" Type="http://schemas.openxmlformats.org/officeDocument/2006/relationships/hyperlink" Target="consultantplus://offline/ref=7B45C0D3AAA419194A50A38B29DCF5F11ABD287C2D222704FAD9E23BE3DBD649FC1B599CB566277240BABC42B95A8CC927C88FE013BAD944P6T9J" TargetMode="External"/><Relationship Id="rId136" Type="http://schemas.openxmlformats.org/officeDocument/2006/relationships/hyperlink" Target="consultantplus://offline/ref=7B45C0D3AAA419194A50A38B29DCF5F118BA2E7826252704FAD9E23BE3DBD649FC1B599CB566267F4EBABC42B95A8CC927C88FE013BAD944P6T9J" TargetMode="External"/><Relationship Id="rId157" Type="http://schemas.openxmlformats.org/officeDocument/2006/relationships/hyperlink" Target="consultantplus://offline/ref=DAE4989A81CEAB72289A9F47DB157789F30CB900ABB21AAA5C8559486541BC3DF864DF8D1C70021E244FC80A794649E2A39F4C6E7238ED3AQ0T3J" TargetMode="External"/><Relationship Id="rId178" Type="http://schemas.openxmlformats.org/officeDocument/2006/relationships/fontTable" Target="fontTable.xml"/><Relationship Id="rId61" Type="http://schemas.openxmlformats.org/officeDocument/2006/relationships/hyperlink" Target="consultantplus://offline/ref=7B45C0D3AAA419194A50A38B29DCF5F11ABC2B7A2D202704FAD9E23BE3DBD649FC1B599CB566277745BABC42B95A8CC927C88FE013BAD944P6T9J" TargetMode="External"/><Relationship Id="rId82" Type="http://schemas.openxmlformats.org/officeDocument/2006/relationships/hyperlink" Target="consultantplus://offline/ref=7B45C0D3AAA419194A50A38B29DCF5F11ABC217424262704FAD9E23BE3DBD649EE1B0190B763397644AFEA13FFP0TEJ" TargetMode="External"/><Relationship Id="rId152" Type="http://schemas.openxmlformats.org/officeDocument/2006/relationships/hyperlink" Target="consultantplus://offline/ref=DAE4989A81CEAB72289A9F47DB157789F10ABC03A1BC1AAA5C8559486541BC3DF864DF8D1C70001F224FC80A794649E2A39F4C6E7238ED3AQ0T3J" TargetMode="External"/><Relationship Id="rId173" Type="http://schemas.openxmlformats.org/officeDocument/2006/relationships/hyperlink" Target="consultantplus://offline/ref=DAE4989A81CEAB72289A9F47DB157789F10ABC03A1BC1AAA5C8559486541BC3DF864DF8D1C700019234FC80A794649E2A39F4C6E7238ED3AQ0T3J" TargetMode="External"/><Relationship Id="rId19" Type="http://schemas.openxmlformats.org/officeDocument/2006/relationships/hyperlink" Target="consultantplus://offline/ref=7B45C0D3AAA419194A50A38B29DCF5F118BC2A78272B2704FAD9E23BE3DBD649FC1B599CB566277542BABC42B95A8CC927C88FE013BAD944P6T9J" TargetMode="External"/><Relationship Id="rId14" Type="http://schemas.openxmlformats.org/officeDocument/2006/relationships/hyperlink" Target="consultantplus://offline/ref=7B45C0D3AAA419194A50A38B29DCF5F11ABE287E262B2704FAD9E23BE3DBD649FC1B599CB566247040BABC42B95A8CC927C88FE013BAD944P6T9J" TargetMode="External"/><Relationship Id="rId30" Type="http://schemas.openxmlformats.org/officeDocument/2006/relationships/hyperlink" Target="consultantplus://offline/ref=7B45C0D3AAA419194A50A38B29DCF5F118BA2E7826252704FAD9E23BE3DBD649FC1B599CB566277746BABC42B95A8CC927C88FE013BAD944P6T9J" TargetMode="External"/><Relationship Id="rId35" Type="http://schemas.openxmlformats.org/officeDocument/2006/relationships/hyperlink" Target="consultantplus://offline/ref=7B45C0D3AAA419194A50A38B29DCF5F11ABC297D2C252704FAD9E23BE3DBD649FC1B5999B36D732703E4E511F81181C83CD48FE1P0TCJ" TargetMode="External"/><Relationship Id="rId56" Type="http://schemas.openxmlformats.org/officeDocument/2006/relationships/hyperlink" Target="consultantplus://offline/ref=7B45C0D3AAA419194A50A38B29DCF5F11BBA297E272A2704FAD9E23BE3DBD649FC1B599CB56627754FBABC42B95A8CC927C88FE013BAD944P6T9J" TargetMode="External"/><Relationship Id="rId77" Type="http://schemas.openxmlformats.org/officeDocument/2006/relationships/hyperlink" Target="consultantplus://offline/ref=7B45C0D3AAA419194A50A38B29DCF5F118BA2E7826252704FAD9E23BE3DBD649FC1B599CB566277E41BABC42B95A8CC927C88FE013BAD944P6T9J" TargetMode="External"/><Relationship Id="rId100" Type="http://schemas.openxmlformats.org/officeDocument/2006/relationships/hyperlink" Target="consultantplus://offline/ref=7B45C0D3AAA419194A50A38B29DCF5F11ABF287B2D2A2704FAD9E23BE3DBD649FC1B599CB566257444BABC42B95A8CC927C88FE013BAD944P6T9J" TargetMode="External"/><Relationship Id="rId105" Type="http://schemas.openxmlformats.org/officeDocument/2006/relationships/hyperlink" Target="consultantplus://offline/ref=7B45C0D3AAA419194A50A38B29DCF5F118B928782C2B2704FAD9E23BE3DBD649EE1B0190B763397644AFEA13FFP0TEJ" TargetMode="External"/><Relationship Id="rId126" Type="http://schemas.openxmlformats.org/officeDocument/2006/relationships/hyperlink" Target="consultantplus://offline/ref=7B45C0D3AAA419194A50A38B29DCF5F11ABD287C2D222704FAD9E23BE3DBD649FC1B599CB566277242BABC42B95A8CC927C88FE013BAD944P6T9J" TargetMode="External"/><Relationship Id="rId147" Type="http://schemas.openxmlformats.org/officeDocument/2006/relationships/hyperlink" Target="consultantplus://offline/ref=DAE4989A81CEAB72289A9F47DB157789F10ABC03A1BC1AAA5C8559486541BC3DF864DF8D1C70001F244FC80A794649E2A39F4C6E7238ED3AQ0T3J" TargetMode="External"/><Relationship Id="rId168" Type="http://schemas.openxmlformats.org/officeDocument/2006/relationships/hyperlink" Target="consultantplus://offline/ref=DAE4989A81CEAB72289A9F47DB157789F20AB207A0BC1AAA5C8559486541BC3DF864DF8D1C70031F204FC80A794649E2A39F4C6E7238ED3AQ0T3J" TargetMode="External"/><Relationship Id="rId8" Type="http://schemas.openxmlformats.org/officeDocument/2006/relationships/hyperlink" Target="consultantplus://offline/ref=7B45C0D3AAA419194A50A38B29DCF5F118BB2A7C24252704FAD9E23BE3DBD649FC1B599CB566277741BABC42B95A8CC927C88FE013BAD944P6T9J" TargetMode="External"/><Relationship Id="rId51" Type="http://schemas.openxmlformats.org/officeDocument/2006/relationships/hyperlink" Target="consultantplus://offline/ref=7B45C0D3AAA419194A50A38B29DCF5F11ABE2C742D222704FAD9E23BE3DBD649EE1B0190B763397644AFEA13FFP0TEJ" TargetMode="External"/><Relationship Id="rId72" Type="http://schemas.openxmlformats.org/officeDocument/2006/relationships/hyperlink" Target="consultantplus://offline/ref=7B45C0D3AAA419194A50A38B29DCF5F110BF287C23297A0EF280EE39E4D4895EFB52559DB56626774CE5B957A80283CE3CD68CFD0FB8DBP4T7J" TargetMode="External"/><Relationship Id="rId93" Type="http://schemas.openxmlformats.org/officeDocument/2006/relationships/hyperlink" Target="consultantplus://offline/ref=7B45C0D3AAA419194A50A38B29DCF5F11ABC2B7A2D202704FAD9E23BE3DBD649FC1B599CB566277740BABC42B95A8CC927C88FE013BAD944P6T9J" TargetMode="External"/><Relationship Id="rId98" Type="http://schemas.openxmlformats.org/officeDocument/2006/relationships/hyperlink" Target="consultantplus://offline/ref=7B45C0D3AAA419194A50A38B29DCF5F11BBB2975202A2704FAD9E23BE3DBD649FC1B599CB56627734FBABC42B95A8CC927C88FE013BAD944P6T9J" TargetMode="External"/><Relationship Id="rId121" Type="http://schemas.openxmlformats.org/officeDocument/2006/relationships/hyperlink" Target="consultantplus://offline/ref=7B45C0D3AAA419194A50A38B29DCF5F11ABC2B7A2D262704FAD9E23BE3DBD649FC1B599CB566277544BABC42B95A8CC927C88FE013BAD944P6T9J" TargetMode="External"/><Relationship Id="rId142" Type="http://schemas.openxmlformats.org/officeDocument/2006/relationships/hyperlink" Target="consultantplus://offline/ref=7B45C0D3AAA419194A50A38B29DCF5F118BA2E7826252704FAD9E23BE3DBD649FC1B599CB566257743BABC42B95A8CC927C88FE013BAD944P6T9J" TargetMode="External"/><Relationship Id="rId163" Type="http://schemas.openxmlformats.org/officeDocument/2006/relationships/hyperlink" Target="consultantplus://offline/ref=DAE4989A81CEAB72289A9F47DB157789F10CB803A0B21AAA5C8559486541BC3DF864DF8D1C700219244FC80A794649E2A39F4C6E7238ED3AQ0T3J" TargetMode="External"/><Relationship Id="rId3" Type="http://schemas.openxmlformats.org/officeDocument/2006/relationships/webSettings" Target="webSettings.xml"/><Relationship Id="rId25" Type="http://schemas.openxmlformats.org/officeDocument/2006/relationships/hyperlink" Target="consultantplus://offline/ref=7B45C0D3AAA419194A50A38B29DCF5F11ABF287B2D2A2704FAD9E23BE3DBD649FC1B599CB566257444BABC42B95A8CC927C88FE013BAD944P6T9J" TargetMode="External"/><Relationship Id="rId46" Type="http://schemas.openxmlformats.org/officeDocument/2006/relationships/hyperlink" Target="consultantplus://offline/ref=7B45C0D3AAA419194A50A38B29DCF5F11BB9287A24272704FAD9E23BE3DBD649FC1B599CB566277545BABC42B95A8CC927C88FE013BAD944P6T9J" TargetMode="External"/><Relationship Id="rId67" Type="http://schemas.openxmlformats.org/officeDocument/2006/relationships/hyperlink" Target="consultantplus://offline/ref=7B45C0D3AAA419194A50A38B29DCF5F118BA2E7826252704FAD9E23BE3DBD649FC1B599CB566277044BABC42B95A8CC927C88FE013BAD944P6T9J" TargetMode="External"/><Relationship Id="rId116" Type="http://schemas.openxmlformats.org/officeDocument/2006/relationships/hyperlink" Target="consultantplus://offline/ref=7B45C0D3AAA419194A50A38B29DCF5F11ABE2F7C25212704FAD9E23BE3DBD649FC1B599CB566257E40BABC42B95A8CC927C88FE013BAD944P6T9J" TargetMode="External"/><Relationship Id="rId137" Type="http://schemas.openxmlformats.org/officeDocument/2006/relationships/hyperlink" Target="consultantplus://offline/ref=7B45C0D3AAA419194A50A38B29DCF5F11ABA297F21212704FAD9E23BE3DBD649FC1B599CB566277745BABC42B95A8CC927C88FE013BAD944P6T9J" TargetMode="External"/><Relationship Id="rId158" Type="http://schemas.openxmlformats.org/officeDocument/2006/relationships/hyperlink" Target="consultantplus://offline/ref=DAE4989A81CEAB72289A9F47DB157789F20AB806A7BA1AAA5C8559486541BC3DF864DF8D1C70021C274FC80A794649E2A39F4C6E7238ED3AQ0T3J" TargetMode="External"/><Relationship Id="rId20" Type="http://schemas.openxmlformats.org/officeDocument/2006/relationships/hyperlink" Target="consultantplus://offline/ref=7B45C0D3AAA419194A50A38B29DCF5F11BBA297E272A2704FAD9E23BE3DBD649FC1B599CB566277541BABC42B95A8CC927C88FE013BAD944P6T9J" TargetMode="External"/><Relationship Id="rId41" Type="http://schemas.openxmlformats.org/officeDocument/2006/relationships/hyperlink" Target="consultantplus://offline/ref=7B45C0D3AAA419194A50A38B29DCF5F111BB297E2D297A0EF280EE39E4D4895EFB52559DB56626764CE5B957A80283CE3CD68CFD0FB8DBP4T7J" TargetMode="External"/><Relationship Id="rId62" Type="http://schemas.openxmlformats.org/officeDocument/2006/relationships/hyperlink" Target="consultantplus://offline/ref=7B45C0D3AAA419194A50A38B29DCF5F11ABF207D23262704FAD9E23BE3DBD649EE1B0190B763397644AFEA13FFP0TEJ" TargetMode="External"/><Relationship Id="rId83" Type="http://schemas.openxmlformats.org/officeDocument/2006/relationships/hyperlink" Target="consultantplus://offline/ref=7B45C0D3AAA419194A50A38B29DCF5F118BA2E7826252704FAD9E23BE3DBD649FC1B599CB566277F45BABC42B95A8CC927C88FE013BAD944P6T9J" TargetMode="External"/><Relationship Id="rId88" Type="http://schemas.openxmlformats.org/officeDocument/2006/relationships/hyperlink" Target="consultantplus://offline/ref=7B45C0D3AAA419194A50A38B29DCF5F11ABE2E7D212A2704FAD9E23BE3DBD649FC1B599CB566277746BABC42B95A8CC927C88FE013BAD944P6T9J" TargetMode="External"/><Relationship Id="rId111" Type="http://schemas.openxmlformats.org/officeDocument/2006/relationships/hyperlink" Target="consultantplus://offline/ref=7B45C0D3AAA419194A50A38B29DCF5F118BC2D7A2D252704FAD9E23BE3DBD649FC1B5999BE32763212BCEA16E30F82D520D68DPET2J" TargetMode="External"/><Relationship Id="rId132" Type="http://schemas.openxmlformats.org/officeDocument/2006/relationships/hyperlink" Target="consultantplus://offline/ref=7B45C0D3AAA419194A50A38B29DCF5F118BF297C252B2704FAD9E23BE3DBD649FC1B599CB566277742BABC42B95A8CC927C88FE013BAD944P6T9J" TargetMode="External"/><Relationship Id="rId153" Type="http://schemas.openxmlformats.org/officeDocument/2006/relationships/hyperlink" Target="consultantplus://offline/ref=DAE4989A81CEAB72289A9F47DB157789F30CB900ABB21AAA5C8559486541BC3DF864DF8D1C70021E244FC80A794649E2A39F4C6E7238ED3AQ0T3J" TargetMode="External"/><Relationship Id="rId174" Type="http://schemas.openxmlformats.org/officeDocument/2006/relationships/hyperlink" Target="consultantplus://offline/ref=DAE4989A81CEAB72289A9F47DB157789F10ABC03A1BC1AAA5C8559486541BC3DF864DF8D1C700018244FC80A794649E2A39F4C6E7238ED3AQ0T3J" TargetMode="External"/><Relationship Id="rId179" Type="http://schemas.openxmlformats.org/officeDocument/2006/relationships/theme" Target="theme/theme1.xml"/><Relationship Id="rId15" Type="http://schemas.openxmlformats.org/officeDocument/2006/relationships/hyperlink" Target="consultantplus://offline/ref=7B45C0D3AAA419194A50A38B29DCF5F118BF207A20232704FAD9E23BE3DBD649FC1B599CB566277745BABC42B95A8CC927C88FE013BAD944P6T9J" TargetMode="External"/><Relationship Id="rId36" Type="http://schemas.openxmlformats.org/officeDocument/2006/relationships/hyperlink" Target="consultantplus://offline/ref=7B45C0D3AAA419194A50A38B29DCF5F11BB9287E27202704FAD9E23BE3DBD649FC1B599CB566277547BABC42B95A8CC927C88FE013BAD944P6T9J" TargetMode="External"/><Relationship Id="rId57" Type="http://schemas.openxmlformats.org/officeDocument/2006/relationships/hyperlink" Target="consultantplus://offline/ref=7B45C0D3AAA419194A50A38B29DCF5F11ABE2F7C25212704FAD9E23BE3DBD649FC1B599CB566257E40BABC42B95A8CC927C88FE013BAD944P6T9J" TargetMode="External"/><Relationship Id="rId106" Type="http://schemas.openxmlformats.org/officeDocument/2006/relationships/hyperlink" Target="consultantplus://offline/ref=7B45C0D3AAA419194A50A38B29DCF5F118B928782C2B2704FAD9E23BE3DBD649EE1B0190B763397644AFEA13FFP0TEJ" TargetMode="External"/><Relationship Id="rId127" Type="http://schemas.openxmlformats.org/officeDocument/2006/relationships/hyperlink" Target="consultantplus://offline/ref=7B45C0D3AAA419194A50A38B29DCF5F118B82C7823242704FAD9E23BE3DBD649FC1B599CB56627764EBABC42B95A8CC927C88FE013BAD944P6T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18208</Words>
  <Characters>103788</Characters>
  <Application>Microsoft Office Word</Application>
  <DocSecurity>0</DocSecurity>
  <Lines>864</Lines>
  <Paragraphs>243</Paragraphs>
  <ScaleCrop>false</ScaleCrop>
  <Company/>
  <LinksUpToDate>false</LinksUpToDate>
  <CharactersWithSpaces>121753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2021-03-25T09:19:00Z</dcterms:created>
  <dcterms:modified xsi:type="dcterms:W3CDTF">2021-03-25T09:19:00Z</dcterms:modified>
</cp:coreProperties>
</file>