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 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1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предоставлению администрацией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Вьнского</w:t>
      </w:r>
      <w:proofErr w:type="spellEnd"/>
      <w:r>
        <w:rPr>
          <w:rFonts w:ascii="Arial" w:hAnsi="Arial" w:cs="Arial"/>
          <w:color w:val="000000"/>
        </w:rPr>
        <w:t xml:space="preserve"> сельсовета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 района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"Предоставление земельного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участка гражданину или юридическому лицу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собственность бесплатно "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Бланк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заявления о предоставлении земельного участка, находящегося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в муниципальной собственности, в собственность бесплатно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(для юридических лиц)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Главе администрации </w:t>
      </w:r>
      <w:proofErr w:type="spellStart"/>
      <w:r>
        <w:rPr>
          <w:rFonts w:ascii="Arial" w:hAnsi="Arial" w:cs="Arial"/>
          <w:color w:val="000000"/>
        </w:rPr>
        <w:t>Вьнского</w:t>
      </w:r>
      <w:proofErr w:type="spellEnd"/>
      <w:r>
        <w:rPr>
          <w:rFonts w:ascii="Arial" w:hAnsi="Arial" w:cs="Arial"/>
          <w:color w:val="000000"/>
        </w:rPr>
        <w:t xml:space="preserve"> сельсовета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юридического лица)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юридический адрес: _____________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 ________________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ОГРН: __________________________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ИНН: ___________________________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___________________________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эл. почта: _____________________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земельный участок площадью __________________ кв. м, расположенный по адресу: _________________________________________________,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кадастровым номером _____________________________________________________ для целей использования ______________________________________________________________________________________________________________________________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собственность на основании ст. 39.5 Земельного кодекса Российской Федерации.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 решения об изъятии земельного участка для государственных или муниципальных нужд _______________________________________________________;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(если земельный участок предоставляется взамен земельного участка, изымаемого для государственных или муниципальных нужд) реквизиты решения об утверждении документа территориального планирования и (или) проекта планировки территории _______________________;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земельный участок предоставляется для размещения объектов, предусмотренных этим документом и (или) этим проектом) реквизиты решения о предварительном согласовании предоставления земельного участка _______________________________________________________.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испрашиваемый земельный участок образовывался или его границы уточнялись основании данного решения)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 Расшифровка подписи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(для физических лиц)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Главе администрации </w:t>
      </w:r>
      <w:proofErr w:type="spellStart"/>
      <w:r>
        <w:rPr>
          <w:rFonts w:ascii="Arial" w:hAnsi="Arial" w:cs="Arial"/>
          <w:color w:val="000000"/>
        </w:rPr>
        <w:t>Вьнского</w:t>
      </w:r>
      <w:proofErr w:type="spellEnd"/>
      <w:r>
        <w:rPr>
          <w:rFonts w:ascii="Arial" w:hAnsi="Arial" w:cs="Arial"/>
          <w:color w:val="000000"/>
        </w:rPr>
        <w:t xml:space="preserve"> сельсовета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__________________________________________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 (отчество при наличии))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зарегистрированного по адресу: ______________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 _____________________________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________________________________________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эл. почта: __________________________________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реквизиты </w:t>
      </w:r>
      <w:proofErr w:type="gramStart"/>
      <w:r>
        <w:rPr>
          <w:rFonts w:ascii="Arial" w:hAnsi="Arial" w:cs="Arial"/>
          <w:color w:val="000000"/>
        </w:rPr>
        <w:t>документа</w:t>
      </w:r>
      <w:proofErr w:type="gramEnd"/>
      <w:r>
        <w:rPr>
          <w:rFonts w:ascii="Arial" w:hAnsi="Arial" w:cs="Arial"/>
          <w:color w:val="000000"/>
        </w:rPr>
        <w:t xml:space="preserve"> удостоверяющего личность: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серия _____________ номер ___________________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кем и когда выдан ___________________________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земельный участок площадью __________________ кв. м,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расположенный по адресу: _________________________________________________,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кадастровым номером _____________________________________________________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целей использования ___________________________________________________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собственность на основании ст. 39.5 Земельного кодекса Российской Федерации, пункта 4 ст. 3 Федерального закона N 137-ФЗ от 25.10.2001.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 решения об изъятии земельного участка для государственных или муниципальных нужд _______________________________________________________;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 решения об утверждении документа территориального планирования и (или) проекта планировки территории _______________________;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(если земельный участок предоставляется для размещения объектов, предусмотренных этим документом (или) этим проектом)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 решения о предварительном согласовании предоставления земельного участка ________________________________________.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испрашиваемый земельный участок образовывался или его границы уточнялись основании данного решения)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 Расшифровка подписи</w:t>
      </w:r>
    </w:p>
    <w:p w:rsidR="00672679" w:rsidRDefault="00672679" w:rsidP="006726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27693F" w:rsidRDefault="0027693F"/>
    <w:sectPr w:rsidR="00276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FBD"/>
    <w:rsid w:val="001E3FBD"/>
    <w:rsid w:val="0027693F"/>
    <w:rsid w:val="00544AA0"/>
    <w:rsid w:val="0067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D42F"/>
  <w15:chartTrackingRefBased/>
  <w15:docId w15:val="{6C3A88A9-DA87-492E-9FF1-722626C8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672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3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2023-03-27T13:15:00Z</dcterms:created>
  <dcterms:modified xsi:type="dcterms:W3CDTF">2023-03-27T13:20:00Z</dcterms:modified>
</cp:coreProperties>
</file>