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BE3" w:rsidRPr="00AA724B" w:rsidRDefault="00AA724B" w:rsidP="00AA724B">
      <w:pPr>
        <w:pStyle w:val="a4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2527935</wp:posOffset>
            </wp:positionH>
            <wp:positionV relativeFrom="margin">
              <wp:posOffset>-292100</wp:posOffset>
            </wp:positionV>
            <wp:extent cx="729615" cy="962660"/>
            <wp:effectExtent l="19050" t="0" r="0" b="0"/>
            <wp:wrapSquare wrapText="bothSides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077" w:rsidRPr="00A8307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6.2pt;margin-top:-37.05pt;width:110.9pt;height:5.45pt;z-index:251656192;mso-wrap-distance-left:9.05pt;mso-wrap-distance-right:9.05pt;mso-position-horizontal-relative:text;mso-position-vertical-relative:text" stroked="f">
            <v:fill color2="black"/>
            <v:textbox inset="0,0,0,0">
              <w:txbxContent>
                <w:p w:rsidR="009420D2" w:rsidRDefault="009420D2" w:rsidP="00A54BE3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A83077" w:rsidRPr="00A83077">
        <w:pict>
          <v:shape id="_x0000_s1029" type="#_x0000_t202" style="position:absolute;left:0;text-align:left;margin-left:376.2pt;margin-top:-22.8pt;width:110.9pt;height:36.8pt;z-index:251657216;mso-wrap-distance-left:9.05pt;mso-wrap-distance-right:9.05pt;mso-position-horizontal-relative:text;mso-position-vertical-relative:text" stroked="f">
            <v:fill color2="black"/>
            <v:textbox inset="0,0,0,0">
              <w:txbxContent>
                <w:p w:rsidR="009420D2" w:rsidRDefault="009420D2" w:rsidP="00A54BE3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A54BE3" w:rsidRDefault="00A83077" w:rsidP="00A54BE3">
      <w:pPr>
        <w:rPr>
          <w:b/>
          <w:bCs/>
          <w:sz w:val="28"/>
          <w:szCs w:val="28"/>
        </w:rPr>
      </w:pPr>
      <w:r w:rsidRPr="00A83077">
        <w:pict>
          <v:shape id="_x0000_s1026" type="#_x0000_t202" style="position:absolute;margin-left:85.05pt;margin-top:28.6pt;width:494.95pt;height:117.3pt;z-index:251658240;mso-wrap-distance-left:0;mso-wrap-distance-right:9.05pt;mso-position-horizontal-relative:page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900"/>
                  </w:tblGrid>
                  <w:tr w:rsidR="009420D2" w:rsidTr="0043243A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9420D2" w:rsidRDefault="009420D2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9420D2" w:rsidTr="0043243A">
                    <w:trPr>
                      <w:jc w:val="center"/>
                    </w:trPr>
                    <w:tc>
                      <w:tcPr>
                        <w:tcW w:w="9900" w:type="dxa"/>
                        <w:hideMark/>
                      </w:tcPr>
                      <w:p w:rsidR="009420D2" w:rsidRDefault="009420D2" w:rsidP="00A54BE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АДМИНИСТРАЦИЯ ЯКОВЛЕВСКОГО СЕЛЬСОВЕТА</w:t>
                        </w:r>
                      </w:p>
                    </w:tc>
                  </w:tr>
                  <w:tr w:rsidR="009420D2" w:rsidTr="0043243A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  <w:hideMark/>
                      </w:tcPr>
                      <w:p w:rsidR="009420D2" w:rsidRDefault="009420D2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9420D2" w:rsidTr="0043243A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9420D2" w:rsidRDefault="009420D2" w:rsidP="00386941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9420D2" w:rsidTr="0043243A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  <w:hideMark/>
                      </w:tcPr>
                      <w:p w:rsidR="009420D2" w:rsidRDefault="009420D2" w:rsidP="00386941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  <w:p w:rsidR="009420D2" w:rsidRDefault="009420D2" w:rsidP="00386941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9420D2" w:rsidRDefault="009420D2" w:rsidP="00A54BE3">
                  <w:pPr>
                    <w:widowControl/>
                    <w:suppressAutoHyphens w:val="0"/>
                    <w:rPr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  <w10:wrap type="square" side="largest" anchorx="page"/>
          </v:shape>
        </w:pict>
      </w:r>
    </w:p>
    <w:p w:rsidR="00AA724B" w:rsidRDefault="00AA724B" w:rsidP="00A54BE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A724B" w:rsidRDefault="00A83077" w:rsidP="00A54BE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83077">
        <w:pict>
          <v:shape id="_x0000_s1027" type="#_x0000_t202" style="position:absolute;left:0;text-align:left;margin-left:202.1pt;margin-top:9.05pt;width:232.45pt;height:41.35pt;z-index:251659264;mso-wrap-distance-left:9.05pt;mso-wrap-distance-right:9.05pt;mso-position-horizontal-relative:page" stroked="f">
            <v:fill opacity="0" color2="black"/>
            <v:textbox style="mso-next-textbox:#_x0000_s1027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9420D2">
                    <w:tc>
                      <w:tcPr>
                        <w:tcW w:w="284" w:type="dxa"/>
                        <w:vAlign w:val="bottom"/>
                        <w:hideMark/>
                      </w:tcPr>
                      <w:p w:rsidR="009420D2" w:rsidRDefault="009420D2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9420D2" w:rsidRDefault="009420D2" w:rsidP="00A54BE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28.02.2019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  <w:hideMark/>
                      </w:tcPr>
                      <w:p w:rsidR="009420D2" w:rsidRDefault="009420D2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9420D2" w:rsidRDefault="009420D2" w:rsidP="00A54BE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</w:tr>
                  <w:tr w:rsidR="009420D2">
                    <w:tc>
                      <w:tcPr>
                        <w:tcW w:w="4650" w:type="dxa"/>
                        <w:gridSpan w:val="4"/>
                      </w:tcPr>
                      <w:p w:rsidR="009420D2" w:rsidRDefault="009420D2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9420D2" w:rsidRDefault="009420D2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Яковлевка </w:t>
                        </w:r>
                      </w:p>
                    </w:tc>
                  </w:tr>
                </w:tbl>
                <w:p w:rsidR="009420D2" w:rsidRDefault="009420D2" w:rsidP="00A54BE3">
                  <w:pPr>
                    <w:widowControl/>
                    <w:suppressAutoHyphens w:val="0"/>
                    <w:rPr>
                      <w:sz w:val="24"/>
                      <w:szCs w:val="24"/>
                      <w:lang w:eastAsia="ru-RU"/>
                    </w:rPr>
                  </w:pPr>
                </w:p>
              </w:txbxContent>
            </v:textbox>
            <w10:wrap type="square" side="largest" anchorx="page"/>
          </v:shape>
        </w:pict>
      </w:r>
    </w:p>
    <w:p w:rsidR="00AA724B" w:rsidRDefault="00AA724B" w:rsidP="00A54BE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A724B" w:rsidRDefault="00AA724B" w:rsidP="00A54BE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A724B" w:rsidRDefault="00AA724B" w:rsidP="00A54BE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54BE3" w:rsidRDefault="00A54BE3" w:rsidP="00A54BE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A54BE3" w:rsidRDefault="00A54BE3" w:rsidP="00A54BE3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Земельным кодексом Российской Федерации,  Федеральным </w:t>
      </w:r>
      <w:hyperlink r:id="rId8" w:history="1">
        <w:r w:rsidRPr="009420D2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Яковлевского сельсовета Бековского района Пензенской области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от 25.02.2019 № 15 «</w:t>
      </w:r>
      <w:r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  <w:lang w:eastAsia="en-US"/>
        </w:rPr>
        <w:t>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Яковлевского сельсовета Бековского района Пензенской области</w:t>
      </w:r>
      <w:r>
        <w:rPr>
          <w:sz w:val="26"/>
          <w:szCs w:val="26"/>
        </w:rPr>
        <w:t xml:space="preserve">», </w:t>
      </w:r>
      <w:r w:rsidRPr="00AA724B">
        <w:rPr>
          <w:sz w:val="26"/>
          <w:szCs w:val="26"/>
        </w:rPr>
        <w:t>от 2</w:t>
      </w:r>
      <w:r w:rsidR="00AA724B" w:rsidRPr="00AA724B">
        <w:rPr>
          <w:sz w:val="26"/>
          <w:szCs w:val="26"/>
        </w:rPr>
        <w:t>5</w:t>
      </w:r>
      <w:r w:rsidRPr="00AA724B">
        <w:rPr>
          <w:sz w:val="26"/>
          <w:szCs w:val="26"/>
        </w:rPr>
        <w:t>.0</w:t>
      </w:r>
      <w:r w:rsidR="00AA724B" w:rsidRPr="00AA724B">
        <w:rPr>
          <w:sz w:val="26"/>
          <w:szCs w:val="26"/>
        </w:rPr>
        <w:t>2</w:t>
      </w:r>
      <w:r w:rsidRPr="00AA724B">
        <w:rPr>
          <w:sz w:val="26"/>
          <w:szCs w:val="26"/>
        </w:rPr>
        <w:t>.2019 № 1</w:t>
      </w:r>
      <w:r w:rsidR="00AA724B" w:rsidRPr="00AA724B">
        <w:rPr>
          <w:sz w:val="26"/>
          <w:szCs w:val="26"/>
        </w:rPr>
        <w:t>6</w:t>
      </w:r>
      <w:r w:rsidR="00AA724B">
        <w:rPr>
          <w:sz w:val="26"/>
          <w:szCs w:val="26"/>
        </w:rPr>
        <w:t xml:space="preserve"> </w:t>
      </w:r>
      <w:r w:rsidRPr="00AA724B">
        <w:rPr>
          <w:sz w:val="26"/>
          <w:szCs w:val="26"/>
        </w:rPr>
        <w:t>«Об утверждении Реестра муниципальных услуг Яковлевского сельсовета Бековского района Пензенской области»,</w:t>
      </w:r>
      <w:r>
        <w:rPr>
          <w:sz w:val="26"/>
          <w:szCs w:val="26"/>
        </w:rPr>
        <w:t xml:space="preserve"> статьей 23 Устава Яковлевского сельсовета Бековского района Пензенской области</w:t>
      </w:r>
    </w:p>
    <w:p w:rsidR="00A54BE3" w:rsidRDefault="00A54BE3" w:rsidP="00A54BE3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A54BE3" w:rsidRDefault="00A54BE3" w:rsidP="00A54BE3">
      <w:pPr>
        <w:pStyle w:val="a6"/>
        <w:spacing w:after="0"/>
        <w:ind w:left="0"/>
        <w:jc w:val="center"/>
        <w:outlineLvl w:val="0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администрация Яковлевского сельсовета </w:t>
      </w:r>
      <w:r>
        <w:rPr>
          <w:rFonts w:ascii="Times New Roman" w:hAnsi="Times New Roman"/>
          <w:b/>
          <w:sz w:val="26"/>
          <w:szCs w:val="26"/>
          <w:lang w:val="ru-RU"/>
        </w:rPr>
        <w:t>постановляет:</w:t>
      </w:r>
    </w:p>
    <w:p w:rsidR="00A54BE3" w:rsidRDefault="00A54BE3" w:rsidP="00A54BE3">
      <w:pPr>
        <w:pStyle w:val="a6"/>
        <w:spacing w:after="0"/>
        <w:ind w:left="0"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1. Утвердить прилагаемый административный </w:t>
      </w:r>
      <w:hyperlink r:id="rId9" w:anchor="P40" w:history="1">
        <w:r w:rsidRPr="009420D2">
          <w:rPr>
            <w:rStyle w:val="a3"/>
            <w:color w:val="auto"/>
            <w:sz w:val="26"/>
            <w:szCs w:val="26"/>
            <w:u w:val="none"/>
          </w:rPr>
          <w:t>регламент</w:t>
        </w:r>
      </w:hyperlink>
      <w:r w:rsidRPr="009420D2">
        <w:rPr>
          <w:sz w:val="26"/>
          <w:szCs w:val="26"/>
        </w:rPr>
        <w:t xml:space="preserve"> </w:t>
      </w:r>
      <w:r>
        <w:rPr>
          <w:sz w:val="26"/>
          <w:szCs w:val="26"/>
        </w:rPr>
        <w:t>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  <w:r>
        <w:rPr>
          <w:bCs/>
          <w:sz w:val="26"/>
          <w:szCs w:val="26"/>
        </w:rPr>
        <w:t>.</w:t>
      </w: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 Признать утратившими силу:</w:t>
      </w:r>
    </w:p>
    <w:p w:rsidR="00A54BE3" w:rsidRDefault="00A54BE3" w:rsidP="00A54B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Постановление администрации Яковлевского сельсовета Бековского района Пензенской области от 02.10.2015 № </w:t>
      </w:r>
      <w:r w:rsidR="00386941">
        <w:rPr>
          <w:sz w:val="26"/>
          <w:szCs w:val="26"/>
        </w:rPr>
        <w:t>80</w:t>
      </w:r>
      <w:r>
        <w:rPr>
          <w:sz w:val="26"/>
          <w:szCs w:val="26"/>
        </w:rPr>
        <w:t xml:space="preserve"> «Об утверждении административного регламента по предоставлению администрацией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 муниципальной услуги «Предоставление земельных участков, находящихся в ведении органов местного самоуправления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 гражданам, имеющим трех и более детей, в собственность бесплатно для индивидуального жилищного строительства»;</w:t>
      </w: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2.2. Постановление администрации Яковлевского сельсовета</w:t>
      </w:r>
      <w:r w:rsidR="003869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Бековского района Пензенской области от 24.08.2016 № </w:t>
      </w:r>
      <w:r w:rsidR="00386941">
        <w:rPr>
          <w:bCs/>
          <w:sz w:val="26"/>
          <w:szCs w:val="26"/>
        </w:rPr>
        <w:t>70</w:t>
      </w: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>О внесении изменений в административный регламент по предоставлению муниципальной услуги</w:t>
      </w:r>
      <w:r>
        <w:rPr>
          <w:color w:val="0000FF"/>
          <w:sz w:val="26"/>
          <w:szCs w:val="26"/>
        </w:rPr>
        <w:t xml:space="preserve"> </w:t>
      </w:r>
      <w:r>
        <w:rPr>
          <w:sz w:val="26"/>
          <w:szCs w:val="26"/>
        </w:rPr>
        <w:t>«Предоставление земельных участков, находящихся в ведении органов местного самоуправления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 гражданам, имеющим трех или более детей, в собственность бесплатно для индивидуального жилищного строительства</w:t>
      </w:r>
      <w:r>
        <w:rPr>
          <w:bCs/>
          <w:sz w:val="26"/>
          <w:szCs w:val="26"/>
        </w:rPr>
        <w:t>»</w:t>
      </w:r>
      <w:r>
        <w:rPr>
          <w:sz w:val="26"/>
          <w:szCs w:val="26"/>
        </w:rPr>
        <w:t>, утвержденный постановлением администрации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Бековского района Пензенской области от 02.10.2015 № </w:t>
      </w:r>
      <w:r w:rsidR="00386941">
        <w:rPr>
          <w:sz w:val="26"/>
          <w:szCs w:val="26"/>
        </w:rPr>
        <w:t>80</w:t>
      </w:r>
      <w:r>
        <w:rPr>
          <w:bCs/>
          <w:sz w:val="26"/>
          <w:szCs w:val="26"/>
        </w:rPr>
        <w:t>»;</w:t>
      </w: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2.3. Постановление администрации Яковлевского сельсовета</w:t>
      </w:r>
      <w:r w:rsidR="003869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Бековского района Пензенской области от 14.06.2018 № </w:t>
      </w:r>
      <w:r w:rsidR="00386941">
        <w:rPr>
          <w:bCs/>
          <w:sz w:val="26"/>
          <w:szCs w:val="26"/>
        </w:rPr>
        <w:t>44</w:t>
      </w: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>О внесении изменений в административный регламент по предоставлению муниципальной услуги</w:t>
      </w:r>
      <w:r>
        <w:rPr>
          <w:color w:val="0000FF"/>
          <w:sz w:val="26"/>
          <w:szCs w:val="26"/>
        </w:rPr>
        <w:t xml:space="preserve"> </w:t>
      </w:r>
      <w:r>
        <w:rPr>
          <w:sz w:val="26"/>
          <w:szCs w:val="26"/>
        </w:rPr>
        <w:t>«Предоставление земельных участков, находящихся в ведении органов местного самоуправления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 гражданам, имеющим трех или более детей, в собственность бесплатно для индивидуального жилищного строительства</w:t>
      </w:r>
      <w:r>
        <w:rPr>
          <w:bCs/>
          <w:sz w:val="26"/>
          <w:szCs w:val="26"/>
        </w:rPr>
        <w:t>»</w:t>
      </w:r>
      <w:r>
        <w:rPr>
          <w:sz w:val="26"/>
          <w:szCs w:val="26"/>
        </w:rPr>
        <w:t>, утвержденный постановлением администрации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Бековского района Пензенской области от 02.10.2015 № </w:t>
      </w:r>
      <w:r w:rsidR="00386941">
        <w:rPr>
          <w:sz w:val="26"/>
          <w:szCs w:val="26"/>
        </w:rPr>
        <w:t>80</w:t>
      </w:r>
      <w:r>
        <w:rPr>
          <w:bCs/>
          <w:sz w:val="26"/>
          <w:szCs w:val="26"/>
        </w:rPr>
        <w:t>»;</w:t>
      </w: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6"/>
          <w:szCs w:val="26"/>
        </w:rPr>
      </w:pPr>
      <w:r>
        <w:rPr>
          <w:bCs/>
          <w:sz w:val="26"/>
          <w:szCs w:val="26"/>
        </w:rPr>
        <w:t>2.4.</w:t>
      </w:r>
      <w:r>
        <w:rPr>
          <w:bCs/>
          <w:color w:val="FF0000"/>
          <w:sz w:val="26"/>
          <w:szCs w:val="26"/>
        </w:rPr>
        <w:t xml:space="preserve"> </w:t>
      </w:r>
      <w:r>
        <w:rPr>
          <w:bCs/>
          <w:sz w:val="26"/>
          <w:szCs w:val="26"/>
        </w:rPr>
        <w:t>Постановление администрации Яковлевского сельсовета</w:t>
      </w:r>
      <w:r w:rsidR="003869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Бековского района Пензенской области от 18.10.2018 № </w:t>
      </w:r>
      <w:r w:rsidR="00386941">
        <w:rPr>
          <w:bCs/>
          <w:sz w:val="26"/>
          <w:szCs w:val="26"/>
        </w:rPr>
        <w:t>81</w:t>
      </w:r>
      <w:r>
        <w:rPr>
          <w:bCs/>
          <w:sz w:val="26"/>
          <w:szCs w:val="26"/>
        </w:rPr>
        <w:t xml:space="preserve"> «</w:t>
      </w:r>
      <w:r>
        <w:rPr>
          <w:sz w:val="26"/>
          <w:szCs w:val="26"/>
        </w:rPr>
        <w:t>О внесении изменений в административный регламент по предоставлению муниципальной услуги</w:t>
      </w:r>
      <w:r>
        <w:rPr>
          <w:color w:val="0000FF"/>
          <w:sz w:val="26"/>
          <w:szCs w:val="26"/>
        </w:rPr>
        <w:t xml:space="preserve"> </w:t>
      </w:r>
      <w:r>
        <w:rPr>
          <w:sz w:val="26"/>
          <w:szCs w:val="26"/>
        </w:rPr>
        <w:t>«Предоставление земельных участков, находящихся в ведении органов местного самоуправления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 гражданам, имеющим трех или более детей, в собственность бесплатно для индивидуального жилищного строительства</w:t>
      </w:r>
      <w:r>
        <w:rPr>
          <w:bCs/>
          <w:sz w:val="26"/>
          <w:szCs w:val="26"/>
        </w:rPr>
        <w:t>»</w:t>
      </w:r>
      <w:r>
        <w:rPr>
          <w:sz w:val="26"/>
          <w:szCs w:val="26"/>
        </w:rPr>
        <w:t>, утвержденный постановлением администрации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Бековского района Пензенской области от 02.10.2015 № </w:t>
      </w:r>
      <w:r w:rsidR="00386941">
        <w:rPr>
          <w:sz w:val="26"/>
          <w:szCs w:val="26"/>
        </w:rPr>
        <w:t>80</w:t>
      </w:r>
      <w:r>
        <w:rPr>
          <w:bCs/>
          <w:sz w:val="26"/>
          <w:szCs w:val="26"/>
        </w:rPr>
        <w:t>».</w:t>
      </w:r>
    </w:p>
    <w:p w:rsidR="00A54BE3" w:rsidRDefault="00A54BE3" w:rsidP="00A54BE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Опубликовать настоящее постановление в информационном бюллетене «Ведомости рабочего </w:t>
      </w:r>
      <w:r w:rsidR="00386941">
        <w:rPr>
          <w:sz w:val="26"/>
          <w:szCs w:val="26"/>
        </w:rPr>
        <w:t>Яковлевского сельсовета</w:t>
      </w:r>
      <w:r>
        <w:rPr>
          <w:sz w:val="26"/>
          <w:szCs w:val="26"/>
        </w:rPr>
        <w:t>» и разместить на официальном сайте администрации Яковлевского сельсовета</w:t>
      </w:r>
      <w:r w:rsidR="00386941">
        <w:rPr>
          <w:sz w:val="26"/>
          <w:szCs w:val="26"/>
        </w:rPr>
        <w:t xml:space="preserve"> </w:t>
      </w:r>
      <w:r>
        <w:rPr>
          <w:sz w:val="26"/>
          <w:szCs w:val="26"/>
        </w:rPr>
        <w:t>Бековского района Пензенской области в информационно-телекоммуникационной сети «Интернет».</w:t>
      </w: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A54BE3" w:rsidRDefault="00A54BE3" w:rsidP="00A54BE3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color w:val="000000"/>
          <w:sz w:val="26"/>
          <w:szCs w:val="26"/>
        </w:rPr>
        <w:t>Контроль за исполнением настоящего постановления возложить на главу администрации Яковлевского сельсовета</w:t>
      </w:r>
      <w:r w:rsidR="00386941">
        <w:rPr>
          <w:color w:val="000000"/>
          <w:sz w:val="26"/>
          <w:szCs w:val="26"/>
        </w:rPr>
        <w:t xml:space="preserve"> Л.В.</w:t>
      </w:r>
      <w:r w:rsidR="009420D2">
        <w:rPr>
          <w:color w:val="000000"/>
          <w:sz w:val="26"/>
          <w:szCs w:val="26"/>
        </w:rPr>
        <w:t xml:space="preserve"> </w:t>
      </w:r>
      <w:r w:rsidR="00386941">
        <w:rPr>
          <w:color w:val="000000"/>
          <w:sz w:val="26"/>
          <w:szCs w:val="26"/>
        </w:rPr>
        <w:t>Макееву</w:t>
      </w:r>
      <w:r>
        <w:rPr>
          <w:sz w:val="26"/>
          <w:szCs w:val="26"/>
        </w:rPr>
        <w:t>.</w:t>
      </w:r>
    </w:p>
    <w:p w:rsidR="00A54BE3" w:rsidRDefault="00A54BE3" w:rsidP="00A54BE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A54BE3" w:rsidRDefault="00A54BE3" w:rsidP="00A54BE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A54BE3" w:rsidRDefault="00A54BE3" w:rsidP="00A54BE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A54BE3" w:rsidRDefault="00A54BE3" w:rsidP="00A54BE3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Яковлевского сельсовета                                                                             </w:t>
      </w:r>
      <w:r w:rsidR="00386941">
        <w:rPr>
          <w:sz w:val="26"/>
          <w:szCs w:val="26"/>
        </w:rPr>
        <w:t>Л.В.</w:t>
      </w:r>
      <w:r w:rsidR="009420D2">
        <w:rPr>
          <w:sz w:val="26"/>
          <w:szCs w:val="26"/>
        </w:rPr>
        <w:t xml:space="preserve"> </w:t>
      </w:r>
      <w:r w:rsidR="00386941">
        <w:rPr>
          <w:sz w:val="26"/>
          <w:szCs w:val="26"/>
        </w:rPr>
        <w:t>Макеева</w:t>
      </w:r>
    </w:p>
    <w:p w:rsidR="00A54BE3" w:rsidRDefault="00A54BE3" w:rsidP="00A54BE3">
      <w:pPr>
        <w:ind w:left="567"/>
        <w:rPr>
          <w:sz w:val="26"/>
          <w:szCs w:val="26"/>
        </w:rPr>
      </w:pPr>
    </w:p>
    <w:p w:rsidR="00A54BE3" w:rsidRDefault="00A54BE3" w:rsidP="00A54BE3">
      <w:pPr>
        <w:jc w:val="right"/>
        <w:rPr>
          <w:sz w:val="26"/>
          <w:szCs w:val="26"/>
        </w:rPr>
      </w:pPr>
      <w:bookmarkStart w:id="0" w:name="P32"/>
      <w:bookmarkEnd w:id="0"/>
    </w:p>
    <w:p w:rsidR="00A54BE3" w:rsidRDefault="00A54BE3" w:rsidP="00A54BE3">
      <w:pPr>
        <w:jc w:val="right"/>
        <w:rPr>
          <w:sz w:val="26"/>
          <w:szCs w:val="26"/>
        </w:rPr>
      </w:pPr>
    </w:p>
    <w:p w:rsidR="00A54BE3" w:rsidRDefault="00A54BE3" w:rsidP="00386941">
      <w:pPr>
        <w:rPr>
          <w:sz w:val="26"/>
          <w:szCs w:val="26"/>
        </w:rPr>
      </w:pPr>
    </w:p>
    <w:p w:rsidR="00A54BE3" w:rsidRDefault="00A54BE3" w:rsidP="00A54BE3">
      <w:pPr>
        <w:jc w:val="right"/>
        <w:rPr>
          <w:sz w:val="26"/>
          <w:szCs w:val="26"/>
        </w:rPr>
      </w:pPr>
    </w:p>
    <w:p w:rsidR="00AA724B" w:rsidRDefault="00AA724B" w:rsidP="00A54BE3">
      <w:pPr>
        <w:jc w:val="right"/>
        <w:rPr>
          <w:sz w:val="26"/>
          <w:szCs w:val="26"/>
        </w:rPr>
      </w:pPr>
    </w:p>
    <w:p w:rsidR="00AA724B" w:rsidRDefault="00AA724B" w:rsidP="00A54BE3">
      <w:pPr>
        <w:jc w:val="right"/>
        <w:rPr>
          <w:sz w:val="26"/>
          <w:szCs w:val="26"/>
        </w:rPr>
      </w:pPr>
    </w:p>
    <w:p w:rsidR="00AA724B" w:rsidRDefault="00AA724B" w:rsidP="00A54BE3">
      <w:pPr>
        <w:jc w:val="right"/>
        <w:rPr>
          <w:sz w:val="26"/>
          <w:szCs w:val="26"/>
        </w:rPr>
      </w:pPr>
    </w:p>
    <w:p w:rsidR="00AA724B" w:rsidRDefault="00AA724B" w:rsidP="00A54BE3">
      <w:pPr>
        <w:jc w:val="right"/>
        <w:rPr>
          <w:sz w:val="26"/>
          <w:szCs w:val="26"/>
        </w:rPr>
      </w:pPr>
    </w:p>
    <w:p w:rsidR="00A54BE3" w:rsidRDefault="00A54BE3" w:rsidP="00A54BE3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A54BE3" w:rsidRDefault="00A54BE3" w:rsidP="00A54BE3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Утвержден </w:t>
      </w:r>
    </w:p>
    <w:p w:rsidR="00A54BE3" w:rsidRDefault="00A54BE3" w:rsidP="00A54BE3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</w:t>
      </w:r>
    </w:p>
    <w:p w:rsidR="00386941" w:rsidRDefault="00386941" w:rsidP="00A54BE3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Яковлевского сельсовета </w:t>
      </w:r>
    </w:p>
    <w:p w:rsidR="00A54BE3" w:rsidRDefault="00A54BE3" w:rsidP="00A54BE3">
      <w:pPr>
        <w:jc w:val="right"/>
        <w:rPr>
          <w:sz w:val="26"/>
          <w:szCs w:val="26"/>
        </w:rPr>
      </w:pPr>
      <w:r>
        <w:rPr>
          <w:sz w:val="26"/>
          <w:szCs w:val="26"/>
        </w:rPr>
        <w:t>от 2</w:t>
      </w:r>
      <w:r w:rsidR="00386941">
        <w:rPr>
          <w:sz w:val="26"/>
          <w:szCs w:val="26"/>
        </w:rPr>
        <w:t>8</w:t>
      </w:r>
      <w:r>
        <w:rPr>
          <w:sz w:val="26"/>
          <w:szCs w:val="26"/>
        </w:rPr>
        <w:t>.0</w:t>
      </w:r>
      <w:r w:rsidR="00386941">
        <w:rPr>
          <w:sz w:val="26"/>
          <w:szCs w:val="26"/>
        </w:rPr>
        <w:t>2</w:t>
      </w:r>
      <w:r>
        <w:rPr>
          <w:sz w:val="26"/>
          <w:szCs w:val="26"/>
        </w:rPr>
        <w:t>.2019 № 1</w:t>
      </w:r>
      <w:r w:rsidR="00386941">
        <w:rPr>
          <w:sz w:val="26"/>
          <w:szCs w:val="26"/>
        </w:rPr>
        <w:t>9</w:t>
      </w:r>
    </w:p>
    <w:p w:rsidR="00A54BE3" w:rsidRPr="00F71C6D" w:rsidRDefault="00A54BE3" w:rsidP="00A54BE3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0711B" w:rsidRPr="00A33852" w:rsidRDefault="0010711B" w:rsidP="0010711B">
      <w:pPr>
        <w:jc w:val="center"/>
        <w:rPr>
          <w:b/>
          <w:sz w:val="26"/>
          <w:szCs w:val="26"/>
        </w:rPr>
      </w:pPr>
      <w:r w:rsidRPr="00A33852">
        <w:rPr>
          <w:b/>
          <w:sz w:val="26"/>
          <w:szCs w:val="26"/>
        </w:rPr>
        <w:t>Административный регламент</w:t>
      </w:r>
    </w:p>
    <w:p w:rsidR="0010711B" w:rsidRPr="00A33852" w:rsidRDefault="0010711B" w:rsidP="0010711B">
      <w:pPr>
        <w:jc w:val="center"/>
        <w:rPr>
          <w:b/>
          <w:sz w:val="26"/>
          <w:szCs w:val="26"/>
        </w:rPr>
      </w:pPr>
      <w:r w:rsidRPr="00A33852">
        <w:rPr>
          <w:b/>
          <w:sz w:val="26"/>
          <w:szCs w:val="26"/>
        </w:rPr>
        <w:t xml:space="preserve">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10711B" w:rsidRPr="00A33852" w:rsidRDefault="0010711B" w:rsidP="0010711B">
      <w:pPr>
        <w:pStyle w:val="ConsPlusNormal0"/>
        <w:widowControl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10711B" w:rsidRPr="00A33852" w:rsidRDefault="0010711B" w:rsidP="0010711B">
      <w:pPr>
        <w:pStyle w:val="ConsPlusNormal0"/>
        <w:widowControl/>
        <w:jc w:val="both"/>
        <w:rPr>
          <w:sz w:val="26"/>
          <w:szCs w:val="26"/>
        </w:rPr>
      </w:pPr>
    </w:p>
    <w:p w:rsidR="0010711B" w:rsidRPr="00CC792E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792E"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10711B" w:rsidRPr="00A33852" w:rsidRDefault="0010711B" w:rsidP="0010711B">
      <w:pPr>
        <w:pStyle w:val="ConsPlusNormal0"/>
        <w:widowControl/>
        <w:jc w:val="both"/>
        <w:rPr>
          <w:sz w:val="26"/>
          <w:szCs w:val="26"/>
        </w:rPr>
      </w:pP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 xml:space="preserve">1.1. 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 (далее - муниципальная услуга), определяет сроки и последовательность административных процедур (действий) </w:t>
      </w:r>
      <w:r w:rsidRPr="00A33852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Яковлевского сельсовета </w:t>
      </w:r>
      <w:r w:rsidRPr="00A33852">
        <w:rPr>
          <w:sz w:val="26"/>
          <w:szCs w:val="26"/>
        </w:rPr>
        <w:t>Бековского района Пензенской области</w:t>
      </w:r>
      <w:r w:rsidRPr="00A33852">
        <w:rPr>
          <w:i/>
          <w:sz w:val="26"/>
          <w:szCs w:val="26"/>
        </w:rPr>
        <w:t xml:space="preserve"> </w:t>
      </w:r>
      <w:r w:rsidRPr="00A33852">
        <w:rPr>
          <w:sz w:val="26"/>
          <w:szCs w:val="26"/>
        </w:rPr>
        <w:t>(далее - Администрация) при предоставлении муниципальной услуги</w:t>
      </w:r>
      <w:r w:rsidRPr="00A33852">
        <w:rPr>
          <w:sz w:val="26"/>
          <w:szCs w:val="26"/>
          <w:lang w:eastAsia="ru-RU"/>
        </w:rPr>
        <w:t>.</w:t>
      </w:r>
    </w:p>
    <w:p w:rsidR="0010711B" w:rsidRPr="00A33852" w:rsidRDefault="0010711B" w:rsidP="0010711B">
      <w:pPr>
        <w:autoSpaceDE w:val="0"/>
        <w:autoSpaceDN w:val="0"/>
        <w:ind w:firstLine="540"/>
        <w:jc w:val="both"/>
        <w:rPr>
          <w:sz w:val="26"/>
          <w:szCs w:val="26"/>
          <w:lang w:eastAsia="ru-RU"/>
        </w:rPr>
      </w:pPr>
    </w:p>
    <w:p w:rsidR="0010711B" w:rsidRPr="00CC792E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46"/>
      <w:bookmarkEnd w:id="1"/>
      <w:r w:rsidRPr="00CC792E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10711B" w:rsidRPr="00A33852" w:rsidRDefault="0010711B" w:rsidP="0010711B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1.2. Заявителями на предоставление земельного участка в собственность для индивидуального жилищного строительства являются поставленные на учет </w:t>
      </w:r>
      <w:r w:rsidRPr="00A33852">
        <w:rPr>
          <w:rFonts w:ascii="Times New Roman" w:hAnsi="Times New Roman"/>
          <w:sz w:val="26"/>
          <w:szCs w:val="26"/>
        </w:rPr>
        <w:t>в качестве лиц, имеющих право на предоставление земельных участков в собственность бесплатно,</w:t>
      </w:r>
      <w:r w:rsidRPr="00A33852">
        <w:rPr>
          <w:rFonts w:ascii="Times New Roman" w:hAnsi="Times New Roman" w:cs="Times New Roman"/>
          <w:sz w:val="26"/>
          <w:szCs w:val="26"/>
        </w:rPr>
        <w:t xml:space="preserve"> граждане, имеющие трех и более детей, состоящие на учете в качестве нуждающихся в жилых помещениях, проживающие на территории</w:t>
      </w:r>
      <w:r>
        <w:rPr>
          <w:rFonts w:ascii="Times New Roman" w:hAnsi="Times New Roman" w:cs="Times New Roman"/>
          <w:sz w:val="26"/>
          <w:szCs w:val="26"/>
        </w:rPr>
        <w:t xml:space="preserve"> Яковлевского сельсовета Бековского района</w:t>
      </w:r>
      <w:r w:rsidRPr="00A33852">
        <w:rPr>
          <w:rFonts w:ascii="Times New Roman" w:hAnsi="Times New Roman" w:cs="Times New Roman"/>
          <w:sz w:val="26"/>
          <w:szCs w:val="26"/>
        </w:rPr>
        <w:t xml:space="preserve">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/>
          <w:sz w:val="26"/>
          <w:szCs w:val="26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</w:t>
      </w:r>
      <w:r w:rsidRPr="00A33852">
        <w:rPr>
          <w:rFonts w:ascii="Times New Roman" w:hAnsi="Times New Roman" w:cs="Times New Roman"/>
          <w:sz w:val="26"/>
          <w:szCs w:val="26"/>
        </w:rPr>
        <w:t>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0711B" w:rsidRPr="00A33852" w:rsidRDefault="0010711B" w:rsidP="0010711B">
      <w:pPr>
        <w:pStyle w:val="ConsPlusNormal0"/>
        <w:widowControl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CC792E" w:rsidRDefault="0010711B" w:rsidP="0010711B">
      <w:pPr>
        <w:pStyle w:val="ConsPlusNormal0"/>
        <w:widowControl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CC792E"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информирования </w:t>
      </w:r>
    </w:p>
    <w:p w:rsidR="0010711B" w:rsidRPr="00CC792E" w:rsidRDefault="0010711B" w:rsidP="0010711B">
      <w:pPr>
        <w:pStyle w:val="ConsPlusNormal0"/>
        <w:widowControl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CC792E"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A54BE3" w:rsidRPr="00F71C6D" w:rsidRDefault="00A54BE3" w:rsidP="00A54BE3">
      <w:pPr>
        <w:pStyle w:val="ConsPlusNormal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0711B" w:rsidRDefault="0010711B" w:rsidP="00A54BE3">
      <w:pPr>
        <w:ind w:firstLine="709"/>
        <w:jc w:val="both"/>
        <w:rPr>
          <w:sz w:val="26"/>
          <w:szCs w:val="26"/>
        </w:rPr>
      </w:pP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lastRenderedPageBreak/>
        <w:t>1.3. Информирование о предоставлении Администрацией муниципальной услуги осуществляется: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1.3.1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1.3.2 в Муниципальном автономном учреждении Бековского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1.3.3 посредством использования телефонной, почтовой связи, а также электронной почты;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</w:t>
      </w:r>
      <w:r w:rsidRPr="00A33852">
        <w:rPr>
          <w:rFonts w:ascii="Times New Roman" w:hAnsi="Times New Roman" w:cs="Times New Roman"/>
          <w:sz w:val="26"/>
          <w:szCs w:val="26"/>
        </w:rPr>
        <w:t xml:space="preserve"> посредством размещения информации на официальном сайте Администрации в информационно-телекоммуникационной сети «Интернет» </w:t>
      </w:r>
      <w:r w:rsidRPr="00CD7691">
        <w:rPr>
          <w:rFonts w:ascii="Times New Roman" w:hAnsi="Times New Roman" w:cs="Times New Roman"/>
          <w:sz w:val="26"/>
          <w:szCs w:val="26"/>
        </w:rPr>
        <w:t>http://</w:t>
      </w:r>
      <w:r w:rsidRPr="00CD7691">
        <w:rPr>
          <w:rFonts w:ascii="Times New Roman" w:hAnsi="Times New Roman"/>
          <w:sz w:val="26"/>
          <w:szCs w:val="26"/>
        </w:rPr>
        <w:t>ykovlevo.bekovo.pnzreg.ru</w:t>
      </w:r>
      <w:r w:rsidRPr="00F325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33852"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2) круг заявителей;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3) срок предоставления муниципальной услуги;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5) размер государственной пошлины, взимаемой за предоставление государственной услуги;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Информация о порядке и сроках предоставления муниципальной услуги предоставляется заявителю бесплатно.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Доступ к такой информации посредством Единого портала, Регионального портала, а также на официальном сайте Администрации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</w:t>
      </w:r>
      <w:r w:rsidRPr="00A33852">
        <w:rPr>
          <w:rFonts w:ascii="Times New Roman" w:hAnsi="Times New Roman" w:cs="Times New Roman"/>
          <w:sz w:val="26"/>
          <w:szCs w:val="26"/>
        </w:rPr>
        <w:lastRenderedPageBreak/>
        <w:t>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Информация о местонахождении Администрации:</w:t>
      </w:r>
    </w:p>
    <w:p w:rsidR="00A54BE3" w:rsidRPr="00CD7691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Адрес: </w:t>
      </w:r>
      <w:r w:rsidR="004F6505" w:rsidRPr="0084586A">
        <w:rPr>
          <w:rFonts w:ascii="Times New Roman" w:hAnsi="Times New Roman" w:cs="Times New Roman"/>
          <w:sz w:val="26"/>
          <w:szCs w:val="26"/>
        </w:rPr>
        <w:t xml:space="preserve">442948, Пензенская область, Бековский район, с. Яковлевка, ул. </w:t>
      </w:r>
      <w:r w:rsidR="004F6505" w:rsidRPr="00CD7691">
        <w:rPr>
          <w:rFonts w:ascii="Times New Roman" w:hAnsi="Times New Roman" w:cs="Times New Roman"/>
          <w:sz w:val="26"/>
          <w:szCs w:val="26"/>
        </w:rPr>
        <w:t>Центральная, д. 1Б.</w:t>
      </w:r>
    </w:p>
    <w:p w:rsidR="00A54BE3" w:rsidRPr="00CD7691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691">
        <w:rPr>
          <w:rFonts w:ascii="Times New Roman" w:hAnsi="Times New Roman" w:cs="Times New Roman"/>
          <w:sz w:val="26"/>
          <w:szCs w:val="26"/>
        </w:rPr>
        <w:t xml:space="preserve">Прием документов для целей предоставления муниципальной услуги осуществляется по адресу: </w:t>
      </w:r>
      <w:r w:rsidR="004F6505" w:rsidRPr="00CD7691">
        <w:rPr>
          <w:rFonts w:ascii="Times New Roman" w:hAnsi="Times New Roman" w:cs="Times New Roman"/>
          <w:sz w:val="26"/>
          <w:szCs w:val="26"/>
        </w:rPr>
        <w:t>442948, Пензенская область, Бековский район, с. Яковлевка, ул. Центральная, д. 1Б.</w:t>
      </w:r>
    </w:p>
    <w:p w:rsidR="00A54BE3" w:rsidRPr="00CD7691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691">
        <w:rPr>
          <w:rFonts w:ascii="Times New Roman" w:hAnsi="Times New Roman" w:cs="Times New Roman"/>
          <w:sz w:val="26"/>
          <w:szCs w:val="26"/>
        </w:rPr>
        <w:t xml:space="preserve">Телефон: </w:t>
      </w:r>
      <w:r w:rsidR="004F6505" w:rsidRPr="00CD7691">
        <w:rPr>
          <w:rFonts w:ascii="Times New Roman" w:hAnsi="Times New Roman" w:cs="Times New Roman"/>
          <w:sz w:val="26"/>
          <w:szCs w:val="26"/>
        </w:rPr>
        <w:t>(8-841-41) 56-132.</w:t>
      </w:r>
    </w:p>
    <w:p w:rsidR="00A54BE3" w:rsidRPr="00CD7691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691">
        <w:rPr>
          <w:rFonts w:ascii="Times New Roman" w:hAnsi="Times New Roman" w:cs="Times New Roman"/>
          <w:sz w:val="26"/>
          <w:szCs w:val="26"/>
        </w:rPr>
        <w:t>Официальный сайт Администрации: http://</w:t>
      </w:r>
      <w:r w:rsidR="004F6505" w:rsidRPr="00CD7691">
        <w:rPr>
          <w:rFonts w:ascii="Times New Roman" w:hAnsi="Times New Roman" w:cs="Times New Roman"/>
          <w:sz w:val="26"/>
          <w:szCs w:val="26"/>
        </w:rPr>
        <w:t>ykovlevo.bekovo.pnzreg.ru.</w:t>
      </w:r>
    </w:p>
    <w:p w:rsidR="00A54BE3" w:rsidRPr="00CD7691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691">
        <w:rPr>
          <w:rFonts w:ascii="Times New Roman" w:hAnsi="Times New Roman" w:cs="Times New Roman"/>
          <w:sz w:val="26"/>
          <w:szCs w:val="26"/>
        </w:rPr>
        <w:t xml:space="preserve">Адрес электронной почты Администрации: </w:t>
      </w:r>
      <w:r w:rsidR="004F6505" w:rsidRPr="00CD7691">
        <w:rPr>
          <w:rFonts w:ascii="Times New Roman" w:hAnsi="Times New Roman"/>
          <w:sz w:val="26"/>
          <w:szCs w:val="26"/>
        </w:rPr>
        <w:t>adm-yak@yandex.ru</w:t>
      </w:r>
      <w:r w:rsidR="004F6505" w:rsidRPr="00CD7691">
        <w:rPr>
          <w:rFonts w:ascii="Times New Roman" w:hAnsi="Times New Roman" w:cs="Times New Roman"/>
          <w:sz w:val="26"/>
          <w:szCs w:val="26"/>
        </w:rPr>
        <w:t>.</w:t>
      </w:r>
    </w:p>
    <w:p w:rsidR="00A54BE3" w:rsidRDefault="00A54BE3" w:rsidP="0010711B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691">
        <w:rPr>
          <w:rFonts w:ascii="Times New Roman" w:hAnsi="Times New Roman" w:cs="Times New Roman"/>
          <w:sz w:val="26"/>
          <w:szCs w:val="26"/>
        </w:rPr>
        <w:t>1.5. График работы Администрации:</w:t>
      </w:r>
    </w:p>
    <w:p w:rsidR="00727E48" w:rsidRDefault="00727E48" w:rsidP="0010711B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 w:rsidP="004F6505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4F65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 w:rsidP="004F6505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4F65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 w:rsidP="004F6505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4F65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четверг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 w:rsidP="004F6505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4F65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 w:rsidP="004F6505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</w:t>
            </w:r>
            <w:r w:rsidR="004F65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</w:tbl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Часы приема заявлений на предоставление муниципальной услуги Администрацией:</w:t>
      </w:r>
    </w:p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приемный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9.00-15.00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приемный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четверг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9.00-15.00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приемный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12.00-13.00</w:t>
            </w:r>
          </w:p>
        </w:tc>
      </w:tr>
    </w:tbl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1.7. Заявители также вправе получить муниципальную услугу и подробную информацию о предоставляемой муниципальной услуге, о сроках и ходе ее предоставления через Муниципальное автономное учреждение Бековского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A54BE3" w:rsidRDefault="00A54BE3" w:rsidP="00A54B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места нахождения МФЦ: 442940, Пензенская область, Бековский район, р.п. Беково, ул. Советская, д. 23/1.</w:t>
      </w:r>
    </w:p>
    <w:p w:rsidR="00A54BE3" w:rsidRDefault="00A54BE3" w:rsidP="00A54B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Телефон для справок МФЦ: 8</w:t>
      </w:r>
      <w:r w:rsidR="00CD7691">
        <w:rPr>
          <w:sz w:val="26"/>
          <w:szCs w:val="26"/>
        </w:rPr>
        <w:t xml:space="preserve"> </w:t>
      </w:r>
      <w:r>
        <w:rPr>
          <w:sz w:val="26"/>
          <w:szCs w:val="26"/>
        </w:rPr>
        <w:t>(84141) 2-22-11.</w:t>
      </w:r>
    </w:p>
    <w:p w:rsidR="00A54BE3" w:rsidRDefault="00A54BE3" w:rsidP="00A54B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Официальный сайт МФЦ:  http://bekovo.mdocs.ru.</w:t>
      </w:r>
    </w:p>
    <w:p w:rsidR="00A54BE3" w:rsidRPr="00CD7691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электронной почты МФЦ: </w:t>
      </w:r>
      <w:hyperlink r:id="rId10" w:history="1">
        <w:r w:rsidRPr="00CD7691">
          <w:rPr>
            <w:rStyle w:val="a3"/>
            <w:color w:val="auto"/>
            <w:sz w:val="26"/>
            <w:szCs w:val="26"/>
            <w:u w:val="none"/>
          </w:rPr>
          <w:t>bekovo@mfcinfo.ru</w:t>
        </w:r>
      </w:hyperlink>
      <w:r w:rsidRPr="00CD7691">
        <w:rPr>
          <w:rFonts w:ascii="Times New Roman" w:hAnsi="Times New Roman" w:cs="Times New Roman"/>
          <w:sz w:val="26"/>
          <w:szCs w:val="26"/>
        </w:rPr>
        <w:t>.</w:t>
      </w:r>
    </w:p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График работы МФЦ:</w:t>
      </w:r>
    </w:p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413"/>
      </w:tblGrid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четверг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8.00-17.00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8.00-13.00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выходной день</w:t>
            </w:r>
          </w:p>
        </w:tc>
      </w:tr>
      <w:tr w:rsidR="00A54BE3" w:rsidTr="00A54BE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перерыв на обед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E3" w:rsidRDefault="00A54BE3">
            <w:pPr>
              <w:pStyle w:val="ConsPlusNormal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перерыва на обед</w:t>
            </w:r>
          </w:p>
        </w:tc>
      </w:tr>
    </w:tbl>
    <w:p w:rsidR="00A54BE3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711B" w:rsidRPr="00A33852" w:rsidRDefault="0010711B" w:rsidP="0010711B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t>II. Раздел «Стандарт предоставления муниципальной услуги»</w:t>
      </w:r>
    </w:p>
    <w:p w:rsidR="0010711B" w:rsidRPr="00A33852" w:rsidRDefault="0010711B" w:rsidP="0010711B">
      <w:pPr>
        <w:pStyle w:val="ConsPlusNormal0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FD36D3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6D3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2.1. Наименование муниципальной услуги -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33852">
        <w:rPr>
          <w:rFonts w:ascii="Times New Roman" w:hAnsi="Times New Roman"/>
          <w:sz w:val="26"/>
          <w:szCs w:val="26"/>
        </w:rPr>
        <w:t>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</w:r>
      <w:r w:rsidRPr="00A33852">
        <w:rPr>
          <w:rFonts w:ascii="Times New Roman" w:hAnsi="Times New Roman" w:cs="Times New Roman"/>
          <w:sz w:val="26"/>
          <w:szCs w:val="26"/>
        </w:rPr>
        <w:t>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FD36D3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6D3">
        <w:rPr>
          <w:rFonts w:ascii="Times New Roman" w:hAnsi="Times New Roman" w:cs="Times New Roman"/>
          <w:b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2.2. </w:t>
      </w:r>
      <w:r w:rsidRPr="00A33852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Pr="00A33852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FD36D3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6D3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2.3. Результатом предоставления муниципальной услуги является принятие решения в форме постановления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Яковлевского сельсовета</w:t>
      </w:r>
      <w:r w:rsidR="0043243A">
        <w:rPr>
          <w:rFonts w:ascii="Times New Roman" w:hAnsi="Times New Roman" w:cs="Times New Roman"/>
          <w:sz w:val="26"/>
          <w:szCs w:val="26"/>
        </w:rPr>
        <w:t xml:space="preserve"> </w:t>
      </w:r>
      <w:r w:rsidRPr="00A33852">
        <w:rPr>
          <w:rFonts w:ascii="Times New Roman" w:hAnsi="Times New Roman" w:cs="Times New Roman"/>
          <w:sz w:val="26"/>
          <w:szCs w:val="26"/>
        </w:rPr>
        <w:t>Бековского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FD36D3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36D3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1" w:history="1">
        <w:r w:rsidRPr="00A33852">
          <w:rPr>
            <w:sz w:val="26"/>
            <w:szCs w:val="26"/>
          </w:rPr>
          <w:t>подпунктах 1</w:t>
        </w:r>
      </w:hyperlink>
      <w:r w:rsidRPr="00A33852">
        <w:rPr>
          <w:sz w:val="26"/>
          <w:szCs w:val="26"/>
        </w:rPr>
        <w:t xml:space="preserve"> и </w:t>
      </w:r>
      <w:hyperlink r:id="rId12" w:history="1">
        <w:r w:rsidRPr="00A33852">
          <w:rPr>
            <w:sz w:val="26"/>
            <w:szCs w:val="26"/>
          </w:rPr>
          <w:t>2 пункта 19</w:t>
        </w:r>
      </w:hyperlink>
      <w:r w:rsidRPr="00A33852">
        <w:rPr>
          <w:sz w:val="26"/>
          <w:szCs w:val="26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</w:t>
      </w:r>
      <w:r w:rsidRPr="00A33852">
        <w:rPr>
          <w:sz w:val="26"/>
          <w:szCs w:val="26"/>
        </w:rPr>
        <w:lastRenderedPageBreak/>
        <w:t xml:space="preserve">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3" w:history="1">
        <w:r w:rsidRPr="00A33852">
          <w:rPr>
            <w:sz w:val="26"/>
            <w:szCs w:val="26"/>
          </w:rPr>
          <w:t>абзаце четвертом пункта 15</w:t>
        </w:r>
      </w:hyperlink>
      <w:r w:rsidRPr="00A33852">
        <w:rPr>
          <w:sz w:val="26"/>
          <w:szCs w:val="26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4" w:history="1">
        <w:r w:rsidRPr="00A33852">
          <w:rPr>
            <w:sz w:val="26"/>
            <w:szCs w:val="26"/>
          </w:rPr>
          <w:t>подпункте 3 пункта 19</w:t>
        </w:r>
      </w:hyperlink>
      <w:r w:rsidRPr="00A33852">
        <w:rPr>
          <w:sz w:val="26"/>
          <w:szCs w:val="26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54BE3" w:rsidRDefault="00A54BE3" w:rsidP="00A54BE3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A54BE3" w:rsidRPr="0014583D" w:rsidRDefault="00A54BE3" w:rsidP="00A54BE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2.5. Предоставление муниципальной услуги осуществляется в соответствии с:</w:t>
      </w:r>
    </w:p>
    <w:p w:rsidR="0010711B" w:rsidRPr="00A33852" w:rsidRDefault="0010711B" w:rsidP="001071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- Земельным кодексом Российской Федерации;</w:t>
      </w:r>
    </w:p>
    <w:p w:rsidR="0010711B" w:rsidRPr="00A33852" w:rsidRDefault="0010711B" w:rsidP="001071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- Федеральным законом от 25.10.2001 № 137-ФЗ «О введении в действие Земельного кодекса Российской Федерации» (с последующими изменениями);</w:t>
      </w:r>
    </w:p>
    <w:p w:rsidR="0010711B" w:rsidRPr="00A33852" w:rsidRDefault="0010711B" w:rsidP="001071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изменениями);</w:t>
      </w:r>
    </w:p>
    <w:p w:rsidR="0010711B" w:rsidRPr="00A33852" w:rsidRDefault="0010711B" w:rsidP="0010711B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- Федеральным законом от 02.05.2006 № 59-ФЗ «О порядке рассмотрения обращений граждан Российской Федерации» (с последующими изменениями);</w:t>
      </w:r>
    </w:p>
    <w:p w:rsidR="0010711B" w:rsidRPr="00A33852" w:rsidRDefault="0010711B" w:rsidP="0010711B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  <w:lang w:eastAsia="ru-RU"/>
        </w:rPr>
        <w:t xml:space="preserve">- Федеральным </w:t>
      </w:r>
      <w:hyperlink r:id="rId15" w:history="1">
        <w:r w:rsidRPr="00A33852">
          <w:rPr>
            <w:sz w:val="26"/>
            <w:szCs w:val="26"/>
            <w:lang w:eastAsia="ru-RU"/>
          </w:rPr>
          <w:t>законом</w:t>
        </w:r>
      </w:hyperlink>
      <w:r w:rsidRPr="00A33852">
        <w:rPr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 </w:t>
      </w:r>
      <w:r w:rsidRPr="00A33852">
        <w:rPr>
          <w:sz w:val="26"/>
          <w:szCs w:val="26"/>
        </w:rPr>
        <w:t>(с по</w:t>
      </w:r>
      <w:r>
        <w:rPr>
          <w:sz w:val="26"/>
          <w:szCs w:val="26"/>
        </w:rPr>
        <w:t xml:space="preserve">следующими изменениями) (далее </w:t>
      </w:r>
      <w:r w:rsidRPr="00A33852">
        <w:rPr>
          <w:sz w:val="26"/>
          <w:szCs w:val="26"/>
        </w:rPr>
        <w:t>- ФЗ № 210-ФЗ);</w:t>
      </w:r>
    </w:p>
    <w:p w:rsidR="0010711B" w:rsidRPr="00A33852" w:rsidRDefault="0010711B" w:rsidP="0010711B">
      <w:pPr>
        <w:tabs>
          <w:tab w:val="left" w:pos="540"/>
        </w:tabs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 xml:space="preserve">- Федеральным </w:t>
      </w:r>
      <w:hyperlink r:id="rId16" w:history="1">
        <w:r w:rsidRPr="00A33852">
          <w:rPr>
            <w:sz w:val="26"/>
            <w:szCs w:val="26"/>
            <w:lang w:eastAsia="ru-RU"/>
          </w:rPr>
          <w:t>законом</w:t>
        </w:r>
      </w:hyperlink>
      <w:r w:rsidRPr="00A33852">
        <w:rPr>
          <w:sz w:val="26"/>
          <w:szCs w:val="26"/>
          <w:lang w:eastAsia="ru-RU"/>
        </w:rPr>
        <w:t xml:space="preserve"> от 06.04.2011 № 63-ФЗ «Об электронной подписи» </w:t>
      </w:r>
      <w:r w:rsidRPr="00A33852">
        <w:rPr>
          <w:sz w:val="26"/>
          <w:szCs w:val="26"/>
        </w:rPr>
        <w:t>(с последующими изменениями)</w:t>
      </w:r>
      <w:r w:rsidRPr="00A33852">
        <w:rPr>
          <w:sz w:val="26"/>
          <w:szCs w:val="26"/>
          <w:lang w:eastAsia="ru-RU"/>
        </w:rPr>
        <w:t xml:space="preserve"> (далее </w:t>
      </w:r>
      <w:r>
        <w:rPr>
          <w:sz w:val="26"/>
          <w:szCs w:val="26"/>
          <w:lang w:eastAsia="ru-RU"/>
        </w:rPr>
        <w:t>-</w:t>
      </w:r>
      <w:r w:rsidRPr="00A33852">
        <w:rPr>
          <w:sz w:val="26"/>
          <w:szCs w:val="26"/>
          <w:lang w:eastAsia="ru-RU"/>
        </w:rPr>
        <w:t xml:space="preserve"> </w:t>
      </w:r>
      <w:r w:rsidRPr="00A33852">
        <w:rPr>
          <w:sz w:val="26"/>
          <w:szCs w:val="26"/>
        </w:rPr>
        <w:t>Ф</w:t>
      </w:r>
      <w:r>
        <w:rPr>
          <w:sz w:val="26"/>
          <w:szCs w:val="26"/>
        </w:rPr>
        <w:t xml:space="preserve">З </w:t>
      </w:r>
      <w:r w:rsidRPr="00A33852">
        <w:rPr>
          <w:sz w:val="26"/>
          <w:szCs w:val="26"/>
        </w:rPr>
        <w:t>№ 63-ФЗ</w:t>
      </w:r>
      <w:r w:rsidRPr="00A33852">
        <w:rPr>
          <w:sz w:val="26"/>
          <w:szCs w:val="26"/>
          <w:lang w:eastAsia="ru-RU"/>
        </w:rPr>
        <w:t>);</w:t>
      </w:r>
    </w:p>
    <w:p w:rsidR="0010711B" w:rsidRPr="00A33852" w:rsidRDefault="0010711B" w:rsidP="0010711B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  <w:lang w:eastAsia="ru-RU"/>
        </w:rPr>
        <w:t xml:space="preserve">- </w:t>
      </w:r>
      <w:hyperlink r:id="rId17" w:history="1">
        <w:r>
          <w:rPr>
            <w:sz w:val="26"/>
            <w:szCs w:val="26"/>
            <w:lang w:eastAsia="ru-RU"/>
          </w:rPr>
          <w:t>постановлением</w:t>
        </w:r>
      </w:hyperlink>
      <w:r w:rsidRPr="00A33852">
        <w:rPr>
          <w:sz w:val="26"/>
          <w:szCs w:val="26"/>
          <w:lang w:eastAsia="ru-RU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</w:t>
      </w:r>
      <w:r w:rsidRPr="00A33852">
        <w:rPr>
          <w:sz w:val="26"/>
          <w:szCs w:val="26"/>
        </w:rPr>
        <w:t>(с последующими изменениями);</w:t>
      </w:r>
    </w:p>
    <w:p w:rsidR="0010711B" w:rsidRPr="00A33852" w:rsidRDefault="0010711B" w:rsidP="0010711B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  <w:lang w:eastAsia="ru-RU"/>
        </w:rPr>
        <w:t xml:space="preserve">- </w:t>
      </w:r>
      <w:hyperlink r:id="rId18" w:history="1">
        <w:r>
          <w:rPr>
            <w:sz w:val="26"/>
            <w:szCs w:val="26"/>
            <w:lang w:eastAsia="ru-RU"/>
          </w:rPr>
          <w:t>постановлением</w:t>
        </w:r>
      </w:hyperlink>
      <w:r w:rsidRPr="00A33852">
        <w:rPr>
          <w:sz w:val="26"/>
          <w:szCs w:val="26"/>
          <w:lang w:eastAsia="ru-RU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</w:t>
      </w:r>
      <w:r w:rsidRPr="00A33852">
        <w:rPr>
          <w:sz w:val="26"/>
          <w:szCs w:val="26"/>
        </w:rPr>
        <w:t>(с последующими изменениями);</w:t>
      </w:r>
    </w:p>
    <w:p w:rsidR="0010711B" w:rsidRPr="00A33852" w:rsidRDefault="0010711B" w:rsidP="0010711B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  <w:lang w:eastAsia="ru-RU"/>
        </w:rPr>
        <w:t xml:space="preserve">- </w:t>
      </w:r>
      <w:hyperlink r:id="rId19" w:history="1">
        <w:r>
          <w:rPr>
            <w:sz w:val="26"/>
            <w:szCs w:val="26"/>
            <w:lang w:eastAsia="ru-RU"/>
          </w:rPr>
          <w:t>постановлением</w:t>
        </w:r>
      </w:hyperlink>
      <w:r w:rsidRPr="00A33852">
        <w:rPr>
          <w:sz w:val="26"/>
          <w:szCs w:val="26"/>
          <w:lang w:eastAsia="ru-RU"/>
        </w:rPr>
        <w:t xml:space="preserve"> Правительства Российской Федерации от 26.03.2016 № 236 «О требованиях к предоставлению в электронной форме государственных и муниципальных услуг» </w:t>
      </w:r>
      <w:r w:rsidRPr="00A33852">
        <w:rPr>
          <w:sz w:val="26"/>
          <w:szCs w:val="26"/>
        </w:rPr>
        <w:t>(с последующими изменениями);</w:t>
      </w:r>
    </w:p>
    <w:p w:rsidR="0010711B" w:rsidRPr="00A33852" w:rsidRDefault="0010711B" w:rsidP="0010711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ru-RU"/>
        </w:rPr>
        <w:t>п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риказом Министерства экономического развития Российской Федерации от 12.01.2015 № 1 «Об утверждении перечня документов, подтверждающих право заявителя на приобретение земельного участка без проведения торгов» (с последующими изменениями);</w:t>
      </w:r>
    </w:p>
    <w:p w:rsidR="0010711B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lastRenderedPageBreak/>
        <w:t>- Законом Пензенской области от 04.03.2015 № 2693-ЗПО «О регулировании земельных отношений на территории Пензенской области» (с последующими изменениями);</w:t>
      </w:r>
    </w:p>
    <w:p w:rsidR="0010711B" w:rsidRPr="003B407D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407D">
        <w:rPr>
          <w:sz w:val="26"/>
          <w:szCs w:val="26"/>
        </w:rPr>
        <w:t xml:space="preserve">- Уставом </w:t>
      </w:r>
      <w:r>
        <w:rPr>
          <w:sz w:val="26"/>
          <w:szCs w:val="26"/>
        </w:rPr>
        <w:t>Яковлевского сельсовета</w:t>
      </w:r>
      <w:r w:rsidR="00727E48">
        <w:rPr>
          <w:sz w:val="26"/>
          <w:szCs w:val="26"/>
        </w:rPr>
        <w:t xml:space="preserve"> </w:t>
      </w:r>
      <w:r w:rsidRPr="003B407D">
        <w:rPr>
          <w:sz w:val="26"/>
          <w:szCs w:val="26"/>
        </w:rPr>
        <w:t>Бековского района Пензенской области;</w:t>
      </w:r>
    </w:p>
    <w:p w:rsidR="00A54BE3" w:rsidRDefault="00A54BE3" w:rsidP="00A54BE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постановлением администрации Яковлевского сельсовета</w:t>
      </w:r>
      <w:r w:rsidR="004F650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Бековского района Пензенской области от </w:t>
      </w:r>
      <w:r w:rsidR="004F6505">
        <w:rPr>
          <w:sz w:val="26"/>
          <w:szCs w:val="26"/>
        </w:rPr>
        <w:t>25</w:t>
      </w:r>
      <w:r>
        <w:rPr>
          <w:sz w:val="26"/>
          <w:szCs w:val="26"/>
        </w:rPr>
        <w:t>.0</w:t>
      </w:r>
      <w:r w:rsidR="004F6505">
        <w:rPr>
          <w:sz w:val="26"/>
          <w:szCs w:val="26"/>
        </w:rPr>
        <w:t>2</w:t>
      </w:r>
      <w:r>
        <w:rPr>
          <w:sz w:val="26"/>
          <w:szCs w:val="26"/>
        </w:rPr>
        <w:t xml:space="preserve">.2019 № </w:t>
      </w:r>
      <w:r w:rsidR="004F6505">
        <w:rPr>
          <w:sz w:val="26"/>
          <w:szCs w:val="26"/>
        </w:rPr>
        <w:t>15</w:t>
      </w:r>
      <w:r>
        <w:rPr>
          <w:sz w:val="26"/>
          <w:szCs w:val="26"/>
        </w:rPr>
        <w:t xml:space="preserve"> «</w:t>
      </w:r>
      <w:r>
        <w:rPr>
          <w:bCs/>
          <w:sz w:val="26"/>
          <w:szCs w:val="26"/>
        </w:rPr>
        <w:t xml:space="preserve">О </w:t>
      </w:r>
      <w:r>
        <w:rPr>
          <w:bCs/>
          <w:sz w:val="26"/>
          <w:szCs w:val="26"/>
          <w:lang w:eastAsia="en-US"/>
        </w:rPr>
        <w:t>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Яковлевского сельсовета</w:t>
      </w:r>
      <w:r w:rsidR="004F6505">
        <w:rPr>
          <w:bCs/>
          <w:sz w:val="26"/>
          <w:szCs w:val="26"/>
          <w:lang w:eastAsia="en-US"/>
        </w:rPr>
        <w:t xml:space="preserve"> </w:t>
      </w:r>
      <w:r>
        <w:rPr>
          <w:bCs/>
          <w:sz w:val="26"/>
          <w:szCs w:val="26"/>
          <w:lang w:eastAsia="en-US"/>
        </w:rPr>
        <w:t>Бековского района Пензенской области</w:t>
      </w:r>
      <w:r w:rsidR="00727E48">
        <w:rPr>
          <w:sz w:val="26"/>
          <w:szCs w:val="26"/>
        </w:rPr>
        <w:t>»;</w:t>
      </w:r>
    </w:p>
    <w:p w:rsidR="00727E48" w:rsidRDefault="00A54BE3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24B">
        <w:rPr>
          <w:rFonts w:ascii="Times New Roman" w:hAnsi="Times New Roman" w:cs="Times New Roman"/>
          <w:sz w:val="26"/>
          <w:szCs w:val="26"/>
        </w:rPr>
        <w:t>- постановлением администрации Яковлевского сельсовета</w:t>
      </w:r>
      <w:r w:rsidR="002D74FA">
        <w:rPr>
          <w:rFonts w:ascii="Times New Roman" w:hAnsi="Times New Roman" w:cs="Times New Roman"/>
          <w:sz w:val="26"/>
          <w:szCs w:val="26"/>
        </w:rPr>
        <w:t xml:space="preserve"> </w:t>
      </w:r>
      <w:r w:rsidRPr="00AA724B">
        <w:rPr>
          <w:rFonts w:ascii="Times New Roman" w:hAnsi="Times New Roman" w:cs="Times New Roman"/>
          <w:sz w:val="26"/>
          <w:szCs w:val="26"/>
        </w:rPr>
        <w:t xml:space="preserve">Бековского района Пензенской области от </w:t>
      </w:r>
      <w:r w:rsidRPr="00AA724B">
        <w:rPr>
          <w:rFonts w:ascii="Times New Roman" w:hAnsi="Times New Roman"/>
          <w:sz w:val="26"/>
          <w:szCs w:val="26"/>
        </w:rPr>
        <w:t>2</w:t>
      </w:r>
      <w:r w:rsidR="00AA724B" w:rsidRPr="00AA724B">
        <w:rPr>
          <w:rFonts w:ascii="Times New Roman" w:hAnsi="Times New Roman"/>
          <w:sz w:val="26"/>
          <w:szCs w:val="26"/>
        </w:rPr>
        <w:t>5</w:t>
      </w:r>
      <w:r w:rsidRPr="00AA724B">
        <w:rPr>
          <w:rFonts w:ascii="Times New Roman" w:hAnsi="Times New Roman"/>
          <w:sz w:val="26"/>
          <w:szCs w:val="26"/>
        </w:rPr>
        <w:t>.0</w:t>
      </w:r>
      <w:r w:rsidR="00AA724B" w:rsidRPr="00AA724B">
        <w:rPr>
          <w:rFonts w:ascii="Times New Roman" w:hAnsi="Times New Roman"/>
          <w:sz w:val="26"/>
          <w:szCs w:val="26"/>
        </w:rPr>
        <w:t>2</w:t>
      </w:r>
      <w:r w:rsidRPr="00AA724B">
        <w:rPr>
          <w:rFonts w:ascii="Times New Roman" w:hAnsi="Times New Roman"/>
          <w:sz w:val="26"/>
          <w:szCs w:val="26"/>
        </w:rPr>
        <w:t>.2019 № 1</w:t>
      </w:r>
      <w:r w:rsidR="00AA724B" w:rsidRPr="00AA724B">
        <w:rPr>
          <w:rFonts w:ascii="Times New Roman" w:hAnsi="Times New Roman"/>
          <w:sz w:val="26"/>
          <w:szCs w:val="26"/>
        </w:rPr>
        <w:t>6</w:t>
      </w:r>
      <w:r w:rsidRPr="00AA724B">
        <w:rPr>
          <w:rFonts w:ascii="Times New Roman" w:hAnsi="Times New Roman"/>
          <w:sz w:val="26"/>
          <w:szCs w:val="26"/>
        </w:rPr>
        <w:t xml:space="preserve"> «Об утверждении Реестра муниципальных услуг Яковлевского сельсовета</w:t>
      </w:r>
      <w:r w:rsidR="00AA724B" w:rsidRPr="00AA724B">
        <w:rPr>
          <w:rFonts w:ascii="Times New Roman" w:hAnsi="Times New Roman"/>
          <w:sz w:val="26"/>
          <w:szCs w:val="26"/>
        </w:rPr>
        <w:t xml:space="preserve"> </w:t>
      </w:r>
      <w:r w:rsidRPr="00AA724B">
        <w:rPr>
          <w:rFonts w:ascii="Times New Roman" w:hAnsi="Times New Roman"/>
          <w:sz w:val="26"/>
          <w:szCs w:val="26"/>
        </w:rPr>
        <w:t>Бековского района Пензенской области</w:t>
      </w:r>
      <w:r w:rsidRPr="00AA724B">
        <w:rPr>
          <w:rFonts w:ascii="Times New Roman" w:hAnsi="Times New Roman" w:cs="Times New Roman"/>
          <w:sz w:val="26"/>
          <w:szCs w:val="26"/>
        </w:rPr>
        <w:t>»</w:t>
      </w:r>
      <w:r w:rsidR="00727E48">
        <w:rPr>
          <w:rFonts w:ascii="Times New Roman" w:hAnsi="Times New Roman" w:cs="Times New Roman"/>
          <w:sz w:val="26"/>
          <w:szCs w:val="26"/>
        </w:rPr>
        <w:t>;</w:t>
      </w:r>
    </w:p>
    <w:p w:rsidR="0010711B" w:rsidRDefault="0010711B" w:rsidP="00A54BE3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10711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711B">
        <w:rPr>
          <w:rFonts w:ascii="Times New Roman" w:hAnsi="Times New Roman" w:cs="Times New Roman"/>
          <w:sz w:val="26"/>
          <w:szCs w:val="26"/>
        </w:rPr>
        <w:t>настоящим Регламентом.</w:t>
      </w:r>
    </w:p>
    <w:p w:rsidR="0010711B" w:rsidRDefault="0010711B" w:rsidP="00A54BE3">
      <w:pPr>
        <w:pStyle w:val="ConsPlusNormal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54BE3" w:rsidRDefault="00A54BE3" w:rsidP="00A54BE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54BE3" w:rsidRDefault="00A54BE3" w:rsidP="00A54BE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2.6. Муниципальная услуга предоставляется на основании </w:t>
      </w:r>
      <w:hyperlink w:anchor="P386" w:history="1">
        <w:r w:rsidRPr="00A33852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Pr="00A33852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A33852">
        <w:rPr>
          <w:rFonts w:ascii="Times New Roman" w:hAnsi="Times New Roman" w:cs="Times New Roman"/>
          <w:sz w:val="26"/>
          <w:szCs w:val="26"/>
        </w:rPr>
        <w:t xml:space="preserve"> № 63-ФЗ, </w:t>
      </w:r>
      <w:hyperlink r:id="rId20" w:history="1">
        <w:r w:rsidRPr="00A3385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A33852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Pr="00A33852">
        <w:rPr>
          <w:rFonts w:ascii="Times New Roman" w:hAnsi="Times New Roman"/>
          <w:sz w:val="26"/>
          <w:szCs w:val="26"/>
        </w:rPr>
        <w:t>25.01.2013 № 33 «Об использовании простой электронной подписи при оказании государственных и муниципальных услуг»</w:t>
      </w:r>
      <w:r w:rsidRPr="00A33852">
        <w:rPr>
          <w:rFonts w:ascii="Times New Roman" w:hAnsi="Times New Roman" w:cs="Times New Roman"/>
          <w:sz w:val="26"/>
          <w:szCs w:val="26"/>
        </w:rPr>
        <w:t>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В случае подачи заявления представителем заявителя к заявлению прилагается копия документа, удостоверяющего права (полномочия) представителя заявителя.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2.7.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кадастровый номер испрашиваемого земельного участка;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вид разрешенного использования земельного участка;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почтовый адрес, контактный телефон и (или) адрес электронной почты для связи с заявителем.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</w:t>
      </w:r>
      <w:r w:rsidRPr="00A33852">
        <w:rPr>
          <w:sz w:val="26"/>
          <w:szCs w:val="26"/>
        </w:rPr>
        <w:lastRenderedPageBreak/>
        <w:t>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не установлен.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2.9.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а) лично по адресу Администрации;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б) посредством почтовой связи по адресу Администрации;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г) на бумажном носителе через МФЦ.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Образцы заполнения электронной формы заявления размещаются на Региональном портале.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При формировании заявления обеспечивается: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а) возможность копирования и сохранения запроса и иных документов, указанных в пункте 2.6 настоящего </w:t>
      </w:r>
      <w:r>
        <w:rPr>
          <w:sz w:val="26"/>
          <w:szCs w:val="26"/>
        </w:rPr>
        <w:t>Р</w:t>
      </w:r>
      <w:r w:rsidRPr="00A33852">
        <w:rPr>
          <w:sz w:val="26"/>
          <w:szCs w:val="26"/>
        </w:rPr>
        <w:t>егламента, необходимых для предоставления муниципальной услуги;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б) возможность заполнения одной электронной формы заявления несколькими заявителями;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в) возможность печати па бумажном носителе копии электронной формы заявления;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</w:p>
    <w:p w:rsidR="0010711B" w:rsidRPr="00CB3E8E" w:rsidRDefault="0010711B" w:rsidP="0010711B">
      <w:pPr>
        <w:jc w:val="center"/>
        <w:rPr>
          <w:b/>
          <w:sz w:val="26"/>
          <w:szCs w:val="26"/>
        </w:rPr>
      </w:pPr>
      <w:r w:rsidRPr="00CB3E8E">
        <w:rPr>
          <w:b/>
          <w:sz w:val="26"/>
          <w:szCs w:val="26"/>
        </w:rPr>
        <w:t xml:space="preserve">Исчерпывающий перечень оснований для отказа в приеме документов на </w:t>
      </w:r>
      <w:r w:rsidRPr="00CB3E8E">
        <w:rPr>
          <w:b/>
          <w:sz w:val="26"/>
          <w:szCs w:val="26"/>
        </w:rPr>
        <w:lastRenderedPageBreak/>
        <w:t>предоставление муниципальной услуги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2.10. Отказ в приеме документов, необходимых для предоставления муниципальной услуги, не предусмотрен.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3E8E">
        <w:rPr>
          <w:rFonts w:ascii="Times New Roman" w:hAnsi="Times New Roman" w:cs="Times New Roman"/>
          <w:b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2.11. Администрация принимает решение об отказе в предоставлении земельного участка при наличии хотя бы одного из следующих оснований: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11"/>
      <w:bookmarkEnd w:id="2"/>
      <w:r w:rsidRPr="00A33852">
        <w:rPr>
          <w:rFonts w:ascii="Times New Roman" w:hAnsi="Times New Roman" w:cs="Times New Roman"/>
          <w:sz w:val="26"/>
          <w:szCs w:val="26"/>
        </w:rPr>
        <w:t>2) поступление заявления заявителя об отказе от выбора земельного участка;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12"/>
      <w:bookmarkEnd w:id="3"/>
      <w:r w:rsidRPr="00A33852">
        <w:rPr>
          <w:rFonts w:ascii="Times New Roman" w:hAnsi="Times New Roman" w:cs="Times New Roman"/>
          <w:sz w:val="26"/>
          <w:szCs w:val="26"/>
        </w:rPr>
        <w:t>3) принятие решения о снятии гражданина с учета.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Основания для приостановления предоставления муниципальной услуги отсутствуют.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C95CC8" w:rsidRDefault="0010711B" w:rsidP="0010711B">
      <w:pPr>
        <w:pStyle w:val="1"/>
        <w:spacing w:before="0" w:after="0" w:line="240" w:lineRule="auto"/>
        <w:jc w:val="center"/>
        <w:rPr>
          <w:b/>
          <w:color w:val="auto"/>
          <w:sz w:val="26"/>
          <w:szCs w:val="26"/>
          <w:lang w:val="ru-RU"/>
        </w:rPr>
      </w:pPr>
      <w:r w:rsidRPr="00C95CC8">
        <w:rPr>
          <w:b/>
          <w:color w:val="auto"/>
          <w:sz w:val="26"/>
          <w:szCs w:val="26"/>
          <w:lang w:val="ru-RU"/>
        </w:rPr>
        <w:t>Перечень услуг, которые являются необходимыми</w:t>
      </w:r>
    </w:p>
    <w:p w:rsidR="0010711B" w:rsidRPr="00C95CC8" w:rsidRDefault="0010711B" w:rsidP="0010711B">
      <w:pPr>
        <w:pStyle w:val="1"/>
        <w:spacing w:before="0" w:after="0" w:line="240" w:lineRule="auto"/>
        <w:jc w:val="center"/>
        <w:rPr>
          <w:b/>
          <w:color w:val="auto"/>
          <w:sz w:val="26"/>
          <w:szCs w:val="26"/>
          <w:lang w:val="ru-RU"/>
        </w:rPr>
      </w:pPr>
      <w:r w:rsidRPr="00C95CC8">
        <w:rPr>
          <w:b/>
          <w:color w:val="auto"/>
          <w:sz w:val="26"/>
          <w:szCs w:val="26"/>
          <w:lang w:val="ru-RU"/>
        </w:rPr>
        <w:t>и обязательными для предоставления муниципальной услуги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color w:val="auto"/>
          <w:sz w:val="26"/>
          <w:szCs w:val="26"/>
          <w:lang w:val="ru-RU"/>
        </w:rPr>
      </w:pPr>
      <w:r w:rsidRPr="00A33852">
        <w:rPr>
          <w:color w:val="auto"/>
          <w:sz w:val="26"/>
          <w:szCs w:val="26"/>
          <w:lang w:val="ru-RU" w:eastAsia="ru-RU"/>
        </w:rPr>
        <w:t xml:space="preserve">2.12. </w:t>
      </w:r>
      <w:r w:rsidRPr="00A33852">
        <w:rPr>
          <w:color w:val="auto"/>
          <w:sz w:val="26"/>
          <w:szCs w:val="26"/>
          <w:lang w:val="ru-RU"/>
        </w:rPr>
        <w:t>Услуги, которые являются необходимыми и обязательными для предоставления муниципальной услуги: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color w:val="auto"/>
          <w:sz w:val="26"/>
          <w:szCs w:val="26"/>
          <w:lang w:val="ru-RU"/>
        </w:rPr>
      </w:pPr>
      <w:r w:rsidRPr="00A33852">
        <w:rPr>
          <w:color w:val="auto"/>
          <w:sz w:val="26"/>
          <w:szCs w:val="26"/>
          <w:lang w:val="ru-RU"/>
        </w:rPr>
        <w:t xml:space="preserve">- </w:t>
      </w:r>
      <w:r w:rsidRPr="00A33852">
        <w:rPr>
          <w:sz w:val="26"/>
          <w:szCs w:val="26"/>
          <w:lang w:val="ru-RU"/>
        </w:rPr>
        <w:t>постановка на учет в качестве нуждающихся в жилых помещениях</w:t>
      </w:r>
      <w:r w:rsidRPr="00A33852">
        <w:rPr>
          <w:color w:val="auto"/>
          <w:sz w:val="26"/>
          <w:szCs w:val="26"/>
          <w:lang w:val="ru-RU"/>
        </w:rPr>
        <w:t>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постановка</w:t>
      </w:r>
      <w:r w:rsidRPr="00A33852">
        <w:rPr>
          <w:sz w:val="26"/>
          <w:szCs w:val="26"/>
        </w:rPr>
        <w:t xml:space="preserve"> </w:t>
      </w:r>
      <w:r w:rsidRPr="00A33852">
        <w:rPr>
          <w:rFonts w:ascii="Times New Roman" w:hAnsi="Times New Roman" w:cs="Times New Roman"/>
          <w:sz w:val="26"/>
          <w:szCs w:val="26"/>
        </w:rPr>
        <w:t xml:space="preserve">на учет </w:t>
      </w:r>
      <w:r w:rsidRPr="00A33852">
        <w:rPr>
          <w:rFonts w:ascii="Times New Roman" w:hAnsi="Times New Roman"/>
          <w:sz w:val="26"/>
          <w:szCs w:val="26"/>
        </w:rPr>
        <w:t>в качестве лиц, имеющих право на предоставление земельных участков в собственность бесплатно</w:t>
      </w:r>
      <w:r w:rsidRPr="00A33852">
        <w:rPr>
          <w:rFonts w:ascii="Times New Roman" w:hAnsi="Times New Roman" w:cs="Times New Roman"/>
          <w:sz w:val="26"/>
          <w:szCs w:val="26"/>
        </w:rPr>
        <w:t>.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color w:val="auto"/>
          <w:sz w:val="26"/>
          <w:szCs w:val="26"/>
          <w:lang w:val="ru-RU" w:eastAsia="ru-RU"/>
        </w:rPr>
      </w:pPr>
    </w:p>
    <w:p w:rsidR="0010711B" w:rsidRPr="00C95CC8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5CC8">
        <w:rPr>
          <w:rFonts w:ascii="Times New Roman" w:hAnsi="Times New Roman" w:cs="Times New Roman"/>
          <w:b/>
          <w:sz w:val="26"/>
          <w:szCs w:val="26"/>
        </w:rPr>
        <w:t>Размер платы, взимаемой с заявителя при предоставлении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2.13. </w:t>
      </w:r>
      <w:bookmarkStart w:id="4" w:name="P110"/>
      <w:bookmarkEnd w:id="4"/>
      <w:r w:rsidRPr="00A33852">
        <w:rPr>
          <w:rFonts w:ascii="Times New Roman" w:hAnsi="Times New Roman" w:cs="Times New Roman"/>
          <w:sz w:val="26"/>
          <w:szCs w:val="26"/>
        </w:rPr>
        <w:t>Муниципальная услуга предоставляется бесплатно.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C95CC8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5CC8">
        <w:rPr>
          <w:rFonts w:ascii="Times New Roman" w:hAnsi="Times New Roman" w:cs="Times New Roman"/>
          <w:b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2.14.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C95CC8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5CC8">
        <w:rPr>
          <w:rFonts w:ascii="Times New Roman" w:hAnsi="Times New Roman" w:cs="Times New Roman"/>
          <w:b/>
          <w:sz w:val="26"/>
          <w:szCs w:val="26"/>
        </w:rPr>
        <w:t>Срок регистрации заявлений заявителя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2.15. Регистрация заявления осуществляется в течение 1 (одного) рабочего дня с момента его получения.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</w:t>
      </w:r>
      <w:r w:rsidRPr="00A33852">
        <w:rPr>
          <w:sz w:val="26"/>
          <w:szCs w:val="26"/>
        </w:rPr>
        <w:lastRenderedPageBreak/>
        <w:t>режиме.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10711B" w:rsidRPr="00C95CC8" w:rsidRDefault="0010711B" w:rsidP="001071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95CC8">
        <w:rPr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2.16. З</w:t>
      </w:r>
      <w:r w:rsidRPr="00A33852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2.18. Помещения, в которых осуществляется предоставление муниципальной услуги, оборудуются: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стульями и столами для возможности оформления документов.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2.21. Кабинеты приема заявителей должны иметь информационные таблички (вывески) с указанием: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номера кабинета;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фамилии, имени, отчества и должности специалиста.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3D31E8" w:rsidRDefault="0010711B" w:rsidP="0010711B">
      <w:pPr>
        <w:pStyle w:val="ConsPlusNormal0"/>
        <w:widowControl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3D31E8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10711B" w:rsidRPr="00A33852" w:rsidRDefault="0010711B" w:rsidP="0010711B">
      <w:pPr>
        <w:pStyle w:val="ConsPlusNormal0"/>
        <w:widowControl/>
        <w:ind w:firstLine="709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2.24. Показателями доступности предоставления муниципальной услуги являются: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2.24.1 транспортная доступность к месту предоставления муниципальной услуги;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lastRenderedPageBreak/>
        <w:t>2.24.2 обеспечение беспрепятственного доступа лиц к помещениям, в которых предоставляется муниципальная услуга;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2.24.3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2.24.4 размещение информации о порядке предоставления муниципальной услуги на информационных стендах;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2.24.5 размещение информации о порядке предоставления муниципальной услуги в средствах массовой информации;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</w:t>
      </w:r>
      <w:r>
        <w:rPr>
          <w:rFonts w:cs="Times New Roman"/>
          <w:color w:val="auto"/>
          <w:sz w:val="26"/>
          <w:szCs w:val="26"/>
          <w:lang w:val="ru-RU"/>
        </w:rPr>
        <w:t xml:space="preserve">.6 </w:t>
      </w:r>
      <w:r w:rsidRPr="00A33852">
        <w:rPr>
          <w:rFonts w:cs="Times New Roman"/>
          <w:color w:val="auto"/>
          <w:sz w:val="26"/>
          <w:szCs w:val="26"/>
          <w:lang w:val="ru-RU"/>
        </w:rPr>
        <w:t>возможность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2.24.7 возможность получения заявителем результата предоставления муниципальной услуги через Региональный портал.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2.25. Показателями качества предоставления муниципальной услуги являются: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2.25.1 соблюдение сроков предоставления муниципальной услуги;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2.25.2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2.25.3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2.25.4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2.26.1 при подаче документов для получения муниципальной услуги;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rFonts w:cs="Times New Roman"/>
          <w:color w:val="auto"/>
          <w:sz w:val="26"/>
          <w:szCs w:val="26"/>
          <w:lang w:val="ru-RU"/>
        </w:rPr>
      </w:pPr>
      <w:r w:rsidRPr="00A33852">
        <w:rPr>
          <w:rFonts w:cs="Times New Roman"/>
          <w:color w:val="auto"/>
          <w:sz w:val="26"/>
          <w:szCs w:val="26"/>
          <w:lang w:val="ru-RU"/>
        </w:rPr>
        <w:t>2.26.2 при получении результата оказания муниципальной услуги.</w:t>
      </w:r>
    </w:p>
    <w:p w:rsidR="0010711B" w:rsidRPr="00A33852" w:rsidRDefault="0010711B" w:rsidP="0010711B">
      <w:pPr>
        <w:pStyle w:val="1"/>
        <w:spacing w:before="0" w:after="0" w:line="240" w:lineRule="auto"/>
        <w:ind w:firstLine="709"/>
        <w:rPr>
          <w:color w:val="auto"/>
          <w:spacing w:val="2"/>
          <w:sz w:val="26"/>
          <w:szCs w:val="26"/>
          <w:lang w:val="ru-RU"/>
        </w:rPr>
      </w:pPr>
    </w:p>
    <w:p w:rsidR="0010711B" w:rsidRPr="003D31E8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31E8">
        <w:rPr>
          <w:rFonts w:ascii="Times New Roman" w:hAnsi="Times New Roman" w:cs="Times New Roman"/>
          <w:b/>
          <w:sz w:val="26"/>
          <w:szCs w:val="26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2.27.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2.28.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путем заполнения формы запроса через личный кабинет в Едином портале и (или) Региональном портале;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путем направления электронного документа в Администрацию на официальную электронную почту.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lastRenderedPageBreak/>
        <w:t>2.29. В заявлении указывается один из следующих способов предоставления результатов рассмотрения заявления Администрацией: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обращении;</w:t>
      </w:r>
    </w:p>
    <w:p w:rsidR="0010711B" w:rsidRPr="00F13E81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E81">
        <w:rPr>
          <w:rFonts w:ascii="Times New Roman" w:hAnsi="Times New Roman" w:cs="Times New Roman"/>
          <w:sz w:val="26"/>
          <w:szCs w:val="26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10711B" w:rsidRPr="00F13E81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3E81">
        <w:rPr>
          <w:rFonts w:ascii="Times New Roman" w:hAnsi="Times New Roman" w:cs="Times New Roman"/>
          <w:sz w:val="26"/>
          <w:szCs w:val="26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2.30. Заявление в форме электронного документа подписывается по выбору заявителя (если заявителем является физическое лицо):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электронной подписью заявителя;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усиленной квалифицированной электронной подписью заявителя.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лица, действующего от имени юридического лица без доверенности;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2.31.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2.32.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2.33. Заявление, представленное с нарушением указанного порядка, не рассматривается Администрацией.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lastRenderedPageBreak/>
        <w:t>Примерная форма заявления в электронной форме</w:t>
      </w:r>
      <w:r w:rsidR="00A53966">
        <w:rPr>
          <w:rFonts w:ascii="Times New Roman" w:hAnsi="Times New Roman" w:cs="Times New Roman"/>
          <w:sz w:val="26"/>
          <w:szCs w:val="26"/>
        </w:rPr>
        <w:t xml:space="preserve"> размещается Администрацией на о</w:t>
      </w:r>
      <w:r w:rsidRPr="00A33852">
        <w:rPr>
          <w:rFonts w:ascii="Times New Roman" w:hAnsi="Times New Roman" w:cs="Times New Roman"/>
          <w:sz w:val="26"/>
          <w:szCs w:val="26"/>
        </w:rPr>
        <w:t>фициальном сайте Администрации с возможностью бесплатного копирования.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2.34.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</w:t>
      </w:r>
      <w:r w:rsidR="00A53966">
        <w:rPr>
          <w:rFonts w:ascii="Times New Roman" w:hAnsi="Times New Roman" w:cs="Times New Roman"/>
          <w:sz w:val="26"/>
          <w:szCs w:val="26"/>
        </w:rPr>
        <w:t>о</w:t>
      </w:r>
      <w:r w:rsidRPr="00A33852">
        <w:rPr>
          <w:rFonts w:ascii="Times New Roman" w:hAnsi="Times New Roman" w:cs="Times New Roman"/>
          <w:sz w:val="26"/>
          <w:szCs w:val="26"/>
        </w:rPr>
        <w:t>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2.35.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2.36. При предоставлении муниципальной услуги в электронной форме посредством Регионального портала заявителю обеспечивается: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а) получение информации о порядке и сроках предоставления услуги;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в) прием и регистрация заявления и иных документов, необходимых для предоставления услуги;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г) получение сведений о ходе выполнения заявления о предоставлении муниципальной услуги;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д) досудебное (внесудебное) обжалование решений и действий (бездействия) Администрации, должностного лица </w:t>
      </w:r>
      <w:r w:rsidRPr="00A33852">
        <w:rPr>
          <w:sz w:val="26"/>
          <w:szCs w:val="26"/>
          <w:lang w:eastAsia="ru-RU"/>
        </w:rPr>
        <w:t xml:space="preserve">или муниципального служащего </w:t>
      </w:r>
      <w:r w:rsidRPr="00A33852">
        <w:rPr>
          <w:sz w:val="26"/>
          <w:szCs w:val="26"/>
        </w:rPr>
        <w:t>Администрации.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2.37.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10711B" w:rsidRPr="00A33852" w:rsidRDefault="0010711B" w:rsidP="0010711B">
      <w:pPr>
        <w:pStyle w:val="ConsPlusNormal0"/>
        <w:widowControl/>
        <w:jc w:val="both"/>
        <w:rPr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</w:t>
      </w:r>
    </w:p>
    <w:p w:rsidR="0010711B" w:rsidRPr="00A33852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t>административных процедур, требования к порядку</w:t>
      </w:r>
    </w:p>
    <w:p w:rsidR="0010711B" w:rsidRPr="00A33852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t>их выполнения, в том числе включая особенности выполнения</w:t>
      </w:r>
    </w:p>
    <w:p w:rsidR="0010711B" w:rsidRPr="00A33852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lastRenderedPageBreak/>
        <w:t>административных процедур в электронной форме,</w:t>
      </w:r>
    </w:p>
    <w:p w:rsidR="0010711B" w:rsidRDefault="0010711B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852">
        <w:rPr>
          <w:rFonts w:ascii="Times New Roman" w:hAnsi="Times New Roman" w:cs="Times New Roman"/>
          <w:b/>
          <w:sz w:val="26"/>
          <w:szCs w:val="26"/>
        </w:rPr>
        <w:t>а также особенности выполнения административных процедур в многофункциональных центрах</w:t>
      </w:r>
    </w:p>
    <w:p w:rsidR="00A53966" w:rsidRPr="00A33852" w:rsidRDefault="00A53966" w:rsidP="0010711B">
      <w:pPr>
        <w:pStyle w:val="ConsPlusNormal0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3.1.1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33852">
        <w:rPr>
          <w:rFonts w:ascii="Times New Roman" w:hAnsi="Times New Roman" w:cs="Times New Roman"/>
          <w:sz w:val="26"/>
          <w:szCs w:val="26"/>
        </w:rPr>
        <w:t>рием и регистрация заявления, представленного заявителем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3.1.2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33852">
        <w:rPr>
          <w:rFonts w:ascii="Times New Roman" w:hAnsi="Times New Roman" w:cs="Times New Roman"/>
          <w:sz w:val="26"/>
          <w:szCs w:val="26"/>
        </w:rPr>
        <w:t>ринятие решения о предоставлении заявителю земельного участка или решения об отказе в предоставлении заявителю земельного участка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3.1.3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A33852">
        <w:rPr>
          <w:rFonts w:ascii="Times New Roman" w:hAnsi="Times New Roman" w:cs="Times New Roman"/>
          <w:sz w:val="26"/>
          <w:szCs w:val="26"/>
        </w:rPr>
        <w:t>одготовка акта приема-передачи земельного участка, выдача или направление результата заявителю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3.2.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A33852">
        <w:rPr>
          <w:rFonts w:ascii="Times New Roman" w:hAnsi="Times New Roman" w:cs="Times New Roman"/>
          <w:sz w:val="26"/>
          <w:szCs w:val="26"/>
        </w:rPr>
        <w:t>писание последовательности действий при предоставлении муниципальной услуги.</w:t>
      </w:r>
    </w:p>
    <w:p w:rsidR="0010711B" w:rsidRPr="00A33852" w:rsidRDefault="0010711B" w:rsidP="0010711B">
      <w:pPr>
        <w:pStyle w:val="ConsPlusNormal0"/>
        <w:widowControl/>
        <w:ind w:firstLine="709"/>
        <w:outlineLvl w:val="3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3.2.1. Прием и регистрация заявления, представленного заявителем.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A33852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A33852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A33852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A338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A33852">
        <w:rPr>
          <w:rFonts w:ascii="Times New Roman" w:hAnsi="Times New Roman" w:cs="Times New Roman"/>
          <w:sz w:val="26"/>
          <w:szCs w:val="26"/>
        </w:rPr>
        <w:t>егламента.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- соответствие их перечню, указанному в </w:t>
      </w:r>
      <w:hyperlink w:anchor="P97" w:history="1">
        <w:r w:rsidRPr="00A33852">
          <w:rPr>
            <w:rFonts w:ascii="Times New Roman" w:hAnsi="Times New Roman" w:cs="Times New Roman"/>
            <w:sz w:val="26"/>
            <w:szCs w:val="26"/>
          </w:rPr>
          <w:t>пункте 2.6</w:t>
        </w:r>
      </w:hyperlink>
      <w:r w:rsidRPr="00A33852">
        <w:rPr>
          <w:rFonts w:ascii="Times New Roman" w:hAnsi="Times New Roman" w:cs="Times New Roman"/>
          <w:sz w:val="26"/>
          <w:szCs w:val="26"/>
        </w:rPr>
        <w:t xml:space="preserve"> настоящего Регламента;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A33852">
        <w:rPr>
          <w:rFonts w:ascii="Times New Roman" w:hAnsi="Times New Roman" w:cs="Times New Roman"/>
          <w:sz w:val="26"/>
          <w:szCs w:val="26"/>
        </w:rPr>
        <w:t>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</w:t>
      </w:r>
      <w:r w:rsidRPr="00A33852">
        <w:rPr>
          <w:sz w:val="26"/>
          <w:szCs w:val="26"/>
        </w:rPr>
        <w:lastRenderedPageBreak/>
        <w:t>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принятие заявления и документов, указанных в п. 2.6 Регламента, которые отписываются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A33852">
        <w:rPr>
          <w:rFonts w:ascii="Times New Roman" w:hAnsi="Times New Roman" w:cs="Times New Roman"/>
          <w:sz w:val="26"/>
          <w:szCs w:val="26"/>
        </w:rPr>
        <w:t xml:space="preserve">лавой Администрации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A33852">
        <w:rPr>
          <w:rFonts w:ascii="Times New Roman" w:hAnsi="Times New Roman" w:cs="Times New Roman"/>
          <w:sz w:val="26"/>
          <w:szCs w:val="26"/>
        </w:rPr>
        <w:t>пециалисту, ответственному за рассмотрение указанного заявления и документов.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3.2.2.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поступление </w:t>
      </w:r>
      <w:r w:rsidR="00A53966">
        <w:rPr>
          <w:rFonts w:ascii="Times New Roman" w:hAnsi="Times New Roman" w:cs="Times New Roman"/>
          <w:sz w:val="26"/>
          <w:szCs w:val="26"/>
        </w:rPr>
        <w:t>с</w:t>
      </w:r>
      <w:r w:rsidRPr="00A33852">
        <w:rPr>
          <w:rFonts w:ascii="Times New Roman" w:hAnsi="Times New Roman" w:cs="Times New Roman"/>
          <w:sz w:val="26"/>
          <w:szCs w:val="26"/>
        </w:rPr>
        <w:t>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Специалист Администрации,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A33852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A33852">
        <w:rPr>
          <w:rFonts w:ascii="Times New Roman" w:hAnsi="Times New Roman" w:cs="Times New Roman"/>
          <w:sz w:val="26"/>
          <w:szCs w:val="26"/>
        </w:rPr>
        <w:t xml:space="preserve">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A33852">
        <w:rPr>
          <w:rFonts w:ascii="Times New Roman" w:hAnsi="Times New Roman" w:cs="Times New Roman"/>
          <w:sz w:val="26"/>
          <w:szCs w:val="26"/>
        </w:rPr>
        <w:t>пециалисту Администрации для регистрации.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2.11 Регламента.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2.11 Регламента.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Срок данной административной процедуры не должен превышать 25 рабочих дней со дня получения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A33852">
        <w:rPr>
          <w:rFonts w:ascii="Times New Roman" w:hAnsi="Times New Roman" w:cs="Times New Roman"/>
          <w:sz w:val="26"/>
          <w:szCs w:val="26"/>
        </w:rPr>
        <w:t>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lastRenderedPageBreak/>
        <w:t>3.2.3. Подготовка акта приема-передачи земельного участка, выдача или направление заявителю результата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поступление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A33852">
        <w:rPr>
          <w:rFonts w:ascii="Times New Roman" w:hAnsi="Times New Roman" w:cs="Times New Roman"/>
          <w:sz w:val="26"/>
          <w:szCs w:val="26"/>
        </w:rPr>
        <w:t>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Критерием принятия решения о подготовке акта приема-передачи земельного участка является подписанное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A33852">
        <w:rPr>
          <w:rFonts w:ascii="Times New Roman" w:hAnsi="Times New Roman" w:cs="Times New Roman"/>
          <w:sz w:val="26"/>
          <w:szCs w:val="26"/>
        </w:rPr>
        <w:t>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Подготовленный акт приема-передачи земельного участка направляется на подписание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A33852">
        <w:rPr>
          <w:rFonts w:ascii="Times New Roman" w:hAnsi="Times New Roman" w:cs="Times New Roman"/>
          <w:sz w:val="26"/>
          <w:szCs w:val="26"/>
        </w:rPr>
        <w:t xml:space="preserve">лаве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33852">
        <w:rPr>
          <w:rFonts w:ascii="Times New Roman" w:hAnsi="Times New Roman" w:cs="Times New Roman"/>
          <w:sz w:val="26"/>
          <w:szCs w:val="26"/>
        </w:rPr>
        <w:t>дминистрации.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Подписанный акт приема-передачи земельного участка в трех экземплярах заверяется печатью Администрации.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</w:t>
      </w:r>
      <w:r w:rsidRPr="00A3385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33852">
        <w:rPr>
          <w:rFonts w:ascii="Times New Roman" w:hAnsi="Times New Roman" w:cs="Times New Roman"/>
          <w:sz w:val="26"/>
          <w:szCs w:val="26"/>
        </w:rPr>
        <w:t>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и акта приема-передачи земельного участка или постановление Администрации об отказе в предоставлении заявителю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Копия постановлени</w:t>
      </w:r>
      <w:r>
        <w:rPr>
          <w:sz w:val="26"/>
          <w:szCs w:val="26"/>
        </w:rPr>
        <w:t>я</w:t>
      </w:r>
      <w:r w:rsidRPr="00A33852">
        <w:rPr>
          <w:sz w:val="26"/>
          <w:szCs w:val="26"/>
        </w:rPr>
        <w:t xml:space="preserve"> Администрации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10711B" w:rsidRPr="00A33852" w:rsidRDefault="0010711B" w:rsidP="0010711B">
      <w:pPr>
        <w:tabs>
          <w:tab w:val="left" w:pos="1060"/>
        </w:tabs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3.3. </w:t>
      </w:r>
      <w:r w:rsidRPr="00A33852">
        <w:rPr>
          <w:bCs/>
          <w:sz w:val="26"/>
          <w:szCs w:val="26"/>
        </w:rPr>
        <w:t xml:space="preserve">Особенности предоставления муниципальной услуги в </w:t>
      </w:r>
      <w:r>
        <w:rPr>
          <w:bCs/>
          <w:sz w:val="26"/>
          <w:szCs w:val="26"/>
        </w:rPr>
        <w:t>МФЦ</w:t>
      </w:r>
      <w:r w:rsidRPr="00A33852">
        <w:rPr>
          <w:bCs/>
          <w:sz w:val="26"/>
          <w:szCs w:val="26"/>
        </w:rPr>
        <w:t>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lastRenderedPageBreak/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3.3.2. Срок выполнения данного административного действия не более 30 минут.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3.3.3. Передачу и доставку документов заявителя из МФЦ в Администрацию осуществляет сотрудник МФЦ - курьер. Он передает документы специалисту </w:t>
      </w:r>
      <w:r>
        <w:rPr>
          <w:sz w:val="26"/>
          <w:szCs w:val="26"/>
        </w:rPr>
        <w:t xml:space="preserve">Администрации </w:t>
      </w:r>
      <w:r w:rsidRPr="00A33852">
        <w:rPr>
          <w:sz w:val="26"/>
          <w:szCs w:val="26"/>
        </w:rPr>
        <w:t>в течение семи рабочих дней с момента принятия заявления и других документов от заявителя (представителя).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3.3.4. Сотрудник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 настоящего Регламента. О получении результата оказания услуги курьером МФЦ делается соответствующая отметка в реестре.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3.3.8. В случае неявки заявителя (представителя) в МФЦ в течение 30 дней с момента окончания срока получения результата оказания услуги, </w:t>
      </w:r>
      <w:r>
        <w:rPr>
          <w:sz w:val="26"/>
          <w:szCs w:val="26"/>
        </w:rPr>
        <w:t>МФЦ</w:t>
      </w:r>
      <w:r w:rsidRPr="00A33852">
        <w:rPr>
          <w:sz w:val="26"/>
          <w:szCs w:val="26"/>
        </w:rPr>
        <w:t xml:space="preserve"> курьером отправляет документы в Администрацию под подпись с сопроводительным письмом.</w:t>
      </w:r>
    </w:p>
    <w:p w:rsidR="0010711B" w:rsidRPr="00A33852" w:rsidRDefault="0010711B" w:rsidP="0010711B">
      <w:pPr>
        <w:keepNext/>
        <w:keepLines/>
        <w:ind w:firstLine="709"/>
        <w:jc w:val="both"/>
        <w:outlineLvl w:val="0"/>
        <w:rPr>
          <w:bCs/>
          <w:sz w:val="26"/>
          <w:szCs w:val="26"/>
        </w:rPr>
      </w:pPr>
      <w:r w:rsidRPr="00A33852">
        <w:rPr>
          <w:bCs/>
          <w:sz w:val="26"/>
          <w:szCs w:val="26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3.4.2. При обращении об исправлении технической ошибки заявитель представляет: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- заявление об исправлении технической ошибки;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</w:t>
      </w:r>
      <w:r>
        <w:rPr>
          <w:sz w:val="26"/>
          <w:szCs w:val="26"/>
        </w:rPr>
        <w:t>ю</w:t>
      </w:r>
      <w:r w:rsidRPr="00A33852">
        <w:rPr>
          <w:sz w:val="26"/>
          <w:szCs w:val="26"/>
        </w:rPr>
        <w:t>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3.4.3. Заявление об исправлении технической ошибки регистрируется специалистом Администрации и направляется в Администраци</w:t>
      </w:r>
      <w:r>
        <w:rPr>
          <w:sz w:val="26"/>
          <w:szCs w:val="26"/>
        </w:rPr>
        <w:t>ю</w:t>
      </w:r>
      <w:r w:rsidRPr="00A33852">
        <w:rPr>
          <w:sz w:val="26"/>
          <w:szCs w:val="26"/>
        </w:rPr>
        <w:t xml:space="preserve"> в установленном порядке.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3.4.4.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результата услуги, указанного в пункте 2.3 настоящего Регламента.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3.4.7.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3.4.8. 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lastRenderedPageBreak/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10711B" w:rsidRPr="00A33852" w:rsidRDefault="0010711B" w:rsidP="0010711B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0711B" w:rsidRPr="00A33852" w:rsidRDefault="0010711B" w:rsidP="0010711B">
      <w:pPr>
        <w:autoSpaceDE w:val="0"/>
        <w:autoSpaceDN w:val="0"/>
        <w:jc w:val="center"/>
        <w:outlineLvl w:val="1"/>
        <w:rPr>
          <w:b/>
          <w:sz w:val="26"/>
          <w:szCs w:val="26"/>
          <w:lang w:eastAsia="ru-RU"/>
        </w:rPr>
      </w:pPr>
      <w:r w:rsidRPr="00A33852">
        <w:rPr>
          <w:b/>
          <w:sz w:val="26"/>
          <w:szCs w:val="26"/>
          <w:lang w:eastAsia="ru-RU"/>
        </w:rPr>
        <w:t>IV. Формы контроля за исполнением административного регламента</w:t>
      </w:r>
    </w:p>
    <w:p w:rsidR="0010711B" w:rsidRPr="00A33852" w:rsidRDefault="0010711B" w:rsidP="0010711B">
      <w:pPr>
        <w:autoSpaceDE w:val="0"/>
        <w:autoSpaceDN w:val="0"/>
        <w:jc w:val="center"/>
        <w:outlineLvl w:val="1"/>
        <w:rPr>
          <w:sz w:val="26"/>
          <w:szCs w:val="26"/>
          <w:lang w:eastAsia="ru-RU"/>
        </w:rPr>
      </w:pP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</w:t>
      </w:r>
      <w:r>
        <w:rPr>
          <w:sz w:val="26"/>
          <w:szCs w:val="26"/>
          <w:lang w:eastAsia="ru-RU"/>
        </w:rPr>
        <w:t>Р</w:t>
      </w:r>
      <w:r w:rsidRPr="00A33852">
        <w:rPr>
          <w:sz w:val="26"/>
          <w:szCs w:val="26"/>
          <w:lang w:eastAsia="ru-RU"/>
        </w:rPr>
        <w:t>егламента, нормативных правовых актов, регулирующих предоставление муниципальной  услуги.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4.3. Периодичность проверок устанавливается Администрацией.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Проверка осуществляется на основании распоряжений Администрации.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 xml:space="preserve">4.5. В случае выявления нарушений настоящего </w:t>
      </w:r>
      <w:r>
        <w:rPr>
          <w:sz w:val="26"/>
          <w:szCs w:val="26"/>
          <w:lang w:eastAsia="ru-RU"/>
        </w:rPr>
        <w:t>Р</w:t>
      </w:r>
      <w:r w:rsidRPr="00A33852">
        <w:rPr>
          <w:sz w:val="26"/>
          <w:szCs w:val="26"/>
          <w:lang w:eastAsia="ru-RU"/>
        </w:rPr>
        <w:t>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</w:t>
      </w:r>
      <w:r>
        <w:rPr>
          <w:sz w:val="26"/>
          <w:szCs w:val="26"/>
          <w:lang w:eastAsia="ru-RU"/>
        </w:rPr>
        <w:t>Р</w:t>
      </w:r>
      <w:r w:rsidRPr="00A33852">
        <w:rPr>
          <w:sz w:val="26"/>
          <w:szCs w:val="26"/>
          <w:lang w:eastAsia="ru-RU"/>
        </w:rPr>
        <w:t>егламента и иных нормативных правовых актов, устанавливающих требования к предоставлению муниципальной услуги.</w:t>
      </w:r>
    </w:p>
    <w:p w:rsidR="0010711B" w:rsidRPr="00A33852" w:rsidRDefault="0010711B" w:rsidP="0010711B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A33852">
        <w:rPr>
          <w:sz w:val="26"/>
          <w:szCs w:val="26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33852">
        <w:rPr>
          <w:b/>
          <w:sz w:val="26"/>
          <w:szCs w:val="26"/>
        </w:rPr>
        <w:t xml:space="preserve"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</w:t>
      </w:r>
      <w:r w:rsidRPr="00A33852">
        <w:rPr>
          <w:b/>
          <w:sz w:val="26"/>
          <w:szCs w:val="26"/>
        </w:rPr>
        <w:lastRenderedPageBreak/>
        <w:t>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5.1. Заявители вправе обжаловать решения, принятые в ходе предоставления муниципальной услуги (на любом этапе),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 в досудебном порядке.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работников, нарушения положений настоящего </w:t>
      </w:r>
      <w:r>
        <w:rPr>
          <w:sz w:val="26"/>
          <w:szCs w:val="26"/>
        </w:rPr>
        <w:t>Р</w:t>
      </w:r>
      <w:r w:rsidRPr="00A33852">
        <w:rPr>
          <w:sz w:val="26"/>
          <w:szCs w:val="26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Указанная информация также может быть сообщена заявителю в устной и (или) в письменной форме.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5.4. Заявитель может обратиться с жалобой на нарушение порядка предоставления муниципальной услуги, в том числе в следующих случаях: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1) нарушение срока регистрации запроса о предоставлении муниципальной услуги, запроса, указанного в статье 15.1 ФЗ № 210-ФЗ;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</w:t>
      </w:r>
      <w:r w:rsidRPr="00A33852">
        <w:rPr>
          <w:sz w:val="26"/>
          <w:szCs w:val="26"/>
        </w:rPr>
        <w:lastRenderedPageBreak/>
        <w:t>полном объеме в порядке, определенном частью 1.3 статьи 16 ФЗ № 210-ФЗ;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7) отказ Администрации, должностного лица Администрации, </w:t>
      </w:r>
      <w:r>
        <w:rPr>
          <w:sz w:val="26"/>
          <w:szCs w:val="26"/>
        </w:rPr>
        <w:t>МФЦ</w:t>
      </w:r>
      <w:r w:rsidRPr="00A33852">
        <w:rPr>
          <w:sz w:val="26"/>
          <w:szCs w:val="26"/>
        </w:rPr>
        <w:t>, работника МФЦ,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случаев, предусмотренных </w:t>
      </w:r>
      <w:hyperlink r:id="rId21" w:history="1">
        <w:r w:rsidRPr="00A33852">
          <w:rPr>
            <w:sz w:val="26"/>
            <w:szCs w:val="26"/>
          </w:rPr>
          <w:t>пунктом 4 части 1 статьи 7</w:t>
        </w:r>
      </w:hyperlink>
      <w:r w:rsidRPr="00A33852">
        <w:rPr>
          <w:sz w:val="26"/>
          <w:szCs w:val="26"/>
        </w:rPr>
        <w:t xml:space="preserve"> ФЗ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5.5. Жалоба подается в письменной форме на бумажном носителе, в электронной форме в Администрацию, МФЦ либо в соответствующий орган местного самоуправления</w:t>
      </w:r>
      <w:r>
        <w:rPr>
          <w:sz w:val="26"/>
          <w:szCs w:val="26"/>
        </w:rPr>
        <w:t xml:space="preserve"> Яковлевского сельсовета</w:t>
      </w:r>
      <w:r w:rsidR="004C201C">
        <w:rPr>
          <w:sz w:val="26"/>
          <w:szCs w:val="26"/>
        </w:rPr>
        <w:t xml:space="preserve"> </w:t>
      </w:r>
      <w:r w:rsidRPr="00A33852">
        <w:rPr>
          <w:sz w:val="26"/>
          <w:szCs w:val="26"/>
        </w:rPr>
        <w:t xml:space="preserve">Бековского района Пензенской области, являющийся учредителем МФЦ (далее - учредитель МФЦ), а также в организации, предусмотренные частью 1.1 статьи 16 ФЗ № 210-ФЗ. 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</w:t>
      </w:r>
      <w:r w:rsidRPr="00A33852">
        <w:rPr>
          <w:sz w:val="26"/>
          <w:szCs w:val="26"/>
        </w:rPr>
        <w:lastRenderedPageBreak/>
        <w:t xml:space="preserve">правовым актом Пензенской области. 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муниципальной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5.6.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r>
        <w:rPr>
          <w:sz w:val="26"/>
          <w:szCs w:val="26"/>
        </w:rPr>
        <w:t>Яковлевского сельсовета</w:t>
      </w:r>
      <w:r w:rsidR="004C201C">
        <w:rPr>
          <w:sz w:val="26"/>
          <w:szCs w:val="26"/>
        </w:rPr>
        <w:t xml:space="preserve"> </w:t>
      </w:r>
      <w:r w:rsidRPr="00A33852">
        <w:rPr>
          <w:sz w:val="26"/>
          <w:szCs w:val="26"/>
        </w:rPr>
        <w:t>Бековского района Пензенской области</w:t>
      </w:r>
      <w:r w:rsidRPr="00A33852">
        <w:rPr>
          <w:i/>
          <w:sz w:val="26"/>
          <w:szCs w:val="26"/>
        </w:rPr>
        <w:t xml:space="preserve"> </w:t>
      </w:r>
      <w:r w:rsidRPr="00A33852">
        <w:rPr>
          <w:sz w:val="26"/>
          <w:szCs w:val="26"/>
        </w:rPr>
        <w:t>и их должностных лиц, муниципальных служащих, утвержденным постановлением Администрации.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Бековского района Пензенской области и его работников при предоставлении муниципальных услуг, утвержденным постановлением Администрации.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5.7. Жалоба может быть направлена по почте, электронной почте, через МФЦ, с использованием информационно-телекоммуникационной сети «Интернет», официального сайта Администрации, Единого портала либо 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 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5.10. Жалоба должна содержать: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1) наименование Администрации, главы Администрации, либо муниципального служащего, МФЦ, его руководителя и (или) работника, организаций, предусмотренных частью 1.1 статьи 16 ФЗ № 210-ФЗ, их </w:t>
      </w:r>
      <w:r w:rsidRPr="00A33852">
        <w:rPr>
          <w:sz w:val="26"/>
          <w:szCs w:val="26"/>
        </w:rPr>
        <w:lastRenderedPageBreak/>
        <w:t>руководителей и (или) работников, решения и действия (бездействие) которых обжалуются;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2)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3) сведения об обжалуемых решениях и действиях (бездействии) Администрации, главы Администрации, либо муниципального служащего, МФЦ, работника МФЦ, организаций, предусмотренных частью 1.1 статьи 16 ФЗ № 210-ФЗ;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служащего, МФЦ, работника МФЦ,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5.11. Жалоба подлежит обязательной регистрации в течение одного рабочего дня с момента поступления.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При поступлении жалобы через МФЦ</w:t>
      </w:r>
      <w:r>
        <w:rPr>
          <w:sz w:val="26"/>
          <w:szCs w:val="26"/>
        </w:rPr>
        <w:t>,</w:t>
      </w:r>
      <w:r w:rsidRPr="00A33852">
        <w:rPr>
          <w:sz w:val="26"/>
          <w:szCs w:val="26"/>
        </w:rPr>
        <w:t xml:space="preserve">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При этом срок рассмотрения жалобы исчисляется со дня регистрации жалобы в Администрации.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5.12. Жалоба, поступившая в Администрацию, МФЦ, учредителю МФЦ, в организации, предусмотренные частью 1.1 статьи 16 ФЗ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ФЗ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5.13. Основания для приостановления рассмотрения жалобы отсутствуют.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5.14. По результатам рассмотрения жалобы принимается одно из следующих решений: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2) в удовлетворении жалобы отказывается.</w:t>
      </w:r>
    </w:p>
    <w:p w:rsidR="0010711B" w:rsidRPr="00A33852" w:rsidRDefault="0010711B" w:rsidP="0010711B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5.15. Не позднее дня, следующего за днем принятия решения, указанного в пункте 5.14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A33852">
        <w:rPr>
          <w:rFonts w:ascii="Times New Roman" w:hAnsi="Times New Roman" w:cs="Times New Roman"/>
          <w:sz w:val="26"/>
          <w:szCs w:val="26"/>
        </w:rPr>
        <w:t>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 xml:space="preserve">5.16. В случае признания жалобы подлежащей удовлетворению в ответе </w:t>
      </w:r>
      <w:r w:rsidRPr="00A33852">
        <w:rPr>
          <w:sz w:val="26"/>
          <w:szCs w:val="26"/>
        </w:rPr>
        <w:lastRenderedPageBreak/>
        <w:t>заявителю дается информация о действиях, осуществляемых органом, предоставляющим муниципальную услугу, МФЦ, либо организацией, предусмотренной частью 1.1 статьи 16 ФЗ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0711B" w:rsidRPr="00A33852" w:rsidRDefault="0010711B" w:rsidP="0010711B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33852">
        <w:rPr>
          <w:sz w:val="26"/>
          <w:szCs w:val="26"/>
        </w:rPr>
        <w:t>5.18.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0711B" w:rsidRPr="00A33852" w:rsidRDefault="0010711B" w:rsidP="0010711B">
      <w:pPr>
        <w:ind w:firstLine="709"/>
        <w:jc w:val="both"/>
        <w:rPr>
          <w:sz w:val="26"/>
          <w:szCs w:val="26"/>
        </w:rPr>
      </w:pPr>
      <w:r w:rsidRPr="00A33852">
        <w:rPr>
          <w:sz w:val="26"/>
          <w:szCs w:val="26"/>
        </w:rPr>
        <w:t>5.19.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711B" w:rsidRPr="00A33852" w:rsidRDefault="0010711B" w:rsidP="0010711B">
      <w:pPr>
        <w:pStyle w:val="ConsPlusNormal0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pageBreakBefore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33852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«</w:t>
      </w:r>
      <w:r w:rsidRPr="00A33852">
        <w:rPr>
          <w:rFonts w:ascii="Times New Roman" w:hAnsi="Times New Roman"/>
          <w:sz w:val="26"/>
          <w:szCs w:val="26"/>
        </w:rPr>
        <w:t xml:space="preserve">Принятие решения о предоставлении 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/>
          <w:sz w:val="26"/>
          <w:szCs w:val="26"/>
        </w:rPr>
      </w:pPr>
      <w:r w:rsidRPr="00A33852">
        <w:rPr>
          <w:rFonts w:ascii="Times New Roman" w:hAnsi="Times New Roman"/>
          <w:sz w:val="26"/>
          <w:szCs w:val="26"/>
        </w:rPr>
        <w:t xml:space="preserve">в собственность земельного участка для 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/>
          <w:sz w:val="26"/>
          <w:szCs w:val="26"/>
        </w:rPr>
      </w:pPr>
      <w:r w:rsidRPr="00A33852">
        <w:rPr>
          <w:rFonts w:ascii="Times New Roman" w:hAnsi="Times New Roman"/>
          <w:sz w:val="26"/>
          <w:szCs w:val="26"/>
        </w:rPr>
        <w:t>индивидуального жилищного строительства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/>
          <w:sz w:val="26"/>
          <w:szCs w:val="26"/>
        </w:rPr>
        <w:t xml:space="preserve"> гражданам, имеющим трех и более детей</w:t>
      </w:r>
      <w:r w:rsidRPr="00A33852">
        <w:rPr>
          <w:rFonts w:ascii="Times New Roman" w:hAnsi="Times New Roman" w:cs="Times New Roman"/>
          <w:sz w:val="26"/>
          <w:szCs w:val="26"/>
        </w:rPr>
        <w:t>»</w:t>
      </w:r>
    </w:p>
    <w:p w:rsidR="0010711B" w:rsidRPr="00A33852" w:rsidRDefault="0010711B" w:rsidP="0010711B">
      <w:pPr>
        <w:pStyle w:val="ConsPlusNormal0"/>
        <w:jc w:val="right"/>
        <w:rPr>
          <w:rFonts w:ascii="Times New Roman" w:hAnsi="Times New Roman" w:cs="Times New Roman"/>
          <w:sz w:val="26"/>
          <w:szCs w:val="26"/>
        </w:rPr>
      </w:pPr>
    </w:p>
    <w:p w:rsidR="0010711B" w:rsidRPr="00A33852" w:rsidRDefault="0010711B" w:rsidP="0010711B">
      <w:pPr>
        <w:pStyle w:val="ConsPlusNormal0"/>
        <w:jc w:val="both"/>
        <w:rPr>
          <w:sz w:val="26"/>
          <w:szCs w:val="26"/>
        </w:rPr>
      </w:pPr>
    </w:p>
    <w:p w:rsidR="0010711B" w:rsidRPr="00A33852" w:rsidRDefault="0010711B" w:rsidP="0010711B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398"/>
      <w:bookmarkEnd w:id="5"/>
      <w:r w:rsidRPr="00A33852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:rsidR="0010711B" w:rsidRPr="00A33852" w:rsidRDefault="0010711B" w:rsidP="0010711B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о предоставлении земельного участка</w:t>
      </w:r>
    </w:p>
    <w:p w:rsidR="0010711B" w:rsidRPr="00A33852" w:rsidRDefault="0010711B" w:rsidP="0010711B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заявителю в собственность бесплатно</w:t>
      </w:r>
    </w:p>
    <w:p w:rsidR="0010711B" w:rsidRPr="00A33852" w:rsidRDefault="0010711B" w:rsidP="0010711B">
      <w:pPr>
        <w:pStyle w:val="ConsPlusNormal0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</w:t>
      </w:r>
    </w:p>
    <w:p w:rsidR="0010711B" w:rsidRPr="00A33852" w:rsidRDefault="0010711B" w:rsidP="0010711B">
      <w:pPr>
        <w:pStyle w:val="ConsPlusNormal0"/>
        <w:jc w:val="both"/>
        <w:rPr>
          <w:sz w:val="26"/>
          <w:szCs w:val="26"/>
        </w:rPr>
      </w:pPr>
    </w:p>
    <w:p w:rsidR="0010711B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sz w:val="26"/>
          <w:szCs w:val="26"/>
          <w:lang w:val="ru-RU"/>
        </w:rPr>
        <w:t xml:space="preserve">                                   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Главе администрации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Яковлевского сельсовета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Бековского района Пензенской области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от _______________________________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(Ф.И.О заявителя)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зарегистрированного по адресу: 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_________________________________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_________________________________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почтовый адрес: ___________________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тел. ______________________________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эл. почта 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</w:t>
      </w: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10711B" w:rsidRPr="00A33852" w:rsidRDefault="0010711B" w:rsidP="0010711B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Заявление</w:t>
      </w:r>
    </w:p>
    <w:p w:rsidR="0010711B" w:rsidRPr="00A33852" w:rsidRDefault="0010711B" w:rsidP="0010711B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0711B" w:rsidRPr="00A33852" w:rsidRDefault="0010711B" w:rsidP="0010711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Просим предоставить заявителю земельный участок площадью _____ квадратных метров, кадастровый номер ____________________________, расположенный по адресу: _______________________________________________, 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заявителям,    утвержденным 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постановлением 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Яковлевского сельсовета 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Бековского района Пензенской области</w:t>
      </w:r>
      <w:r w:rsidRPr="00A33852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от ___________№______.</w:t>
      </w:r>
    </w:p>
    <w:p w:rsidR="0010711B" w:rsidRPr="00A33852" w:rsidRDefault="0010711B" w:rsidP="0010711B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10711B" w:rsidRPr="00A33852" w:rsidRDefault="0010711B" w:rsidP="0010711B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</w:t>
      </w:r>
      <w:r w:rsidRPr="00A33852">
        <w:rPr>
          <w:rFonts w:ascii="Times New Roman" w:hAnsi="Times New Roman" w:cs="Times New Roman"/>
          <w:sz w:val="26"/>
          <w:szCs w:val="26"/>
        </w:rPr>
        <w:t>Подпись</w:t>
      </w:r>
    </w:p>
    <w:p w:rsidR="0010711B" w:rsidRPr="00A33852" w:rsidRDefault="0010711B" w:rsidP="0010711B">
      <w:pPr>
        <w:pStyle w:val="ConsPlusNonformat"/>
        <w:jc w:val="right"/>
        <w:rPr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Да</w:t>
      </w:r>
      <w:bookmarkStart w:id="6" w:name="_GoBack"/>
      <w:bookmarkEnd w:id="6"/>
      <w:r w:rsidRPr="00A33852">
        <w:rPr>
          <w:rFonts w:ascii="Times New Roman" w:hAnsi="Times New Roman" w:cs="Times New Roman"/>
          <w:sz w:val="26"/>
          <w:szCs w:val="26"/>
          <w:lang w:val="ru-RU"/>
        </w:rPr>
        <w:t>та</w:t>
      </w:r>
    </w:p>
    <w:p w:rsidR="0010711B" w:rsidRPr="00A33852" w:rsidRDefault="0010711B" w:rsidP="0010711B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10711B" w:rsidRDefault="0010711B" w:rsidP="0010711B"/>
    <w:p w:rsidR="002329C2" w:rsidRDefault="002329C2" w:rsidP="0010711B">
      <w:pPr>
        <w:pStyle w:val="ConsPlusNormal0"/>
        <w:ind w:firstLine="709"/>
        <w:jc w:val="both"/>
      </w:pPr>
    </w:p>
    <w:sectPr w:rsidR="002329C2" w:rsidSect="0043243A">
      <w:headerReference w:type="default" r:id="rId2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FC7" w:rsidRDefault="00340FC7" w:rsidP="009420D2">
      <w:r>
        <w:separator/>
      </w:r>
    </w:p>
  </w:endnote>
  <w:endnote w:type="continuationSeparator" w:id="1">
    <w:p w:rsidR="00340FC7" w:rsidRDefault="00340FC7" w:rsidP="00942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FC7" w:rsidRDefault="00340FC7" w:rsidP="009420D2">
      <w:r>
        <w:separator/>
      </w:r>
    </w:p>
  </w:footnote>
  <w:footnote w:type="continuationSeparator" w:id="1">
    <w:p w:rsidR="00340FC7" w:rsidRDefault="00340FC7" w:rsidP="00942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54485"/>
      <w:docPartObj>
        <w:docPartGallery w:val="Page Numbers (Top of Page)"/>
        <w:docPartUnique/>
      </w:docPartObj>
    </w:sdtPr>
    <w:sdtContent>
      <w:p w:rsidR="009420D2" w:rsidRDefault="00A83077">
        <w:pPr>
          <w:pStyle w:val="a4"/>
          <w:jc w:val="center"/>
        </w:pPr>
        <w:fldSimple w:instr=" PAGE   \* MERGEFORMAT ">
          <w:r w:rsidR="00A53966">
            <w:rPr>
              <w:noProof/>
            </w:rPr>
            <w:t>17</w:t>
          </w:r>
        </w:fldSimple>
      </w:p>
    </w:sdtContent>
  </w:sdt>
  <w:p w:rsidR="009420D2" w:rsidRDefault="009420D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9076D2"/>
    <w:multiLevelType w:val="multilevel"/>
    <w:tmpl w:val="3A56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BE3"/>
    <w:rsid w:val="000618F6"/>
    <w:rsid w:val="0010711B"/>
    <w:rsid w:val="001246F4"/>
    <w:rsid w:val="0014583D"/>
    <w:rsid w:val="0022709B"/>
    <w:rsid w:val="002329C2"/>
    <w:rsid w:val="00281279"/>
    <w:rsid w:val="002D1530"/>
    <w:rsid w:val="002D74FA"/>
    <w:rsid w:val="00340FC7"/>
    <w:rsid w:val="00386941"/>
    <w:rsid w:val="0043243A"/>
    <w:rsid w:val="00443678"/>
    <w:rsid w:val="004C201C"/>
    <w:rsid w:val="004F6505"/>
    <w:rsid w:val="00501277"/>
    <w:rsid w:val="00533157"/>
    <w:rsid w:val="00727E48"/>
    <w:rsid w:val="007412AA"/>
    <w:rsid w:val="009420D2"/>
    <w:rsid w:val="00A53966"/>
    <w:rsid w:val="00A54BE3"/>
    <w:rsid w:val="00A83077"/>
    <w:rsid w:val="00AA724B"/>
    <w:rsid w:val="00CD7691"/>
    <w:rsid w:val="00D37A0F"/>
    <w:rsid w:val="00E06999"/>
    <w:rsid w:val="00E47416"/>
    <w:rsid w:val="00F71C6D"/>
    <w:rsid w:val="00FC655B"/>
    <w:rsid w:val="00FE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BE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54BE3"/>
    <w:pPr>
      <w:keepNext/>
      <w:widowControl/>
      <w:tabs>
        <w:tab w:val="num" w:pos="2160"/>
      </w:tabs>
      <w:ind w:left="2160" w:hanging="72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54BE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styleId="a3">
    <w:name w:val="Hyperlink"/>
    <w:basedOn w:val="a0"/>
    <w:semiHidden/>
    <w:unhideWhenUsed/>
    <w:rsid w:val="00A54BE3"/>
    <w:rPr>
      <w:rFonts w:ascii="Times New Roman" w:hAnsi="Times New Roman" w:cs="Times New Roman" w:hint="default"/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A54BE3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4BE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A54BE3"/>
    <w:pPr>
      <w:widowControl/>
      <w:suppressAutoHyphens w:val="0"/>
      <w:spacing w:after="120"/>
      <w:ind w:left="283"/>
    </w:pPr>
    <w:rPr>
      <w:rFonts w:ascii="Calibri" w:hAnsi="Calibri"/>
      <w:sz w:val="24"/>
      <w:szCs w:val="24"/>
      <w:lang w:val="en-US" w:eastAsia="en-US"/>
    </w:rPr>
  </w:style>
  <w:style w:type="character" w:customStyle="1" w:styleId="a7">
    <w:name w:val="Основной текст с отступом Знак"/>
    <w:basedOn w:val="a0"/>
    <w:link w:val="a6"/>
    <w:semiHidden/>
    <w:rsid w:val="00A54BE3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ConsPlusNormal">
    <w:name w:val="ConsPlusNormal Знак"/>
    <w:link w:val="ConsPlusNormal0"/>
    <w:locked/>
    <w:rsid w:val="00A54BE3"/>
    <w:rPr>
      <w:rFonts w:ascii="Calibri" w:hAnsi="Calibri" w:cs="Calibri"/>
    </w:rPr>
  </w:style>
  <w:style w:type="paragraph" w:customStyle="1" w:styleId="ConsPlusNormal0">
    <w:name w:val="ConsPlusNormal"/>
    <w:link w:val="ConsPlusNormal"/>
    <w:rsid w:val="00A54BE3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A54B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ConsPlusTitle">
    <w:name w:val="ConsPlusTitle"/>
    <w:rsid w:val="00A54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/>
    </w:rPr>
  </w:style>
  <w:style w:type="paragraph" w:customStyle="1" w:styleId="1">
    <w:name w:val="нум список 1"/>
    <w:rsid w:val="00A54BE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lang w:val="en-US"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A54B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4BE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9420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420D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57F815F2B1D89DC87FD252530CF81BE7114B0FB91FA24D8909E4DA3287C8FD0760457F1D7E82D0dCb6L" TargetMode="External"/><Relationship Id="rId13" Type="http://schemas.openxmlformats.org/officeDocument/2006/relationships/hyperlink" Target="consultantplus://offline/ref=0BEA35B5E2F59732D20790B46472DB5E7353BDF0B0051E495773857302F6DF8F8B0CF9BA69A1467672571B23E1X3L" TargetMode="External"/><Relationship Id="rId18" Type="http://schemas.openxmlformats.org/officeDocument/2006/relationships/hyperlink" Target="consultantplus://offline/ref=3A206E5494CB0556CDE99A961FF7ADC9ED11B8F61AC32FD05DFF052B619A9FDE79CC1FEFC780771D515CB04BACM11E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B8504DDCFAC73528A0B0C2B48DF849975B7B0E05077740E072C63E96156C0E8228A07ABE8846461DD6C6004909BD3E83C632F88ACV2q3H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BEA35B5E2F59732D20790B46472DB5E7353BDF0B0051E495773857302F6DF8F8B0CF9BA69A1467672571B2CE1XDL" TargetMode="External"/><Relationship Id="rId17" Type="http://schemas.openxmlformats.org/officeDocument/2006/relationships/hyperlink" Target="consultantplus://offline/ref=3A206E5494CB0556CDE99A961FF7ADC9ED11B8F61AC32FD05DFF052B619A9FDE79CC1FEFC780771D515CB04BACM11E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A206E5494CB0556CDE99A961FF7ADC9ED1BB9F819C62FD05DFF052B619A9FDE79CC1FEFC780771D515CB04BACM11EI" TargetMode="External"/><Relationship Id="rId20" Type="http://schemas.openxmlformats.org/officeDocument/2006/relationships/hyperlink" Target="consultantplus://offline/ref=67E985A5F54F49C826B40B0BAE8CDFAA68FEE3AE86D224D0CBF8B3FB49rFr7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BEA35B5E2F59732D20790B46472DB5E7353BDF0B0051E495773857302F6DF8F8B0CF9BA69A1467672571B2CE1XC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A206E5494CB0556CDE99A961FF7ADC9EC19BAF61CC82FD05DFF052B619A9FDE6BCC47E3C58869145649E61AE942C533AF84FCF9F56E0636ME16I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bekovo@mfcinfo.ru" TargetMode="External"/><Relationship Id="rId19" Type="http://schemas.openxmlformats.org/officeDocument/2006/relationships/hyperlink" Target="consultantplus://offline/ref=3A206E5494CB0556CDE99A961FF7ADC9ED11B8F61AC32FD05DFF052B619A9FDE79CC1FEFC780771D515CB04BACM11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71;&#1082;&#1086;&#1074;&#1083;&#1077;&#1074;&#1082;&#1072;\Desktop\&#1041;&#1077;&#1082;&#1086;&#1074;&#1086;_&#1087;&#1086;&#1089;&#1077;&#1083;&#1086;&#1082;_&#1087;&#1086;&#1089;&#1090;&#1072;&#1085;&#1086;&#1074;&#1083;&#1077;&#1085;&#1080;&#1077;%20&#8470;%2016_&#1086;&#1090;%2023.01.2019.doc" TargetMode="External"/><Relationship Id="rId14" Type="http://schemas.openxmlformats.org/officeDocument/2006/relationships/hyperlink" Target="consultantplus://offline/ref=0BEA35B5E2F59732D20790B46472DB5E7353BDF0B0051E495773857302F6DF8F8B0CF9BA69A1467672571B2CE1X2L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27</Pages>
  <Words>10704</Words>
  <Characters>61016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14</cp:revision>
  <dcterms:created xsi:type="dcterms:W3CDTF">2019-03-11T07:58:00Z</dcterms:created>
  <dcterms:modified xsi:type="dcterms:W3CDTF">2019-04-15T06:04:00Z</dcterms:modified>
</cp:coreProperties>
</file>