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7C2" w:rsidRDefault="00DB67C2" w:rsidP="00DB67C2">
      <w:pPr>
        <w:pStyle w:val="ConsPlusTitle"/>
        <w:jc w:val="center"/>
        <w:outlineLvl w:val="0"/>
      </w:pPr>
      <w:r>
        <w:t>АДМИНИСТРАЦИЯ ГОРОДА ЗАРЕЧНОГО ПЕНЗЕНСКОЙ ОБЛАСТИ</w:t>
      </w:r>
    </w:p>
    <w:p w:rsidR="00DB67C2" w:rsidRDefault="00DB67C2">
      <w:pPr>
        <w:pStyle w:val="ConsPlusTitle"/>
        <w:ind w:firstLine="540"/>
        <w:jc w:val="both"/>
      </w:pPr>
    </w:p>
    <w:p w:rsidR="00DB67C2" w:rsidRDefault="00DB67C2">
      <w:pPr>
        <w:pStyle w:val="ConsPlusTitle"/>
        <w:jc w:val="center"/>
      </w:pPr>
      <w:r>
        <w:t>ПОСТАНОВЛЕНИЕ от 20 марта 2020 г. N 481</w:t>
      </w:r>
    </w:p>
    <w:p w:rsidR="00DB67C2" w:rsidRDefault="00DB67C2">
      <w:pPr>
        <w:pStyle w:val="ConsPlusTitle"/>
        <w:ind w:firstLine="540"/>
        <w:jc w:val="both"/>
      </w:pPr>
    </w:p>
    <w:p w:rsidR="00DB67C2" w:rsidRDefault="00DB67C2">
      <w:pPr>
        <w:pStyle w:val="ConsPlusTitle"/>
        <w:jc w:val="center"/>
      </w:pPr>
      <w:r>
        <w:t>ОБ УТВЕРЖДЕНИИ АДМИНИСТРАТИВНОГО РЕГЛАМЕНТА ПРЕДОСТАВЛЕНИЯ</w:t>
      </w:r>
    </w:p>
    <w:p w:rsidR="00DB67C2" w:rsidRDefault="00DB67C2">
      <w:pPr>
        <w:pStyle w:val="ConsPlusTitle"/>
        <w:jc w:val="center"/>
      </w:pPr>
      <w:r>
        <w:t>МУНИЦИПАЛЬНОЙ УСЛУГИ "ПРЕДОСТАВЛЕНИЕ ИНФОРМАЦИИ ПО ДОКУМЕНТАМ АРХИВНЫХ ФОНДОВ"</w:t>
      </w:r>
    </w:p>
    <w:p w:rsidR="00DB67C2" w:rsidRDefault="00DB67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202"/>
        <w:gridCol w:w="113"/>
      </w:tblGrid>
      <w:tr w:rsidR="00DB6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67C2" w:rsidRDefault="00DB6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67C2" w:rsidRDefault="00DB6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67C2" w:rsidRPr="002544BF" w:rsidRDefault="00DB67C2">
            <w:pPr>
              <w:pStyle w:val="ConsPlusNormal"/>
              <w:jc w:val="center"/>
            </w:pPr>
            <w:proofErr w:type="gramStart"/>
            <w:r w:rsidRPr="002544BF">
              <w:t xml:space="preserve">Список изменяющих документов (в ред. Постановлений Администрации г. Заречного от 18.11.2022 </w:t>
            </w:r>
            <w:hyperlink r:id="rId5">
              <w:r w:rsidRPr="002544BF">
                <w:t>N 1923</w:t>
              </w:r>
            </w:hyperlink>
            <w:r w:rsidRPr="002544BF">
              <w:t>,</w:t>
            </w:r>
            <w:proofErr w:type="gramEnd"/>
          </w:p>
          <w:p w:rsidR="00DB67C2" w:rsidRPr="002544BF" w:rsidRDefault="00DB67C2" w:rsidP="00DB67C2">
            <w:pPr>
              <w:pStyle w:val="ConsPlusNormal"/>
              <w:jc w:val="center"/>
            </w:pPr>
            <w:r w:rsidRPr="002544BF">
              <w:t xml:space="preserve">от 27.06.2023 </w:t>
            </w:r>
            <w:hyperlink r:id="rId6">
              <w:r w:rsidRPr="002544BF">
                <w:t>N 1017</w:t>
              </w:r>
            </w:hyperlink>
            <w:r w:rsidRPr="002544BF">
              <w:t xml:space="preserve">, от 27.12.2023 </w:t>
            </w:r>
            <w:hyperlink r:id="rId7">
              <w:r w:rsidRPr="002544BF">
                <w:t>N 2343</w:t>
              </w:r>
            </w:hyperlink>
            <w:r w:rsidRPr="002544BF">
              <w:t xml:space="preserve">, от 26.07.2024 </w:t>
            </w:r>
            <w:hyperlink r:id="rId8">
              <w:r w:rsidRPr="002544BF">
                <w:t>N 1157</w:t>
              </w:r>
            </w:hyperlink>
            <w:r w:rsidRPr="002544BF">
              <w:t xml:space="preserve">, от 12.12.2025 </w:t>
            </w:r>
            <w:hyperlink r:id="rId9">
              <w:r w:rsidRPr="002544BF">
                <w:t>N 2196</w:t>
              </w:r>
            </w:hyperlink>
            <w:r w:rsidRPr="002544BF">
              <w:t>, от 29.05.2026 № 841)</w:t>
            </w:r>
          </w:p>
        </w:tc>
        <w:tc>
          <w:tcPr>
            <w:tcW w:w="113" w:type="dxa"/>
            <w:tcBorders>
              <w:top w:val="nil"/>
              <w:left w:val="nil"/>
              <w:bottom w:val="nil"/>
              <w:right w:val="nil"/>
            </w:tcBorders>
            <w:shd w:val="clear" w:color="auto" w:fill="F4F3F8"/>
            <w:tcMar>
              <w:top w:w="0" w:type="dxa"/>
              <w:left w:w="0" w:type="dxa"/>
              <w:bottom w:w="0" w:type="dxa"/>
              <w:right w:w="0" w:type="dxa"/>
            </w:tcMar>
          </w:tcPr>
          <w:p w:rsidR="00DB67C2" w:rsidRPr="002544BF" w:rsidRDefault="00DB67C2">
            <w:pPr>
              <w:pStyle w:val="ConsPlusNormal"/>
            </w:pPr>
          </w:p>
        </w:tc>
      </w:tr>
    </w:tbl>
    <w:p w:rsidR="00DB67C2" w:rsidRDefault="00DB67C2">
      <w:pPr>
        <w:pStyle w:val="ConsPlusNormal"/>
        <w:jc w:val="both"/>
      </w:pPr>
    </w:p>
    <w:p w:rsidR="00DB67C2" w:rsidRPr="00DB67C2" w:rsidRDefault="00DB67C2">
      <w:pPr>
        <w:pStyle w:val="ConsPlusNormal"/>
        <w:ind w:firstLine="540"/>
        <w:jc w:val="both"/>
        <w:rPr>
          <w:rFonts w:ascii="Times New Roman" w:hAnsi="Times New Roman" w:cs="Times New Roman"/>
          <w:sz w:val="24"/>
          <w:szCs w:val="24"/>
        </w:rPr>
      </w:pPr>
      <w:proofErr w:type="gramStart"/>
      <w:r w:rsidRPr="00DB67C2">
        <w:rPr>
          <w:rFonts w:ascii="Times New Roman" w:hAnsi="Times New Roman" w:cs="Times New Roman"/>
          <w:sz w:val="24"/>
          <w:szCs w:val="24"/>
        </w:rPr>
        <w:t xml:space="preserve">В соответствии с федеральными законами от 27.07.2010 </w:t>
      </w:r>
      <w:hyperlink r:id="rId10">
        <w:r w:rsidRPr="00DB67C2">
          <w:rPr>
            <w:rFonts w:ascii="Times New Roman" w:hAnsi="Times New Roman" w:cs="Times New Roman"/>
            <w:sz w:val="24"/>
            <w:szCs w:val="24"/>
          </w:rPr>
          <w:t>N 210-ФЗ</w:t>
        </w:r>
      </w:hyperlink>
      <w:r w:rsidRPr="00DB67C2">
        <w:rPr>
          <w:rFonts w:ascii="Times New Roman" w:hAnsi="Times New Roman" w:cs="Times New Roman"/>
          <w:sz w:val="24"/>
          <w:szCs w:val="24"/>
        </w:rPr>
        <w:t xml:space="preserve"> "Об организации предоставления государственных и муниципальных услуг" (с последующими изменениями), от 22.10.2004 </w:t>
      </w:r>
      <w:hyperlink r:id="rId11">
        <w:r w:rsidRPr="00DB67C2">
          <w:rPr>
            <w:rFonts w:ascii="Times New Roman" w:hAnsi="Times New Roman" w:cs="Times New Roman"/>
            <w:sz w:val="24"/>
            <w:szCs w:val="24"/>
          </w:rPr>
          <w:t>N 125-ФЗ</w:t>
        </w:r>
      </w:hyperlink>
      <w:r w:rsidRPr="00DB67C2">
        <w:rPr>
          <w:rFonts w:ascii="Times New Roman" w:hAnsi="Times New Roman" w:cs="Times New Roman"/>
          <w:sz w:val="24"/>
          <w:szCs w:val="24"/>
        </w:rPr>
        <w:t xml:space="preserve"> "Об архивном деле в Российской Федерации" (с последующими изменениями), постановлением Админи</w:t>
      </w:r>
      <w:bookmarkStart w:id="0" w:name="_GoBack"/>
      <w:bookmarkEnd w:id="0"/>
      <w:r w:rsidRPr="00DB67C2">
        <w:rPr>
          <w:rFonts w:ascii="Times New Roman" w:hAnsi="Times New Roman" w:cs="Times New Roman"/>
          <w:sz w:val="24"/>
          <w:szCs w:val="24"/>
        </w:rPr>
        <w:t xml:space="preserve">страции города Заречного Пензенской области от 14.03.2018 </w:t>
      </w:r>
      <w:hyperlink r:id="rId12">
        <w:r w:rsidRPr="00DB67C2">
          <w:rPr>
            <w:rFonts w:ascii="Times New Roman" w:hAnsi="Times New Roman" w:cs="Times New Roman"/>
            <w:sz w:val="24"/>
            <w:szCs w:val="24"/>
          </w:rPr>
          <w:t>N 479</w:t>
        </w:r>
      </w:hyperlink>
      <w:r w:rsidRPr="00DB67C2">
        <w:rPr>
          <w:rFonts w:ascii="Times New Roman" w:hAnsi="Times New Roman" w:cs="Times New Roman"/>
          <w:sz w:val="24"/>
          <w:szCs w:val="24"/>
        </w:rPr>
        <w:t xml:space="preserve"> "Об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3">
        <w:r w:rsidRPr="00DB67C2">
          <w:rPr>
            <w:rFonts w:ascii="Times New Roman" w:hAnsi="Times New Roman" w:cs="Times New Roman"/>
            <w:sz w:val="24"/>
            <w:szCs w:val="24"/>
          </w:rPr>
          <w:t>N</w:t>
        </w:r>
        <w:proofErr w:type="gramEnd"/>
        <w:r w:rsidRPr="00DB67C2">
          <w:rPr>
            <w:rFonts w:ascii="Times New Roman" w:hAnsi="Times New Roman" w:cs="Times New Roman"/>
            <w:sz w:val="24"/>
            <w:szCs w:val="24"/>
          </w:rPr>
          <w:t xml:space="preserve"> 634</w:t>
        </w:r>
      </w:hyperlink>
      <w:r w:rsidRPr="00DB67C2">
        <w:rPr>
          <w:rFonts w:ascii="Times New Roman" w:hAnsi="Times New Roman" w:cs="Times New Roman"/>
          <w:sz w:val="24"/>
          <w:szCs w:val="24"/>
        </w:rPr>
        <w:t xml:space="preserve"> "О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руководствуясь </w:t>
      </w:r>
      <w:hyperlink r:id="rId14">
        <w:r w:rsidRPr="00DB67C2">
          <w:rPr>
            <w:rFonts w:ascii="Times New Roman" w:hAnsi="Times New Roman" w:cs="Times New Roman"/>
            <w:sz w:val="24"/>
            <w:szCs w:val="24"/>
          </w:rPr>
          <w:t>статьями 4.3.1</w:t>
        </w:r>
      </w:hyperlink>
      <w:r w:rsidRPr="00DB67C2">
        <w:rPr>
          <w:rFonts w:ascii="Times New Roman" w:hAnsi="Times New Roman" w:cs="Times New Roman"/>
          <w:sz w:val="24"/>
          <w:szCs w:val="24"/>
        </w:rPr>
        <w:t xml:space="preserve"> и </w:t>
      </w:r>
      <w:hyperlink r:id="rId15">
        <w:r w:rsidRPr="00DB67C2">
          <w:rPr>
            <w:rFonts w:ascii="Times New Roman" w:hAnsi="Times New Roman" w:cs="Times New Roman"/>
            <w:sz w:val="24"/>
            <w:szCs w:val="24"/>
          </w:rPr>
          <w:t>4.6.1</w:t>
        </w:r>
      </w:hyperlink>
      <w:r w:rsidRPr="00DB67C2">
        <w:rPr>
          <w:rFonts w:ascii="Times New Roman" w:hAnsi="Times New Roman" w:cs="Times New Roman"/>
          <w:sz w:val="24"/>
          <w:szCs w:val="24"/>
        </w:rPr>
        <w:t xml:space="preserve"> Устава городского округа город Заречный Пензенской области (закрытое административно-территориальное образование), Администрация г. Заречного постановляет:</w:t>
      </w:r>
    </w:p>
    <w:p w:rsidR="00DB67C2" w:rsidRPr="00DB67C2" w:rsidRDefault="00DB67C2" w:rsidP="00DB67C2">
      <w:pPr>
        <w:pStyle w:val="ConsPlusNormal"/>
        <w:ind w:firstLine="540"/>
        <w:jc w:val="both"/>
        <w:rPr>
          <w:rFonts w:ascii="Times New Roman" w:hAnsi="Times New Roman" w:cs="Times New Roman"/>
          <w:sz w:val="24"/>
          <w:szCs w:val="24"/>
        </w:rPr>
      </w:pPr>
      <w:r w:rsidRPr="00DB67C2">
        <w:rPr>
          <w:rFonts w:ascii="Times New Roman" w:hAnsi="Times New Roman" w:cs="Times New Roman"/>
          <w:sz w:val="24"/>
          <w:szCs w:val="24"/>
        </w:rPr>
        <w:t xml:space="preserve">1. Утвердить административный </w:t>
      </w:r>
      <w:hyperlink w:anchor="P37">
        <w:r w:rsidRPr="00DB67C2">
          <w:rPr>
            <w:rFonts w:ascii="Times New Roman" w:hAnsi="Times New Roman" w:cs="Times New Roman"/>
            <w:sz w:val="24"/>
            <w:szCs w:val="24"/>
          </w:rPr>
          <w:t>регламент</w:t>
        </w:r>
      </w:hyperlink>
      <w:r w:rsidRPr="00DB67C2">
        <w:rPr>
          <w:rFonts w:ascii="Times New Roman" w:hAnsi="Times New Roman" w:cs="Times New Roman"/>
          <w:sz w:val="24"/>
          <w:szCs w:val="24"/>
        </w:rPr>
        <w:t xml:space="preserve"> предоставления муниципальной услуги "Предоставление информации по документам архивных фондов" (приложение).</w:t>
      </w:r>
    </w:p>
    <w:p w:rsidR="00DB67C2" w:rsidRPr="00DB67C2" w:rsidRDefault="00DB67C2" w:rsidP="00DB67C2">
      <w:pPr>
        <w:pStyle w:val="ConsPlusNormal"/>
        <w:ind w:firstLine="540"/>
        <w:jc w:val="both"/>
        <w:rPr>
          <w:rFonts w:ascii="Times New Roman" w:hAnsi="Times New Roman" w:cs="Times New Roman"/>
          <w:sz w:val="24"/>
          <w:szCs w:val="24"/>
        </w:rPr>
      </w:pPr>
      <w:r w:rsidRPr="00DB67C2">
        <w:rPr>
          <w:rFonts w:ascii="Times New Roman" w:hAnsi="Times New Roman" w:cs="Times New Roman"/>
          <w:sz w:val="24"/>
          <w:szCs w:val="24"/>
        </w:rPr>
        <w:t>2. Настоящее постановление вступает в силу на следующий день после официального опубликования.</w:t>
      </w:r>
    </w:p>
    <w:p w:rsidR="00DB67C2" w:rsidRPr="00DB67C2" w:rsidRDefault="00DB67C2" w:rsidP="00DB67C2">
      <w:pPr>
        <w:pStyle w:val="ConsPlusNormal"/>
        <w:ind w:firstLine="540"/>
        <w:jc w:val="both"/>
        <w:rPr>
          <w:rFonts w:ascii="Times New Roman" w:hAnsi="Times New Roman" w:cs="Times New Roman"/>
          <w:sz w:val="24"/>
          <w:szCs w:val="24"/>
        </w:rPr>
      </w:pPr>
      <w:r w:rsidRPr="00DB67C2">
        <w:rPr>
          <w:rFonts w:ascii="Times New Roman" w:hAnsi="Times New Roman" w:cs="Times New Roman"/>
          <w:sz w:val="24"/>
          <w:szCs w:val="24"/>
        </w:rPr>
        <w:t>3. Опубликовать настоящее постановление в муниципальном печатном средстве массовой информации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DB67C2" w:rsidRPr="00DB67C2" w:rsidRDefault="00DB67C2" w:rsidP="00DB67C2">
      <w:pPr>
        <w:pStyle w:val="ConsPlusNormal"/>
        <w:ind w:firstLine="540"/>
        <w:jc w:val="both"/>
        <w:rPr>
          <w:rFonts w:ascii="Times New Roman" w:hAnsi="Times New Roman" w:cs="Times New Roman"/>
          <w:sz w:val="24"/>
          <w:szCs w:val="24"/>
        </w:rPr>
      </w:pPr>
      <w:r w:rsidRPr="00DB67C2">
        <w:rPr>
          <w:rFonts w:ascii="Times New Roman" w:hAnsi="Times New Roman" w:cs="Times New Roman"/>
          <w:sz w:val="24"/>
          <w:szCs w:val="24"/>
        </w:rPr>
        <w:t xml:space="preserve">4. </w:t>
      </w:r>
      <w:proofErr w:type="gramStart"/>
      <w:r w:rsidRPr="00DB67C2">
        <w:rPr>
          <w:rFonts w:ascii="Times New Roman" w:eastAsia="Calibri" w:hAnsi="Times New Roman" w:cs="Times New Roman"/>
          <w:sz w:val="24"/>
          <w:szCs w:val="24"/>
        </w:rPr>
        <w:t>Контроль за</w:t>
      </w:r>
      <w:proofErr w:type="gramEnd"/>
      <w:r w:rsidRPr="00DB67C2">
        <w:rPr>
          <w:rFonts w:ascii="Times New Roman" w:eastAsia="Calibri" w:hAnsi="Times New Roman" w:cs="Times New Roman"/>
          <w:sz w:val="24"/>
          <w:szCs w:val="24"/>
        </w:rPr>
        <w:t xml:space="preserve"> исполнением настоящего постановления возложить на руководителя аппарата Администрации города Заречного </w:t>
      </w:r>
      <w:proofErr w:type="spellStart"/>
      <w:r w:rsidRPr="00DB67C2">
        <w:rPr>
          <w:rFonts w:ascii="Times New Roman" w:eastAsia="Calibri" w:hAnsi="Times New Roman" w:cs="Times New Roman"/>
          <w:sz w:val="24"/>
          <w:szCs w:val="24"/>
        </w:rPr>
        <w:t>Тухова</w:t>
      </w:r>
      <w:proofErr w:type="spellEnd"/>
      <w:r w:rsidRPr="00DB67C2">
        <w:rPr>
          <w:rFonts w:ascii="Times New Roman" w:eastAsia="Calibri" w:hAnsi="Times New Roman" w:cs="Times New Roman"/>
          <w:sz w:val="24"/>
          <w:szCs w:val="24"/>
        </w:rPr>
        <w:t xml:space="preserve"> Е.В.</w:t>
      </w:r>
    </w:p>
    <w:p w:rsidR="00DB67C2" w:rsidRPr="00DB67C2" w:rsidRDefault="00DB67C2" w:rsidP="00DB67C2">
      <w:pPr>
        <w:pStyle w:val="ConsPlusNormal"/>
        <w:jc w:val="both"/>
        <w:rPr>
          <w:rFonts w:ascii="Times New Roman" w:hAnsi="Times New Roman" w:cs="Times New Roman"/>
          <w:sz w:val="24"/>
          <w:szCs w:val="24"/>
        </w:rPr>
      </w:pPr>
    </w:p>
    <w:p w:rsidR="00DB67C2" w:rsidRPr="00DB67C2" w:rsidRDefault="00DB67C2" w:rsidP="00DB67C2">
      <w:pPr>
        <w:pStyle w:val="ConsPlusNormal"/>
        <w:jc w:val="right"/>
        <w:rPr>
          <w:rFonts w:ascii="Times New Roman" w:hAnsi="Times New Roman" w:cs="Times New Roman"/>
          <w:sz w:val="24"/>
          <w:szCs w:val="24"/>
        </w:rPr>
      </w:pPr>
      <w:r w:rsidRPr="00DB67C2">
        <w:rPr>
          <w:rFonts w:ascii="Times New Roman" w:hAnsi="Times New Roman" w:cs="Times New Roman"/>
          <w:sz w:val="24"/>
          <w:szCs w:val="24"/>
        </w:rPr>
        <w:t>Глава города</w:t>
      </w:r>
      <w:r>
        <w:rPr>
          <w:rFonts w:ascii="Times New Roman" w:hAnsi="Times New Roman" w:cs="Times New Roman"/>
          <w:sz w:val="24"/>
          <w:szCs w:val="24"/>
        </w:rPr>
        <w:t xml:space="preserve"> </w:t>
      </w:r>
      <w:r w:rsidRPr="00DB67C2">
        <w:rPr>
          <w:rFonts w:ascii="Times New Roman" w:hAnsi="Times New Roman" w:cs="Times New Roman"/>
          <w:sz w:val="24"/>
          <w:szCs w:val="24"/>
        </w:rPr>
        <w:t>О.В.КЛИМАНОВ</w:t>
      </w:r>
    </w:p>
    <w:p w:rsidR="00DB67C2" w:rsidRPr="00DB67C2" w:rsidRDefault="00DB67C2" w:rsidP="00DB67C2">
      <w:pPr>
        <w:pStyle w:val="ConsPlusNormal"/>
        <w:jc w:val="both"/>
        <w:rPr>
          <w:rFonts w:ascii="Times New Roman" w:hAnsi="Times New Roman" w:cs="Times New Roman"/>
          <w:sz w:val="24"/>
          <w:szCs w:val="24"/>
        </w:rPr>
      </w:pPr>
    </w:p>
    <w:p w:rsidR="00DB67C2" w:rsidRPr="00DB67C2" w:rsidRDefault="00DB67C2" w:rsidP="00DB67C2">
      <w:pPr>
        <w:pStyle w:val="ConsPlusNormal"/>
        <w:jc w:val="both"/>
        <w:rPr>
          <w:rFonts w:ascii="Times New Roman" w:hAnsi="Times New Roman" w:cs="Times New Roman"/>
          <w:sz w:val="24"/>
          <w:szCs w:val="24"/>
        </w:rPr>
      </w:pPr>
    </w:p>
    <w:p w:rsidR="00DB67C2" w:rsidRPr="00DB67C2" w:rsidRDefault="00DB67C2" w:rsidP="00DB67C2">
      <w:pPr>
        <w:pStyle w:val="ConsPlusNormal"/>
        <w:ind w:firstLine="425"/>
        <w:jc w:val="right"/>
        <w:outlineLvl w:val="0"/>
        <w:rPr>
          <w:rFonts w:ascii="Times New Roman" w:hAnsi="Times New Roman" w:cs="Times New Roman"/>
          <w:sz w:val="24"/>
          <w:szCs w:val="24"/>
        </w:rPr>
      </w:pPr>
      <w:r w:rsidRPr="00DB67C2">
        <w:rPr>
          <w:rFonts w:ascii="Times New Roman" w:hAnsi="Times New Roman" w:cs="Times New Roman"/>
          <w:sz w:val="24"/>
          <w:szCs w:val="24"/>
        </w:rPr>
        <w:t>«Утвержден</w:t>
      </w:r>
    </w:p>
    <w:p w:rsidR="00DB67C2" w:rsidRPr="00DB67C2" w:rsidRDefault="00DB67C2" w:rsidP="00DB67C2">
      <w:pPr>
        <w:pStyle w:val="ConsPlusNormal"/>
        <w:ind w:firstLine="425"/>
        <w:jc w:val="right"/>
        <w:rPr>
          <w:rFonts w:ascii="Times New Roman" w:hAnsi="Times New Roman" w:cs="Times New Roman"/>
          <w:sz w:val="24"/>
          <w:szCs w:val="24"/>
        </w:rPr>
      </w:pPr>
      <w:r w:rsidRPr="00DB67C2">
        <w:rPr>
          <w:rFonts w:ascii="Times New Roman" w:hAnsi="Times New Roman" w:cs="Times New Roman"/>
          <w:sz w:val="24"/>
          <w:szCs w:val="24"/>
        </w:rPr>
        <w:t xml:space="preserve">постановлением Администрации </w:t>
      </w:r>
    </w:p>
    <w:p w:rsidR="00DB67C2" w:rsidRPr="00DB67C2" w:rsidRDefault="00DB67C2" w:rsidP="00DB67C2">
      <w:pPr>
        <w:pStyle w:val="ConsPlusNormal"/>
        <w:ind w:firstLine="425"/>
        <w:jc w:val="right"/>
        <w:rPr>
          <w:rFonts w:ascii="Times New Roman" w:hAnsi="Times New Roman" w:cs="Times New Roman"/>
          <w:sz w:val="24"/>
          <w:szCs w:val="24"/>
        </w:rPr>
      </w:pPr>
      <w:r w:rsidRPr="00DB67C2">
        <w:rPr>
          <w:rFonts w:ascii="Times New Roman" w:hAnsi="Times New Roman" w:cs="Times New Roman"/>
          <w:sz w:val="24"/>
          <w:szCs w:val="24"/>
        </w:rPr>
        <w:t xml:space="preserve">г. </w:t>
      </w:r>
      <w:proofErr w:type="gramStart"/>
      <w:r w:rsidRPr="00DB67C2">
        <w:rPr>
          <w:rFonts w:ascii="Times New Roman" w:hAnsi="Times New Roman" w:cs="Times New Roman"/>
          <w:sz w:val="24"/>
          <w:szCs w:val="24"/>
        </w:rPr>
        <w:t>Заречного</w:t>
      </w:r>
      <w:proofErr w:type="gramEnd"/>
      <w:r w:rsidRPr="00DB67C2">
        <w:rPr>
          <w:rFonts w:ascii="Times New Roman" w:hAnsi="Times New Roman" w:cs="Times New Roman"/>
          <w:sz w:val="24"/>
          <w:szCs w:val="24"/>
        </w:rPr>
        <w:t xml:space="preserve"> Пензенской области </w:t>
      </w:r>
    </w:p>
    <w:p w:rsidR="00DB67C2" w:rsidRPr="00DB67C2" w:rsidRDefault="00DB67C2" w:rsidP="00DB67C2">
      <w:pPr>
        <w:pStyle w:val="ConsPlusNormal"/>
        <w:ind w:firstLine="425"/>
        <w:jc w:val="right"/>
        <w:rPr>
          <w:rFonts w:ascii="Times New Roman" w:hAnsi="Times New Roman" w:cs="Times New Roman"/>
          <w:sz w:val="24"/>
          <w:szCs w:val="24"/>
        </w:rPr>
      </w:pPr>
      <w:r w:rsidRPr="00DB67C2">
        <w:rPr>
          <w:rFonts w:ascii="Times New Roman" w:hAnsi="Times New Roman" w:cs="Times New Roman"/>
          <w:sz w:val="24"/>
          <w:szCs w:val="24"/>
        </w:rPr>
        <w:t xml:space="preserve">от 20.03.2020 № 481                                                                        </w:t>
      </w:r>
    </w:p>
    <w:p w:rsidR="00DB67C2" w:rsidRPr="00DB67C2" w:rsidRDefault="00DB67C2" w:rsidP="00DB67C2">
      <w:pPr>
        <w:pStyle w:val="ConsPlusNormal"/>
        <w:ind w:firstLine="425"/>
        <w:jc w:val="right"/>
        <w:outlineLvl w:val="0"/>
        <w:rPr>
          <w:rFonts w:ascii="Times New Roman" w:hAnsi="Times New Roman" w:cs="Times New Roman"/>
          <w:sz w:val="24"/>
          <w:szCs w:val="24"/>
        </w:rPr>
      </w:pPr>
      <w:r w:rsidRPr="00DB67C2">
        <w:rPr>
          <w:rFonts w:ascii="Times New Roman" w:hAnsi="Times New Roman" w:cs="Times New Roman"/>
          <w:sz w:val="24"/>
          <w:szCs w:val="24"/>
        </w:rPr>
        <w:t xml:space="preserve">                                                                     в редакции от 29.05.2026 № 841</w:t>
      </w:r>
    </w:p>
    <w:p w:rsidR="00DB67C2" w:rsidRPr="00DB67C2" w:rsidRDefault="00DB67C2" w:rsidP="00DB67C2">
      <w:pPr>
        <w:pStyle w:val="ConsPlusNormal"/>
        <w:ind w:firstLine="425"/>
        <w:jc w:val="center"/>
        <w:rPr>
          <w:rFonts w:ascii="Times New Roman" w:hAnsi="Times New Roman" w:cs="Times New Roman"/>
          <w:sz w:val="24"/>
          <w:szCs w:val="24"/>
        </w:rPr>
      </w:pPr>
    </w:p>
    <w:p w:rsidR="00DB67C2" w:rsidRPr="00DB67C2" w:rsidRDefault="00DB67C2" w:rsidP="00DB67C2">
      <w:pPr>
        <w:pStyle w:val="ConsPlusNormal"/>
        <w:ind w:firstLine="425"/>
        <w:jc w:val="center"/>
        <w:rPr>
          <w:rFonts w:ascii="Times New Roman" w:hAnsi="Times New Roman" w:cs="Times New Roman"/>
          <w:b/>
          <w:sz w:val="24"/>
          <w:szCs w:val="24"/>
        </w:rPr>
      </w:pPr>
      <w:r w:rsidRPr="00DB67C2">
        <w:rPr>
          <w:rFonts w:ascii="Times New Roman" w:hAnsi="Times New Roman" w:cs="Times New Roman"/>
          <w:sz w:val="24"/>
          <w:szCs w:val="24"/>
        </w:rPr>
        <w:tab/>
      </w:r>
      <w:r w:rsidRPr="00DB67C2">
        <w:rPr>
          <w:rFonts w:ascii="Times New Roman" w:hAnsi="Times New Roman" w:cs="Times New Roman"/>
          <w:b/>
          <w:sz w:val="24"/>
          <w:szCs w:val="24"/>
        </w:rPr>
        <w:t xml:space="preserve">Административный регламент предоставления муниципальной услуги  </w:t>
      </w:r>
      <w:r w:rsidRPr="00DB67C2">
        <w:rPr>
          <w:rFonts w:ascii="Times New Roman" w:hAnsi="Times New Roman" w:cs="Times New Roman"/>
          <w:b/>
          <w:bCs/>
          <w:sz w:val="24"/>
          <w:szCs w:val="24"/>
        </w:rPr>
        <w:t>«</w:t>
      </w:r>
      <w:r w:rsidRPr="00DB67C2">
        <w:rPr>
          <w:rFonts w:ascii="Times New Roman" w:hAnsi="Times New Roman" w:cs="Times New Roman"/>
          <w:b/>
          <w:sz w:val="24"/>
          <w:szCs w:val="24"/>
        </w:rPr>
        <w:t>Предоставление информации по документам архивных фондов</w:t>
      </w:r>
      <w:r w:rsidRPr="00DB67C2">
        <w:rPr>
          <w:rFonts w:ascii="Times New Roman" w:hAnsi="Times New Roman" w:cs="Times New Roman"/>
          <w:b/>
          <w:bCs/>
          <w:sz w:val="24"/>
          <w:szCs w:val="24"/>
        </w:rPr>
        <w:t>»</w:t>
      </w:r>
    </w:p>
    <w:p w:rsidR="00DB67C2" w:rsidRPr="00DB67C2" w:rsidRDefault="00DB67C2" w:rsidP="00DB67C2">
      <w:pPr>
        <w:pStyle w:val="ConsPlusNormal"/>
        <w:ind w:firstLine="425"/>
        <w:jc w:val="center"/>
        <w:outlineLvl w:val="1"/>
        <w:rPr>
          <w:rFonts w:ascii="Times New Roman" w:hAnsi="Times New Roman" w:cs="Times New Roman"/>
          <w:b/>
          <w:sz w:val="24"/>
          <w:szCs w:val="24"/>
        </w:rPr>
      </w:pPr>
    </w:p>
    <w:p w:rsidR="00DB67C2" w:rsidRPr="00DB67C2" w:rsidRDefault="00DB67C2" w:rsidP="00DB67C2">
      <w:pPr>
        <w:pStyle w:val="ConsPlusNormal"/>
        <w:ind w:firstLine="425"/>
        <w:jc w:val="center"/>
        <w:outlineLvl w:val="1"/>
        <w:rPr>
          <w:rFonts w:ascii="Times New Roman" w:hAnsi="Times New Roman" w:cs="Times New Roman"/>
          <w:b/>
          <w:sz w:val="24"/>
          <w:szCs w:val="24"/>
        </w:rPr>
      </w:pPr>
      <w:r w:rsidRPr="00DB67C2">
        <w:rPr>
          <w:rFonts w:ascii="Times New Roman" w:hAnsi="Times New Roman" w:cs="Times New Roman"/>
          <w:b/>
          <w:sz w:val="24"/>
          <w:szCs w:val="24"/>
        </w:rPr>
        <w:t>1. Общие положения</w:t>
      </w:r>
    </w:p>
    <w:p w:rsidR="00DB67C2" w:rsidRPr="00DB67C2" w:rsidRDefault="00DB67C2" w:rsidP="00DB67C2">
      <w:pPr>
        <w:pStyle w:val="ConsPlusNormal"/>
        <w:ind w:firstLine="425"/>
        <w:jc w:val="both"/>
        <w:rPr>
          <w:rFonts w:ascii="Times New Roman" w:hAnsi="Times New Roman" w:cs="Times New Roman"/>
          <w:b/>
          <w:sz w:val="24"/>
          <w:szCs w:val="24"/>
        </w:rPr>
      </w:pPr>
    </w:p>
    <w:p w:rsidR="00DB67C2" w:rsidRPr="00DB67C2" w:rsidRDefault="00DB67C2" w:rsidP="00DB67C2">
      <w:pPr>
        <w:pStyle w:val="ConsPlusNormal"/>
        <w:ind w:firstLine="425"/>
        <w:jc w:val="center"/>
        <w:outlineLvl w:val="2"/>
        <w:rPr>
          <w:rFonts w:ascii="Times New Roman" w:hAnsi="Times New Roman" w:cs="Times New Roman"/>
          <w:sz w:val="24"/>
          <w:szCs w:val="24"/>
        </w:rPr>
      </w:pPr>
      <w:r w:rsidRPr="00DB67C2">
        <w:rPr>
          <w:rFonts w:ascii="Times New Roman" w:hAnsi="Times New Roman" w:cs="Times New Roman"/>
          <w:b/>
          <w:sz w:val="24"/>
          <w:szCs w:val="24"/>
        </w:rPr>
        <w:t>Предмет регулирования</w:t>
      </w:r>
      <w:r w:rsidRPr="00DB67C2">
        <w:rPr>
          <w:rFonts w:ascii="Times New Roman" w:hAnsi="Times New Roman" w:cs="Times New Roman"/>
          <w:sz w:val="24"/>
          <w:szCs w:val="24"/>
        </w:rPr>
        <w:t xml:space="preserve"> </w:t>
      </w:r>
      <w:r w:rsidRPr="00DB67C2">
        <w:rPr>
          <w:rFonts w:ascii="Times New Roman" w:hAnsi="Times New Roman" w:cs="Times New Roman"/>
          <w:b/>
          <w:sz w:val="24"/>
          <w:szCs w:val="24"/>
        </w:rPr>
        <w:t>административного регламента</w:t>
      </w:r>
    </w:p>
    <w:p w:rsidR="00DB67C2" w:rsidRPr="00DB67C2" w:rsidRDefault="00DB67C2" w:rsidP="00DB67C2">
      <w:pPr>
        <w:pStyle w:val="ConsPlusNormal"/>
        <w:ind w:firstLine="425"/>
        <w:jc w:val="right"/>
        <w:outlineLvl w:val="0"/>
        <w:rPr>
          <w:rFonts w:ascii="Times New Roman" w:hAnsi="Times New Roman" w:cs="Times New Roman"/>
          <w:sz w:val="24"/>
          <w:szCs w:val="24"/>
        </w:rPr>
      </w:pPr>
    </w:p>
    <w:p w:rsidR="00DB67C2" w:rsidRPr="00DB67C2" w:rsidRDefault="00DB67C2" w:rsidP="00DB67C2">
      <w:pPr>
        <w:pStyle w:val="ConsPlusNormal"/>
        <w:ind w:firstLine="540"/>
        <w:jc w:val="both"/>
        <w:rPr>
          <w:rFonts w:ascii="Times New Roman" w:hAnsi="Times New Roman" w:cs="Times New Roman"/>
          <w:sz w:val="24"/>
          <w:szCs w:val="24"/>
        </w:rPr>
      </w:pPr>
      <w:bookmarkStart w:id="1" w:name="P31"/>
      <w:bookmarkEnd w:id="1"/>
      <w:r w:rsidRPr="00DB67C2">
        <w:rPr>
          <w:rFonts w:ascii="Times New Roman" w:hAnsi="Times New Roman" w:cs="Times New Roman"/>
          <w:sz w:val="24"/>
          <w:szCs w:val="24"/>
        </w:rPr>
        <w:t xml:space="preserve">1.1. Административный регламент предоставления муниципальной услуги «Предоставление информации по документам архивных фондов» (далее – Регламент) является нормативным правовым актом Администрации </w:t>
      </w:r>
      <w:proofErr w:type="spellStart"/>
      <w:r w:rsidRPr="00DB67C2">
        <w:rPr>
          <w:rFonts w:ascii="Times New Roman" w:hAnsi="Times New Roman" w:cs="Times New Roman"/>
          <w:sz w:val="24"/>
          <w:szCs w:val="24"/>
        </w:rPr>
        <w:t>г</w:t>
      </w:r>
      <w:proofErr w:type="gramStart"/>
      <w:r w:rsidRPr="00DB67C2">
        <w:rPr>
          <w:rFonts w:ascii="Times New Roman" w:hAnsi="Times New Roman" w:cs="Times New Roman"/>
          <w:sz w:val="24"/>
          <w:szCs w:val="24"/>
        </w:rPr>
        <w:t>.З</w:t>
      </w:r>
      <w:proofErr w:type="gramEnd"/>
      <w:r w:rsidRPr="00DB67C2">
        <w:rPr>
          <w:rFonts w:ascii="Times New Roman" w:hAnsi="Times New Roman" w:cs="Times New Roman"/>
          <w:sz w:val="24"/>
          <w:szCs w:val="24"/>
        </w:rPr>
        <w:t>аречного</w:t>
      </w:r>
      <w:proofErr w:type="spellEnd"/>
      <w:r w:rsidRPr="00DB67C2">
        <w:rPr>
          <w:rFonts w:ascii="Times New Roman" w:hAnsi="Times New Roman" w:cs="Times New Roman"/>
          <w:sz w:val="24"/>
          <w:szCs w:val="24"/>
        </w:rPr>
        <w:t xml:space="preserve"> Пензенской области (далее – Администрация), устанавливающим </w:t>
      </w:r>
      <w:r w:rsidRPr="00DB67C2">
        <w:rPr>
          <w:rFonts w:ascii="Times New Roman" w:eastAsia="Calibri" w:hAnsi="Times New Roman" w:cs="Times New Roman"/>
          <w:bCs/>
          <w:sz w:val="24"/>
          <w:szCs w:val="24"/>
        </w:rPr>
        <w:t xml:space="preserve">порядок и стандарт </w:t>
      </w:r>
      <w:r w:rsidRPr="00DB67C2">
        <w:rPr>
          <w:rFonts w:ascii="Times New Roman" w:eastAsia="Calibri" w:hAnsi="Times New Roman" w:cs="Times New Roman"/>
          <w:sz w:val="24"/>
          <w:szCs w:val="24"/>
        </w:rPr>
        <w:t>предоставления</w:t>
      </w:r>
      <w:r w:rsidRPr="00DB67C2">
        <w:rPr>
          <w:rFonts w:ascii="Times New Roman" w:eastAsia="Calibri" w:hAnsi="Times New Roman" w:cs="Times New Roman"/>
          <w:bCs/>
          <w:sz w:val="24"/>
          <w:szCs w:val="24"/>
        </w:rPr>
        <w:t xml:space="preserve"> Администрацией </w:t>
      </w:r>
      <w:r w:rsidRPr="00DB67C2">
        <w:rPr>
          <w:rFonts w:ascii="Times New Roman" w:hAnsi="Times New Roman" w:cs="Times New Roman"/>
          <w:sz w:val="24"/>
          <w:szCs w:val="24"/>
        </w:rPr>
        <w:t xml:space="preserve">муниципальной услуги «Предоставление информации по документам архивных фондов» (далее - муниципальная услуга) в соответствии с требованиями Федерального </w:t>
      </w:r>
      <w:hyperlink r:id="rId16" w:history="1">
        <w:r w:rsidRPr="00DB67C2">
          <w:rPr>
            <w:rStyle w:val="ListLabel2"/>
            <w:rFonts w:eastAsia="Calibri" w:cs="Times New Roman"/>
            <w:sz w:val="24"/>
            <w:szCs w:val="24"/>
          </w:rPr>
          <w:t>закона</w:t>
        </w:r>
      </w:hyperlink>
      <w:r w:rsidRPr="00DB67C2">
        <w:rPr>
          <w:rFonts w:ascii="Times New Roman" w:hAnsi="Times New Roman" w:cs="Times New Roman"/>
          <w:sz w:val="24"/>
          <w:szCs w:val="24"/>
        </w:rPr>
        <w:t xml:space="preserve"> </w:t>
      </w:r>
      <w:r w:rsidRPr="00DB67C2">
        <w:rPr>
          <w:rFonts w:ascii="Times New Roman" w:eastAsia="Calibri" w:hAnsi="Times New Roman" w:cs="Times New Roman"/>
          <w:sz w:val="24"/>
          <w:szCs w:val="24"/>
          <w:lang w:eastAsia="en-US"/>
        </w:rPr>
        <w:t xml:space="preserve">от 27.07.2010 № 210-ФЗ </w:t>
      </w:r>
      <w:r w:rsidRPr="00DB67C2">
        <w:rPr>
          <w:rFonts w:ascii="Times New Roman" w:hAnsi="Times New Roman" w:cs="Times New Roman"/>
          <w:sz w:val="24"/>
          <w:szCs w:val="24"/>
        </w:rPr>
        <w:t>«Об организации предоставления государственных и муниципальных услуг» (с последующими изменениями) (далее – Федеральный закон «Об организации предоставления государственных и муниципальных услуг»).</w:t>
      </w:r>
    </w:p>
    <w:p w:rsidR="00DB67C2" w:rsidRPr="00DB67C2" w:rsidRDefault="00DB67C2" w:rsidP="00DB67C2">
      <w:pPr>
        <w:ind w:firstLine="425"/>
        <w:jc w:val="both"/>
        <w:rPr>
          <w:sz w:val="24"/>
          <w:szCs w:val="24"/>
        </w:rPr>
      </w:pPr>
      <w:r w:rsidRPr="00DB67C2">
        <w:rPr>
          <w:sz w:val="24"/>
          <w:szCs w:val="24"/>
        </w:rPr>
        <w:lastRenderedPageBreak/>
        <w:t>Регламент</w:t>
      </w:r>
      <w:r w:rsidRPr="00DB67C2">
        <w:rPr>
          <w:color w:val="FF0000"/>
          <w:sz w:val="24"/>
          <w:szCs w:val="24"/>
        </w:rPr>
        <w:t xml:space="preserve"> </w:t>
      </w:r>
      <w:r w:rsidRPr="00DB67C2">
        <w:rPr>
          <w:sz w:val="24"/>
          <w:szCs w:val="24"/>
        </w:rPr>
        <w:t xml:space="preserve">разработан в целях повышения качества и доступности предоставления муниципальной услуги. </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Normal"/>
        <w:ind w:firstLine="425"/>
        <w:jc w:val="center"/>
        <w:outlineLvl w:val="2"/>
        <w:rPr>
          <w:rFonts w:ascii="Times New Roman" w:hAnsi="Times New Roman" w:cs="Times New Roman"/>
          <w:sz w:val="24"/>
          <w:szCs w:val="24"/>
        </w:rPr>
      </w:pPr>
      <w:r w:rsidRPr="00DB67C2">
        <w:rPr>
          <w:rFonts w:ascii="Times New Roman" w:hAnsi="Times New Roman" w:cs="Times New Roman"/>
          <w:b/>
          <w:bCs/>
          <w:sz w:val="24"/>
          <w:szCs w:val="24"/>
        </w:rPr>
        <w:t>Круг заявителей</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Normal"/>
        <w:ind w:firstLine="425"/>
        <w:jc w:val="both"/>
        <w:rPr>
          <w:rFonts w:ascii="Times New Roman" w:hAnsi="Times New Roman" w:cs="Times New Roman"/>
          <w:sz w:val="24"/>
          <w:szCs w:val="24"/>
        </w:rPr>
      </w:pPr>
      <w:bookmarkStart w:id="2" w:name="P45"/>
      <w:bookmarkEnd w:id="2"/>
      <w:r w:rsidRPr="00DB67C2">
        <w:rPr>
          <w:rFonts w:ascii="Times New Roman" w:hAnsi="Times New Roman" w:cs="Times New Roman"/>
          <w:sz w:val="24"/>
          <w:szCs w:val="24"/>
        </w:rPr>
        <w:t>1.2. Заявителями на предоставление муниципальной услуги являются физические лица и юридические лица, обратившиеся в Администрацию за предоставлением им информации по документам архивных фондов (далее – заявитель).</w:t>
      </w:r>
    </w:p>
    <w:p w:rsidR="00DB67C2" w:rsidRPr="00DB67C2" w:rsidRDefault="00DB67C2" w:rsidP="00DB67C2">
      <w:pPr>
        <w:ind w:firstLine="425"/>
        <w:jc w:val="both"/>
        <w:rPr>
          <w:sz w:val="24"/>
          <w:szCs w:val="24"/>
        </w:rPr>
      </w:pPr>
      <w:r w:rsidRPr="00DB67C2">
        <w:rPr>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органами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Title"/>
        <w:ind w:firstLine="425"/>
        <w:jc w:val="center"/>
        <w:outlineLvl w:val="2"/>
        <w:rPr>
          <w:rFonts w:ascii="Times New Roman" w:hAnsi="Times New Roman" w:cs="Times New Roman"/>
          <w:sz w:val="24"/>
          <w:szCs w:val="24"/>
        </w:rPr>
      </w:pPr>
      <w:r w:rsidRPr="00DB67C2">
        <w:rPr>
          <w:rFonts w:ascii="Times New Roman" w:hAnsi="Times New Roman" w:cs="Times New Roman"/>
          <w:sz w:val="24"/>
          <w:szCs w:val="24"/>
        </w:rPr>
        <w:t xml:space="preserve">Требования к порядку информирования о предоставлении </w:t>
      </w:r>
    </w:p>
    <w:p w:rsidR="00DB67C2" w:rsidRPr="00DB67C2" w:rsidRDefault="00DB67C2" w:rsidP="00DB67C2">
      <w:pPr>
        <w:pStyle w:val="ConsPlusTitle"/>
        <w:ind w:firstLine="425"/>
        <w:jc w:val="center"/>
        <w:outlineLvl w:val="2"/>
        <w:rPr>
          <w:rFonts w:ascii="Times New Roman" w:hAnsi="Times New Roman" w:cs="Times New Roman"/>
          <w:sz w:val="24"/>
          <w:szCs w:val="24"/>
        </w:rPr>
      </w:pPr>
      <w:r w:rsidRPr="00DB67C2">
        <w:rPr>
          <w:rFonts w:ascii="Times New Roman" w:hAnsi="Times New Roman" w:cs="Times New Roman"/>
          <w:sz w:val="24"/>
          <w:szCs w:val="24"/>
        </w:rPr>
        <w:t>муниципальной услуги</w:t>
      </w:r>
    </w:p>
    <w:p w:rsidR="00DB67C2" w:rsidRPr="00DB67C2" w:rsidRDefault="00DB67C2" w:rsidP="00DB67C2">
      <w:pPr>
        <w:pStyle w:val="ConsPlusTitle"/>
        <w:ind w:firstLine="425"/>
        <w:jc w:val="center"/>
        <w:outlineLvl w:val="2"/>
        <w:rPr>
          <w:rFonts w:ascii="Times New Roman" w:hAnsi="Times New Roman" w:cs="Times New Roman"/>
          <w:sz w:val="24"/>
          <w:szCs w:val="24"/>
        </w:rPr>
      </w:pPr>
    </w:p>
    <w:p w:rsidR="00DB67C2" w:rsidRPr="00DB67C2" w:rsidRDefault="00DB67C2" w:rsidP="00DB67C2">
      <w:pPr>
        <w:pStyle w:val="ConsPlusNormal"/>
        <w:ind w:firstLine="709"/>
        <w:jc w:val="both"/>
        <w:rPr>
          <w:rFonts w:ascii="Times New Roman" w:hAnsi="Times New Roman" w:cs="Times New Roman"/>
          <w:sz w:val="24"/>
          <w:szCs w:val="24"/>
        </w:rPr>
      </w:pPr>
      <w:r w:rsidRPr="00DB67C2">
        <w:rPr>
          <w:rFonts w:ascii="Times New Roman" w:hAnsi="Times New Roman" w:cs="Times New Roman"/>
          <w:sz w:val="24"/>
          <w:szCs w:val="24"/>
        </w:rPr>
        <w:t>1.3. Основными требованиями к информированию заявителей о предоставлении муниципальной  услуги являются:</w:t>
      </w:r>
    </w:p>
    <w:p w:rsidR="00DB67C2" w:rsidRPr="00DB67C2" w:rsidRDefault="00DB67C2" w:rsidP="00DB67C2">
      <w:pPr>
        <w:pStyle w:val="ConsPlusNormal"/>
        <w:ind w:firstLine="709"/>
        <w:jc w:val="both"/>
        <w:rPr>
          <w:rFonts w:ascii="Times New Roman" w:hAnsi="Times New Roman" w:cs="Times New Roman"/>
          <w:sz w:val="24"/>
          <w:szCs w:val="24"/>
        </w:rPr>
      </w:pPr>
      <w:r w:rsidRPr="00DB67C2">
        <w:rPr>
          <w:rFonts w:ascii="Times New Roman" w:hAnsi="Times New Roman" w:cs="Times New Roman"/>
          <w:sz w:val="24"/>
          <w:szCs w:val="24"/>
        </w:rPr>
        <w:t>- достоверность и полнота информирования;</w:t>
      </w:r>
    </w:p>
    <w:p w:rsidR="00DB67C2" w:rsidRPr="00DB67C2" w:rsidRDefault="00DB67C2" w:rsidP="00DB67C2">
      <w:pPr>
        <w:pStyle w:val="ConsPlusNormal"/>
        <w:ind w:firstLine="709"/>
        <w:jc w:val="both"/>
        <w:rPr>
          <w:rFonts w:ascii="Times New Roman" w:hAnsi="Times New Roman" w:cs="Times New Roman"/>
          <w:sz w:val="24"/>
          <w:szCs w:val="24"/>
        </w:rPr>
      </w:pPr>
      <w:r w:rsidRPr="00DB67C2">
        <w:rPr>
          <w:rFonts w:ascii="Times New Roman" w:hAnsi="Times New Roman" w:cs="Times New Roman"/>
          <w:sz w:val="24"/>
          <w:szCs w:val="24"/>
        </w:rPr>
        <w:t>- четкость в изложении информации;</w:t>
      </w:r>
    </w:p>
    <w:p w:rsidR="00DB67C2" w:rsidRPr="00DB67C2" w:rsidRDefault="00DB67C2" w:rsidP="00DB67C2">
      <w:pPr>
        <w:pStyle w:val="ConsPlusNormal"/>
        <w:ind w:firstLine="709"/>
        <w:jc w:val="both"/>
        <w:rPr>
          <w:rFonts w:ascii="Times New Roman" w:hAnsi="Times New Roman" w:cs="Times New Roman"/>
          <w:sz w:val="24"/>
          <w:szCs w:val="24"/>
        </w:rPr>
      </w:pPr>
      <w:r w:rsidRPr="00DB67C2">
        <w:rPr>
          <w:rFonts w:ascii="Times New Roman" w:hAnsi="Times New Roman" w:cs="Times New Roman"/>
          <w:sz w:val="24"/>
          <w:szCs w:val="24"/>
        </w:rPr>
        <w:t>- удобство и доступность получения информации;</w:t>
      </w:r>
    </w:p>
    <w:p w:rsidR="00DB67C2" w:rsidRPr="00DB67C2" w:rsidRDefault="00DB67C2" w:rsidP="00DB67C2">
      <w:pPr>
        <w:pStyle w:val="ConsPlusNormal"/>
        <w:ind w:firstLine="709"/>
        <w:jc w:val="both"/>
        <w:rPr>
          <w:rFonts w:ascii="Times New Roman" w:hAnsi="Times New Roman" w:cs="Times New Roman"/>
          <w:sz w:val="24"/>
          <w:szCs w:val="24"/>
        </w:rPr>
      </w:pPr>
      <w:r w:rsidRPr="00DB67C2">
        <w:rPr>
          <w:rFonts w:ascii="Times New Roman" w:hAnsi="Times New Roman" w:cs="Times New Roman"/>
          <w:sz w:val="24"/>
          <w:szCs w:val="24"/>
        </w:rPr>
        <w:t>- оперативность предоставления информации.</w:t>
      </w:r>
    </w:p>
    <w:p w:rsidR="00DB67C2" w:rsidRPr="00DB67C2" w:rsidRDefault="00DB67C2" w:rsidP="00DB67C2">
      <w:pPr>
        <w:ind w:firstLine="709"/>
        <w:jc w:val="both"/>
        <w:rPr>
          <w:sz w:val="24"/>
          <w:szCs w:val="24"/>
        </w:rPr>
      </w:pPr>
      <w:r w:rsidRPr="00DB67C2">
        <w:rPr>
          <w:sz w:val="24"/>
          <w:szCs w:val="24"/>
        </w:rPr>
        <w:t>Получение информации заявителями (представителями) по вопросам предоставления муниципальной  услуги осуществляется:</w:t>
      </w:r>
    </w:p>
    <w:p w:rsidR="00DB67C2" w:rsidRPr="00DB67C2" w:rsidRDefault="00DB67C2" w:rsidP="00DB67C2">
      <w:pPr>
        <w:ind w:firstLine="709"/>
        <w:jc w:val="both"/>
        <w:rPr>
          <w:sz w:val="24"/>
          <w:szCs w:val="24"/>
        </w:rPr>
      </w:pPr>
      <w:r w:rsidRPr="00DB67C2">
        <w:rPr>
          <w:sz w:val="24"/>
          <w:szCs w:val="24"/>
        </w:rP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DB67C2" w:rsidRPr="00DB67C2" w:rsidRDefault="00DB67C2" w:rsidP="00DB67C2">
      <w:pPr>
        <w:ind w:firstLine="709"/>
        <w:jc w:val="both"/>
        <w:rPr>
          <w:sz w:val="24"/>
          <w:szCs w:val="24"/>
        </w:rPr>
      </w:pPr>
      <w:r w:rsidRPr="00DB67C2">
        <w:rPr>
          <w:sz w:val="24"/>
          <w:szCs w:val="24"/>
        </w:rPr>
        <w:t>- посредством использования телефонной, почтовой связи, а также электронной почты;</w:t>
      </w:r>
    </w:p>
    <w:p w:rsidR="00DB67C2" w:rsidRPr="00DB67C2" w:rsidRDefault="00DB67C2" w:rsidP="00DB67C2">
      <w:pPr>
        <w:ind w:firstLine="709"/>
        <w:jc w:val="both"/>
        <w:rPr>
          <w:sz w:val="24"/>
          <w:szCs w:val="24"/>
        </w:rPr>
      </w:pPr>
      <w:proofErr w:type="gramStart"/>
      <w:r w:rsidRPr="00DB67C2">
        <w:rPr>
          <w:sz w:val="24"/>
          <w:szCs w:val="24"/>
        </w:rPr>
        <w:t xml:space="preserve">- посредством официального сайта Администрации в информационно-телекоммуникационной сети «Интернет» </w:t>
      </w:r>
      <w:hyperlink r:id="rId17" w:history="1">
        <w:r w:rsidRPr="00DB67C2">
          <w:rPr>
            <w:rStyle w:val="a3"/>
            <w:sz w:val="24"/>
            <w:szCs w:val="24"/>
          </w:rPr>
          <w:t>www.zarechny.zato.ru</w:t>
        </w:r>
      </w:hyperlink>
      <w:r w:rsidRPr="00DB67C2">
        <w:rPr>
          <w:sz w:val="24"/>
          <w:szCs w:val="24"/>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8" w:history="1">
        <w:r w:rsidRPr="00DB67C2">
          <w:rPr>
            <w:rStyle w:val="a3"/>
            <w:sz w:val="24"/>
            <w:szCs w:val="24"/>
          </w:rPr>
          <w:t>www.gosuslugi.ru</w:t>
        </w:r>
      </w:hyperlink>
      <w:r w:rsidRPr="00DB67C2">
        <w:rPr>
          <w:sz w:val="24"/>
          <w:szCs w:val="24"/>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9" w:history="1">
        <w:r w:rsidRPr="00DB67C2">
          <w:rPr>
            <w:rStyle w:val="a3"/>
            <w:sz w:val="24"/>
            <w:szCs w:val="24"/>
            <w:lang w:val="en-US"/>
          </w:rPr>
          <w:t>https</w:t>
        </w:r>
        <w:r w:rsidRPr="00DB67C2">
          <w:rPr>
            <w:rStyle w:val="a3"/>
            <w:sz w:val="24"/>
            <w:szCs w:val="24"/>
          </w:rPr>
          <w:t>://</w:t>
        </w:r>
        <w:proofErr w:type="spellStart"/>
        <w:r w:rsidRPr="00DB67C2">
          <w:rPr>
            <w:rStyle w:val="a3"/>
            <w:sz w:val="24"/>
            <w:szCs w:val="24"/>
            <w:lang w:val="en-US"/>
          </w:rPr>
          <w:t>gos</w:t>
        </w:r>
        <w:proofErr w:type="spellEnd"/>
        <w:r w:rsidRPr="00DB67C2">
          <w:rPr>
            <w:rStyle w:val="a3"/>
            <w:sz w:val="24"/>
            <w:szCs w:val="24"/>
          </w:rPr>
          <w:t>uslugi.pnzreg.ru</w:t>
        </w:r>
        <w:proofErr w:type="gramEnd"/>
      </w:hyperlink>
      <w:r w:rsidRPr="00DB67C2">
        <w:rPr>
          <w:sz w:val="24"/>
          <w:szCs w:val="24"/>
        </w:rPr>
        <w:t>)  (далее - Региональный портал);</w:t>
      </w:r>
    </w:p>
    <w:p w:rsidR="00DB67C2" w:rsidRPr="00DB67C2" w:rsidRDefault="00DB67C2" w:rsidP="00DB67C2">
      <w:pPr>
        <w:ind w:firstLine="709"/>
        <w:jc w:val="both"/>
        <w:rPr>
          <w:sz w:val="24"/>
          <w:szCs w:val="24"/>
        </w:rPr>
      </w:pPr>
      <w:r w:rsidRPr="00DB67C2">
        <w:rPr>
          <w:sz w:val="24"/>
          <w:szCs w:val="24"/>
        </w:rPr>
        <w:t>- в Администрации, МФЦ с использованием средств наглядной информации, в том числе информационных стендов.</w:t>
      </w:r>
    </w:p>
    <w:p w:rsidR="00DB67C2" w:rsidRPr="00DB67C2" w:rsidRDefault="00DB67C2" w:rsidP="00DB67C2">
      <w:pPr>
        <w:ind w:firstLine="567"/>
        <w:jc w:val="both"/>
        <w:rPr>
          <w:sz w:val="24"/>
          <w:szCs w:val="24"/>
        </w:rPr>
      </w:pPr>
      <w:r w:rsidRPr="00DB67C2">
        <w:rPr>
          <w:sz w:val="24"/>
          <w:szCs w:val="24"/>
        </w:rPr>
        <w:t>1.4.  Информирование осуществляется по следующим вопросам предоставления муниципальной услуги:</w:t>
      </w:r>
    </w:p>
    <w:p w:rsidR="00DB67C2" w:rsidRPr="00DB67C2" w:rsidRDefault="00DB67C2" w:rsidP="00DB67C2">
      <w:pPr>
        <w:pStyle w:val="ConsPlusNormal"/>
        <w:ind w:firstLine="567"/>
        <w:jc w:val="both"/>
        <w:rPr>
          <w:rFonts w:ascii="Times New Roman" w:hAnsi="Times New Roman" w:cs="Times New Roman"/>
          <w:sz w:val="24"/>
          <w:szCs w:val="24"/>
        </w:rPr>
      </w:pPr>
      <w:r w:rsidRPr="00DB67C2">
        <w:rPr>
          <w:rFonts w:ascii="Times New Roman" w:hAnsi="Times New Roman" w:cs="Times New Roman"/>
          <w:sz w:val="24"/>
          <w:szCs w:val="24"/>
        </w:rPr>
        <w:t>1)  круг заявителей;</w:t>
      </w:r>
    </w:p>
    <w:p w:rsidR="00DB67C2" w:rsidRPr="00DB67C2" w:rsidRDefault="00DB67C2" w:rsidP="00DB67C2">
      <w:pPr>
        <w:ind w:firstLine="567"/>
        <w:jc w:val="both"/>
        <w:rPr>
          <w:sz w:val="24"/>
          <w:szCs w:val="24"/>
        </w:rPr>
      </w:pPr>
      <w:r w:rsidRPr="00DB67C2">
        <w:rPr>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B67C2" w:rsidRPr="00DB67C2" w:rsidRDefault="00DB67C2" w:rsidP="00DB67C2">
      <w:pPr>
        <w:pStyle w:val="ConsPlusNormal"/>
        <w:ind w:firstLine="567"/>
        <w:jc w:val="both"/>
        <w:rPr>
          <w:rFonts w:ascii="Times New Roman" w:hAnsi="Times New Roman" w:cs="Times New Roman"/>
          <w:sz w:val="24"/>
          <w:szCs w:val="24"/>
        </w:rPr>
      </w:pPr>
      <w:r w:rsidRPr="00DB67C2">
        <w:rPr>
          <w:rFonts w:ascii="Times New Roman" w:hAnsi="Times New Roman" w:cs="Times New Roman"/>
          <w:sz w:val="24"/>
          <w:szCs w:val="24"/>
        </w:rPr>
        <w:t>3) срок предоставления муниципальной услуги;</w:t>
      </w:r>
    </w:p>
    <w:p w:rsidR="00DB67C2" w:rsidRPr="00DB67C2" w:rsidRDefault="00DB67C2" w:rsidP="00DB67C2">
      <w:pPr>
        <w:pStyle w:val="ConsPlusNormal"/>
        <w:ind w:firstLine="567"/>
        <w:jc w:val="both"/>
        <w:rPr>
          <w:rFonts w:ascii="Times New Roman" w:hAnsi="Times New Roman" w:cs="Times New Roman"/>
          <w:sz w:val="24"/>
          <w:szCs w:val="24"/>
        </w:rPr>
      </w:pPr>
      <w:r w:rsidRPr="00DB67C2">
        <w:rPr>
          <w:rFonts w:ascii="Times New Roman" w:hAnsi="Times New Roman" w:cs="Times New Roman"/>
          <w:sz w:val="24"/>
          <w:szCs w:val="24"/>
        </w:rPr>
        <w:t>4) порядок и способы подачи документов;</w:t>
      </w:r>
    </w:p>
    <w:p w:rsidR="00DB67C2" w:rsidRPr="00DB67C2" w:rsidRDefault="00DB67C2" w:rsidP="00DB67C2">
      <w:pPr>
        <w:pStyle w:val="ConsPlusNormal"/>
        <w:ind w:firstLine="567"/>
        <w:jc w:val="both"/>
        <w:rPr>
          <w:rFonts w:ascii="Times New Roman" w:hAnsi="Times New Roman" w:cs="Times New Roman"/>
          <w:sz w:val="24"/>
          <w:szCs w:val="24"/>
        </w:rPr>
      </w:pPr>
      <w:r w:rsidRPr="00DB67C2">
        <w:rPr>
          <w:rFonts w:ascii="Times New Roman" w:hAnsi="Times New Roman" w:cs="Times New Roman"/>
          <w:sz w:val="24"/>
          <w:szCs w:val="24"/>
        </w:rPr>
        <w:t>5) размер платы, взимаемой с заявителя (представителя заявителя) при предоставлении муниципальной услуги, и способы ее взимания;</w:t>
      </w:r>
    </w:p>
    <w:p w:rsidR="00DB67C2" w:rsidRPr="00DB67C2" w:rsidRDefault="00DB67C2" w:rsidP="00DB67C2">
      <w:pPr>
        <w:pStyle w:val="ConsPlusNormal"/>
        <w:ind w:firstLine="567"/>
        <w:jc w:val="both"/>
        <w:rPr>
          <w:rFonts w:ascii="Times New Roman" w:hAnsi="Times New Roman" w:cs="Times New Roman"/>
          <w:sz w:val="24"/>
          <w:szCs w:val="24"/>
        </w:rPr>
      </w:pPr>
      <w:r w:rsidRPr="00DB67C2">
        <w:rPr>
          <w:rFonts w:ascii="Times New Roman" w:hAnsi="Times New Roman" w:cs="Times New Roman"/>
          <w:sz w:val="24"/>
          <w:szCs w:val="24"/>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DB67C2" w:rsidRPr="00DB67C2" w:rsidRDefault="00DB67C2" w:rsidP="00DB67C2">
      <w:pPr>
        <w:pStyle w:val="ConsPlusNormal"/>
        <w:ind w:firstLine="567"/>
        <w:jc w:val="both"/>
        <w:rPr>
          <w:rFonts w:ascii="Times New Roman" w:hAnsi="Times New Roman" w:cs="Times New Roman"/>
          <w:sz w:val="24"/>
          <w:szCs w:val="24"/>
        </w:rPr>
      </w:pPr>
      <w:r w:rsidRPr="00DB67C2">
        <w:rPr>
          <w:rFonts w:ascii="Times New Roman" w:hAnsi="Times New Roman" w:cs="Times New Roman"/>
          <w:sz w:val="24"/>
          <w:szCs w:val="24"/>
        </w:rP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DB67C2" w:rsidRPr="00DB67C2" w:rsidRDefault="00DB67C2" w:rsidP="00DB67C2">
      <w:pPr>
        <w:pStyle w:val="ConsPlusNormal"/>
        <w:ind w:firstLine="567"/>
        <w:jc w:val="both"/>
        <w:rPr>
          <w:rFonts w:ascii="Times New Roman" w:hAnsi="Times New Roman" w:cs="Times New Roman"/>
          <w:sz w:val="24"/>
          <w:szCs w:val="24"/>
        </w:rPr>
      </w:pPr>
      <w:r w:rsidRPr="00DB67C2">
        <w:rPr>
          <w:rFonts w:ascii="Times New Roman" w:hAnsi="Times New Roman" w:cs="Times New Roman"/>
          <w:sz w:val="24"/>
          <w:szCs w:val="24"/>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B67C2" w:rsidRPr="00DB67C2" w:rsidRDefault="00DB67C2" w:rsidP="00DB67C2">
      <w:pPr>
        <w:pStyle w:val="ConsPlusNormal"/>
        <w:ind w:firstLine="567"/>
        <w:jc w:val="both"/>
        <w:rPr>
          <w:rFonts w:ascii="Times New Roman" w:hAnsi="Times New Roman" w:cs="Times New Roman"/>
          <w:sz w:val="24"/>
          <w:szCs w:val="24"/>
        </w:rPr>
      </w:pPr>
      <w:r w:rsidRPr="00DB67C2">
        <w:rPr>
          <w:rFonts w:ascii="Times New Roman" w:hAnsi="Times New Roman" w:cs="Times New Roman"/>
          <w:sz w:val="24"/>
          <w:szCs w:val="24"/>
        </w:rPr>
        <w:t>9) сведения о месте нахождения, графике работы, телефонах, адресе официального сайта, электронной почты Администрации, МФЦ.</w:t>
      </w:r>
    </w:p>
    <w:p w:rsidR="00DB67C2" w:rsidRPr="00DB67C2" w:rsidRDefault="00DB67C2" w:rsidP="00DB67C2">
      <w:pPr>
        <w:pStyle w:val="ConsPlusNormal"/>
        <w:ind w:firstLine="567"/>
        <w:jc w:val="both"/>
        <w:rPr>
          <w:rFonts w:ascii="Times New Roman" w:hAnsi="Times New Roman" w:cs="Times New Roman"/>
          <w:sz w:val="24"/>
          <w:szCs w:val="24"/>
        </w:rPr>
      </w:pPr>
      <w:r w:rsidRPr="00DB67C2">
        <w:rPr>
          <w:rFonts w:ascii="Times New Roman" w:hAnsi="Times New Roman" w:cs="Times New Roman"/>
          <w:sz w:val="24"/>
          <w:szCs w:val="24"/>
        </w:rPr>
        <w:lastRenderedPageBreak/>
        <w:t>На Едином портале, Региональном портале, официальном сайте Администрации,</w:t>
      </w:r>
      <w:proofErr w:type="gramStart"/>
      <w:r w:rsidRPr="00DB67C2">
        <w:rPr>
          <w:rFonts w:ascii="Times New Roman" w:hAnsi="Times New Roman" w:cs="Times New Roman"/>
          <w:sz w:val="24"/>
          <w:szCs w:val="24"/>
        </w:rPr>
        <w:t xml:space="preserve">   ,</w:t>
      </w:r>
      <w:proofErr w:type="gramEnd"/>
      <w:r w:rsidRPr="00DB67C2">
        <w:rPr>
          <w:rFonts w:ascii="Times New Roman" w:hAnsi="Times New Roman" w:cs="Times New Roman"/>
          <w:sz w:val="24"/>
          <w:szCs w:val="24"/>
        </w:rPr>
        <w:t xml:space="preserve"> размещается информация по вопросам предоставления муниципальной услуги.</w:t>
      </w:r>
    </w:p>
    <w:p w:rsidR="00DB67C2" w:rsidRPr="00DB67C2" w:rsidRDefault="00DB67C2" w:rsidP="00DB67C2">
      <w:pPr>
        <w:pStyle w:val="a4"/>
        <w:ind w:firstLine="567"/>
        <w:jc w:val="both"/>
        <w:rPr>
          <w:rFonts w:ascii="Times New Roman" w:hAnsi="Times New Roman"/>
          <w:szCs w:val="24"/>
        </w:rPr>
      </w:pPr>
      <w:r w:rsidRPr="00DB67C2">
        <w:rPr>
          <w:rFonts w:ascii="Times New Roman" w:hAnsi="Times New Roman"/>
          <w:szCs w:val="24"/>
        </w:rPr>
        <w:t>Информация по вопросам предоставления муниципальной услуги предоставляется заявителю (представителя заявителя) бесплатно.</w:t>
      </w:r>
    </w:p>
    <w:p w:rsidR="00DB67C2" w:rsidRPr="00DB67C2" w:rsidRDefault="00DB67C2" w:rsidP="00DB67C2">
      <w:pPr>
        <w:pStyle w:val="a4"/>
        <w:ind w:firstLine="567"/>
        <w:jc w:val="both"/>
        <w:rPr>
          <w:rFonts w:ascii="Times New Roman" w:hAnsi="Times New Roman"/>
          <w:szCs w:val="24"/>
        </w:rPr>
      </w:pPr>
      <w:proofErr w:type="gramStart"/>
      <w:r w:rsidRPr="00DB67C2">
        <w:rPr>
          <w:rFonts w:ascii="Times New Roman" w:hAnsi="Times New Roman"/>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DB67C2" w:rsidRPr="00DB67C2" w:rsidRDefault="00DB67C2" w:rsidP="00DB67C2">
      <w:pPr>
        <w:ind w:firstLine="567"/>
        <w:jc w:val="both"/>
        <w:rPr>
          <w:sz w:val="24"/>
          <w:szCs w:val="24"/>
        </w:rPr>
      </w:pPr>
      <w:r w:rsidRPr="00DB67C2">
        <w:rPr>
          <w:sz w:val="24"/>
          <w:szCs w:val="24"/>
        </w:rPr>
        <w:t>1.5. При информировании заявителей (представителей)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DB67C2" w:rsidRPr="00DB67C2" w:rsidRDefault="00DB67C2" w:rsidP="00DB67C2">
      <w:pPr>
        <w:ind w:firstLine="567"/>
        <w:jc w:val="both"/>
        <w:rPr>
          <w:sz w:val="24"/>
          <w:szCs w:val="24"/>
        </w:rPr>
      </w:pPr>
      <w:r w:rsidRPr="00DB67C2">
        <w:rPr>
          <w:sz w:val="24"/>
          <w:szCs w:val="24"/>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DB67C2" w:rsidRPr="00DB67C2" w:rsidRDefault="00DB67C2" w:rsidP="00DB67C2">
      <w:pPr>
        <w:ind w:firstLine="567"/>
        <w:jc w:val="both"/>
        <w:rPr>
          <w:sz w:val="24"/>
          <w:szCs w:val="24"/>
        </w:rPr>
      </w:pPr>
      <w:r w:rsidRPr="00DB67C2">
        <w:rPr>
          <w:sz w:val="24"/>
          <w:szCs w:val="24"/>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DB67C2" w:rsidRPr="00DB67C2" w:rsidRDefault="00DB67C2" w:rsidP="00DB67C2">
      <w:pPr>
        <w:ind w:firstLine="567"/>
        <w:jc w:val="both"/>
        <w:rPr>
          <w:sz w:val="24"/>
          <w:szCs w:val="24"/>
        </w:rPr>
      </w:pPr>
      <w:r w:rsidRPr="00DB67C2">
        <w:rPr>
          <w:sz w:val="24"/>
          <w:szCs w:val="24"/>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DB67C2" w:rsidRPr="00DB67C2" w:rsidRDefault="00DB67C2" w:rsidP="00DB67C2">
      <w:pPr>
        <w:ind w:firstLine="567"/>
        <w:jc w:val="both"/>
        <w:rPr>
          <w:sz w:val="24"/>
          <w:szCs w:val="24"/>
        </w:rPr>
      </w:pPr>
      <w:proofErr w:type="gramStart"/>
      <w:r w:rsidRPr="00DB67C2">
        <w:rPr>
          <w:sz w:val="24"/>
          <w:szCs w:val="24"/>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DB67C2" w:rsidRPr="00DB67C2" w:rsidRDefault="00DB67C2" w:rsidP="00DB67C2">
      <w:pPr>
        <w:ind w:firstLine="567"/>
        <w:jc w:val="both"/>
        <w:rPr>
          <w:sz w:val="24"/>
          <w:szCs w:val="24"/>
        </w:rPr>
      </w:pPr>
      <w:r w:rsidRPr="00DB67C2">
        <w:rPr>
          <w:sz w:val="24"/>
          <w:szCs w:val="24"/>
        </w:rPr>
        <w:t>1.6. 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DB67C2" w:rsidRPr="00DB67C2" w:rsidRDefault="00DB67C2" w:rsidP="00DB67C2">
      <w:pPr>
        <w:pStyle w:val="a4"/>
        <w:ind w:firstLine="425"/>
        <w:jc w:val="both"/>
        <w:rPr>
          <w:rFonts w:ascii="Times New Roman" w:hAnsi="Times New Roman"/>
          <w:szCs w:val="24"/>
        </w:rPr>
      </w:pPr>
    </w:p>
    <w:p w:rsidR="00DB67C2" w:rsidRPr="00DB67C2" w:rsidRDefault="00DB67C2" w:rsidP="00DB67C2">
      <w:pPr>
        <w:pStyle w:val="ConsPlusNormal"/>
        <w:ind w:firstLine="425"/>
        <w:jc w:val="center"/>
        <w:outlineLvl w:val="1"/>
        <w:rPr>
          <w:rFonts w:ascii="Times New Roman" w:hAnsi="Times New Roman" w:cs="Times New Roman"/>
          <w:sz w:val="24"/>
          <w:szCs w:val="24"/>
        </w:rPr>
      </w:pPr>
      <w:r w:rsidRPr="00DB67C2">
        <w:rPr>
          <w:rFonts w:ascii="Times New Roman" w:hAnsi="Times New Roman" w:cs="Times New Roman"/>
          <w:b/>
          <w:bCs/>
          <w:sz w:val="24"/>
          <w:szCs w:val="24"/>
        </w:rPr>
        <w:t>2. Стандарт предоставления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Title"/>
        <w:jc w:val="center"/>
        <w:outlineLvl w:val="1"/>
        <w:rPr>
          <w:rFonts w:ascii="Times New Roman" w:hAnsi="Times New Roman" w:cs="Times New Roman"/>
          <w:sz w:val="24"/>
          <w:szCs w:val="24"/>
        </w:rPr>
      </w:pPr>
      <w:r w:rsidRPr="00DB67C2">
        <w:rPr>
          <w:rFonts w:ascii="Times New Roman" w:hAnsi="Times New Roman" w:cs="Times New Roman"/>
          <w:sz w:val="24"/>
          <w:szCs w:val="24"/>
        </w:rPr>
        <w:t xml:space="preserve">Наименование муниципальной услуги, краткое наименование </w:t>
      </w:r>
    </w:p>
    <w:p w:rsidR="00DB67C2" w:rsidRPr="00DB67C2" w:rsidRDefault="00DB67C2" w:rsidP="00DB67C2">
      <w:pPr>
        <w:pStyle w:val="ConsPlusTitle"/>
        <w:jc w:val="center"/>
        <w:outlineLvl w:val="1"/>
        <w:rPr>
          <w:rFonts w:ascii="Times New Roman" w:hAnsi="Times New Roman" w:cs="Times New Roman"/>
          <w:sz w:val="24"/>
          <w:szCs w:val="24"/>
        </w:rPr>
      </w:pPr>
      <w:r w:rsidRPr="00DB67C2">
        <w:rPr>
          <w:rFonts w:ascii="Times New Roman" w:hAnsi="Times New Roman" w:cs="Times New Roman"/>
          <w:sz w:val="24"/>
          <w:szCs w:val="24"/>
        </w:rPr>
        <w:t>муниципальной услуги</w:t>
      </w:r>
    </w:p>
    <w:p w:rsidR="00DB67C2" w:rsidRPr="00DB67C2" w:rsidRDefault="00DB67C2" w:rsidP="00DB67C2">
      <w:pPr>
        <w:pStyle w:val="ConsPlusNormal"/>
        <w:ind w:firstLine="425"/>
        <w:jc w:val="both"/>
        <w:outlineLvl w:val="2"/>
        <w:rPr>
          <w:rFonts w:ascii="Times New Roman" w:hAnsi="Times New Roman" w:cs="Times New Roman"/>
          <w:sz w:val="24"/>
          <w:szCs w:val="24"/>
        </w:rPr>
      </w:pP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2.1. Наименование муниципальной услуги: «Предоставление информации по документам архивных фондов».</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Краткое наименование муниципальной услуги отсутствует.</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Normal"/>
        <w:ind w:firstLine="425"/>
        <w:jc w:val="center"/>
        <w:outlineLvl w:val="2"/>
        <w:rPr>
          <w:rFonts w:ascii="Times New Roman" w:hAnsi="Times New Roman" w:cs="Times New Roman"/>
          <w:sz w:val="24"/>
          <w:szCs w:val="24"/>
        </w:rPr>
      </w:pPr>
      <w:r w:rsidRPr="00DB67C2">
        <w:rPr>
          <w:rFonts w:ascii="Times New Roman" w:hAnsi="Times New Roman" w:cs="Times New Roman"/>
          <w:b/>
          <w:bCs/>
          <w:sz w:val="24"/>
          <w:szCs w:val="24"/>
        </w:rPr>
        <w:t>Наименование органа, предоставляющего муниципальную услугу</w:t>
      </w:r>
    </w:p>
    <w:p w:rsidR="00DB67C2" w:rsidRPr="00DB67C2" w:rsidRDefault="00DB67C2" w:rsidP="00DB67C2">
      <w:pPr>
        <w:pStyle w:val="ConsPlusNormal"/>
        <w:ind w:firstLine="425"/>
        <w:jc w:val="both"/>
        <w:outlineLvl w:val="2"/>
        <w:rPr>
          <w:rFonts w:ascii="Times New Roman" w:hAnsi="Times New Roman" w:cs="Times New Roman"/>
          <w:sz w:val="24"/>
          <w:szCs w:val="24"/>
        </w:rPr>
      </w:pP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2.2. Предоставление муниципальной услуги осуществляет отдел муниципального архива Администрации.</w:t>
      </w:r>
    </w:p>
    <w:p w:rsidR="00DB67C2" w:rsidRPr="00DB67C2" w:rsidRDefault="00DB67C2" w:rsidP="00DB67C2">
      <w:pPr>
        <w:ind w:firstLine="425"/>
        <w:jc w:val="both"/>
        <w:rPr>
          <w:rFonts w:eastAsia="Calibri"/>
          <w:sz w:val="24"/>
          <w:szCs w:val="24"/>
          <w:lang w:eastAsia="en-US"/>
        </w:rPr>
      </w:pPr>
      <w:r w:rsidRPr="00DB67C2">
        <w:rPr>
          <w:sz w:val="24"/>
          <w:szCs w:val="24"/>
        </w:rPr>
        <w:t xml:space="preserve">2.2.1. </w:t>
      </w:r>
      <w:r w:rsidRPr="00DB67C2">
        <w:rPr>
          <w:rFonts w:eastAsia="Calibri"/>
          <w:sz w:val="24"/>
          <w:szCs w:val="24"/>
          <w:lang w:eastAsia="en-US"/>
        </w:rPr>
        <w:t xml:space="preserve">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 </w:t>
      </w:r>
    </w:p>
    <w:p w:rsidR="00DB67C2" w:rsidRPr="00DB67C2" w:rsidRDefault="00DB67C2" w:rsidP="00DB67C2">
      <w:pPr>
        <w:ind w:firstLine="425"/>
        <w:jc w:val="both"/>
        <w:rPr>
          <w:b/>
          <w:bCs/>
          <w:sz w:val="24"/>
          <w:szCs w:val="24"/>
        </w:rPr>
      </w:pPr>
      <w:r w:rsidRPr="00DB67C2">
        <w:rPr>
          <w:rFonts w:eastAsia="Calibri"/>
          <w:sz w:val="24"/>
          <w:szCs w:val="24"/>
          <w:lang w:eastAsia="en-US"/>
        </w:rPr>
        <w:t xml:space="preserve">2.2.2. </w:t>
      </w:r>
      <w:r w:rsidRPr="00DB67C2">
        <w:rPr>
          <w:rFonts w:eastAsia="Calibri"/>
          <w:bCs/>
          <w:sz w:val="24"/>
          <w:szCs w:val="24"/>
          <w:lang w:eastAsia="en-US"/>
        </w:rPr>
        <w:t xml:space="preserve">При предоставлении муниципальной услуги </w:t>
      </w:r>
      <w:r w:rsidRPr="00DB67C2">
        <w:rPr>
          <w:sz w:val="24"/>
          <w:szCs w:val="24"/>
        </w:rPr>
        <w:t>Администрация</w:t>
      </w:r>
      <w:r w:rsidRPr="00DB67C2">
        <w:rPr>
          <w:rFonts w:eastAsia="Calibri"/>
          <w:bCs/>
          <w:sz w:val="24"/>
          <w:szCs w:val="24"/>
          <w:lang w:eastAsia="en-US"/>
        </w:rPr>
        <w:t xml:space="preserve"> осуществляет взаимодействие с </w:t>
      </w:r>
      <w:r w:rsidRPr="00DB67C2">
        <w:rPr>
          <w:rFonts w:eastAsia="Calibri"/>
          <w:sz w:val="24"/>
          <w:szCs w:val="24"/>
          <w:lang w:eastAsia="en-US"/>
        </w:rPr>
        <w:t>Федеральной налоговой службой России, Министерством внутренних дел Российской Федерации.</w:t>
      </w:r>
    </w:p>
    <w:p w:rsidR="00DB67C2" w:rsidRPr="00DB67C2" w:rsidRDefault="00DB67C2" w:rsidP="00DB67C2">
      <w:pPr>
        <w:pStyle w:val="ConsPlusNormal"/>
        <w:ind w:firstLine="425"/>
        <w:jc w:val="center"/>
        <w:outlineLvl w:val="2"/>
        <w:rPr>
          <w:rFonts w:ascii="Times New Roman" w:hAnsi="Times New Roman" w:cs="Times New Roman"/>
          <w:b/>
          <w:bCs/>
          <w:sz w:val="24"/>
          <w:szCs w:val="24"/>
        </w:rPr>
      </w:pPr>
    </w:p>
    <w:p w:rsidR="00DB67C2" w:rsidRPr="00DB67C2" w:rsidRDefault="00DB67C2" w:rsidP="00DB67C2">
      <w:pPr>
        <w:pStyle w:val="ConsPlusNormal"/>
        <w:ind w:firstLine="425"/>
        <w:jc w:val="center"/>
        <w:outlineLvl w:val="2"/>
        <w:rPr>
          <w:rFonts w:ascii="Times New Roman" w:hAnsi="Times New Roman" w:cs="Times New Roman"/>
          <w:sz w:val="24"/>
          <w:szCs w:val="24"/>
        </w:rPr>
      </w:pPr>
      <w:r w:rsidRPr="00DB67C2">
        <w:rPr>
          <w:rFonts w:ascii="Times New Roman" w:hAnsi="Times New Roman" w:cs="Times New Roman"/>
          <w:b/>
          <w:bCs/>
          <w:sz w:val="24"/>
          <w:szCs w:val="24"/>
        </w:rPr>
        <w:t>Результат предоставления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2.3. Результатом предоставления муниципальной услуги является: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1)  в случае положительного решения - предоставление информации по документам архивных фондов в виде архивной справки, архивной выписки, архивной копии, информационного письма;</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  в случае отрицательного решения - уведомление об отказе в предоставлении информации по документам архивных фондов.</w:t>
      </w:r>
    </w:p>
    <w:p w:rsidR="00DB67C2" w:rsidRPr="00DB67C2" w:rsidRDefault="00DB67C2" w:rsidP="00DB67C2">
      <w:pPr>
        <w:ind w:firstLine="425"/>
        <w:jc w:val="both"/>
        <w:rPr>
          <w:sz w:val="24"/>
          <w:szCs w:val="24"/>
        </w:rPr>
      </w:pPr>
      <w:r w:rsidRPr="00DB67C2">
        <w:rPr>
          <w:sz w:val="24"/>
          <w:szCs w:val="24"/>
        </w:rPr>
        <w:t>2.3.1. 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rsidR="00DB67C2" w:rsidRPr="00DB67C2" w:rsidRDefault="00DB67C2" w:rsidP="00DB67C2">
      <w:pPr>
        <w:ind w:firstLine="425"/>
        <w:jc w:val="both"/>
        <w:rPr>
          <w:sz w:val="24"/>
          <w:szCs w:val="24"/>
        </w:rPr>
      </w:pPr>
      <w:r w:rsidRPr="00DB67C2">
        <w:rPr>
          <w:sz w:val="24"/>
          <w:szCs w:val="24"/>
        </w:rPr>
        <w:t>- в виде документа на бумажном носителе, который заявитель (представитель заявителя) получает непосредственно при личном обращении в Администрации, МФЦ;</w:t>
      </w:r>
    </w:p>
    <w:p w:rsidR="00DB67C2" w:rsidRPr="00DB67C2" w:rsidRDefault="00DB67C2" w:rsidP="00DB67C2">
      <w:pPr>
        <w:widowControl w:val="0"/>
        <w:ind w:firstLine="425"/>
        <w:jc w:val="both"/>
        <w:rPr>
          <w:sz w:val="24"/>
          <w:szCs w:val="24"/>
        </w:rPr>
      </w:pPr>
      <w:r w:rsidRPr="00DB67C2">
        <w:rPr>
          <w:sz w:val="24"/>
          <w:szCs w:val="24"/>
        </w:rPr>
        <w:t>- в виде документа на бумажном носителе, который направляется заявителю (представителю заявителя) посредством почтового отправления;</w:t>
      </w:r>
    </w:p>
    <w:p w:rsidR="00DB67C2" w:rsidRPr="00DB67C2" w:rsidRDefault="00DB67C2" w:rsidP="00DB67C2">
      <w:pPr>
        <w:ind w:firstLine="539"/>
        <w:jc w:val="both"/>
        <w:rPr>
          <w:sz w:val="24"/>
          <w:szCs w:val="24"/>
          <w:shd w:val="clear" w:color="auto" w:fill="FFFFFF"/>
        </w:rPr>
      </w:pPr>
      <w:r w:rsidRPr="00DB67C2">
        <w:rPr>
          <w:sz w:val="24"/>
          <w:szCs w:val="24"/>
        </w:rPr>
        <w:t>-</w:t>
      </w:r>
      <w:r w:rsidRPr="00DB67C2">
        <w:rPr>
          <w:rFonts w:eastAsia="Calibri"/>
          <w:sz w:val="24"/>
          <w:szCs w:val="24"/>
          <w:lang w:eastAsia="en-US"/>
        </w:rPr>
        <w:t xml:space="preserve"> в виде электронного документа, подписанного усиленной квалифицированной электронной подписью, посредством Единого портала, официального сайта </w:t>
      </w:r>
      <w:r w:rsidRPr="00DB67C2">
        <w:rPr>
          <w:sz w:val="24"/>
          <w:szCs w:val="24"/>
        </w:rPr>
        <w:t>Администрации</w:t>
      </w:r>
      <w:r w:rsidRPr="00DB67C2">
        <w:rPr>
          <w:rFonts w:eastAsia="Calibri"/>
          <w:sz w:val="24"/>
          <w:szCs w:val="24"/>
          <w:lang w:eastAsia="en-US"/>
        </w:rPr>
        <w:t xml:space="preserve"> (при наличии технической возможности);</w:t>
      </w:r>
    </w:p>
    <w:p w:rsidR="00DB67C2" w:rsidRPr="00DB67C2" w:rsidRDefault="00DB67C2" w:rsidP="00DB67C2">
      <w:pPr>
        <w:ind w:firstLine="425"/>
        <w:jc w:val="both"/>
        <w:rPr>
          <w:b/>
          <w:bCs/>
          <w:sz w:val="24"/>
          <w:szCs w:val="24"/>
        </w:rPr>
      </w:pPr>
      <w:r w:rsidRPr="00DB67C2">
        <w:rPr>
          <w:sz w:val="24"/>
          <w:szCs w:val="24"/>
          <w:shd w:val="clear" w:color="auto" w:fill="FFFFFF"/>
        </w:rPr>
        <w:t xml:space="preserve">- </w:t>
      </w:r>
      <w:r w:rsidRPr="00DB67C2">
        <w:rPr>
          <w:sz w:val="24"/>
          <w:szCs w:val="24"/>
        </w:rPr>
        <w:t>в виде электронного документа, который направляется Администрацией заявителю (представителю заявителя) посредством электронной почты.</w:t>
      </w:r>
    </w:p>
    <w:p w:rsidR="00DB67C2" w:rsidRPr="00DB67C2" w:rsidRDefault="00DB67C2" w:rsidP="00DB67C2">
      <w:pPr>
        <w:pStyle w:val="ConsPlusNormal"/>
        <w:ind w:firstLine="425"/>
        <w:jc w:val="center"/>
        <w:outlineLvl w:val="2"/>
        <w:rPr>
          <w:rFonts w:ascii="Times New Roman" w:hAnsi="Times New Roman" w:cs="Times New Roman"/>
          <w:b/>
          <w:bCs/>
          <w:sz w:val="24"/>
          <w:szCs w:val="24"/>
        </w:rPr>
      </w:pPr>
    </w:p>
    <w:p w:rsidR="00DB67C2" w:rsidRPr="00DB67C2" w:rsidRDefault="00DB67C2" w:rsidP="00DB67C2">
      <w:pPr>
        <w:pStyle w:val="ConsPlusNormal"/>
        <w:ind w:firstLine="425"/>
        <w:jc w:val="center"/>
        <w:outlineLvl w:val="2"/>
        <w:rPr>
          <w:rFonts w:ascii="Times New Roman" w:hAnsi="Times New Roman" w:cs="Times New Roman"/>
          <w:sz w:val="24"/>
          <w:szCs w:val="24"/>
        </w:rPr>
      </w:pPr>
      <w:r w:rsidRPr="00DB67C2">
        <w:rPr>
          <w:rFonts w:ascii="Times New Roman" w:hAnsi="Times New Roman" w:cs="Times New Roman"/>
          <w:b/>
          <w:bCs/>
          <w:sz w:val="24"/>
          <w:szCs w:val="24"/>
        </w:rPr>
        <w:t>Срок предоставления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 2.4. Срок предоставления муниципальной услуги - 30 календарных дней со дня со дня регистрации заявления о предоставлении муниципальной услуги в Администрации, в том числе:</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прием заявления и документов и (или) информации, необходимых для предоставления муниципальной услуги – 1 календарный день;</w:t>
      </w:r>
    </w:p>
    <w:p w:rsidR="00DB67C2" w:rsidRPr="00DB67C2" w:rsidRDefault="00DB67C2" w:rsidP="00DB67C2">
      <w:pPr>
        <w:pStyle w:val="ConsPlusNormal"/>
        <w:ind w:firstLine="425"/>
        <w:rPr>
          <w:rFonts w:ascii="Times New Roman" w:hAnsi="Times New Roman" w:cs="Times New Roman"/>
          <w:sz w:val="24"/>
          <w:szCs w:val="24"/>
        </w:rPr>
      </w:pPr>
      <w:r w:rsidRPr="00DB67C2">
        <w:rPr>
          <w:rFonts w:ascii="Times New Roman" w:hAnsi="Times New Roman" w:cs="Times New Roman"/>
          <w:sz w:val="24"/>
          <w:szCs w:val="24"/>
        </w:rPr>
        <w:t>- межведомственное информационное взаимодействие – 5 календарных дней;</w:t>
      </w:r>
    </w:p>
    <w:p w:rsidR="00DB67C2" w:rsidRPr="00DB67C2" w:rsidRDefault="00DB67C2" w:rsidP="00DB67C2">
      <w:pPr>
        <w:pStyle w:val="ConsPlusNormal"/>
        <w:ind w:firstLine="425"/>
        <w:rPr>
          <w:rFonts w:ascii="Times New Roman" w:hAnsi="Times New Roman" w:cs="Times New Roman"/>
          <w:sz w:val="24"/>
          <w:szCs w:val="24"/>
        </w:rPr>
      </w:pPr>
      <w:r w:rsidRPr="00DB67C2">
        <w:rPr>
          <w:rFonts w:ascii="Times New Roman" w:hAnsi="Times New Roman" w:cs="Times New Roman"/>
          <w:sz w:val="24"/>
          <w:szCs w:val="24"/>
        </w:rPr>
        <w:t>- принятие решения о предоставлении (об отказе в предоставлении) муниципальной услуги – 21 календарный день;</w:t>
      </w:r>
    </w:p>
    <w:p w:rsidR="00DB67C2" w:rsidRPr="00DB67C2" w:rsidRDefault="00DB67C2" w:rsidP="00DB67C2">
      <w:pPr>
        <w:pStyle w:val="ConsPlusNormal"/>
        <w:ind w:firstLine="425"/>
        <w:rPr>
          <w:rFonts w:ascii="Times New Roman" w:hAnsi="Times New Roman" w:cs="Times New Roman"/>
          <w:sz w:val="24"/>
          <w:szCs w:val="24"/>
        </w:rPr>
      </w:pPr>
      <w:r w:rsidRPr="00DB67C2">
        <w:rPr>
          <w:rFonts w:ascii="Times New Roman" w:hAnsi="Times New Roman" w:cs="Times New Roman"/>
          <w:sz w:val="24"/>
          <w:szCs w:val="24"/>
        </w:rPr>
        <w:t xml:space="preserve">- предоставление результата муниципальной услуги – 3 </w:t>
      </w:r>
      <w:proofErr w:type="gramStart"/>
      <w:r w:rsidRPr="00DB67C2">
        <w:rPr>
          <w:rFonts w:ascii="Times New Roman" w:hAnsi="Times New Roman" w:cs="Times New Roman"/>
          <w:sz w:val="24"/>
          <w:szCs w:val="24"/>
        </w:rPr>
        <w:t>календарных</w:t>
      </w:r>
      <w:proofErr w:type="gramEnd"/>
      <w:r w:rsidRPr="00DB67C2">
        <w:rPr>
          <w:rFonts w:ascii="Times New Roman" w:hAnsi="Times New Roman" w:cs="Times New Roman"/>
          <w:sz w:val="24"/>
          <w:szCs w:val="24"/>
        </w:rPr>
        <w:t xml:space="preserve"> дня.</w:t>
      </w:r>
    </w:p>
    <w:p w:rsidR="00DB67C2" w:rsidRPr="00DB67C2" w:rsidRDefault="00DB67C2" w:rsidP="00DB67C2">
      <w:pPr>
        <w:pStyle w:val="ConsPlusNormal"/>
        <w:ind w:firstLine="539"/>
        <w:jc w:val="both"/>
        <w:rPr>
          <w:rFonts w:ascii="Times New Roman" w:hAnsi="Times New Roman" w:cs="Times New Roman"/>
          <w:sz w:val="24"/>
          <w:szCs w:val="24"/>
        </w:rPr>
      </w:pPr>
      <w:r w:rsidRPr="00DB67C2">
        <w:rPr>
          <w:rFonts w:ascii="Times New Roman" w:hAnsi="Times New Roman" w:cs="Times New Roman"/>
          <w:sz w:val="24"/>
          <w:szCs w:val="24"/>
        </w:rPr>
        <w:t>Заявление, не относящееся к составу хранящихся в Администрации архивных документов, в течение 5 календарных дней со дня его регистрации, направляется в другой архив или организацию, где хранятся необходимые архивные документы, с уведомлением об этом заявителя (представителя заявителя).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2.4.1. Срок предоставления муниципальной услуги </w:t>
      </w:r>
      <w:r w:rsidRPr="00DB67C2">
        <w:rPr>
          <w:rFonts w:ascii="Times New Roman" w:eastAsia="Calibri" w:hAnsi="Times New Roman" w:cs="Times New Roman"/>
          <w:sz w:val="24"/>
          <w:szCs w:val="24"/>
          <w:lang w:eastAsia="en-US"/>
        </w:rPr>
        <w:t xml:space="preserve">в случае подачи заявления и документов посредством ЕПГУ </w:t>
      </w:r>
      <w:r w:rsidRPr="00DB67C2">
        <w:rPr>
          <w:rFonts w:ascii="Times New Roman" w:hAnsi="Times New Roman" w:cs="Times New Roman"/>
          <w:sz w:val="24"/>
          <w:szCs w:val="24"/>
        </w:rPr>
        <w:t>- 10 рабочих дней со дня со дня регистрации заявления о предоставлении муниципальной услуги в Администрации, в том числе:</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прием заявления и документов и (или) информации, необходимых для предоставления муниципальной услуги – 1 рабочий день;</w:t>
      </w:r>
    </w:p>
    <w:p w:rsidR="00DB67C2" w:rsidRPr="00DB67C2" w:rsidRDefault="00DB67C2" w:rsidP="00DB67C2">
      <w:pPr>
        <w:pStyle w:val="ConsPlusNormal"/>
        <w:ind w:firstLine="425"/>
        <w:rPr>
          <w:rFonts w:ascii="Times New Roman" w:hAnsi="Times New Roman" w:cs="Times New Roman"/>
          <w:sz w:val="24"/>
          <w:szCs w:val="24"/>
        </w:rPr>
      </w:pPr>
      <w:r w:rsidRPr="00DB67C2">
        <w:rPr>
          <w:rFonts w:ascii="Times New Roman" w:hAnsi="Times New Roman" w:cs="Times New Roman"/>
          <w:sz w:val="24"/>
          <w:szCs w:val="24"/>
        </w:rPr>
        <w:t>- межведомственное информационное взаимодействие – 3 рабочих дня;</w:t>
      </w:r>
    </w:p>
    <w:p w:rsidR="00DB67C2" w:rsidRPr="00DB67C2" w:rsidRDefault="00DB67C2" w:rsidP="00DB67C2">
      <w:pPr>
        <w:pStyle w:val="ConsPlusNormal"/>
        <w:ind w:firstLine="425"/>
        <w:rPr>
          <w:rFonts w:ascii="Times New Roman" w:hAnsi="Times New Roman" w:cs="Times New Roman"/>
          <w:sz w:val="24"/>
          <w:szCs w:val="24"/>
        </w:rPr>
      </w:pPr>
      <w:r w:rsidRPr="00DB67C2">
        <w:rPr>
          <w:rFonts w:ascii="Times New Roman" w:hAnsi="Times New Roman" w:cs="Times New Roman"/>
          <w:sz w:val="24"/>
          <w:szCs w:val="24"/>
        </w:rPr>
        <w:t>- принятие решения о предоставлении (об отказе в предоставлении) муниципальной услуги – 5 рабочих дней;</w:t>
      </w:r>
    </w:p>
    <w:p w:rsidR="00DB67C2" w:rsidRPr="00DB67C2" w:rsidRDefault="00DB67C2" w:rsidP="00DB67C2">
      <w:pPr>
        <w:pStyle w:val="ConsPlusNormal"/>
        <w:ind w:firstLine="425"/>
        <w:rPr>
          <w:rFonts w:ascii="Times New Roman" w:hAnsi="Times New Roman" w:cs="Times New Roman"/>
          <w:sz w:val="24"/>
          <w:szCs w:val="24"/>
        </w:rPr>
      </w:pPr>
      <w:r w:rsidRPr="00DB67C2">
        <w:rPr>
          <w:rFonts w:ascii="Times New Roman" w:hAnsi="Times New Roman" w:cs="Times New Roman"/>
          <w:sz w:val="24"/>
          <w:szCs w:val="24"/>
        </w:rPr>
        <w:t>- предоставление результата муниципальной услуги – 1 рабочий день.</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2.4.3. </w:t>
      </w:r>
      <w:r w:rsidRPr="00DB67C2">
        <w:rPr>
          <w:rFonts w:ascii="Times New Roman" w:eastAsia="Calibri" w:hAnsi="Times New Roman" w:cs="Times New Roman"/>
          <w:sz w:val="24"/>
          <w:szCs w:val="24"/>
        </w:rPr>
        <w:t xml:space="preserve">В случае представления заявления и документов через МФЦ срок предоставления муниципальной услуги исчисляется со дня передачи МФЦ таких документов в </w:t>
      </w:r>
      <w:r w:rsidRPr="00DB67C2">
        <w:rPr>
          <w:rFonts w:ascii="Times New Roman" w:hAnsi="Times New Roman" w:cs="Times New Roman"/>
          <w:sz w:val="24"/>
          <w:szCs w:val="24"/>
        </w:rPr>
        <w:t>Администрацию.</w:t>
      </w:r>
    </w:p>
    <w:p w:rsidR="00DB67C2" w:rsidRPr="00DB67C2" w:rsidRDefault="00DB67C2" w:rsidP="00DB67C2">
      <w:pPr>
        <w:pStyle w:val="ConsPlusNormal"/>
        <w:ind w:firstLine="425"/>
        <w:jc w:val="both"/>
        <w:rPr>
          <w:rFonts w:ascii="Times New Roman" w:hAnsi="Times New Roman" w:cs="Times New Roman"/>
          <w:b/>
          <w:sz w:val="24"/>
          <w:szCs w:val="24"/>
        </w:rPr>
      </w:pPr>
      <w:r w:rsidRPr="00DB67C2">
        <w:rPr>
          <w:rFonts w:ascii="Times New Roman" w:hAnsi="Times New Roman" w:cs="Times New Roman"/>
          <w:sz w:val="24"/>
          <w:szCs w:val="24"/>
        </w:rPr>
        <w:t>2.5. Срок приостановления предоставления муниципальной услуги не предусмотрен</w:t>
      </w:r>
    </w:p>
    <w:p w:rsidR="00DB67C2" w:rsidRPr="00DB67C2" w:rsidRDefault="00DB67C2" w:rsidP="00DB67C2">
      <w:pPr>
        <w:ind w:firstLine="425"/>
        <w:jc w:val="center"/>
        <w:rPr>
          <w:b/>
          <w:sz w:val="24"/>
          <w:szCs w:val="24"/>
        </w:rPr>
      </w:pPr>
    </w:p>
    <w:p w:rsidR="00DB67C2" w:rsidRPr="00DB67C2" w:rsidRDefault="00DB67C2" w:rsidP="00DB67C2">
      <w:pPr>
        <w:ind w:firstLine="425"/>
        <w:jc w:val="center"/>
        <w:rPr>
          <w:sz w:val="24"/>
          <w:szCs w:val="24"/>
        </w:rPr>
      </w:pPr>
      <w:r w:rsidRPr="00DB67C2">
        <w:rPr>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Normal"/>
        <w:ind w:firstLine="425"/>
        <w:jc w:val="both"/>
        <w:rPr>
          <w:rFonts w:ascii="Times New Roman" w:hAnsi="Times New Roman" w:cs="Times New Roman"/>
          <w:sz w:val="24"/>
          <w:szCs w:val="24"/>
        </w:rPr>
      </w:pPr>
      <w:bookmarkStart w:id="3" w:name="P164"/>
      <w:bookmarkEnd w:id="3"/>
      <w:r w:rsidRPr="00DB67C2">
        <w:rPr>
          <w:rFonts w:ascii="Times New Roman" w:hAnsi="Times New Roman" w:cs="Times New Roman"/>
          <w:sz w:val="24"/>
          <w:szCs w:val="24"/>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2.6.1. Заявление о выдаче документа по форме согласно приложению № 1 к настоящему Регламенту, в котором указываются следующие сведения:</w:t>
      </w:r>
    </w:p>
    <w:p w:rsidR="00DB67C2" w:rsidRPr="00DB67C2" w:rsidRDefault="00DB67C2" w:rsidP="00DB67C2">
      <w:pPr>
        <w:pStyle w:val="ConsPlusNormal"/>
        <w:ind w:firstLine="425"/>
        <w:jc w:val="both"/>
        <w:rPr>
          <w:rFonts w:ascii="Times New Roman" w:hAnsi="Times New Roman" w:cs="Times New Roman"/>
          <w:sz w:val="24"/>
          <w:szCs w:val="24"/>
        </w:rPr>
      </w:pPr>
      <w:proofErr w:type="gramStart"/>
      <w:r w:rsidRPr="00DB67C2">
        <w:rPr>
          <w:rFonts w:ascii="Times New Roman" w:hAnsi="Times New Roman" w:cs="Times New Roman"/>
          <w:sz w:val="24"/>
          <w:szCs w:val="24"/>
        </w:rPr>
        <w:lastRenderedPageBreak/>
        <w:t>- для граждан (физических лиц): фамилия, имя, отчество (отчество при наличии), место жительства, реквизиты документа, удостоверяющего личность, реквизиты документа подтверждающего полномочия представителя заявителя (в случае если заявление подается представителем заявителя), почтовый адрес и (или) адрес электронной почты, контактный телефон, подпись, дата;</w:t>
      </w:r>
      <w:proofErr w:type="gramEnd"/>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для юридического лица за подписью уполномоченного лица: почтовый адрес и (или) адрес электронной почты, контактный телефон, наименование и место нахождения юридического лица;</w:t>
      </w:r>
    </w:p>
    <w:p w:rsidR="00DB67C2" w:rsidRPr="00DB67C2" w:rsidRDefault="00DB67C2" w:rsidP="00DB67C2">
      <w:pPr>
        <w:pStyle w:val="ConsPlusNormal"/>
        <w:ind w:firstLine="425"/>
        <w:jc w:val="both"/>
        <w:rPr>
          <w:rFonts w:ascii="Times New Roman" w:hAnsi="Times New Roman" w:cs="Times New Roman"/>
          <w:sz w:val="24"/>
          <w:szCs w:val="24"/>
        </w:rPr>
      </w:pPr>
      <w:proofErr w:type="gramStart"/>
      <w:r w:rsidRPr="00DB67C2">
        <w:rPr>
          <w:rFonts w:ascii="Times New Roman" w:hAnsi="Times New Roman" w:cs="Times New Roman"/>
          <w:sz w:val="24"/>
          <w:szCs w:val="24"/>
        </w:rPr>
        <w:t>- вид, наименование, реквизиты (номер, дата) (при наличии информации у заявителя (представителя заявителя) запрашиваемого правового акта;</w:t>
      </w:r>
      <w:proofErr w:type="gramEnd"/>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тема (вопрос);</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хронология запрашиваемой информации;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способы направления результата предоставления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Требования к заявлению:</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заявление должно быть подписано заявителем либо представителем заявителя (в случае если заявление подается представителем заявителя);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текст заявления должен поддаваться прочтению;</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использование корректирующих сре</w:t>
      </w:r>
      <w:proofErr w:type="gramStart"/>
      <w:r w:rsidRPr="00DB67C2">
        <w:rPr>
          <w:rFonts w:ascii="Times New Roman" w:hAnsi="Times New Roman" w:cs="Times New Roman"/>
          <w:sz w:val="24"/>
          <w:szCs w:val="24"/>
        </w:rPr>
        <w:t>дств дл</w:t>
      </w:r>
      <w:proofErr w:type="gramEnd"/>
      <w:r w:rsidRPr="00DB67C2">
        <w:rPr>
          <w:rFonts w:ascii="Times New Roman" w:hAnsi="Times New Roman" w:cs="Times New Roman"/>
          <w:sz w:val="24"/>
          <w:szCs w:val="24"/>
        </w:rPr>
        <w:t>я исправления в заявлении не допускается.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2.6.2. Копия документа, удостоверяющего личность заявителя (представителя заявителя).</w:t>
      </w:r>
    </w:p>
    <w:p w:rsidR="00DB67C2" w:rsidRPr="00DB67C2" w:rsidRDefault="00DB67C2" w:rsidP="00DB67C2">
      <w:pPr>
        <w:ind w:firstLine="539"/>
        <w:jc w:val="both"/>
        <w:rPr>
          <w:sz w:val="24"/>
          <w:szCs w:val="24"/>
        </w:rPr>
      </w:pPr>
      <w:r w:rsidRPr="00DB67C2">
        <w:rPr>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DB67C2">
        <w:rPr>
          <w:sz w:val="24"/>
          <w:szCs w:val="24"/>
        </w:rPr>
        <w:t>ии и ау</w:t>
      </w:r>
      <w:proofErr w:type="gramEnd"/>
      <w:r w:rsidRPr="00DB67C2">
        <w:rPr>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DB67C2" w:rsidRPr="00DB67C2" w:rsidRDefault="00DB67C2" w:rsidP="00DB67C2">
      <w:pPr>
        <w:ind w:firstLine="425"/>
        <w:jc w:val="both"/>
        <w:rPr>
          <w:rFonts w:eastAsia="Calibri"/>
          <w:sz w:val="24"/>
          <w:szCs w:val="24"/>
        </w:rPr>
      </w:pPr>
      <w:r w:rsidRPr="00DB67C2">
        <w:rPr>
          <w:sz w:val="24"/>
          <w:szCs w:val="24"/>
        </w:rPr>
        <w:t xml:space="preserve">2.6.3. </w:t>
      </w:r>
      <w:r w:rsidRPr="00DB67C2">
        <w:rPr>
          <w:rFonts w:eastAsia="Calibri"/>
          <w:sz w:val="24"/>
          <w:szCs w:val="24"/>
          <w:lang w:eastAsia="en-US"/>
        </w:rPr>
        <w:t>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w:t>
      </w:r>
    </w:p>
    <w:p w:rsidR="00DB67C2" w:rsidRPr="00DB67C2" w:rsidRDefault="00DB67C2" w:rsidP="00DB67C2">
      <w:pPr>
        <w:pStyle w:val="ConsPlusNormal"/>
        <w:ind w:firstLine="425"/>
        <w:jc w:val="both"/>
        <w:rPr>
          <w:rFonts w:ascii="Times New Roman" w:hAnsi="Times New Roman" w:cs="Times New Roman"/>
          <w:sz w:val="24"/>
          <w:szCs w:val="24"/>
          <w:lang w:eastAsia="en-US"/>
        </w:rPr>
      </w:pPr>
      <w:r w:rsidRPr="00DB67C2">
        <w:rPr>
          <w:rFonts w:ascii="Times New Roman" w:eastAsia="Calibri" w:hAnsi="Times New Roman" w:cs="Times New Roman"/>
          <w:sz w:val="24"/>
          <w:szCs w:val="24"/>
        </w:rPr>
        <w:t>2.6.4. К заявлению заявителем (представителем заявителя) могут быть приложены документы, связанные с темой запроса, либо их копии. К заявлению, поступившему в форме электронного документа посредством Единого портала, заявитель (представитель заявителя) вправе приложить необходимые документы в электронной форме, либо направить указанные документы и материалы или их копии в письменной форме почтовым отправлением, либо представить их лично.</w:t>
      </w:r>
    </w:p>
    <w:p w:rsidR="00DB67C2" w:rsidRPr="00DB67C2" w:rsidRDefault="00DB67C2" w:rsidP="00DB67C2">
      <w:pPr>
        <w:ind w:firstLine="425"/>
        <w:jc w:val="both"/>
        <w:rPr>
          <w:sz w:val="24"/>
          <w:szCs w:val="24"/>
          <w:lang w:eastAsia="en-US"/>
        </w:rPr>
      </w:pPr>
      <w:r w:rsidRPr="00DB67C2">
        <w:rPr>
          <w:sz w:val="24"/>
          <w:szCs w:val="24"/>
          <w:lang w:eastAsia="en-US"/>
        </w:rPr>
        <w:t>2.6.5.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DB67C2" w:rsidRPr="00DB67C2" w:rsidRDefault="00DB67C2" w:rsidP="00DB67C2">
      <w:pPr>
        <w:ind w:firstLine="425"/>
        <w:jc w:val="both"/>
        <w:rPr>
          <w:sz w:val="24"/>
          <w:szCs w:val="24"/>
        </w:rPr>
      </w:pPr>
      <w:r w:rsidRPr="00DB67C2">
        <w:rPr>
          <w:sz w:val="24"/>
          <w:szCs w:val="24"/>
          <w:lang w:eastAsia="en-US"/>
        </w:rPr>
        <w:t>1) лично по местонахождению</w:t>
      </w:r>
      <w:r w:rsidRPr="00DB67C2">
        <w:rPr>
          <w:sz w:val="24"/>
          <w:szCs w:val="24"/>
        </w:rPr>
        <w:t xml:space="preserve"> Администрации</w:t>
      </w:r>
      <w:r w:rsidRPr="00DB67C2">
        <w:rPr>
          <w:sz w:val="24"/>
          <w:szCs w:val="24"/>
          <w:lang w:eastAsia="en-US"/>
        </w:rPr>
        <w:t>.</w:t>
      </w:r>
    </w:p>
    <w:p w:rsidR="00DB67C2" w:rsidRPr="00DB67C2" w:rsidRDefault="00DB67C2" w:rsidP="00DB67C2">
      <w:pPr>
        <w:ind w:firstLine="425"/>
        <w:jc w:val="both"/>
        <w:rPr>
          <w:sz w:val="24"/>
          <w:szCs w:val="24"/>
          <w:lang w:eastAsia="en-US"/>
        </w:rPr>
      </w:pPr>
      <w:r w:rsidRPr="00DB67C2">
        <w:rPr>
          <w:sz w:val="24"/>
          <w:szCs w:val="24"/>
        </w:rPr>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(3 рабочих дня со дня получения расписки-уведомления);</w:t>
      </w:r>
    </w:p>
    <w:p w:rsidR="00DB67C2" w:rsidRPr="00DB67C2" w:rsidRDefault="00DB67C2" w:rsidP="00DB67C2">
      <w:pPr>
        <w:ind w:firstLine="425"/>
        <w:jc w:val="both"/>
        <w:rPr>
          <w:sz w:val="24"/>
          <w:szCs w:val="24"/>
        </w:rPr>
      </w:pPr>
      <w:r w:rsidRPr="00DB67C2">
        <w:rPr>
          <w:sz w:val="24"/>
          <w:szCs w:val="24"/>
          <w:lang w:eastAsia="en-US"/>
        </w:rPr>
        <w:t>2) посредством почтовой связи по местонахождению</w:t>
      </w:r>
      <w:r w:rsidRPr="00DB67C2">
        <w:rPr>
          <w:sz w:val="24"/>
          <w:szCs w:val="24"/>
        </w:rPr>
        <w:t xml:space="preserve"> Администрации</w:t>
      </w:r>
      <w:r w:rsidRPr="00DB67C2">
        <w:rPr>
          <w:sz w:val="24"/>
          <w:szCs w:val="24"/>
          <w:lang w:eastAsia="en-US"/>
        </w:rPr>
        <w:t>;</w:t>
      </w:r>
    </w:p>
    <w:p w:rsidR="00DB67C2" w:rsidRPr="00DB67C2" w:rsidRDefault="00DB67C2" w:rsidP="00DB67C2">
      <w:pPr>
        <w:ind w:firstLine="425"/>
        <w:jc w:val="both"/>
        <w:rPr>
          <w:rFonts w:eastAsia="Calibri"/>
          <w:sz w:val="24"/>
          <w:szCs w:val="24"/>
          <w:lang w:eastAsia="en-US"/>
        </w:rPr>
      </w:pPr>
      <w:r w:rsidRPr="00DB67C2">
        <w:rPr>
          <w:sz w:val="24"/>
          <w:szCs w:val="24"/>
        </w:rPr>
        <w:t xml:space="preserve">3) в виде электронного документа, подписанного простой электронной подписью или усиленной квалифицированной электронной подписью посредством </w:t>
      </w:r>
      <w:r w:rsidRPr="00DB67C2">
        <w:rPr>
          <w:rFonts w:eastAsia="Calibri"/>
          <w:sz w:val="24"/>
          <w:szCs w:val="24"/>
        </w:rPr>
        <w:t xml:space="preserve">Единого портала, официального сайта </w:t>
      </w:r>
      <w:r w:rsidRPr="00DB67C2">
        <w:rPr>
          <w:sz w:val="24"/>
          <w:szCs w:val="24"/>
        </w:rPr>
        <w:t>Администрации</w:t>
      </w:r>
      <w:r w:rsidRPr="00DB67C2">
        <w:rPr>
          <w:rFonts w:eastAsia="Calibri"/>
          <w:sz w:val="24"/>
          <w:szCs w:val="24"/>
        </w:rPr>
        <w:t xml:space="preserve"> (при наличии технической возможности) и официальной электронной почты </w:t>
      </w:r>
      <w:r w:rsidRPr="00DB67C2">
        <w:rPr>
          <w:sz w:val="24"/>
          <w:szCs w:val="24"/>
        </w:rPr>
        <w:t>Администрации.</w:t>
      </w:r>
    </w:p>
    <w:p w:rsidR="00DB67C2" w:rsidRPr="00DB67C2" w:rsidRDefault="00DB67C2" w:rsidP="00DB67C2">
      <w:pPr>
        <w:ind w:firstLine="425"/>
        <w:jc w:val="both"/>
        <w:rPr>
          <w:sz w:val="24"/>
          <w:szCs w:val="24"/>
        </w:rPr>
      </w:pPr>
      <w:proofErr w:type="gramStart"/>
      <w:r w:rsidRPr="00DB67C2">
        <w:rPr>
          <w:rFonts w:eastAsia="Calibri"/>
          <w:sz w:val="24"/>
          <w:szCs w:val="24"/>
          <w:lang w:eastAsia="en-US"/>
        </w:rPr>
        <w:t xml:space="preserve">При подаче заявления посредством Единого портала, </w:t>
      </w:r>
      <w:r w:rsidRPr="00DB67C2">
        <w:rPr>
          <w:rFonts w:eastAsia="Calibri"/>
          <w:sz w:val="24"/>
          <w:szCs w:val="24"/>
        </w:rPr>
        <w:t xml:space="preserve">официального сайта </w:t>
      </w:r>
      <w:r w:rsidRPr="00DB67C2">
        <w:rPr>
          <w:sz w:val="24"/>
          <w:szCs w:val="24"/>
        </w:rPr>
        <w:t>Администрации</w:t>
      </w:r>
      <w:r w:rsidRPr="00DB67C2">
        <w:rPr>
          <w:rFonts w:eastAsia="Calibri"/>
          <w:sz w:val="24"/>
          <w:szCs w:val="24"/>
        </w:rPr>
        <w:t xml:space="preserve"> (при наличии технической возможности) </w:t>
      </w:r>
      <w:r w:rsidRPr="00DB67C2">
        <w:rPr>
          <w:sz w:val="24"/>
          <w:szCs w:val="24"/>
        </w:rPr>
        <w:t>Администрация</w:t>
      </w:r>
      <w:r w:rsidRPr="00DB67C2">
        <w:rPr>
          <w:rFonts w:eastAsia="Calibri"/>
          <w:sz w:val="24"/>
          <w:szCs w:val="24"/>
          <w:lang w:eastAsia="en-US"/>
        </w:rPr>
        <w:t xml:space="preserve"> в случае необходимости представления документов (информации),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Единый портал, </w:t>
      </w:r>
      <w:r w:rsidRPr="00DB67C2">
        <w:rPr>
          <w:rFonts w:eastAsia="Calibri"/>
          <w:sz w:val="24"/>
          <w:szCs w:val="24"/>
        </w:rPr>
        <w:t xml:space="preserve">официальный сайт </w:t>
      </w:r>
      <w:r w:rsidRPr="00DB67C2">
        <w:rPr>
          <w:sz w:val="24"/>
          <w:szCs w:val="24"/>
        </w:rPr>
        <w:t>Администрации</w:t>
      </w:r>
      <w:r w:rsidRPr="00DB67C2">
        <w:rPr>
          <w:rFonts w:eastAsia="Calibri"/>
          <w:sz w:val="24"/>
          <w:szCs w:val="24"/>
        </w:rPr>
        <w:t xml:space="preserve"> (при наличии технической возможности) </w:t>
      </w:r>
      <w:r w:rsidRPr="00DB67C2">
        <w:rPr>
          <w:rFonts w:eastAsia="Calibri"/>
          <w:sz w:val="24"/>
          <w:szCs w:val="24"/>
          <w:lang w:eastAsia="en-US"/>
        </w:rPr>
        <w:t xml:space="preserve"> уведомление о необходимости представления документов (информации).</w:t>
      </w:r>
      <w:proofErr w:type="gramEnd"/>
      <w:r w:rsidRPr="00DB67C2">
        <w:rPr>
          <w:rFonts w:eastAsia="Calibri"/>
          <w:sz w:val="24"/>
          <w:szCs w:val="24"/>
          <w:lang w:eastAsia="en-US"/>
        </w:rPr>
        <w:t xml:space="preserve"> Заявитель (представитель заявителя) в течение двух рабочих дней со дня получения уведомления от </w:t>
      </w:r>
      <w:r w:rsidRPr="00DB67C2">
        <w:rPr>
          <w:sz w:val="24"/>
          <w:szCs w:val="24"/>
        </w:rPr>
        <w:t>Администрации</w:t>
      </w:r>
      <w:r w:rsidRPr="00DB67C2">
        <w:rPr>
          <w:rFonts w:eastAsia="Calibri"/>
          <w:sz w:val="24"/>
          <w:szCs w:val="24"/>
          <w:lang w:eastAsia="en-US"/>
        </w:rPr>
        <w:t xml:space="preserve"> представляет документы (информацию) в соответствии с </w:t>
      </w:r>
      <w:hyperlink r:id="rId20" w:history="1">
        <w:r w:rsidRPr="00DB67C2">
          <w:rPr>
            <w:rStyle w:val="ListLabel5"/>
            <w:sz w:val="24"/>
            <w:szCs w:val="24"/>
          </w:rPr>
          <w:t>пунктом 2.</w:t>
        </w:r>
      </w:hyperlink>
      <w:r w:rsidRPr="00DB67C2">
        <w:rPr>
          <w:rFonts w:eastAsia="Calibri"/>
          <w:sz w:val="24"/>
          <w:szCs w:val="24"/>
          <w:lang w:eastAsia="en-US"/>
        </w:rPr>
        <w:t>6 настоящего Регламента</w:t>
      </w:r>
      <w:r w:rsidRPr="00DB67C2">
        <w:rPr>
          <w:rFonts w:eastAsia="Calibri"/>
          <w:sz w:val="24"/>
          <w:szCs w:val="24"/>
        </w:rPr>
        <w:t>;</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4) на бумажном носителе через МФЦ, в соответствии с соглашением о взаимодействии, </w:t>
      </w:r>
      <w:r w:rsidRPr="00DB67C2">
        <w:rPr>
          <w:rFonts w:ascii="Times New Roman" w:hAnsi="Times New Roman" w:cs="Times New Roman"/>
          <w:sz w:val="24"/>
          <w:szCs w:val="24"/>
        </w:rPr>
        <w:lastRenderedPageBreak/>
        <w:t>заключенным между МФЦ и Администрацией, предоставляющим муниципальную услугу, с момента вступления в силу соглашения о взаимодействии.</w:t>
      </w:r>
    </w:p>
    <w:p w:rsidR="00DB67C2" w:rsidRPr="00DB67C2" w:rsidRDefault="00DB67C2" w:rsidP="00DB67C2">
      <w:pPr>
        <w:ind w:firstLine="425"/>
        <w:jc w:val="both"/>
        <w:rPr>
          <w:sz w:val="24"/>
          <w:szCs w:val="24"/>
        </w:rPr>
      </w:pPr>
      <w:r w:rsidRPr="00DB67C2">
        <w:rPr>
          <w:sz w:val="24"/>
          <w:szCs w:val="24"/>
        </w:rPr>
        <w:t>В случае</w:t>
      </w:r>
      <w:proofErr w:type="gramStart"/>
      <w:r w:rsidRPr="00DB67C2">
        <w:rPr>
          <w:sz w:val="24"/>
          <w:szCs w:val="24"/>
        </w:rPr>
        <w:t>,</w:t>
      </w:r>
      <w:proofErr w:type="gramEnd"/>
      <w:r w:rsidRPr="00DB67C2">
        <w:rPr>
          <w:sz w:val="24"/>
          <w:szCs w:val="24"/>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21" w:history="1">
        <w:r w:rsidRPr="00DB67C2">
          <w:rPr>
            <w:rStyle w:val="ListLabel1"/>
            <w:sz w:val="24"/>
            <w:szCs w:val="24"/>
          </w:rPr>
          <w:t>законом</w:t>
        </w:r>
      </w:hyperlink>
      <w:r w:rsidRPr="00DB67C2">
        <w:rPr>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2" w:history="1">
        <w:r w:rsidRPr="00DB67C2">
          <w:rPr>
            <w:rStyle w:val="ListLabel1"/>
            <w:sz w:val="24"/>
            <w:szCs w:val="24"/>
          </w:rPr>
          <w:t>законного представителя</w:t>
        </w:r>
      </w:hyperlink>
      <w:r w:rsidRPr="00DB67C2">
        <w:rPr>
          <w:sz w:val="24"/>
          <w:szCs w:val="24"/>
        </w:rPr>
        <w:t xml:space="preserve"> на обработку персональных данных указанного лица. Документы, подтверждающие получение согласия, могут быть </w:t>
      </w:r>
      <w:proofErr w:type="gramStart"/>
      <w:r w:rsidRPr="00DB67C2">
        <w:rPr>
          <w:sz w:val="24"/>
          <w:szCs w:val="24"/>
        </w:rPr>
        <w:t>представлены</w:t>
      </w:r>
      <w:proofErr w:type="gramEnd"/>
      <w:r w:rsidRPr="00DB67C2">
        <w:rPr>
          <w:sz w:val="24"/>
          <w:szCs w:val="24"/>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B67C2" w:rsidRPr="00DB67C2" w:rsidRDefault="00DB67C2" w:rsidP="00DB67C2">
      <w:pPr>
        <w:ind w:firstLine="425"/>
        <w:jc w:val="both"/>
        <w:rPr>
          <w:sz w:val="24"/>
          <w:szCs w:val="24"/>
        </w:rPr>
      </w:pPr>
      <w:proofErr w:type="gramStart"/>
      <w:r w:rsidRPr="00DB67C2">
        <w:rPr>
          <w:sz w:val="24"/>
          <w:szCs w:val="24"/>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DB67C2">
        <w:rPr>
          <w:sz w:val="24"/>
          <w:szCs w:val="24"/>
        </w:rPr>
        <w:t xml:space="preserve"> в указанных целях не требуется.</w:t>
      </w:r>
    </w:p>
    <w:p w:rsidR="00DB67C2" w:rsidRPr="00DB67C2" w:rsidRDefault="00DB67C2" w:rsidP="00DB67C2">
      <w:pPr>
        <w:ind w:firstLine="425"/>
        <w:jc w:val="both"/>
        <w:rPr>
          <w:sz w:val="24"/>
          <w:szCs w:val="24"/>
        </w:rPr>
      </w:pPr>
      <w:r w:rsidRPr="00DB67C2">
        <w:rPr>
          <w:sz w:val="24"/>
          <w:szCs w:val="24"/>
        </w:rPr>
        <w:t>2.7. Перечень документов, которые заявитель (представитель заявителя) вправе представить по собственной инициативе,</w:t>
      </w:r>
      <w:r w:rsidRPr="00DB67C2">
        <w:rPr>
          <w:b/>
          <w:sz w:val="24"/>
          <w:szCs w:val="24"/>
        </w:rPr>
        <w:t xml:space="preserve"> </w:t>
      </w:r>
      <w:r w:rsidRPr="00DB67C2">
        <w:rPr>
          <w:sz w:val="24"/>
          <w:szCs w:val="24"/>
        </w:rPr>
        <w:t>так как они подлежат представлению в рамках межведомственного информационного взаимодействия:</w:t>
      </w:r>
    </w:p>
    <w:p w:rsidR="00DB67C2" w:rsidRPr="00DB67C2" w:rsidRDefault="00DB67C2" w:rsidP="00DB67C2">
      <w:pPr>
        <w:ind w:firstLine="425"/>
        <w:jc w:val="both"/>
        <w:rPr>
          <w:sz w:val="24"/>
          <w:szCs w:val="24"/>
        </w:rPr>
      </w:pPr>
      <w:r w:rsidRPr="00DB67C2">
        <w:rPr>
          <w:sz w:val="24"/>
          <w:szCs w:val="24"/>
        </w:rPr>
        <w:t>- выписка из Единого государственного реестра юридических лиц о юридическом лице, являющемся заявителем (представляется в случае, когда заявителем является юридическое лицо).</w:t>
      </w:r>
    </w:p>
    <w:p w:rsidR="00DB67C2" w:rsidRPr="00DB67C2" w:rsidRDefault="00DB67C2" w:rsidP="00DB67C2">
      <w:pPr>
        <w:pStyle w:val="ConsPlusNormal"/>
        <w:ind w:firstLine="567"/>
        <w:jc w:val="both"/>
        <w:rPr>
          <w:rFonts w:ascii="Times New Roman" w:hAnsi="Times New Roman" w:cs="Times New Roman"/>
          <w:b/>
          <w:bCs/>
          <w:sz w:val="24"/>
          <w:szCs w:val="24"/>
        </w:rPr>
      </w:pPr>
      <w:r w:rsidRPr="00DB67C2">
        <w:rPr>
          <w:rFonts w:ascii="Times New Roman" w:hAnsi="Times New Roman" w:cs="Times New Roman"/>
          <w:sz w:val="24"/>
          <w:szCs w:val="24"/>
        </w:rPr>
        <w:t xml:space="preserve">2.7.1. В случае непредставления заявителем (представителем заявителя) документа, указанного в пункте 2.7 настоящего Регламента, Администрация запрашивает данный документ в </w:t>
      </w:r>
      <w:r w:rsidRPr="00DB67C2">
        <w:rPr>
          <w:rFonts w:ascii="Times New Roman" w:eastAsia="Calibri" w:hAnsi="Times New Roman" w:cs="Times New Roman"/>
          <w:sz w:val="24"/>
          <w:szCs w:val="24"/>
          <w:lang w:eastAsia="en-US"/>
        </w:rPr>
        <w:t xml:space="preserve">Федеральной налоговой службе России, </w:t>
      </w:r>
      <w:r w:rsidRPr="00DB67C2">
        <w:rPr>
          <w:rFonts w:ascii="Times New Roman" w:hAnsi="Times New Roman" w:cs="Times New Roman"/>
          <w:sz w:val="24"/>
          <w:szCs w:val="24"/>
        </w:rPr>
        <w:t>в порядке межведомственного информационного взаимодействия, осуществляемого в соответствии с требованиями Федерального закона «Об организации предоставления государственных и муниципальных услуг».</w:t>
      </w:r>
    </w:p>
    <w:p w:rsidR="00DB67C2" w:rsidRPr="00DB67C2" w:rsidRDefault="00DB67C2" w:rsidP="00DB67C2">
      <w:pPr>
        <w:pStyle w:val="ConsPlusNormal"/>
        <w:ind w:firstLine="425"/>
        <w:jc w:val="center"/>
        <w:outlineLvl w:val="2"/>
        <w:rPr>
          <w:rFonts w:ascii="Times New Roman" w:hAnsi="Times New Roman" w:cs="Times New Roman"/>
          <w:b/>
          <w:bCs/>
          <w:sz w:val="24"/>
          <w:szCs w:val="24"/>
        </w:rPr>
      </w:pPr>
    </w:p>
    <w:p w:rsidR="00DB67C2" w:rsidRPr="00DB67C2" w:rsidRDefault="00DB67C2" w:rsidP="00DB67C2">
      <w:pPr>
        <w:pStyle w:val="ConsPlusNormal"/>
        <w:ind w:firstLine="425"/>
        <w:jc w:val="center"/>
        <w:outlineLvl w:val="2"/>
        <w:rPr>
          <w:rFonts w:ascii="Times New Roman" w:hAnsi="Times New Roman" w:cs="Times New Roman"/>
          <w:sz w:val="24"/>
          <w:szCs w:val="24"/>
        </w:rPr>
      </w:pPr>
      <w:r w:rsidRPr="00DB67C2">
        <w:rPr>
          <w:rFonts w:ascii="Times New Roman" w:hAnsi="Times New Roman" w:cs="Times New Roman"/>
          <w:b/>
          <w:bCs/>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Title"/>
        <w:ind w:firstLine="425"/>
        <w:jc w:val="both"/>
        <w:outlineLvl w:val="2"/>
        <w:rPr>
          <w:rFonts w:ascii="Times New Roman" w:hAnsi="Times New Roman" w:cs="Times New Roman"/>
          <w:sz w:val="24"/>
          <w:szCs w:val="24"/>
        </w:rPr>
      </w:pPr>
      <w:bookmarkStart w:id="4" w:name="P190"/>
      <w:bookmarkEnd w:id="4"/>
      <w:r w:rsidRPr="00DB67C2">
        <w:rPr>
          <w:rFonts w:ascii="Times New Roman" w:hAnsi="Times New Roman" w:cs="Times New Roman"/>
          <w:b w:val="0"/>
          <w:sz w:val="24"/>
          <w:szCs w:val="24"/>
        </w:rPr>
        <w:t>2.8. Основаниями для отказа в приеме заявления и документов, необходимых для предоставления муниципальной услуги, являются:</w:t>
      </w:r>
    </w:p>
    <w:p w:rsidR="00DB67C2" w:rsidRPr="00DB67C2" w:rsidRDefault="00DB67C2" w:rsidP="00DB67C2">
      <w:pPr>
        <w:ind w:firstLine="425"/>
        <w:jc w:val="both"/>
        <w:rPr>
          <w:rFonts w:eastAsia="Calibri"/>
          <w:sz w:val="24"/>
          <w:szCs w:val="24"/>
          <w:lang w:eastAsia="en-US"/>
        </w:rPr>
      </w:pPr>
      <w:r w:rsidRPr="00DB67C2">
        <w:rPr>
          <w:sz w:val="24"/>
          <w:szCs w:val="24"/>
        </w:rPr>
        <w:t xml:space="preserve">1) </w:t>
      </w:r>
      <w:r w:rsidRPr="00DB67C2">
        <w:rPr>
          <w:rFonts w:eastAsia="Calibri"/>
          <w:sz w:val="24"/>
          <w:szCs w:val="24"/>
          <w:lang w:eastAsia="en-US"/>
        </w:rPr>
        <w:t xml:space="preserve">заявление о предоставлении муниципальной услуги подано в </w:t>
      </w:r>
      <w:r w:rsidRPr="00DB67C2">
        <w:rPr>
          <w:sz w:val="24"/>
          <w:szCs w:val="24"/>
        </w:rPr>
        <w:t>Администрацию</w:t>
      </w:r>
      <w:r w:rsidRPr="00DB67C2">
        <w:rPr>
          <w:rFonts w:eastAsia="Calibri"/>
          <w:sz w:val="24"/>
          <w:szCs w:val="24"/>
          <w:lang w:eastAsia="en-US"/>
        </w:rPr>
        <w:t xml:space="preserve"> не по принадлежности;</w:t>
      </w:r>
    </w:p>
    <w:p w:rsidR="00DB67C2" w:rsidRPr="00DB67C2" w:rsidRDefault="00DB67C2" w:rsidP="00DB67C2">
      <w:pPr>
        <w:pStyle w:val="ConsPlusNormal"/>
        <w:ind w:firstLine="426"/>
        <w:jc w:val="both"/>
        <w:rPr>
          <w:rFonts w:ascii="Times New Roman" w:eastAsia="Calibri" w:hAnsi="Times New Roman" w:cs="Times New Roman"/>
          <w:sz w:val="24"/>
          <w:szCs w:val="24"/>
          <w:lang w:eastAsia="en-US"/>
        </w:rPr>
      </w:pPr>
      <w:r w:rsidRPr="00DB67C2">
        <w:rPr>
          <w:rFonts w:ascii="Times New Roman" w:eastAsia="Calibri" w:hAnsi="Times New Roman" w:cs="Times New Roman"/>
          <w:sz w:val="24"/>
          <w:szCs w:val="24"/>
          <w:lang w:eastAsia="en-US"/>
        </w:rPr>
        <w:t xml:space="preserve">2) </w:t>
      </w:r>
      <w:r w:rsidRPr="00DB67C2">
        <w:rPr>
          <w:rFonts w:ascii="Times New Roman" w:hAnsi="Times New Roman" w:cs="Times New Roman"/>
          <w:sz w:val="24"/>
          <w:szCs w:val="24"/>
        </w:rPr>
        <w:t xml:space="preserve">представленные документы, имеющие срок действия </w:t>
      </w:r>
      <w:r w:rsidRPr="00DB67C2">
        <w:rPr>
          <w:rFonts w:ascii="Times New Roman" w:eastAsia="Calibri" w:hAnsi="Times New Roman" w:cs="Times New Roman"/>
          <w:sz w:val="24"/>
          <w:szCs w:val="24"/>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DB67C2">
        <w:rPr>
          <w:rFonts w:ascii="Times New Roman" w:hAnsi="Times New Roman" w:cs="Times New Roman"/>
          <w:sz w:val="24"/>
          <w:szCs w:val="24"/>
        </w:rPr>
        <w:t>, утратили силу на момент обращения за муниципальной услугой;</w:t>
      </w:r>
    </w:p>
    <w:p w:rsidR="00DB67C2" w:rsidRPr="00DB67C2" w:rsidRDefault="00DB67C2" w:rsidP="00DB67C2">
      <w:pPr>
        <w:ind w:firstLine="426"/>
        <w:jc w:val="both"/>
        <w:rPr>
          <w:rFonts w:eastAsia="Calibri"/>
          <w:sz w:val="24"/>
          <w:szCs w:val="24"/>
          <w:lang w:eastAsia="en-US"/>
        </w:rPr>
      </w:pPr>
      <w:r w:rsidRPr="00DB67C2">
        <w:rPr>
          <w:rFonts w:eastAsia="Calibri"/>
          <w:sz w:val="24"/>
          <w:szCs w:val="24"/>
          <w:lang w:eastAsia="en-US"/>
        </w:rPr>
        <w:t xml:space="preserve"> 3) заявление о предоставлении муниципальной услуги подано лицом, не имеющим полномочий представлять интересы заявителя;</w:t>
      </w:r>
    </w:p>
    <w:p w:rsidR="00DB67C2" w:rsidRPr="00DB67C2" w:rsidRDefault="00DB67C2" w:rsidP="00DB67C2">
      <w:pPr>
        <w:ind w:firstLine="426"/>
        <w:jc w:val="both"/>
        <w:rPr>
          <w:b/>
          <w:sz w:val="24"/>
          <w:szCs w:val="24"/>
        </w:rPr>
      </w:pPr>
      <w:r w:rsidRPr="00DB67C2">
        <w:rPr>
          <w:rFonts w:eastAsia="Calibri"/>
          <w:sz w:val="24"/>
          <w:szCs w:val="24"/>
          <w:lang w:eastAsia="en-US"/>
        </w:rPr>
        <w:t>4)</w:t>
      </w:r>
      <w:r w:rsidRPr="00DB67C2">
        <w:rPr>
          <w:sz w:val="24"/>
          <w:szCs w:val="24"/>
        </w:rPr>
        <w:t xml:space="preserve"> выявление несоблюдения установленных статьей 11 Федерального закона от 06.04.2011 № 63-ФЗ «Об электронной подписи» (далее – Федеральный закон от 06.04.2011 №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DB67C2" w:rsidRPr="00DB67C2" w:rsidRDefault="00DB67C2" w:rsidP="00DB67C2">
      <w:pPr>
        <w:pStyle w:val="ConsPlusNormal"/>
        <w:ind w:firstLine="425"/>
        <w:jc w:val="center"/>
        <w:outlineLvl w:val="2"/>
        <w:rPr>
          <w:rFonts w:ascii="Times New Roman" w:hAnsi="Times New Roman" w:cs="Times New Roman"/>
          <w:b/>
          <w:sz w:val="24"/>
          <w:szCs w:val="24"/>
        </w:rPr>
      </w:pPr>
    </w:p>
    <w:p w:rsidR="00DB67C2" w:rsidRPr="00DB67C2" w:rsidRDefault="00DB67C2" w:rsidP="00DB67C2">
      <w:pPr>
        <w:pStyle w:val="ConsPlusNormal"/>
        <w:ind w:firstLine="425"/>
        <w:jc w:val="center"/>
        <w:outlineLvl w:val="2"/>
        <w:rPr>
          <w:rFonts w:ascii="Times New Roman" w:hAnsi="Times New Roman" w:cs="Times New Roman"/>
          <w:b/>
          <w:bCs/>
          <w:sz w:val="24"/>
          <w:szCs w:val="24"/>
        </w:rPr>
      </w:pPr>
      <w:r w:rsidRPr="00DB67C2">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B67C2" w:rsidRPr="00DB67C2" w:rsidRDefault="00DB67C2" w:rsidP="00DB67C2">
      <w:pPr>
        <w:pStyle w:val="ConsPlusNormal"/>
        <w:ind w:firstLine="425"/>
        <w:jc w:val="both"/>
        <w:outlineLvl w:val="2"/>
        <w:rPr>
          <w:rFonts w:ascii="Times New Roman" w:hAnsi="Times New Roman" w:cs="Times New Roman"/>
          <w:b/>
          <w:bCs/>
          <w:sz w:val="24"/>
          <w:szCs w:val="24"/>
        </w:rPr>
      </w:pPr>
    </w:p>
    <w:p w:rsidR="00DB67C2" w:rsidRPr="00DB67C2" w:rsidRDefault="00DB67C2" w:rsidP="00DB67C2">
      <w:pPr>
        <w:pStyle w:val="a4"/>
        <w:ind w:firstLine="425"/>
        <w:jc w:val="both"/>
        <w:rPr>
          <w:rFonts w:ascii="Times New Roman" w:hAnsi="Times New Roman"/>
          <w:szCs w:val="24"/>
        </w:rPr>
      </w:pPr>
      <w:r w:rsidRPr="00DB67C2">
        <w:rPr>
          <w:rFonts w:ascii="Times New Roman" w:hAnsi="Times New Roman"/>
          <w:szCs w:val="24"/>
        </w:rPr>
        <w:t>2.9. Основания для приостановления муниципальной услуги не предусмотрены.</w:t>
      </w:r>
    </w:p>
    <w:p w:rsidR="00DB67C2" w:rsidRPr="00DB67C2" w:rsidRDefault="00DB67C2" w:rsidP="00DB67C2">
      <w:pPr>
        <w:ind w:firstLine="425"/>
        <w:jc w:val="both"/>
        <w:rPr>
          <w:bCs/>
          <w:sz w:val="24"/>
          <w:szCs w:val="24"/>
        </w:rPr>
      </w:pPr>
      <w:r w:rsidRPr="00DB67C2">
        <w:rPr>
          <w:sz w:val="24"/>
          <w:szCs w:val="24"/>
        </w:rPr>
        <w:t>2.10. В предоставлении муниципальной услуги отказывается в следующих случаях:</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bCs/>
          <w:sz w:val="24"/>
          <w:szCs w:val="24"/>
        </w:rPr>
        <w:t xml:space="preserve">1) </w:t>
      </w:r>
      <w:r w:rsidRPr="00DB67C2">
        <w:rPr>
          <w:rFonts w:ascii="Times New Roman" w:hAnsi="Times New Roman" w:cs="Times New Roman"/>
          <w:sz w:val="24"/>
          <w:szCs w:val="24"/>
        </w:rPr>
        <w:t xml:space="preserve">в случае обращения заявителя (представителя заявителя) о предоставлении информации по документам архивных фондов, не затрагивающей его права и свободы (с целью соблюдения прав </w:t>
      </w:r>
      <w:r w:rsidRPr="00DB67C2">
        <w:rPr>
          <w:rFonts w:ascii="Times New Roman" w:hAnsi="Times New Roman" w:cs="Times New Roman"/>
          <w:sz w:val="24"/>
          <w:szCs w:val="24"/>
        </w:rPr>
        <w:lastRenderedPageBreak/>
        <w:t>других граждан на неприкосновенность частной жизни, личную семейную тайну, защиту их чести и деловой репутации, права организаций на защиту их деловой репутации);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 в случае, если запрашиваемая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DB67C2" w:rsidRPr="00DB67C2" w:rsidRDefault="00DB67C2" w:rsidP="00DB67C2">
      <w:pPr>
        <w:ind w:firstLine="425"/>
        <w:jc w:val="both"/>
        <w:rPr>
          <w:rFonts w:eastAsia="Calibri"/>
          <w:sz w:val="24"/>
          <w:szCs w:val="24"/>
        </w:rPr>
      </w:pPr>
      <w:proofErr w:type="gramStart"/>
      <w:r w:rsidRPr="00DB67C2">
        <w:rPr>
          <w:sz w:val="24"/>
          <w:szCs w:val="24"/>
        </w:rPr>
        <w:t>3)</w:t>
      </w:r>
      <w:r w:rsidRPr="00DB67C2">
        <w:rPr>
          <w:rFonts w:eastAsia="Calibri"/>
          <w:sz w:val="24"/>
          <w:szCs w:val="24"/>
        </w:rPr>
        <w:t xml:space="preserve"> если заявление касается темы (вопроса), в отношении которой заявителю (представителю заявителя) ранее многократно давались письменные ответы по существу, и при этом не приводятся новые доводы или обстоятельства, руководитель аппарата  Администрации или уполномоченное на то лицо, вправе принять решение о безосновательности очередного заявления и прекращении переписки по данному вопросу при условии, что указанное заявление и ранее направляемые заявления направлялись в</w:t>
      </w:r>
      <w:proofErr w:type="gramEnd"/>
      <w:r w:rsidRPr="00DB67C2">
        <w:rPr>
          <w:sz w:val="24"/>
          <w:szCs w:val="24"/>
        </w:rPr>
        <w:t xml:space="preserve"> Администрацию</w:t>
      </w:r>
      <w:r w:rsidRPr="00DB67C2">
        <w:rPr>
          <w:rFonts w:eastAsia="Calibri"/>
          <w:sz w:val="24"/>
          <w:szCs w:val="24"/>
        </w:rPr>
        <w:t>;</w:t>
      </w:r>
    </w:p>
    <w:p w:rsidR="00DB67C2" w:rsidRPr="00DB67C2" w:rsidRDefault="00DB67C2" w:rsidP="00DB67C2">
      <w:pPr>
        <w:pStyle w:val="ConsPlusNormal"/>
        <w:ind w:firstLine="425"/>
        <w:jc w:val="both"/>
        <w:rPr>
          <w:rFonts w:ascii="Times New Roman" w:eastAsia="Calibri" w:hAnsi="Times New Roman" w:cs="Times New Roman"/>
          <w:sz w:val="24"/>
          <w:szCs w:val="24"/>
        </w:rPr>
      </w:pPr>
      <w:r w:rsidRPr="00DB67C2">
        <w:rPr>
          <w:rFonts w:ascii="Times New Roman" w:eastAsia="Calibri" w:hAnsi="Times New Roman" w:cs="Times New Roman"/>
          <w:sz w:val="24"/>
          <w:szCs w:val="24"/>
        </w:rPr>
        <w:t xml:space="preserve"> 4) если в заявлении содержатся нецензурные либо оскорбительные выражения, угрозы жизни, здоровью и имуществу должностных лиц</w:t>
      </w:r>
      <w:r w:rsidRPr="00DB67C2">
        <w:rPr>
          <w:rFonts w:ascii="Times New Roman" w:hAnsi="Times New Roman" w:cs="Times New Roman"/>
          <w:sz w:val="24"/>
          <w:szCs w:val="24"/>
        </w:rPr>
        <w:t xml:space="preserve"> Администрации</w:t>
      </w:r>
      <w:r w:rsidRPr="00DB67C2">
        <w:rPr>
          <w:rFonts w:ascii="Times New Roman" w:eastAsia="Calibri" w:hAnsi="Times New Roman" w:cs="Times New Roman"/>
          <w:sz w:val="24"/>
          <w:szCs w:val="24"/>
        </w:rPr>
        <w:t>, а также членов их семей;</w:t>
      </w:r>
    </w:p>
    <w:p w:rsidR="00DB67C2" w:rsidRPr="00DB67C2" w:rsidRDefault="00DB67C2" w:rsidP="00DB67C2">
      <w:pPr>
        <w:ind w:firstLine="425"/>
        <w:jc w:val="both"/>
        <w:rPr>
          <w:sz w:val="24"/>
          <w:szCs w:val="24"/>
        </w:rPr>
      </w:pPr>
      <w:r w:rsidRPr="00DB67C2">
        <w:rPr>
          <w:rFonts w:eastAsia="Calibri"/>
          <w:sz w:val="24"/>
          <w:szCs w:val="24"/>
        </w:rPr>
        <w:t xml:space="preserve"> 5) непредставление заявителем (представителем заявителя) по истечении установленного срока документов, указанных в расписке-уведомлении, за исключением документов, предусмотренных пунктом 2.7 настоящего Регламента.</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Title"/>
        <w:ind w:left="-567"/>
        <w:jc w:val="center"/>
        <w:outlineLvl w:val="2"/>
        <w:rPr>
          <w:rFonts w:ascii="Times New Roman" w:hAnsi="Times New Roman" w:cs="Times New Roman"/>
          <w:sz w:val="24"/>
          <w:szCs w:val="24"/>
        </w:rPr>
      </w:pPr>
    </w:p>
    <w:p w:rsidR="00DB67C2" w:rsidRPr="00DB67C2" w:rsidRDefault="00DB67C2" w:rsidP="00DB67C2">
      <w:pPr>
        <w:pStyle w:val="ConsPlusTitle"/>
        <w:ind w:left="-567"/>
        <w:jc w:val="center"/>
        <w:outlineLvl w:val="2"/>
        <w:rPr>
          <w:rFonts w:ascii="Times New Roman" w:hAnsi="Times New Roman" w:cs="Times New Roman"/>
          <w:sz w:val="24"/>
          <w:szCs w:val="24"/>
        </w:rPr>
      </w:pPr>
      <w:r w:rsidRPr="00DB67C2">
        <w:rPr>
          <w:rFonts w:ascii="Times New Roman" w:hAnsi="Times New Roman" w:cs="Times New Roman"/>
          <w:sz w:val="24"/>
          <w:szCs w:val="24"/>
        </w:rPr>
        <w:t>Размер платы, взимаемой с заявителя при предоставлении</w:t>
      </w:r>
    </w:p>
    <w:p w:rsidR="00DB67C2" w:rsidRPr="00DB67C2" w:rsidRDefault="00DB67C2" w:rsidP="00DB67C2">
      <w:pPr>
        <w:jc w:val="center"/>
        <w:rPr>
          <w:b/>
          <w:sz w:val="24"/>
          <w:szCs w:val="24"/>
        </w:rPr>
      </w:pPr>
      <w:r w:rsidRPr="00DB67C2">
        <w:rPr>
          <w:b/>
          <w:sz w:val="24"/>
          <w:szCs w:val="24"/>
        </w:rPr>
        <w:t xml:space="preserve">муниципальной услуги, и способы ее взимания </w:t>
      </w:r>
      <w:r w:rsidRPr="00DB67C2">
        <w:rPr>
          <w:rFonts w:eastAsia="Calibri"/>
          <w:b/>
          <w:sz w:val="24"/>
          <w:szCs w:val="24"/>
          <w:lang w:eastAsia="en-US"/>
        </w:rP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DB67C2" w:rsidRPr="00DB67C2" w:rsidRDefault="00DB67C2" w:rsidP="00DB67C2">
      <w:pPr>
        <w:pStyle w:val="ConsPlusNormal"/>
        <w:ind w:firstLine="425"/>
        <w:jc w:val="center"/>
        <w:outlineLvl w:val="2"/>
        <w:rPr>
          <w:rFonts w:ascii="Times New Roman" w:hAnsi="Times New Roman" w:cs="Times New Roman"/>
          <w:b/>
          <w:sz w:val="24"/>
          <w:szCs w:val="24"/>
        </w:rPr>
      </w:pPr>
    </w:p>
    <w:p w:rsidR="00DB67C2" w:rsidRPr="00DB67C2" w:rsidRDefault="00DB67C2" w:rsidP="00DB67C2">
      <w:pPr>
        <w:pStyle w:val="ConsPlusNormal"/>
        <w:ind w:firstLine="540"/>
        <w:jc w:val="both"/>
        <w:rPr>
          <w:rFonts w:ascii="Times New Roman" w:eastAsia="Calibri" w:hAnsi="Times New Roman" w:cs="Times New Roman"/>
          <w:sz w:val="24"/>
          <w:szCs w:val="24"/>
        </w:rPr>
      </w:pPr>
      <w:r w:rsidRPr="00DB67C2">
        <w:rPr>
          <w:rFonts w:ascii="Times New Roman" w:hAnsi="Times New Roman" w:cs="Times New Roman"/>
          <w:sz w:val="24"/>
          <w:szCs w:val="24"/>
        </w:rPr>
        <w:t>2.11. Муниципальная услуга предоставляется бесплатно.</w:t>
      </w:r>
    </w:p>
    <w:p w:rsidR="00DB67C2" w:rsidRPr="00DB67C2" w:rsidRDefault="00DB67C2" w:rsidP="00DB67C2">
      <w:pPr>
        <w:ind w:firstLine="425"/>
        <w:jc w:val="both"/>
        <w:rPr>
          <w:rFonts w:eastAsia="Calibri"/>
          <w:sz w:val="24"/>
          <w:szCs w:val="24"/>
        </w:rPr>
      </w:pPr>
    </w:p>
    <w:p w:rsidR="00DB67C2" w:rsidRPr="00DB67C2" w:rsidRDefault="00DB67C2" w:rsidP="00DB67C2">
      <w:pPr>
        <w:pStyle w:val="ConsPlusTitle"/>
        <w:jc w:val="center"/>
        <w:outlineLvl w:val="2"/>
        <w:rPr>
          <w:rFonts w:ascii="Times New Roman" w:hAnsi="Times New Roman" w:cs="Times New Roman"/>
          <w:sz w:val="24"/>
          <w:szCs w:val="24"/>
        </w:rPr>
      </w:pPr>
      <w:r w:rsidRPr="00DB67C2">
        <w:rPr>
          <w:rFonts w:ascii="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p>
    <w:p w:rsidR="00DB67C2" w:rsidRPr="00DB67C2" w:rsidRDefault="00DB67C2" w:rsidP="00DB67C2">
      <w:pPr>
        <w:pStyle w:val="ConsPlusTitle"/>
        <w:jc w:val="center"/>
        <w:outlineLvl w:val="2"/>
        <w:rPr>
          <w:rFonts w:ascii="Times New Roman" w:hAnsi="Times New Roman" w:cs="Times New Roman"/>
          <w:sz w:val="24"/>
          <w:szCs w:val="24"/>
        </w:rPr>
      </w:pPr>
      <w:r w:rsidRPr="00DB67C2">
        <w:rPr>
          <w:rFonts w:ascii="Times New Roman" w:hAnsi="Times New Roman" w:cs="Times New Roman"/>
          <w:sz w:val="24"/>
          <w:szCs w:val="24"/>
        </w:rPr>
        <w:t>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2.12. Время ожидания в очереди не должно превышать:</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при подаче заявки и (или) документов - 15 минут;</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при получении результата предоставления муниципальной услуги - 15 минут.</w:t>
      </w:r>
    </w:p>
    <w:p w:rsidR="00DB67C2" w:rsidRPr="00DB67C2" w:rsidRDefault="00DB67C2" w:rsidP="00DB67C2">
      <w:pPr>
        <w:pStyle w:val="ConsPlusNormal"/>
        <w:ind w:firstLine="425"/>
        <w:jc w:val="center"/>
        <w:rPr>
          <w:rFonts w:ascii="Times New Roman" w:hAnsi="Times New Roman" w:cs="Times New Roman"/>
          <w:sz w:val="24"/>
          <w:szCs w:val="24"/>
        </w:rPr>
      </w:pPr>
    </w:p>
    <w:p w:rsidR="00DB67C2" w:rsidRPr="00DB67C2" w:rsidRDefault="00DB67C2" w:rsidP="00DB67C2">
      <w:pPr>
        <w:pStyle w:val="ConsPlusNormal"/>
        <w:ind w:right="-143" w:firstLine="425"/>
        <w:jc w:val="center"/>
        <w:outlineLvl w:val="2"/>
        <w:rPr>
          <w:rFonts w:ascii="Times New Roman" w:hAnsi="Times New Roman" w:cs="Times New Roman"/>
          <w:b/>
          <w:sz w:val="24"/>
          <w:szCs w:val="24"/>
        </w:rPr>
      </w:pPr>
      <w:r w:rsidRPr="00DB67C2">
        <w:rPr>
          <w:rFonts w:ascii="Times New Roman" w:hAnsi="Times New Roman" w:cs="Times New Roman"/>
          <w:b/>
          <w:sz w:val="24"/>
          <w:szCs w:val="24"/>
        </w:rPr>
        <w:t>Срок регистрации заявления о предоставлении муниципальной услуги</w:t>
      </w:r>
    </w:p>
    <w:p w:rsidR="00DB67C2" w:rsidRPr="00DB67C2" w:rsidRDefault="00DB67C2" w:rsidP="00DB67C2">
      <w:pPr>
        <w:pStyle w:val="ConsPlusNormal"/>
        <w:ind w:right="-143" w:firstLine="425"/>
        <w:jc w:val="center"/>
        <w:outlineLvl w:val="2"/>
        <w:rPr>
          <w:rFonts w:ascii="Times New Roman" w:hAnsi="Times New Roman" w:cs="Times New Roman"/>
          <w:b/>
          <w:sz w:val="24"/>
          <w:szCs w:val="24"/>
        </w:rPr>
      </w:pPr>
    </w:p>
    <w:p w:rsidR="00DB67C2" w:rsidRPr="00DB67C2" w:rsidRDefault="00DB67C2" w:rsidP="00DB67C2">
      <w:pPr>
        <w:ind w:firstLine="425"/>
        <w:jc w:val="both"/>
        <w:rPr>
          <w:sz w:val="24"/>
          <w:szCs w:val="24"/>
        </w:rPr>
      </w:pPr>
      <w:r w:rsidRPr="00DB67C2">
        <w:rPr>
          <w:sz w:val="24"/>
          <w:szCs w:val="24"/>
        </w:rPr>
        <w:t>2.13. Регистрация заявления осуществляется в день поступления. Заявление регистрируется в установленной системе документооборота с присвоением заявлению входящего номера и указанием даты его получения.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2.14. </w:t>
      </w:r>
      <w:proofErr w:type="gramStart"/>
      <w:r w:rsidRPr="00DB67C2">
        <w:rPr>
          <w:rFonts w:ascii="Times New Roman" w:hAnsi="Times New Roman" w:cs="Times New Roman"/>
          <w:sz w:val="24"/>
          <w:szCs w:val="24"/>
        </w:rP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Normal"/>
        <w:ind w:firstLine="425"/>
        <w:jc w:val="center"/>
        <w:rPr>
          <w:rFonts w:ascii="Times New Roman" w:hAnsi="Times New Roman" w:cs="Times New Roman"/>
          <w:b/>
          <w:sz w:val="24"/>
          <w:szCs w:val="24"/>
        </w:rPr>
      </w:pPr>
      <w:r w:rsidRPr="00DB67C2">
        <w:rPr>
          <w:rFonts w:ascii="Times New Roman" w:hAnsi="Times New Roman" w:cs="Times New Roman"/>
          <w:b/>
          <w:sz w:val="24"/>
          <w:szCs w:val="24"/>
        </w:rPr>
        <w:t xml:space="preserve">Требования к помещениям, в которых предоставляется </w:t>
      </w:r>
    </w:p>
    <w:p w:rsidR="00DB67C2" w:rsidRPr="00DB67C2" w:rsidRDefault="00DB67C2" w:rsidP="00DB67C2">
      <w:pPr>
        <w:pStyle w:val="ConsPlusNormal"/>
        <w:ind w:firstLine="425"/>
        <w:jc w:val="center"/>
        <w:rPr>
          <w:rFonts w:ascii="Times New Roman" w:hAnsi="Times New Roman" w:cs="Times New Roman"/>
          <w:b/>
          <w:sz w:val="24"/>
          <w:szCs w:val="24"/>
        </w:rPr>
      </w:pPr>
      <w:proofErr w:type="gramStart"/>
      <w:r w:rsidRPr="00DB67C2">
        <w:rPr>
          <w:rFonts w:ascii="Times New Roman" w:hAnsi="Times New Roman" w:cs="Times New Roman"/>
          <w:b/>
          <w:sz w:val="24"/>
          <w:szCs w:val="24"/>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B67C2" w:rsidRPr="00DB67C2" w:rsidRDefault="00DB67C2" w:rsidP="00DB67C2">
      <w:pPr>
        <w:pStyle w:val="ConsPlusNormal"/>
        <w:ind w:firstLine="425"/>
        <w:jc w:val="both"/>
        <w:rPr>
          <w:rFonts w:ascii="Times New Roman" w:hAnsi="Times New Roman" w:cs="Times New Roman"/>
          <w:b/>
          <w:sz w:val="24"/>
          <w:szCs w:val="24"/>
        </w:rPr>
      </w:pP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На территории, прилегающей к Администрации, МФЦ оборудуются места для парковки </w:t>
      </w:r>
      <w:r w:rsidRPr="00DB67C2">
        <w:rPr>
          <w:rFonts w:ascii="Times New Roman" w:hAnsi="Times New Roman" w:cs="Times New Roman"/>
          <w:sz w:val="24"/>
          <w:szCs w:val="24"/>
        </w:rPr>
        <w:lastRenderedPageBreak/>
        <w:t>автотранспортных средств.</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Вход в здание оборудован информационной табличкой (вывеской), содержащей   полное наименование  Администрации, МФЦ.</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2.16. В помещениях Администрации, МФЦ размещены информационные стенды, на которых размещается информация,  предусмотренная пунктом 1.4 настоящего Регламента.</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2.17. Прием заявителей осуществляется</w:t>
      </w:r>
      <w:r w:rsidRPr="00DB67C2">
        <w:rPr>
          <w:rFonts w:ascii="Times New Roman" w:hAnsi="Times New Roman" w:cs="Times New Roman"/>
          <w:position w:val="-2"/>
          <w:sz w:val="24"/>
          <w:szCs w:val="24"/>
        </w:rPr>
        <w:t xml:space="preserve"> в специально выделенных для этой цели помещениях</w:t>
      </w:r>
      <w:r w:rsidRPr="00DB67C2">
        <w:rPr>
          <w:rFonts w:ascii="Times New Roman" w:hAnsi="Times New Roman" w:cs="Times New Roman"/>
          <w:sz w:val="24"/>
          <w:szCs w:val="24"/>
        </w:rPr>
        <w:t xml:space="preserve"> Администрации, МФЦ</w:t>
      </w:r>
      <w:r w:rsidRPr="00DB67C2">
        <w:rPr>
          <w:rFonts w:ascii="Times New Roman" w:hAnsi="Times New Roman" w:cs="Times New Roman"/>
          <w:position w:val="-2"/>
          <w:sz w:val="24"/>
          <w:szCs w:val="24"/>
        </w:rPr>
        <w:t>.</w:t>
      </w:r>
      <w:r w:rsidRPr="00DB67C2">
        <w:rPr>
          <w:rFonts w:ascii="Times New Roman" w:hAnsi="Times New Roman" w:cs="Times New Roman"/>
          <w:sz w:val="24"/>
          <w:szCs w:val="24"/>
        </w:rPr>
        <w:t xml:space="preserve"> </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2.18. Кабинет приема заявителей оборудуется информационными табличками (вывесками) с указанием:</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номера кабинета;</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фамилии и инициалов специалиста, осуществляющего прием.</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Места для приема заявителей снабжаются стулом, писчей бумагой и канцелярскими принадлежностями.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2.20. Одним специалистом одновременно ведется прием только одного заявителя.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 допуск </w:t>
      </w:r>
      <w:proofErr w:type="spellStart"/>
      <w:r w:rsidRPr="00DB67C2">
        <w:rPr>
          <w:rFonts w:ascii="Times New Roman" w:hAnsi="Times New Roman" w:cs="Times New Roman"/>
          <w:sz w:val="24"/>
          <w:szCs w:val="24"/>
        </w:rPr>
        <w:t>сурдопереводчика</w:t>
      </w:r>
      <w:proofErr w:type="spellEnd"/>
      <w:r w:rsidRPr="00DB67C2">
        <w:rPr>
          <w:rFonts w:ascii="Times New Roman" w:hAnsi="Times New Roman" w:cs="Times New Roman"/>
          <w:sz w:val="24"/>
          <w:szCs w:val="24"/>
        </w:rPr>
        <w:t xml:space="preserve"> и </w:t>
      </w:r>
      <w:proofErr w:type="spellStart"/>
      <w:r w:rsidRPr="00DB67C2">
        <w:rPr>
          <w:rFonts w:ascii="Times New Roman" w:hAnsi="Times New Roman" w:cs="Times New Roman"/>
          <w:sz w:val="24"/>
          <w:szCs w:val="24"/>
        </w:rPr>
        <w:t>тифлосурдопереводчика</w:t>
      </w:r>
      <w:proofErr w:type="spellEnd"/>
      <w:r w:rsidRPr="00DB67C2">
        <w:rPr>
          <w:rFonts w:ascii="Times New Roman" w:hAnsi="Times New Roman" w:cs="Times New Roman"/>
          <w:sz w:val="24"/>
          <w:szCs w:val="24"/>
        </w:rPr>
        <w:t>;</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допуск собаки-проводника на объекты (здания, помещения), в которых предоставляется муниципальная услуга;</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оказание инвалидам помощи в преодолении барьеров, мешающих получению ими муниципальной услуги наравне с другими лицами.</w:t>
      </w:r>
    </w:p>
    <w:p w:rsidR="00DB67C2" w:rsidRPr="00DB67C2" w:rsidRDefault="00DB67C2" w:rsidP="00DB67C2">
      <w:pPr>
        <w:widowControl w:val="0"/>
        <w:ind w:firstLine="425"/>
        <w:jc w:val="both"/>
        <w:rPr>
          <w:rFonts w:eastAsia="Calibri"/>
          <w:sz w:val="24"/>
          <w:szCs w:val="24"/>
        </w:rPr>
      </w:pPr>
      <w:r w:rsidRPr="00DB67C2">
        <w:rPr>
          <w:sz w:val="24"/>
          <w:szCs w:val="24"/>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DB67C2">
        <w:rPr>
          <w:sz w:val="24"/>
          <w:szCs w:val="24"/>
        </w:rPr>
        <w:t>дств с в</w:t>
      </w:r>
      <w:proofErr w:type="gramEnd"/>
      <w:r w:rsidRPr="00DB67C2">
        <w:rPr>
          <w:sz w:val="24"/>
          <w:szCs w:val="24"/>
        </w:rPr>
        <w:t xml:space="preserve">ыделением не </w:t>
      </w:r>
      <w:r w:rsidRPr="00DB67C2">
        <w:rPr>
          <w:rFonts w:eastAsia="Calibri"/>
          <w:sz w:val="24"/>
          <w:szCs w:val="24"/>
        </w:rPr>
        <w:t xml:space="preserve">  менее 10 процентов мест (но не менее одного места) для бесплатной парковки транспортных средств, управляемых </w:t>
      </w:r>
      <w:r w:rsidRPr="00DB67C2">
        <w:rPr>
          <w:rFonts w:eastAsia="Calibri"/>
          <w:sz w:val="24"/>
          <w:szCs w:val="24"/>
        </w:rPr>
        <w:lastRenderedPageBreak/>
        <w:t xml:space="preserve">инвалидами I, II групп, и транспортных средств, перевозящих таких инвалидов и (или) детей-инвалидов. </w:t>
      </w:r>
      <w:r w:rsidRPr="00DB67C2">
        <w:rPr>
          <w:bCs/>
          <w:color w:val="000000"/>
          <w:sz w:val="24"/>
          <w:szCs w:val="24"/>
        </w:rPr>
        <w:t>На граждан из числа инвалидов III группы распространяются данные нормы в порядке, установленном Правительством Российской Федерации.</w:t>
      </w:r>
    </w:p>
    <w:p w:rsidR="00DB67C2" w:rsidRPr="00DB67C2" w:rsidRDefault="00DB67C2" w:rsidP="00DB67C2">
      <w:pPr>
        <w:ind w:firstLine="425"/>
        <w:jc w:val="both"/>
        <w:rPr>
          <w:sz w:val="24"/>
          <w:szCs w:val="24"/>
        </w:rPr>
      </w:pPr>
      <w:r w:rsidRPr="00DB67C2">
        <w:rPr>
          <w:rFonts w:eastAsia="Calibri"/>
          <w:sz w:val="24"/>
          <w:szCs w:val="24"/>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B67C2" w:rsidRPr="00DB67C2" w:rsidRDefault="00DB67C2" w:rsidP="00DB67C2">
      <w:pPr>
        <w:pStyle w:val="ConsPlusNormal"/>
        <w:ind w:firstLine="425"/>
        <w:jc w:val="both"/>
        <w:rPr>
          <w:rFonts w:ascii="Times New Roman" w:hAnsi="Times New Roman" w:cs="Times New Roman"/>
          <w:b/>
          <w:sz w:val="24"/>
          <w:szCs w:val="24"/>
        </w:rPr>
      </w:pPr>
      <w:r w:rsidRPr="00DB67C2">
        <w:rPr>
          <w:rFonts w:ascii="Times New Roman" w:hAnsi="Times New Roman" w:cs="Times New Roman"/>
          <w:sz w:val="24"/>
          <w:szCs w:val="24"/>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DB67C2" w:rsidRPr="00DB67C2" w:rsidRDefault="00DB67C2" w:rsidP="00DB67C2">
      <w:pPr>
        <w:widowControl w:val="0"/>
        <w:ind w:firstLine="425"/>
        <w:jc w:val="center"/>
        <w:rPr>
          <w:b/>
          <w:sz w:val="24"/>
          <w:szCs w:val="24"/>
        </w:rPr>
      </w:pPr>
    </w:p>
    <w:p w:rsidR="00DB67C2" w:rsidRPr="00DB67C2" w:rsidRDefault="00DB67C2" w:rsidP="00DB67C2">
      <w:pPr>
        <w:widowControl w:val="0"/>
        <w:ind w:firstLine="425"/>
        <w:jc w:val="center"/>
        <w:rPr>
          <w:sz w:val="24"/>
          <w:szCs w:val="24"/>
        </w:rPr>
      </w:pPr>
      <w:r w:rsidRPr="00DB67C2">
        <w:rPr>
          <w:b/>
          <w:sz w:val="24"/>
          <w:szCs w:val="24"/>
        </w:rPr>
        <w:t>Показатели доступности и качества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2.24. Показателями доступности предоставления муниципальной услуги являются: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   - предоставление возможности получения муниципальной услуги в электронной форме;</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   - возможность предоставления муниципальной услуги во взаимодействии с МФЦ; </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  - транспортная или пешая доступность к местам предоставления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DB67C2" w:rsidRPr="00DB67C2" w:rsidRDefault="00DB67C2" w:rsidP="00DB67C2">
      <w:pPr>
        <w:widowControl w:val="0"/>
        <w:ind w:firstLine="539"/>
        <w:jc w:val="both"/>
        <w:rPr>
          <w:sz w:val="24"/>
          <w:szCs w:val="24"/>
        </w:rPr>
      </w:pPr>
      <w:r w:rsidRPr="00DB67C2">
        <w:rPr>
          <w:sz w:val="24"/>
          <w:szCs w:val="24"/>
        </w:rPr>
        <w:t xml:space="preserve">  -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  - соблюдение требований административного регламента о порядке информирования об оказании муниципальной услуги.</w:t>
      </w:r>
    </w:p>
    <w:p w:rsidR="00DB67C2" w:rsidRPr="00DB67C2" w:rsidRDefault="00DB67C2" w:rsidP="00DB67C2">
      <w:pPr>
        <w:widowControl w:val="0"/>
        <w:ind w:firstLine="425"/>
        <w:jc w:val="both"/>
        <w:rPr>
          <w:sz w:val="24"/>
          <w:szCs w:val="24"/>
        </w:rPr>
      </w:pPr>
      <w:r w:rsidRPr="00DB67C2">
        <w:rPr>
          <w:sz w:val="24"/>
          <w:szCs w:val="24"/>
        </w:rPr>
        <w:t>2.25. Показателями качества предоставления муниципальной услуги являются:</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соблюдение сроков предоставления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B67C2" w:rsidRPr="00DB67C2" w:rsidRDefault="00DB67C2" w:rsidP="00DB67C2">
      <w:pPr>
        <w:pStyle w:val="ConsPlusNormal"/>
        <w:ind w:firstLine="425"/>
        <w:jc w:val="both"/>
        <w:rPr>
          <w:rFonts w:ascii="Times New Roman" w:hAnsi="Times New Roman" w:cs="Times New Roman"/>
          <w:sz w:val="24"/>
          <w:szCs w:val="24"/>
        </w:rPr>
      </w:pPr>
      <w:r w:rsidRPr="00DB67C2">
        <w:rPr>
          <w:rFonts w:ascii="Times New Roman" w:hAnsi="Times New Roman" w:cs="Times New Roman"/>
          <w:sz w:val="24"/>
          <w:szCs w:val="24"/>
        </w:rPr>
        <w:t xml:space="preserve">- </w:t>
      </w:r>
      <w:r w:rsidRPr="00DB67C2">
        <w:rPr>
          <w:rFonts w:ascii="Times New Roman" w:eastAsia="SimSun" w:hAnsi="Times New Roman" w:cs="Times New Roman"/>
          <w:color w:val="000000"/>
          <w:kern w:val="2"/>
          <w:sz w:val="24"/>
          <w:szCs w:val="24"/>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DB67C2">
        <w:rPr>
          <w:rFonts w:ascii="Times New Roman" w:hAnsi="Times New Roman" w:cs="Times New Roman"/>
          <w:sz w:val="24"/>
          <w:szCs w:val="24"/>
        </w:rPr>
        <w:t>.</w:t>
      </w:r>
    </w:p>
    <w:p w:rsidR="00DB67C2" w:rsidRPr="00DB67C2" w:rsidRDefault="00DB67C2" w:rsidP="00DB67C2">
      <w:pPr>
        <w:pStyle w:val="ConsPlusTitle"/>
        <w:jc w:val="center"/>
        <w:outlineLvl w:val="2"/>
        <w:rPr>
          <w:rFonts w:ascii="Times New Roman" w:hAnsi="Times New Roman" w:cs="Times New Roman"/>
          <w:sz w:val="24"/>
          <w:szCs w:val="24"/>
        </w:rPr>
      </w:pPr>
    </w:p>
    <w:p w:rsidR="00DB67C2" w:rsidRPr="00DB67C2" w:rsidRDefault="00DB67C2" w:rsidP="00DB67C2">
      <w:pPr>
        <w:pStyle w:val="ConsPlusTitle"/>
        <w:jc w:val="center"/>
        <w:outlineLvl w:val="2"/>
        <w:rPr>
          <w:rFonts w:ascii="Times New Roman" w:hAnsi="Times New Roman" w:cs="Times New Roman"/>
          <w:sz w:val="24"/>
          <w:szCs w:val="24"/>
        </w:rPr>
      </w:pPr>
      <w:r w:rsidRPr="00DB67C2">
        <w:rPr>
          <w:rFonts w:ascii="Times New Roman" w:hAnsi="Times New Roman" w:cs="Times New Roman"/>
          <w:sz w:val="24"/>
          <w:szCs w:val="24"/>
        </w:rPr>
        <w:t xml:space="preserve">Порядок исправления допущенных опечаток и ошибок </w:t>
      </w:r>
      <w:proofErr w:type="gramStart"/>
      <w:r w:rsidRPr="00DB67C2">
        <w:rPr>
          <w:rFonts w:ascii="Times New Roman" w:hAnsi="Times New Roman" w:cs="Times New Roman"/>
          <w:sz w:val="24"/>
          <w:szCs w:val="24"/>
        </w:rPr>
        <w:t>в</w:t>
      </w:r>
      <w:proofErr w:type="gramEnd"/>
      <w:r w:rsidRPr="00DB67C2">
        <w:rPr>
          <w:rFonts w:ascii="Times New Roman" w:hAnsi="Times New Roman" w:cs="Times New Roman"/>
          <w:sz w:val="24"/>
          <w:szCs w:val="24"/>
        </w:rPr>
        <w:t xml:space="preserve"> выданных</w:t>
      </w:r>
    </w:p>
    <w:p w:rsidR="00DB67C2" w:rsidRPr="00DB67C2" w:rsidRDefault="00DB67C2" w:rsidP="00DB67C2">
      <w:pPr>
        <w:pStyle w:val="ConsPlusTitle"/>
        <w:jc w:val="center"/>
        <w:rPr>
          <w:rFonts w:ascii="Times New Roman" w:hAnsi="Times New Roman" w:cs="Times New Roman"/>
          <w:sz w:val="24"/>
          <w:szCs w:val="24"/>
        </w:rPr>
      </w:pPr>
      <w:r w:rsidRPr="00DB67C2">
        <w:rPr>
          <w:rFonts w:ascii="Times New Roman" w:hAnsi="Times New Roman" w:cs="Times New Roman"/>
          <w:sz w:val="24"/>
          <w:szCs w:val="24"/>
        </w:rPr>
        <w:t>в результате предоставления муниципальной услуги документах</w:t>
      </w:r>
    </w:p>
    <w:p w:rsidR="00DB67C2" w:rsidRPr="00DB67C2" w:rsidRDefault="00DB67C2" w:rsidP="00DB67C2">
      <w:pPr>
        <w:pStyle w:val="ConsPlusTitle"/>
        <w:jc w:val="both"/>
        <w:rPr>
          <w:rFonts w:ascii="Times New Roman" w:hAnsi="Times New Roman" w:cs="Times New Roman"/>
          <w:sz w:val="24"/>
          <w:szCs w:val="24"/>
        </w:rPr>
      </w:pPr>
    </w:p>
    <w:p w:rsidR="00DB67C2" w:rsidRPr="00DB67C2" w:rsidRDefault="00DB67C2" w:rsidP="00DB67C2">
      <w:pPr>
        <w:ind w:firstLine="540"/>
        <w:jc w:val="both"/>
        <w:rPr>
          <w:sz w:val="24"/>
          <w:szCs w:val="24"/>
        </w:rPr>
      </w:pPr>
      <w:r w:rsidRPr="00DB67C2">
        <w:rPr>
          <w:rFonts w:eastAsia="Calibri"/>
          <w:sz w:val="24"/>
          <w:szCs w:val="24"/>
        </w:rPr>
        <w:t xml:space="preserve">2.27. </w:t>
      </w:r>
      <w:r w:rsidRPr="00DB67C2">
        <w:rPr>
          <w:sz w:val="24"/>
          <w:szCs w:val="24"/>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DB67C2">
        <w:rPr>
          <w:rFonts w:eastAsia="Calibri"/>
          <w:sz w:val="24"/>
          <w:szCs w:val="24"/>
        </w:rPr>
        <w:t>заявлением об исправлении технической ошибки по форме согласно приложению № 2 к настоящему Регламенту.</w:t>
      </w:r>
    </w:p>
    <w:p w:rsidR="00DB67C2" w:rsidRPr="00DB67C2" w:rsidRDefault="00DB67C2" w:rsidP="00DB67C2">
      <w:pPr>
        <w:ind w:firstLine="540"/>
        <w:jc w:val="both"/>
        <w:rPr>
          <w:sz w:val="24"/>
          <w:szCs w:val="24"/>
        </w:rPr>
      </w:pPr>
      <w:r w:rsidRPr="00DB67C2">
        <w:rPr>
          <w:sz w:val="24"/>
          <w:szCs w:val="24"/>
        </w:rPr>
        <w:t>Основания отказа в приеме заявления об исправлении технической ошибки не предусмотрены.</w:t>
      </w:r>
    </w:p>
    <w:p w:rsidR="00DB67C2" w:rsidRPr="00DB67C2" w:rsidRDefault="00DB67C2" w:rsidP="00DB67C2">
      <w:pPr>
        <w:pStyle w:val="ConsPlusNormal"/>
        <w:ind w:firstLine="540"/>
        <w:jc w:val="both"/>
        <w:rPr>
          <w:rFonts w:ascii="Times New Roman" w:hAnsi="Times New Roman" w:cs="Times New Roman"/>
          <w:sz w:val="24"/>
          <w:szCs w:val="24"/>
        </w:rPr>
      </w:pPr>
      <w:r w:rsidRPr="00DB67C2">
        <w:rPr>
          <w:rFonts w:ascii="Times New Roman" w:hAnsi="Times New Roman" w:cs="Times New Roman"/>
          <w:sz w:val="24"/>
          <w:szCs w:val="24"/>
        </w:rPr>
        <w:t>2.28. И</w:t>
      </w:r>
      <w:r w:rsidRPr="00DB67C2">
        <w:rPr>
          <w:rFonts w:ascii="Times New Roman" w:hAnsi="Times New Roman" w:cs="Times New Roman"/>
          <w:sz w:val="24"/>
          <w:szCs w:val="24"/>
          <w:lang w:eastAsia="en-US"/>
        </w:rPr>
        <w:t>справление допущенных опечаток и ошибок в выданных в результате предоставления муниципальной услуги документах</w:t>
      </w:r>
      <w:r w:rsidRPr="00DB67C2">
        <w:rPr>
          <w:rFonts w:ascii="Times New Roman" w:hAnsi="Times New Roman" w:cs="Times New Roman"/>
          <w:sz w:val="24"/>
          <w:szCs w:val="24"/>
        </w:rPr>
        <w:t xml:space="preserve"> осуществляется в следующем порядке:</w:t>
      </w:r>
    </w:p>
    <w:p w:rsidR="00DB67C2" w:rsidRPr="00DB67C2" w:rsidRDefault="00DB67C2" w:rsidP="00DB67C2">
      <w:pPr>
        <w:ind w:firstLine="540"/>
        <w:jc w:val="both"/>
        <w:rPr>
          <w:sz w:val="24"/>
          <w:szCs w:val="24"/>
        </w:rPr>
      </w:pPr>
      <w:r w:rsidRPr="00DB67C2">
        <w:rPr>
          <w:sz w:val="24"/>
          <w:szCs w:val="24"/>
        </w:rPr>
        <w:t xml:space="preserve">2.28.1. </w:t>
      </w:r>
      <w:proofErr w:type="gramStart"/>
      <w:r w:rsidRPr="00DB67C2">
        <w:rPr>
          <w:sz w:val="24"/>
          <w:szCs w:val="24"/>
        </w:rP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DB67C2" w:rsidRPr="00DB67C2" w:rsidRDefault="00DB67C2" w:rsidP="00DB67C2">
      <w:pPr>
        <w:pStyle w:val="ConsPlusNormal"/>
        <w:ind w:firstLine="540"/>
        <w:jc w:val="both"/>
        <w:rPr>
          <w:rFonts w:ascii="Times New Roman" w:hAnsi="Times New Roman" w:cs="Times New Roman"/>
          <w:sz w:val="24"/>
          <w:szCs w:val="24"/>
        </w:rPr>
      </w:pPr>
      <w:r w:rsidRPr="00DB67C2">
        <w:rPr>
          <w:rFonts w:ascii="Times New Roman" w:hAnsi="Times New Roman" w:cs="Times New Roman"/>
          <w:sz w:val="24"/>
          <w:szCs w:val="24"/>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DB67C2" w:rsidRPr="00DB67C2" w:rsidRDefault="00DB67C2" w:rsidP="00DB67C2">
      <w:pPr>
        <w:pStyle w:val="ConsPlusNormal"/>
        <w:ind w:firstLine="540"/>
        <w:jc w:val="both"/>
        <w:rPr>
          <w:rFonts w:ascii="Times New Roman" w:hAnsi="Times New Roman" w:cs="Times New Roman"/>
          <w:sz w:val="24"/>
          <w:szCs w:val="24"/>
        </w:rPr>
      </w:pPr>
      <w:r w:rsidRPr="00DB67C2">
        <w:rPr>
          <w:rFonts w:ascii="Times New Roman" w:hAnsi="Times New Roman" w:cs="Times New Roman"/>
          <w:sz w:val="24"/>
          <w:szCs w:val="24"/>
        </w:rPr>
        <w:t xml:space="preserve">2.28.2.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w:t>
      </w:r>
      <w:r w:rsidRPr="00DB67C2">
        <w:rPr>
          <w:rFonts w:ascii="Times New Roman" w:hAnsi="Times New Roman" w:cs="Times New Roman"/>
          <w:sz w:val="24"/>
          <w:szCs w:val="24"/>
        </w:rPr>
        <w:lastRenderedPageBreak/>
        <w:t>ошибки;</w:t>
      </w:r>
    </w:p>
    <w:p w:rsidR="00DB67C2" w:rsidRPr="00DB67C2" w:rsidRDefault="00DB67C2" w:rsidP="00DB67C2">
      <w:pPr>
        <w:pStyle w:val="ConsPlusNormal"/>
        <w:ind w:firstLine="540"/>
        <w:jc w:val="both"/>
        <w:rPr>
          <w:rFonts w:ascii="Times New Roman" w:hAnsi="Times New Roman" w:cs="Times New Roman"/>
          <w:sz w:val="24"/>
          <w:szCs w:val="24"/>
        </w:rPr>
      </w:pPr>
      <w:r w:rsidRPr="00DB67C2">
        <w:rPr>
          <w:rFonts w:ascii="Times New Roman" w:hAnsi="Times New Roman" w:cs="Times New Roman"/>
          <w:sz w:val="24"/>
          <w:szCs w:val="24"/>
        </w:rPr>
        <w:t xml:space="preserve">2.28.3. </w:t>
      </w:r>
      <w:proofErr w:type="gramStart"/>
      <w:r w:rsidRPr="00DB67C2">
        <w:rPr>
          <w:rFonts w:ascii="Times New Roman" w:hAnsi="Times New Roman" w:cs="Times New Roman"/>
          <w:sz w:val="24"/>
          <w:szCs w:val="24"/>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DB67C2" w:rsidRPr="00DB67C2" w:rsidRDefault="00DB67C2" w:rsidP="00DB67C2">
      <w:pPr>
        <w:pStyle w:val="ConsPlusNormal"/>
        <w:ind w:firstLine="540"/>
        <w:jc w:val="both"/>
        <w:rPr>
          <w:rFonts w:ascii="Times New Roman" w:hAnsi="Times New Roman" w:cs="Times New Roman"/>
          <w:sz w:val="24"/>
          <w:szCs w:val="24"/>
        </w:rPr>
      </w:pPr>
      <w:r w:rsidRPr="00DB67C2">
        <w:rPr>
          <w:rFonts w:ascii="Times New Roman" w:hAnsi="Times New Roman" w:cs="Times New Roman"/>
          <w:sz w:val="24"/>
          <w:szCs w:val="24"/>
        </w:rPr>
        <w:t xml:space="preserve">2.28.4. </w:t>
      </w:r>
      <w:proofErr w:type="gramStart"/>
      <w:r w:rsidRPr="00DB67C2">
        <w:rPr>
          <w:rFonts w:ascii="Times New Roman" w:hAnsi="Times New Roman" w:cs="Times New Roman"/>
          <w:sz w:val="24"/>
          <w:szCs w:val="24"/>
        </w:rP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DB67C2">
        <w:rPr>
          <w:rFonts w:ascii="Times New Roman" w:hAnsi="Times New Roman" w:cs="Times New Roman"/>
          <w:sz w:val="24"/>
          <w:szCs w:val="24"/>
        </w:rPr>
        <w:t xml:space="preserve"> даты регистрации заявления об исправлении технической ошибки.</w:t>
      </w:r>
    </w:p>
    <w:p w:rsidR="00DB67C2" w:rsidRPr="00DB67C2" w:rsidRDefault="00DB67C2" w:rsidP="00DB67C2">
      <w:pPr>
        <w:ind w:firstLine="540"/>
        <w:jc w:val="both"/>
        <w:rPr>
          <w:sz w:val="24"/>
          <w:szCs w:val="24"/>
        </w:rPr>
      </w:pPr>
      <w:r w:rsidRPr="00DB67C2">
        <w:rPr>
          <w:sz w:val="24"/>
          <w:szCs w:val="24"/>
        </w:rPr>
        <w:t>2.29. Результатом исправления допущенных опечаток и ошибок в выданных в результате предоставления муниципальной  услуги документах является:</w:t>
      </w:r>
    </w:p>
    <w:p w:rsidR="00DB67C2" w:rsidRPr="00DB67C2" w:rsidRDefault="00DB67C2" w:rsidP="00DB67C2">
      <w:pPr>
        <w:ind w:firstLine="540"/>
        <w:jc w:val="both"/>
        <w:rPr>
          <w:sz w:val="24"/>
          <w:szCs w:val="24"/>
        </w:rPr>
      </w:pPr>
      <w:proofErr w:type="gramStart"/>
      <w:r w:rsidRPr="00DB67C2">
        <w:rPr>
          <w:sz w:val="24"/>
          <w:szCs w:val="24"/>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23" w:history="1">
        <w:r w:rsidRPr="00DB67C2">
          <w:rPr>
            <w:rStyle w:val="ListLabel1"/>
            <w:sz w:val="24"/>
            <w:szCs w:val="24"/>
          </w:rPr>
          <w:t xml:space="preserve">пункте </w:t>
        </w:r>
      </w:hyperlink>
      <w:r w:rsidRPr="00DB67C2">
        <w:rPr>
          <w:sz w:val="24"/>
          <w:szCs w:val="24"/>
        </w:rPr>
        <w:t>2.3 настоящего Регламента;</w:t>
      </w:r>
      <w:proofErr w:type="gramEnd"/>
    </w:p>
    <w:p w:rsidR="00DB67C2" w:rsidRPr="00DB67C2" w:rsidRDefault="00DB67C2" w:rsidP="00DB67C2">
      <w:pPr>
        <w:ind w:firstLine="540"/>
        <w:jc w:val="both"/>
        <w:rPr>
          <w:b/>
          <w:sz w:val="24"/>
          <w:szCs w:val="24"/>
        </w:rPr>
      </w:pPr>
      <w:proofErr w:type="gramStart"/>
      <w:r w:rsidRPr="00DB67C2">
        <w:rPr>
          <w:sz w:val="24"/>
          <w:szCs w:val="24"/>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DB67C2" w:rsidRPr="00DB67C2" w:rsidRDefault="00DB67C2" w:rsidP="00DB67C2">
      <w:pPr>
        <w:pStyle w:val="ConsPlusNormal"/>
        <w:jc w:val="both"/>
        <w:outlineLvl w:val="2"/>
        <w:rPr>
          <w:rFonts w:ascii="Times New Roman" w:hAnsi="Times New Roman" w:cs="Times New Roman"/>
          <w:b/>
          <w:sz w:val="24"/>
          <w:szCs w:val="24"/>
        </w:rPr>
      </w:pPr>
    </w:p>
    <w:p w:rsidR="00DB67C2" w:rsidRPr="00DB67C2" w:rsidRDefault="00DB67C2" w:rsidP="00DB67C2">
      <w:pPr>
        <w:jc w:val="center"/>
        <w:rPr>
          <w:sz w:val="24"/>
          <w:szCs w:val="24"/>
        </w:rPr>
      </w:pPr>
      <w:r w:rsidRPr="00DB67C2">
        <w:rPr>
          <w:rFonts w:eastAsia="Calibri"/>
          <w:b/>
          <w:sz w:val="24"/>
          <w:szCs w:val="24"/>
          <w:lang w:eastAsia="en-US"/>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DB67C2" w:rsidRPr="00DB67C2" w:rsidRDefault="00DB67C2" w:rsidP="00DB67C2">
      <w:pPr>
        <w:pStyle w:val="ConsPlusNormal"/>
        <w:jc w:val="center"/>
        <w:rPr>
          <w:rFonts w:ascii="Times New Roman" w:hAnsi="Times New Roman" w:cs="Times New Roman"/>
          <w:sz w:val="24"/>
          <w:szCs w:val="24"/>
        </w:rPr>
      </w:pPr>
    </w:p>
    <w:p w:rsidR="00DB67C2" w:rsidRPr="00DB67C2" w:rsidRDefault="00DB67C2" w:rsidP="00DB67C2">
      <w:pPr>
        <w:ind w:firstLine="708"/>
        <w:jc w:val="both"/>
        <w:rPr>
          <w:rFonts w:eastAsia="Calibri"/>
          <w:sz w:val="24"/>
          <w:szCs w:val="24"/>
          <w:lang w:eastAsia="en-US"/>
        </w:rPr>
      </w:pPr>
      <w:r w:rsidRPr="00DB67C2">
        <w:rPr>
          <w:sz w:val="24"/>
          <w:szCs w:val="24"/>
        </w:rPr>
        <w:t xml:space="preserve">2.30. </w:t>
      </w:r>
      <w:r w:rsidRPr="00DB67C2">
        <w:rPr>
          <w:rFonts w:eastAsia="Calibri"/>
          <w:sz w:val="24"/>
          <w:szCs w:val="24"/>
          <w:lang w:eastAsia="en-US"/>
        </w:rPr>
        <w:t>Муниципальная услуга предоставляется в МФЦ в соответствии с соглашением о взаимодействии, заключенным между МФЦ и</w:t>
      </w:r>
      <w:r w:rsidRPr="00DB67C2">
        <w:rPr>
          <w:sz w:val="24"/>
          <w:szCs w:val="24"/>
        </w:rPr>
        <w:t xml:space="preserve"> Администрацией</w:t>
      </w:r>
      <w:r w:rsidRPr="00DB67C2">
        <w:rPr>
          <w:rFonts w:eastAsia="Calibri"/>
          <w:sz w:val="24"/>
          <w:szCs w:val="24"/>
          <w:lang w:eastAsia="en-US"/>
        </w:rPr>
        <w:t>, с момента вступления в силу соглашения о взаимодействии.</w:t>
      </w:r>
    </w:p>
    <w:p w:rsidR="00DB67C2" w:rsidRPr="00DB67C2" w:rsidRDefault="00DB67C2" w:rsidP="00DB67C2">
      <w:pPr>
        <w:ind w:firstLine="708"/>
        <w:jc w:val="both"/>
        <w:rPr>
          <w:rFonts w:eastAsia="Calibri"/>
          <w:sz w:val="24"/>
          <w:szCs w:val="24"/>
          <w:lang w:eastAsia="en-US"/>
        </w:rPr>
      </w:pPr>
      <w:r w:rsidRPr="00DB67C2">
        <w:rPr>
          <w:rFonts w:eastAsia="Calibri"/>
          <w:sz w:val="24"/>
          <w:szCs w:val="24"/>
          <w:lang w:eastAsia="en-US"/>
        </w:rPr>
        <w:t>В МФЦ осуществляются прием и выдача документов только при личном обращении заявителя (представителя заявителя).</w:t>
      </w:r>
    </w:p>
    <w:p w:rsidR="00DB67C2" w:rsidRPr="00DB67C2" w:rsidRDefault="00DB67C2" w:rsidP="00DB67C2">
      <w:pPr>
        <w:ind w:firstLine="708"/>
        <w:jc w:val="both"/>
        <w:rPr>
          <w:rFonts w:eastAsia="Calibri"/>
          <w:sz w:val="24"/>
          <w:szCs w:val="24"/>
          <w:lang w:eastAsia="en-US"/>
        </w:rPr>
      </w:pPr>
      <w:r w:rsidRPr="00DB67C2">
        <w:rPr>
          <w:rFonts w:eastAsia="Calibri"/>
          <w:sz w:val="24"/>
          <w:szCs w:val="24"/>
          <w:lang w:eastAsia="en-US"/>
        </w:rPr>
        <w:t>При приеме у заявителя (представителя заявителя) заявления и других документов специалист МФЦ:</w:t>
      </w:r>
    </w:p>
    <w:p w:rsidR="00DB67C2" w:rsidRPr="00DB67C2" w:rsidRDefault="00DB67C2" w:rsidP="00DB67C2">
      <w:pPr>
        <w:ind w:firstLine="708"/>
        <w:jc w:val="both"/>
        <w:rPr>
          <w:rFonts w:eastAsia="Calibri"/>
          <w:sz w:val="24"/>
          <w:szCs w:val="24"/>
          <w:lang w:eastAsia="en-US"/>
        </w:rPr>
      </w:pPr>
      <w:r w:rsidRPr="00DB67C2">
        <w:rPr>
          <w:rFonts w:eastAsia="Calibri"/>
          <w:sz w:val="24"/>
          <w:szCs w:val="24"/>
          <w:lang w:eastAsia="en-US"/>
        </w:rPr>
        <w:t>- проверяет правильность заполнения заявления в соответствии с требованиями, установленными законодательством;</w:t>
      </w:r>
    </w:p>
    <w:p w:rsidR="00DB67C2" w:rsidRPr="00DB67C2" w:rsidRDefault="00DB67C2" w:rsidP="00DB67C2">
      <w:pPr>
        <w:ind w:firstLine="708"/>
        <w:jc w:val="both"/>
        <w:rPr>
          <w:sz w:val="24"/>
          <w:szCs w:val="24"/>
        </w:rPr>
      </w:pPr>
      <w:r w:rsidRPr="00DB67C2">
        <w:rPr>
          <w:rFonts w:eastAsia="Calibri"/>
          <w:sz w:val="24"/>
          <w:szCs w:val="24"/>
          <w:lang w:eastAsia="en-US"/>
        </w:rPr>
        <w:t xml:space="preserve">- выдает расписку о принятии заявления с описью представленных документов и указанием </w:t>
      </w:r>
      <w:proofErr w:type="gramStart"/>
      <w:r w:rsidRPr="00DB67C2">
        <w:rPr>
          <w:rFonts w:eastAsia="Calibri"/>
          <w:sz w:val="24"/>
          <w:szCs w:val="24"/>
          <w:lang w:eastAsia="en-US"/>
        </w:rPr>
        <w:t>срока получения результата предоставления муниципальной услуги</w:t>
      </w:r>
      <w:proofErr w:type="gramEnd"/>
      <w:r w:rsidRPr="00DB67C2">
        <w:rPr>
          <w:rFonts w:eastAsia="Calibri"/>
          <w:sz w:val="24"/>
          <w:szCs w:val="24"/>
          <w:lang w:eastAsia="en-US"/>
        </w:rPr>
        <w:t>.</w:t>
      </w:r>
    </w:p>
    <w:p w:rsidR="00DB67C2" w:rsidRPr="00DB67C2" w:rsidRDefault="00DB67C2" w:rsidP="00DB67C2">
      <w:pPr>
        <w:ind w:firstLine="708"/>
        <w:jc w:val="both"/>
        <w:rPr>
          <w:rFonts w:eastAsia="Calibri"/>
          <w:sz w:val="24"/>
          <w:szCs w:val="24"/>
          <w:lang w:eastAsia="en-US"/>
        </w:rPr>
      </w:pPr>
      <w:r w:rsidRPr="00DB67C2">
        <w:rPr>
          <w:sz w:val="24"/>
          <w:szCs w:val="24"/>
        </w:rPr>
        <w:t xml:space="preserve">Передача и доставка </w:t>
      </w:r>
      <w:r w:rsidRPr="00DB67C2">
        <w:rPr>
          <w:rFonts w:eastAsia="Calibri"/>
          <w:sz w:val="24"/>
          <w:szCs w:val="24"/>
          <w:lang w:eastAsia="en-US"/>
        </w:rPr>
        <w:t xml:space="preserve">принятых от заявителя (представителя) заявления и документов </w:t>
      </w:r>
      <w:r w:rsidRPr="00DB67C2">
        <w:rPr>
          <w:sz w:val="24"/>
          <w:szCs w:val="24"/>
        </w:rPr>
        <w:t>из МФЦ в</w:t>
      </w:r>
      <w:r w:rsidRPr="00DB67C2">
        <w:rPr>
          <w:rFonts w:eastAsia="Calibri"/>
          <w:sz w:val="24"/>
          <w:szCs w:val="24"/>
          <w:lang w:eastAsia="en-US"/>
        </w:rPr>
        <w:t xml:space="preserve"> </w:t>
      </w:r>
      <w:r w:rsidRPr="00DB67C2">
        <w:rPr>
          <w:sz w:val="24"/>
          <w:szCs w:val="24"/>
        </w:rPr>
        <w:t xml:space="preserve">Администрацию осуществляется специалистом МФЦ – курьером </w:t>
      </w:r>
      <w:r w:rsidRPr="00DB67C2">
        <w:rPr>
          <w:rFonts w:eastAsia="Calibri"/>
          <w:sz w:val="24"/>
          <w:szCs w:val="24"/>
          <w:lang w:eastAsia="en-US"/>
        </w:rPr>
        <w:t>не позднее 1 рабочего дня, следующего за днем принятия заявления и документов.</w:t>
      </w:r>
    </w:p>
    <w:p w:rsidR="00DB67C2" w:rsidRPr="00DB67C2" w:rsidRDefault="00DB67C2" w:rsidP="00DB67C2">
      <w:pPr>
        <w:ind w:firstLine="708"/>
        <w:jc w:val="both"/>
        <w:rPr>
          <w:sz w:val="24"/>
          <w:szCs w:val="24"/>
        </w:rPr>
      </w:pPr>
      <w:r w:rsidRPr="00DB67C2">
        <w:rPr>
          <w:rFonts w:eastAsia="Calibri"/>
          <w:sz w:val="24"/>
          <w:szCs w:val="24"/>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DB67C2" w:rsidRPr="00DB67C2" w:rsidRDefault="00DB67C2" w:rsidP="00DB67C2">
      <w:pPr>
        <w:pStyle w:val="ConsPlusNormal"/>
        <w:ind w:firstLine="709"/>
        <w:jc w:val="both"/>
        <w:rPr>
          <w:rFonts w:ascii="Times New Roman" w:hAnsi="Times New Roman" w:cs="Times New Roman"/>
          <w:sz w:val="24"/>
          <w:szCs w:val="24"/>
        </w:rPr>
      </w:pPr>
      <w:r w:rsidRPr="00DB67C2">
        <w:rPr>
          <w:rFonts w:ascii="Times New Roman" w:hAnsi="Times New Roman" w:cs="Times New Roman"/>
          <w:sz w:val="24"/>
          <w:szCs w:val="24"/>
        </w:rPr>
        <w:t xml:space="preserve">В случае неявки заявителя (представителя заявителя)  в МФЦ в течение 30 дней с момента </w:t>
      </w:r>
      <w:proofErr w:type="gramStart"/>
      <w:r w:rsidRPr="00DB67C2">
        <w:rPr>
          <w:rFonts w:ascii="Times New Roman" w:hAnsi="Times New Roman" w:cs="Times New Roman"/>
          <w:sz w:val="24"/>
          <w:szCs w:val="24"/>
        </w:rPr>
        <w:t>окончания срока получения результата предоставления муниципальной услуги</w:t>
      </w:r>
      <w:proofErr w:type="gramEnd"/>
      <w:r w:rsidRPr="00DB67C2">
        <w:rPr>
          <w:rFonts w:ascii="Times New Roman" w:hAnsi="Times New Roman" w:cs="Times New Roman"/>
          <w:sz w:val="24"/>
          <w:szCs w:val="24"/>
        </w:rPr>
        <w:t xml:space="preserve"> МФЦ курьером отправляет документы в</w:t>
      </w:r>
      <w:r w:rsidRPr="00DB67C2">
        <w:rPr>
          <w:rFonts w:ascii="Times New Roman" w:eastAsia="Calibri" w:hAnsi="Times New Roman" w:cs="Times New Roman"/>
          <w:sz w:val="24"/>
          <w:szCs w:val="24"/>
          <w:lang w:eastAsia="en-US"/>
        </w:rPr>
        <w:t xml:space="preserve"> </w:t>
      </w:r>
      <w:r w:rsidRPr="00DB67C2">
        <w:rPr>
          <w:rFonts w:ascii="Times New Roman" w:hAnsi="Times New Roman" w:cs="Times New Roman"/>
          <w:sz w:val="24"/>
          <w:szCs w:val="24"/>
        </w:rPr>
        <w:t>Администрацию под подпись с сопроводительным письмом.</w:t>
      </w:r>
    </w:p>
    <w:p w:rsidR="00DB67C2" w:rsidRPr="00DB67C2" w:rsidRDefault="00DB67C2" w:rsidP="00DB67C2">
      <w:pPr>
        <w:widowControl w:val="0"/>
        <w:ind w:firstLine="709"/>
        <w:jc w:val="both"/>
        <w:rPr>
          <w:sz w:val="24"/>
          <w:szCs w:val="24"/>
        </w:rPr>
      </w:pPr>
      <w:r w:rsidRPr="00DB67C2">
        <w:rPr>
          <w:sz w:val="24"/>
          <w:szCs w:val="24"/>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DB67C2" w:rsidRPr="00DB67C2" w:rsidRDefault="00DB67C2" w:rsidP="00DB67C2">
      <w:pPr>
        <w:widowControl w:val="0"/>
        <w:ind w:firstLine="709"/>
        <w:jc w:val="both"/>
        <w:rPr>
          <w:sz w:val="24"/>
          <w:szCs w:val="24"/>
        </w:rPr>
      </w:pPr>
      <w:r w:rsidRPr="00DB67C2">
        <w:rPr>
          <w:sz w:val="24"/>
          <w:szCs w:val="24"/>
        </w:rP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DB67C2" w:rsidRPr="00DB67C2" w:rsidRDefault="00DB67C2" w:rsidP="00DB67C2">
      <w:pPr>
        <w:widowControl w:val="0"/>
        <w:ind w:firstLine="709"/>
        <w:jc w:val="both"/>
        <w:rPr>
          <w:bCs/>
          <w:sz w:val="24"/>
          <w:szCs w:val="24"/>
        </w:rPr>
      </w:pPr>
      <w:r w:rsidRPr="00DB67C2">
        <w:rPr>
          <w:sz w:val="24"/>
          <w:szCs w:val="24"/>
        </w:rPr>
        <w:t xml:space="preserve">2) путем направления электронного документа в Администрацию на официальную </w:t>
      </w:r>
      <w:r w:rsidRPr="00DB67C2">
        <w:rPr>
          <w:sz w:val="24"/>
          <w:szCs w:val="24"/>
        </w:rPr>
        <w:lastRenderedPageBreak/>
        <w:t>электронную почту Администрации.</w:t>
      </w:r>
    </w:p>
    <w:p w:rsidR="00DB67C2" w:rsidRPr="00DB67C2" w:rsidRDefault="00DB67C2" w:rsidP="00DB67C2">
      <w:pPr>
        <w:ind w:firstLine="567"/>
        <w:jc w:val="both"/>
        <w:rPr>
          <w:bCs/>
          <w:sz w:val="24"/>
          <w:szCs w:val="24"/>
        </w:rPr>
      </w:pPr>
      <w:r w:rsidRPr="00DB67C2">
        <w:rPr>
          <w:bCs/>
          <w:sz w:val="24"/>
          <w:szCs w:val="24"/>
        </w:rPr>
        <w:t xml:space="preserve">2.32. При предоставлении муниципальной услуги в электронной форме посредством </w:t>
      </w:r>
      <w:r w:rsidRPr="00DB67C2">
        <w:rPr>
          <w:rFonts w:eastAsia="Calibri"/>
          <w:sz w:val="24"/>
          <w:szCs w:val="24"/>
        </w:rPr>
        <w:t>Единого портала</w:t>
      </w:r>
      <w:r w:rsidRPr="00DB67C2">
        <w:rPr>
          <w:bCs/>
          <w:sz w:val="24"/>
          <w:szCs w:val="24"/>
        </w:rPr>
        <w:t xml:space="preserve">, официального сайта </w:t>
      </w:r>
      <w:r w:rsidRPr="00DB67C2">
        <w:rPr>
          <w:sz w:val="24"/>
          <w:szCs w:val="24"/>
        </w:rPr>
        <w:t>Администрации</w:t>
      </w:r>
      <w:r w:rsidRPr="00DB67C2">
        <w:rPr>
          <w:bCs/>
          <w:sz w:val="24"/>
          <w:szCs w:val="24"/>
        </w:rPr>
        <w:t xml:space="preserve"> (при наличии технической возможности) заявителю (представителю заявителя) обеспечивается:</w:t>
      </w:r>
    </w:p>
    <w:p w:rsidR="00DB67C2" w:rsidRPr="00DB67C2" w:rsidRDefault="00DB67C2" w:rsidP="00DB67C2">
      <w:pPr>
        <w:ind w:firstLine="709"/>
        <w:jc w:val="both"/>
        <w:rPr>
          <w:bCs/>
          <w:sz w:val="24"/>
          <w:szCs w:val="24"/>
        </w:rPr>
      </w:pPr>
      <w:r w:rsidRPr="00DB67C2">
        <w:rPr>
          <w:bCs/>
          <w:sz w:val="24"/>
          <w:szCs w:val="24"/>
        </w:rPr>
        <w:t>1) получение информации о порядке и сроках предоставления услуги;</w:t>
      </w:r>
    </w:p>
    <w:p w:rsidR="00DB67C2" w:rsidRPr="00DB67C2" w:rsidRDefault="00DB67C2" w:rsidP="00DB67C2">
      <w:pPr>
        <w:ind w:firstLine="709"/>
        <w:jc w:val="both"/>
        <w:rPr>
          <w:bCs/>
          <w:sz w:val="24"/>
          <w:szCs w:val="24"/>
        </w:rPr>
      </w:pPr>
      <w:r w:rsidRPr="00DB67C2">
        <w:rPr>
          <w:bCs/>
          <w:sz w:val="24"/>
          <w:szCs w:val="24"/>
        </w:rPr>
        <w:t>2) формирование заявления о предоставлении муниципальной услуги;</w:t>
      </w:r>
    </w:p>
    <w:p w:rsidR="00DB67C2" w:rsidRPr="00DB67C2" w:rsidRDefault="00DB67C2" w:rsidP="00DB67C2">
      <w:pPr>
        <w:ind w:firstLine="709"/>
        <w:jc w:val="both"/>
        <w:rPr>
          <w:bCs/>
          <w:sz w:val="24"/>
          <w:szCs w:val="24"/>
        </w:rPr>
      </w:pPr>
      <w:r w:rsidRPr="00DB67C2">
        <w:rPr>
          <w:bCs/>
          <w:sz w:val="24"/>
          <w:szCs w:val="24"/>
        </w:rPr>
        <w:t>3) прием и регистрация заявления и иных документов, необходимых для предоставления муниципальной услуги;</w:t>
      </w:r>
    </w:p>
    <w:p w:rsidR="00DB67C2" w:rsidRPr="00DB67C2" w:rsidRDefault="00DB67C2" w:rsidP="00DB67C2">
      <w:pPr>
        <w:ind w:firstLine="709"/>
        <w:jc w:val="both"/>
        <w:rPr>
          <w:bCs/>
          <w:sz w:val="24"/>
          <w:szCs w:val="24"/>
        </w:rPr>
      </w:pPr>
      <w:r w:rsidRPr="00DB67C2">
        <w:rPr>
          <w:bCs/>
          <w:sz w:val="24"/>
          <w:szCs w:val="24"/>
        </w:rPr>
        <w:t>4) получение результата предоставления муниципальной услуги;</w:t>
      </w:r>
    </w:p>
    <w:p w:rsidR="00DB67C2" w:rsidRPr="00DB67C2" w:rsidRDefault="00DB67C2" w:rsidP="00DB67C2">
      <w:pPr>
        <w:ind w:firstLine="709"/>
        <w:jc w:val="both"/>
        <w:rPr>
          <w:bCs/>
          <w:sz w:val="24"/>
          <w:szCs w:val="24"/>
        </w:rPr>
      </w:pPr>
      <w:r w:rsidRPr="00DB67C2">
        <w:rPr>
          <w:bCs/>
          <w:sz w:val="24"/>
          <w:szCs w:val="24"/>
        </w:rPr>
        <w:t>5) получение сведений о ходе выполнения заявления о предоставлении муниципальной услуги;</w:t>
      </w:r>
    </w:p>
    <w:p w:rsidR="00DB67C2" w:rsidRPr="00DB67C2" w:rsidRDefault="00DB67C2" w:rsidP="00DB67C2">
      <w:pPr>
        <w:ind w:firstLine="709"/>
        <w:jc w:val="both"/>
        <w:rPr>
          <w:rFonts w:eastAsia="Calibri"/>
          <w:sz w:val="24"/>
          <w:szCs w:val="24"/>
          <w:lang w:eastAsia="en-US"/>
        </w:rPr>
      </w:pPr>
      <w:r w:rsidRPr="00DB67C2">
        <w:rPr>
          <w:bCs/>
          <w:sz w:val="24"/>
          <w:szCs w:val="24"/>
        </w:rPr>
        <w:t>6) осуществление оценки качества предоставления муниципальной услуги.</w:t>
      </w:r>
    </w:p>
    <w:p w:rsidR="00DB67C2" w:rsidRPr="00DB67C2" w:rsidRDefault="00DB67C2" w:rsidP="00DB67C2">
      <w:pPr>
        <w:ind w:firstLine="708"/>
        <w:jc w:val="both"/>
        <w:rPr>
          <w:rFonts w:eastAsia="Calibri"/>
          <w:sz w:val="24"/>
          <w:szCs w:val="24"/>
          <w:lang w:eastAsia="en-US"/>
        </w:rPr>
      </w:pPr>
      <w:r w:rsidRPr="00DB67C2">
        <w:rPr>
          <w:rFonts w:eastAsia="Calibri"/>
          <w:sz w:val="24"/>
          <w:szCs w:val="24"/>
          <w:lang w:eastAsia="en-US"/>
        </w:rPr>
        <w:t xml:space="preserve">Заявитель </w:t>
      </w:r>
      <w:r w:rsidRPr="00DB67C2">
        <w:rPr>
          <w:bCs/>
          <w:sz w:val="24"/>
          <w:szCs w:val="24"/>
        </w:rPr>
        <w:t xml:space="preserve">(представитель заявителя) </w:t>
      </w:r>
      <w:r w:rsidRPr="00DB67C2">
        <w:rPr>
          <w:rFonts w:eastAsia="Calibri"/>
          <w:sz w:val="24"/>
          <w:szCs w:val="24"/>
          <w:lang w:eastAsia="en-US"/>
        </w:rPr>
        <w:t>имеет возможность получения информации о ходе выполнения заявления (предоставления муниципальной услуги).</w:t>
      </w:r>
    </w:p>
    <w:p w:rsidR="00DB67C2" w:rsidRPr="00DB67C2" w:rsidRDefault="00DB67C2" w:rsidP="00DB67C2">
      <w:pPr>
        <w:ind w:firstLine="708"/>
        <w:jc w:val="both"/>
        <w:rPr>
          <w:sz w:val="24"/>
          <w:szCs w:val="24"/>
        </w:rPr>
      </w:pPr>
      <w:r w:rsidRPr="00DB67C2">
        <w:rPr>
          <w:rFonts w:eastAsia="Calibri"/>
          <w:sz w:val="24"/>
          <w:szCs w:val="24"/>
          <w:lang w:eastAsia="en-US"/>
        </w:rPr>
        <w:t xml:space="preserve">Информация о ходе предоставления муниципальной услуги направляется заявителю </w:t>
      </w:r>
      <w:r w:rsidRPr="00DB67C2">
        <w:rPr>
          <w:bCs/>
          <w:sz w:val="24"/>
          <w:szCs w:val="24"/>
        </w:rPr>
        <w:t xml:space="preserve">(представителю заявителя) </w:t>
      </w:r>
      <w:r w:rsidRPr="00DB67C2">
        <w:rPr>
          <w:rFonts w:eastAsia="Calibri"/>
          <w:sz w:val="24"/>
          <w:szCs w:val="24"/>
          <w:lang w:eastAsia="en-US"/>
        </w:rPr>
        <w:t xml:space="preserve">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DB67C2" w:rsidRPr="00DB67C2" w:rsidRDefault="00DB67C2" w:rsidP="00DB67C2">
      <w:pPr>
        <w:ind w:firstLine="540"/>
        <w:jc w:val="both"/>
        <w:rPr>
          <w:sz w:val="24"/>
          <w:szCs w:val="24"/>
        </w:rPr>
      </w:pPr>
      <w:r w:rsidRPr="00DB67C2">
        <w:rPr>
          <w:sz w:val="24"/>
          <w:szCs w:val="24"/>
        </w:rP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DB67C2" w:rsidRPr="00DB67C2" w:rsidRDefault="00DB67C2" w:rsidP="00DB67C2">
      <w:pPr>
        <w:ind w:firstLine="540"/>
        <w:jc w:val="both"/>
        <w:rPr>
          <w:sz w:val="24"/>
          <w:szCs w:val="24"/>
        </w:rPr>
      </w:pPr>
      <w:r w:rsidRPr="00DB67C2">
        <w:rPr>
          <w:sz w:val="24"/>
          <w:szCs w:val="24"/>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B67C2" w:rsidRPr="00DB67C2" w:rsidRDefault="00DB67C2" w:rsidP="00DB67C2">
      <w:pPr>
        <w:ind w:firstLine="540"/>
        <w:jc w:val="both"/>
        <w:rPr>
          <w:sz w:val="24"/>
          <w:szCs w:val="24"/>
        </w:rPr>
      </w:pPr>
      <w:r w:rsidRPr="00DB67C2">
        <w:rPr>
          <w:sz w:val="24"/>
          <w:szCs w:val="24"/>
        </w:rP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DB67C2" w:rsidRPr="00DB67C2" w:rsidRDefault="00DB67C2" w:rsidP="00DB67C2">
      <w:pPr>
        <w:ind w:firstLine="540"/>
        <w:jc w:val="both"/>
        <w:rPr>
          <w:rFonts w:eastAsia="Calibri"/>
          <w:sz w:val="24"/>
          <w:szCs w:val="24"/>
          <w:lang w:eastAsia="en-US"/>
        </w:rPr>
      </w:pPr>
      <w:r w:rsidRPr="00DB67C2">
        <w:rPr>
          <w:sz w:val="24"/>
          <w:szCs w:val="24"/>
        </w:rP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DB67C2" w:rsidRPr="00DB67C2" w:rsidRDefault="00DB67C2" w:rsidP="00DB67C2">
      <w:pPr>
        <w:ind w:firstLine="540"/>
        <w:jc w:val="both"/>
        <w:rPr>
          <w:sz w:val="24"/>
          <w:szCs w:val="24"/>
        </w:rPr>
      </w:pPr>
      <w:r w:rsidRPr="00DB67C2">
        <w:rPr>
          <w:rFonts w:eastAsia="Calibri"/>
          <w:sz w:val="24"/>
          <w:szCs w:val="24"/>
          <w:lang w:eastAsia="en-US"/>
        </w:rPr>
        <w:t>2.33.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w:t>
      </w:r>
      <w:r w:rsidRPr="00DB67C2">
        <w:rPr>
          <w:bCs/>
          <w:sz w:val="24"/>
          <w:szCs w:val="24"/>
        </w:rPr>
        <w:t xml:space="preserve"> заявителя</w:t>
      </w:r>
      <w:r w:rsidRPr="00DB67C2">
        <w:rPr>
          <w:rFonts w:eastAsia="Calibri"/>
          <w:sz w:val="24"/>
          <w:szCs w:val="24"/>
          <w:lang w:eastAsia="en-US"/>
        </w:rPr>
        <w:t>) на Едином портале вне зависимости от способа обращения заявителя (представителя</w:t>
      </w:r>
      <w:r w:rsidRPr="00DB67C2">
        <w:rPr>
          <w:bCs/>
          <w:sz w:val="24"/>
          <w:szCs w:val="24"/>
        </w:rPr>
        <w:t xml:space="preserve"> заявителя</w:t>
      </w:r>
      <w:r w:rsidRPr="00DB67C2">
        <w:rPr>
          <w:rFonts w:eastAsia="Calibri"/>
          <w:sz w:val="24"/>
          <w:szCs w:val="24"/>
          <w:lang w:eastAsia="en-US"/>
        </w:rPr>
        <w:t>) за предоставлением муниципальной услуги, а также от способа предоставления заявителю (представителю</w:t>
      </w:r>
      <w:r w:rsidRPr="00DB67C2">
        <w:rPr>
          <w:bCs/>
          <w:sz w:val="24"/>
          <w:szCs w:val="24"/>
        </w:rPr>
        <w:t xml:space="preserve"> заявителя</w:t>
      </w:r>
      <w:r w:rsidRPr="00DB67C2">
        <w:rPr>
          <w:rFonts w:eastAsia="Calibri"/>
          <w:sz w:val="24"/>
          <w:szCs w:val="24"/>
          <w:lang w:eastAsia="en-US"/>
        </w:rPr>
        <w:t>) результатов предоставления муниципальной услуги.</w:t>
      </w:r>
    </w:p>
    <w:p w:rsidR="00DB67C2" w:rsidRPr="00DB67C2" w:rsidRDefault="00DB67C2" w:rsidP="00DB67C2">
      <w:pPr>
        <w:pStyle w:val="ConsPlusTitle"/>
        <w:ind w:firstLine="425"/>
        <w:jc w:val="center"/>
        <w:outlineLvl w:val="2"/>
        <w:rPr>
          <w:rFonts w:ascii="Times New Roman" w:hAnsi="Times New Roman" w:cs="Times New Roman"/>
          <w:sz w:val="24"/>
          <w:szCs w:val="24"/>
        </w:rPr>
      </w:pPr>
    </w:p>
    <w:p w:rsidR="00DB67C2" w:rsidRPr="00DB67C2" w:rsidRDefault="00DB67C2" w:rsidP="00DB67C2">
      <w:pPr>
        <w:pStyle w:val="ConsPlusNormal"/>
        <w:ind w:firstLine="540"/>
        <w:jc w:val="both"/>
        <w:rPr>
          <w:rFonts w:ascii="Times New Roman" w:hAnsi="Times New Roman" w:cs="Times New Roman"/>
          <w:sz w:val="24"/>
          <w:szCs w:val="24"/>
        </w:rPr>
      </w:pPr>
    </w:p>
    <w:p w:rsidR="00DB67C2" w:rsidRPr="00DB67C2" w:rsidRDefault="00DB67C2" w:rsidP="00DB67C2">
      <w:pPr>
        <w:pStyle w:val="ConsPlusNormal"/>
        <w:jc w:val="center"/>
        <w:outlineLvl w:val="2"/>
        <w:rPr>
          <w:rFonts w:ascii="Times New Roman" w:hAnsi="Times New Roman" w:cs="Times New Roman"/>
          <w:b/>
          <w:sz w:val="24"/>
          <w:szCs w:val="24"/>
        </w:rPr>
      </w:pPr>
    </w:p>
    <w:p w:rsidR="00DB67C2" w:rsidRPr="00DB67C2" w:rsidRDefault="00DB67C2" w:rsidP="00DB67C2">
      <w:pPr>
        <w:pStyle w:val="ConsPlusNormal"/>
        <w:ind w:firstLine="3240"/>
        <w:jc w:val="right"/>
        <w:outlineLvl w:val="1"/>
        <w:rPr>
          <w:rFonts w:ascii="Times New Roman" w:hAnsi="Times New Roman" w:cs="Times New Roman"/>
          <w:sz w:val="24"/>
          <w:szCs w:val="24"/>
        </w:rPr>
      </w:pPr>
    </w:p>
    <w:p w:rsidR="00DB67C2" w:rsidRPr="00DB67C2" w:rsidRDefault="00DB67C2" w:rsidP="00DB67C2">
      <w:pPr>
        <w:pStyle w:val="ConsPlusNormal"/>
        <w:ind w:firstLine="3240"/>
        <w:jc w:val="right"/>
        <w:outlineLvl w:val="1"/>
        <w:rPr>
          <w:rFonts w:ascii="Times New Roman" w:hAnsi="Times New Roman" w:cs="Times New Roman"/>
          <w:sz w:val="24"/>
          <w:szCs w:val="24"/>
        </w:rPr>
      </w:pPr>
    </w:p>
    <w:p w:rsidR="00DB67C2" w:rsidRPr="00DB67C2" w:rsidRDefault="00DB67C2" w:rsidP="00DB67C2">
      <w:pPr>
        <w:pStyle w:val="ConsPlusNormal"/>
        <w:ind w:firstLine="3240"/>
        <w:jc w:val="right"/>
        <w:outlineLvl w:val="1"/>
        <w:rPr>
          <w:rFonts w:ascii="Times New Roman" w:hAnsi="Times New Roman" w:cs="Times New Roman"/>
          <w:sz w:val="24"/>
          <w:szCs w:val="24"/>
        </w:rPr>
      </w:pPr>
    </w:p>
    <w:p w:rsidR="00DB67C2" w:rsidRPr="00DB67C2" w:rsidRDefault="00DB67C2" w:rsidP="00DB67C2">
      <w:pPr>
        <w:pStyle w:val="ConsPlusNormal"/>
        <w:ind w:firstLine="3240"/>
        <w:jc w:val="right"/>
        <w:outlineLvl w:val="1"/>
        <w:rPr>
          <w:rFonts w:ascii="Times New Roman" w:hAnsi="Times New Roman" w:cs="Times New Roman"/>
          <w:sz w:val="24"/>
          <w:szCs w:val="24"/>
        </w:rPr>
      </w:pPr>
    </w:p>
    <w:p w:rsidR="00DB67C2" w:rsidRPr="00DB67C2" w:rsidRDefault="00DB67C2" w:rsidP="00DB67C2">
      <w:pPr>
        <w:pStyle w:val="ConsPlusNormal"/>
        <w:ind w:firstLine="3240"/>
        <w:jc w:val="right"/>
        <w:outlineLvl w:val="1"/>
        <w:rPr>
          <w:rFonts w:ascii="Times New Roman" w:hAnsi="Times New Roman" w:cs="Times New Roman"/>
          <w:sz w:val="24"/>
          <w:szCs w:val="24"/>
        </w:rPr>
      </w:pPr>
    </w:p>
    <w:p w:rsidR="00DB67C2" w:rsidRPr="00DB67C2" w:rsidRDefault="00DB67C2" w:rsidP="00DB67C2">
      <w:pPr>
        <w:pStyle w:val="ConsPlusNormal"/>
        <w:ind w:firstLine="3240"/>
        <w:jc w:val="right"/>
        <w:outlineLvl w:val="1"/>
        <w:rPr>
          <w:rFonts w:ascii="Times New Roman" w:hAnsi="Times New Roman" w:cs="Times New Roman"/>
          <w:sz w:val="24"/>
          <w:szCs w:val="24"/>
        </w:rPr>
      </w:pPr>
    </w:p>
    <w:p w:rsidR="00DB67C2" w:rsidRPr="00DB67C2" w:rsidRDefault="00DB67C2" w:rsidP="00DB67C2">
      <w:pPr>
        <w:pStyle w:val="ConsPlusNormal"/>
        <w:ind w:firstLine="3240"/>
        <w:jc w:val="right"/>
        <w:outlineLvl w:val="1"/>
        <w:rPr>
          <w:rFonts w:ascii="Times New Roman" w:hAnsi="Times New Roman" w:cs="Times New Roman"/>
          <w:sz w:val="24"/>
          <w:szCs w:val="24"/>
        </w:rPr>
      </w:pPr>
    </w:p>
    <w:p w:rsidR="00DB67C2" w:rsidRPr="00DB67C2" w:rsidRDefault="00DB67C2" w:rsidP="00DB67C2">
      <w:pPr>
        <w:pStyle w:val="ConsPlusNormal"/>
        <w:ind w:firstLine="3240"/>
        <w:jc w:val="right"/>
        <w:outlineLvl w:val="1"/>
        <w:rPr>
          <w:rFonts w:ascii="Times New Roman" w:hAnsi="Times New Roman" w:cs="Times New Roman"/>
          <w:sz w:val="24"/>
          <w:szCs w:val="24"/>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Pr="00DB67C2" w:rsidRDefault="00DB67C2" w:rsidP="00DB67C2">
      <w:pPr>
        <w:pStyle w:val="ConsPlusNormal"/>
        <w:ind w:firstLine="3240"/>
        <w:jc w:val="right"/>
        <w:outlineLvl w:val="1"/>
        <w:rPr>
          <w:rFonts w:ascii="Times New Roman" w:hAnsi="Times New Roman"/>
          <w:sz w:val="24"/>
          <w:szCs w:val="24"/>
        </w:rPr>
      </w:pPr>
      <w:r>
        <w:rPr>
          <w:rFonts w:ascii="Times New Roman" w:hAnsi="Times New Roman"/>
          <w:sz w:val="26"/>
          <w:szCs w:val="26"/>
        </w:rPr>
        <w:lastRenderedPageBreak/>
        <w:t xml:space="preserve"> </w:t>
      </w:r>
      <w:r w:rsidRPr="00DB67C2">
        <w:rPr>
          <w:rFonts w:ascii="Times New Roman" w:hAnsi="Times New Roman"/>
          <w:sz w:val="24"/>
          <w:szCs w:val="24"/>
        </w:rPr>
        <w:t>Приложение № 1</w:t>
      </w:r>
    </w:p>
    <w:p w:rsidR="00DB67C2" w:rsidRPr="00DB67C2" w:rsidRDefault="00DB67C2" w:rsidP="00DB67C2">
      <w:pPr>
        <w:pStyle w:val="ConsPlusNormal"/>
        <w:ind w:left="3420" w:hanging="2711"/>
        <w:jc w:val="right"/>
        <w:outlineLvl w:val="1"/>
        <w:rPr>
          <w:rFonts w:ascii="Times New Roman" w:hAnsi="Times New Roman"/>
          <w:sz w:val="24"/>
          <w:szCs w:val="24"/>
        </w:rPr>
      </w:pPr>
      <w:r w:rsidRPr="00DB67C2">
        <w:rPr>
          <w:rFonts w:ascii="Times New Roman" w:hAnsi="Times New Roman"/>
          <w:sz w:val="24"/>
          <w:szCs w:val="24"/>
        </w:rPr>
        <w:t xml:space="preserve">                                          к административному регламенту предоставления    </w:t>
      </w:r>
    </w:p>
    <w:p w:rsidR="00DB67C2" w:rsidRPr="00DB67C2" w:rsidRDefault="00DB67C2" w:rsidP="00DB67C2">
      <w:pPr>
        <w:pStyle w:val="ConsPlusNormal"/>
        <w:ind w:left="3420" w:hanging="2711"/>
        <w:jc w:val="right"/>
        <w:outlineLvl w:val="1"/>
        <w:rPr>
          <w:rFonts w:eastAsia="Calibri"/>
          <w:sz w:val="24"/>
          <w:szCs w:val="24"/>
        </w:rPr>
      </w:pPr>
      <w:r w:rsidRPr="00DB67C2">
        <w:rPr>
          <w:rFonts w:ascii="Times New Roman" w:hAnsi="Times New Roman"/>
          <w:sz w:val="24"/>
          <w:szCs w:val="24"/>
        </w:rPr>
        <w:t xml:space="preserve">                                          муниципальной услуги «Предоставление информации по документам архивных фондов»</w:t>
      </w:r>
    </w:p>
    <w:p w:rsidR="00DB67C2" w:rsidRDefault="00DB67C2" w:rsidP="00DB67C2">
      <w:pPr>
        <w:jc w:val="right"/>
        <w:rPr>
          <w:rFonts w:eastAsia="Calibri"/>
        </w:rPr>
      </w:pPr>
    </w:p>
    <w:p w:rsidR="00DB67C2" w:rsidRDefault="00DB67C2" w:rsidP="00DB67C2">
      <w:pPr>
        <w:jc w:val="right"/>
        <w:rPr>
          <w:rFonts w:eastAsia="Calibri"/>
        </w:rPr>
      </w:pPr>
      <w:r>
        <w:rPr>
          <w:rFonts w:eastAsia="Calibri"/>
          <w:sz w:val="22"/>
          <w:szCs w:val="22"/>
        </w:rPr>
        <w:t>В Администрацию г.</w:t>
      </w:r>
      <w:r>
        <w:rPr>
          <w:rFonts w:eastAsia="Calibri"/>
          <w:sz w:val="22"/>
          <w:szCs w:val="22"/>
        </w:rPr>
        <w:t xml:space="preserve"> </w:t>
      </w:r>
      <w:proofErr w:type="gramStart"/>
      <w:r>
        <w:rPr>
          <w:rFonts w:eastAsia="Calibri"/>
          <w:sz w:val="22"/>
          <w:szCs w:val="22"/>
        </w:rPr>
        <w:t>Заречного</w:t>
      </w:r>
      <w:proofErr w:type="gramEnd"/>
      <w:r>
        <w:rPr>
          <w:rFonts w:eastAsia="Calibri"/>
          <w:sz w:val="22"/>
          <w:szCs w:val="22"/>
        </w:rPr>
        <w:t xml:space="preserve"> Пензенской области</w:t>
      </w:r>
    </w:p>
    <w:p w:rsidR="00DB67C2" w:rsidRDefault="00DB67C2" w:rsidP="00DB67C2">
      <w:pPr>
        <w:jc w:val="right"/>
        <w:rPr>
          <w:rFonts w:eastAsia="Calibri"/>
        </w:rPr>
      </w:pPr>
      <w:bookmarkStart w:id="5" w:name="P461"/>
      <w:bookmarkEnd w:id="5"/>
      <w:r>
        <w:rPr>
          <w:rFonts w:eastAsia="Calibri"/>
        </w:rPr>
        <w:t xml:space="preserve">                                      ____________________________________</w:t>
      </w:r>
    </w:p>
    <w:p w:rsidR="00DB67C2" w:rsidRDefault="00DB67C2" w:rsidP="00DB67C2">
      <w:pPr>
        <w:jc w:val="right"/>
        <w:rPr>
          <w:rFonts w:eastAsia="Calibri"/>
        </w:rPr>
      </w:pPr>
      <w:r>
        <w:rPr>
          <w:rFonts w:eastAsia="Calibri"/>
        </w:rPr>
        <w:t xml:space="preserve">                                      от __________________________________</w:t>
      </w:r>
    </w:p>
    <w:p w:rsidR="00DB67C2" w:rsidRDefault="00DB67C2" w:rsidP="00DB67C2">
      <w:pPr>
        <w:jc w:val="right"/>
        <w:rPr>
          <w:rFonts w:eastAsia="Calibri"/>
        </w:rPr>
      </w:pPr>
      <w:r>
        <w:rPr>
          <w:rFonts w:eastAsia="Calibri"/>
        </w:rPr>
        <w:t xml:space="preserve">                                      _____________________________________</w:t>
      </w:r>
    </w:p>
    <w:p w:rsidR="00DB67C2" w:rsidRDefault="00DB67C2" w:rsidP="00DB67C2">
      <w:pPr>
        <w:jc w:val="right"/>
        <w:rPr>
          <w:rFonts w:eastAsia="Calibri"/>
        </w:rPr>
      </w:pPr>
      <w:r>
        <w:rPr>
          <w:rFonts w:eastAsia="Calibri"/>
        </w:rPr>
        <w:t xml:space="preserve">                                 </w:t>
      </w:r>
      <w:proofErr w:type="gramStart"/>
      <w:r>
        <w:rPr>
          <w:rFonts w:eastAsia="Calibri"/>
        </w:rPr>
        <w:t>(ФИО (отчество при наличии) физического</w:t>
      </w:r>
      <w:proofErr w:type="gramEnd"/>
    </w:p>
    <w:p w:rsidR="00DB67C2" w:rsidRDefault="00DB67C2" w:rsidP="00DB67C2">
      <w:pPr>
        <w:jc w:val="right"/>
        <w:rPr>
          <w:rFonts w:eastAsia="Calibri"/>
        </w:rPr>
      </w:pPr>
      <w:r>
        <w:rPr>
          <w:rFonts w:eastAsia="Calibri"/>
        </w:rPr>
        <w:t xml:space="preserve">    лица, либо наименование юридического</w:t>
      </w:r>
    </w:p>
    <w:p w:rsidR="00DB67C2" w:rsidRDefault="00DB67C2" w:rsidP="00DB67C2">
      <w:pPr>
        <w:jc w:val="right"/>
        <w:rPr>
          <w:rFonts w:eastAsia="Calibri"/>
        </w:rPr>
      </w:pPr>
      <w:r>
        <w:rPr>
          <w:rFonts w:eastAsia="Calibri"/>
        </w:rPr>
        <w:t xml:space="preserve">  лица, либо ФИО (отчество при наличии)  </w:t>
      </w:r>
    </w:p>
    <w:p w:rsidR="00DB67C2" w:rsidRDefault="00DB67C2" w:rsidP="00DB67C2">
      <w:pPr>
        <w:jc w:val="right"/>
        <w:rPr>
          <w:rFonts w:ascii="Courier New" w:eastAsia="Calibri" w:hAnsi="Courier New" w:cs="Courier New"/>
        </w:rPr>
      </w:pPr>
      <w:r>
        <w:rPr>
          <w:rFonts w:eastAsia="Calibri"/>
        </w:rPr>
        <w:t xml:space="preserve">уполномоченного представителя заявителя)  </w:t>
      </w:r>
    </w:p>
    <w:p w:rsidR="00DB67C2" w:rsidRDefault="00DB67C2" w:rsidP="00DB67C2">
      <w:pPr>
        <w:jc w:val="right"/>
        <w:rPr>
          <w:rFonts w:eastAsia="Calibri"/>
        </w:rPr>
      </w:pPr>
      <w:r>
        <w:rPr>
          <w:rFonts w:ascii="Courier New" w:eastAsia="Calibri" w:hAnsi="Courier New" w:cs="Courier New"/>
        </w:rPr>
        <w:t>________________________________                                                                                                                           ________________________________</w:t>
      </w:r>
    </w:p>
    <w:p w:rsidR="00DB67C2" w:rsidRDefault="00DB67C2" w:rsidP="00DB67C2">
      <w:pPr>
        <w:jc w:val="right"/>
        <w:rPr>
          <w:rFonts w:eastAsia="Calibri"/>
        </w:rPr>
      </w:pPr>
      <w:proofErr w:type="gramStart"/>
      <w:r>
        <w:rPr>
          <w:rFonts w:eastAsia="Calibri"/>
        </w:rPr>
        <w:t xml:space="preserve">(место жительства, почтовый адрес и (или) </w:t>
      </w:r>
      <w:proofErr w:type="gramEnd"/>
    </w:p>
    <w:p w:rsidR="00DB67C2" w:rsidRDefault="00DB67C2" w:rsidP="00DB67C2">
      <w:pPr>
        <w:jc w:val="right"/>
        <w:rPr>
          <w:rFonts w:eastAsia="Calibri"/>
        </w:rPr>
      </w:pPr>
      <w:r>
        <w:rPr>
          <w:rFonts w:eastAsia="Calibri"/>
        </w:rPr>
        <w:t xml:space="preserve">адрес электронной почты физического лица, </w:t>
      </w:r>
    </w:p>
    <w:p w:rsidR="00DB67C2" w:rsidRDefault="00DB67C2" w:rsidP="00DB67C2">
      <w:pPr>
        <w:jc w:val="right"/>
        <w:rPr>
          <w:rFonts w:eastAsia="Calibri"/>
        </w:rPr>
      </w:pPr>
      <w:r>
        <w:rPr>
          <w:rFonts w:eastAsia="Calibri"/>
        </w:rPr>
        <w:t xml:space="preserve">почтовый адрес и (или) адрес электронной почты, </w:t>
      </w:r>
    </w:p>
    <w:p w:rsidR="00DB67C2" w:rsidRDefault="00DB67C2" w:rsidP="00DB67C2">
      <w:pPr>
        <w:jc w:val="right"/>
        <w:rPr>
          <w:rFonts w:ascii="Courier New" w:eastAsia="Calibri" w:hAnsi="Courier New" w:cs="Courier New"/>
        </w:rPr>
      </w:pPr>
      <w:r>
        <w:rPr>
          <w:rFonts w:eastAsia="Calibri"/>
        </w:rPr>
        <w:t>место нахождения юридического лица)</w:t>
      </w:r>
    </w:p>
    <w:p w:rsidR="00DB67C2" w:rsidRDefault="00DB67C2" w:rsidP="00DB67C2">
      <w:pPr>
        <w:tabs>
          <w:tab w:val="left" w:pos="8647"/>
        </w:tabs>
        <w:jc w:val="right"/>
        <w:rPr>
          <w:rFonts w:eastAsia="Calibri"/>
        </w:rPr>
      </w:pPr>
      <w:r>
        <w:rPr>
          <w:rFonts w:ascii="Courier New" w:eastAsia="Calibri" w:hAnsi="Courier New" w:cs="Courier New"/>
        </w:rPr>
        <w:t xml:space="preserve">                                      ________________________________</w:t>
      </w:r>
    </w:p>
    <w:p w:rsidR="00DB67C2" w:rsidRDefault="00DB67C2" w:rsidP="00DB67C2">
      <w:pPr>
        <w:jc w:val="right"/>
        <w:rPr>
          <w:rFonts w:eastAsia="Calibri"/>
        </w:rPr>
      </w:pPr>
      <w:proofErr w:type="gramStart"/>
      <w:r>
        <w:rPr>
          <w:rFonts w:eastAsia="Calibri"/>
        </w:rPr>
        <w:t>(реквизиты документа, удостоверяющего</w:t>
      </w:r>
      <w:proofErr w:type="gramEnd"/>
    </w:p>
    <w:p w:rsidR="00DB67C2" w:rsidRDefault="00DB67C2" w:rsidP="00DB67C2">
      <w:pPr>
        <w:jc w:val="right"/>
        <w:rPr>
          <w:rFonts w:ascii="Courier New" w:eastAsia="Calibri" w:hAnsi="Courier New" w:cs="Courier New"/>
        </w:rPr>
      </w:pPr>
      <w:r>
        <w:rPr>
          <w:rFonts w:eastAsia="Calibri"/>
        </w:rPr>
        <w:t xml:space="preserve"> личность физического лица)</w:t>
      </w:r>
    </w:p>
    <w:p w:rsidR="00DB67C2" w:rsidRDefault="00DB67C2" w:rsidP="00DB67C2">
      <w:pPr>
        <w:jc w:val="right"/>
        <w:rPr>
          <w:rFonts w:eastAsia="Calibri"/>
        </w:rPr>
      </w:pPr>
      <w:r>
        <w:rPr>
          <w:rFonts w:ascii="Courier New" w:eastAsia="Calibri" w:hAnsi="Courier New" w:cs="Courier New"/>
        </w:rPr>
        <w:t xml:space="preserve">                                      _________________________________</w:t>
      </w:r>
    </w:p>
    <w:p w:rsidR="00DB67C2" w:rsidRDefault="00DB67C2" w:rsidP="00DB67C2">
      <w:pPr>
        <w:jc w:val="right"/>
        <w:rPr>
          <w:rFonts w:eastAsia="Calibri"/>
        </w:rPr>
      </w:pPr>
      <w:proofErr w:type="gramStart"/>
      <w:r>
        <w:rPr>
          <w:rFonts w:eastAsia="Calibri"/>
        </w:rPr>
        <w:t xml:space="preserve">(реквизиты документа, подтверждающего </w:t>
      </w:r>
      <w:proofErr w:type="gramEnd"/>
    </w:p>
    <w:p w:rsidR="00DB67C2" w:rsidRDefault="00DB67C2" w:rsidP="00DB67C2">
      <w:pPr>
        <w:jc w:val="right"/>
        <w:rPr>
          <w:rFonts w:eastAsia="Calibri"/>
        </w:rPr>
      </w:pPr>
      <w:r>
        <w:rPr>
          <w:rFonts w:eastAsia="Calibri"/>
        </w:rPr>
        <w:t>полномочия представителя заявителя</w:t>
      </w:r>
    </w:p>
    <w:p w:rsidR="00DB67C2" w:rsidRDefault="00DB67C2" w:rsidP="00DB67C2">
      <w:pPr>
        <w:jc w:val="right"/>
        <w:rPr>
          <w:rFonts w:eastAsia="Calibri"/>
        </w:rPr>
      </w:pPr>
      <w:r>
        <w:rPr>
          <w:rFonts w:eastAsia="Calibri"/>
        </w:rPr>
        <w:t xml:space="preserve"> </w:t>
      </w:r>
      <w:proofErr w:type="gramStart"/>
      <w:r>
        <w:rPr>
          <w:rFonts w:eastAsia="Calibri"/>
        </w:rPr>
        <w:t xml:space="preserve">(в случае если от имени заявителя </w:t>
      </w:r>
      <w:proofErr w:type="gramEnd"/>
    </w:p>
    <w:p w:rsidR="00DB67C2" w:rsidRDefault="00DB67C2" w:rsidP="00DB67C2">
      <w:pPr>
        <w:jc w:val="right"/>
        <w:rPr>
          <w:rFonts w:eastAsia="Calibri"/>
        </w:rPr>
      </w:pPr>
      <w:r>
        <w:rPr>
          <w:rFonts w:eastAsia="Calibri"/>
        </w:rPr>
        <w:t>выступает его представитель)</w:t>
      </w:r>
    </w:p>
    <w:p w:rsidR="00DB67C2" w:rsidRDefault="00DB67C2" w:rsidP="00DB67C2">
      <w:pPr>
        <w:jc w:val="right"/>
        <w:rPr>
          <w:rFonts w:eastAsia="Calibri"/>
        </w:rPr>
      </w:pPr>
      <w:r>
        <w:rPr>
          <w:rFonts w:eastAsia="Calibri"/>
        </w:rPr>
        <w:t>_______________________________________</w:t>
      </w:r>
    </w:p>
    <w:p w:rsidR="00DB67C2" w:rsidRDefault="00DB67C2" w:rsidP="00DB67C2">
      <w:pPr>
        <w:jc w:val="right"/>
        <w:rPr>
          <w:rFonts w:eastAsia="Calibri"/>
        </w:rPr>
      </w:pPr>
      <w:proofErr w:type="gramStart"/>
      <w:r>
        <w:rPr>
          <w:rFonts w:eastAsia="Calibri"/>
        </w:rPr>
        <w:t>(почтовый адрес, адрес электронной почты</w:t>
      </w:r>
      <w:proofErr w:type="gramEnd"/>
    </w:p>
    <w:p w:rsidR="00DB67C2" w:rsidRDefault="00DB67C2" w:rsidP="00DB67C2">
      <w:pPr>
        <w:tabs>
          <w:tab w:val="left" w:pos="284"/>
          <w:tab w:val="left" w:pos="567"/>
        </w:tabs>
        <w:jc w:val="right"/>
        <w:rPr>
          <w:rFonts w:eastAsia="Calibri"/>
        </w:rPr>
      </w:pPr>
      <w:r>
        <w:rPr>
          <w:rFonts w:eastAsia="Calibri"/>
        </w:rPr>
        <w:t xml:space="preserve"> представителя заявителя)</w:t>
      </w:r>
    </w:p>
    <w:p w:rsidR="00DB67C2" w:rsidRDefault="00DB67C2" w:rsidP="00DB67C2">
      <w:pPr>
        <w:tabs>
          <w:tab w:val="left" w:pos="284"/>
          <w:tab w:val="left" w:pos="567"/>
        </w:tabs>
        <w:jc w:val="right"/>
        <w:rPr>
          <w:rFonts w:ascii="Courier New" w:eastAsia="Calibri" w:hAnsi="Courier New" w:cs="Courier New"/>
        </w:rPr>
      </w:pPr>
      <w:r>
        <w:rPr>
          <w:rFonts w:eastAsia="Calibri"/>
        </w:rPr>
        <w:t>_______________________________________</w:t>
      </w:r>
    </w:p>
    <w:p w:rsidR="00DB67C2" w:rsidRDefault="00DB67C2" w:rsidP="00DB67C2">
      <w:pPr>
        <w:tabs>
          <w:tab w:val="left" w:pos="284"/>
          <w:tab w:val="left" w:pos="567"/>
        </w:tabs>
        <w:jc w:val="right"/>
        <w:rPr>
          <w:rFonts w:eastAsia="Calibri"/>
          <w:sz w:val="26"/>
          <w:szCs w:val="26"/>
        </w:rPr>
      </w:pPr>
      <w:r>
        <w:rPr>
          <w:rFonts w:ascii="Courier New" w:eastAsia="Calibri" w:hAnsi="Courier New" w:cs="Courier New"/>
        </w:rPr>
        <w:t xml:space="preserve">                                      </w:t>
      </w:r>
      <w:r>
        <w:rPr>
          <w:rFonts w:eastAsia="Calibri"/>
        </w:rPr>
        <w:t>контактный телефон</w:t>
      </w:r>
    </w:p>
    <w:p w:rsidR="00DB67C2" w:rsidRDefault="00DB67C2" w:rsidP="00DB67C2">
      <w:pPr>
        <w:tabs>
          <w:tab w:val="left" w:pos="284"/>
          <w:tab w:val="left" w:pos="567"/>
        </w:tabs>
        <w:ind w:left="-567"/>
        <w:jc w:val="center"/>
        <w:rPr>
          <w:rFonts w:eastAsia="Calibri"/>
          <w:sz w:val="26"/>
          <w:szCs w:val="26"/>
        </w:rPr>
      </w:pPr>
    </w:p>
    <w:p w:rsidR="00DB67C2" w:rsidRDefault="00DB67C2" w:rsidP="00DB67C2">
      <w:pPr>
        <w:tabs>
          <w:tab w:val="left" w:pos="284"/>
          <w:tab w:val="left" w:pos="567"/>
        </w:tabs>
        <w:ind w:left="-567"/>
        <w:jc w:val="center"/>
        <w:rPr>
          <w:rFonts w:eastAsia="Calibri"/>
          <w:sz w:val="24"/>
          <w:szCs w:val="24"/>
        </w:rPr>
      </w:pPr>
      <w:r>
        <w:rPr>
          <w:rFonts w:eastAsia="Calibri"/>
          <w:sz w:val="26"/>
          <w:szCs w:val="26"/>
        </w:rPr>
        <w:t>Заявление</w:t>
      </w:r>
    </w:p>
    <w:p w:rsidR="00DB67C2" w:rsidRDefault="00DB67C2" w:rsidP="00DB67C2">
      <w:pPr>
        <w:tabs>
          <w:tab w:val="left" w:pos="284"/>
          <w:tab w:val="left" w:pos="567"/>
        </w:tabs>
        <w:jc w:val="both"/>
        <w:rPr>
          <w:rFonts w:eastAsia="Calibri"/>
          <w:sz w:val="24"/>
          <w:szCs w:val="24"/>
        </w:rPr>
      </w:pPr>
    </w:p>
    <w:p w:rsidR="00DB67C2" w:rsidRDefault="00DB67C2" w:rsidP="00DB67C2">
      <w:pPr>
        <w:tabs>
          <w:tab w:val="left" w:pos="284"/>
          <w:tab w:val="left" w:pos="567"/>
        </w:tabs>
        <w:jc w:val="both"/>
        <w:rPr>
          <w:rFonts w:eastAsia="Calibri"/>
          <w:sz w:val="24"/>
          <w:szCs w:val="24"/>
        </w:rPr>
      </w:pPr>
      <w:r>
        <w:rPr>
          <w:rFonts w:eastAsia="Calibri"/>
          <w:sz w:val="24"/>
          <w:szCs w:val="24"/>
        </w:rPr>
        <w:t>Прошу выдать ______________________________________________________________________</w:t>
      </w:r>
    </w:p>
    <w:p w:rsidR="00DB67C2" w:rsidRDefault="00DB67C2" w:rsidP="00DB67C2">
      <w:pPr>
        <w:tabs>
          <w:tab w:val="left" w:pos="284"/>
          <w:tab w:val="left" w:pos="567"/>
        </w:tabs>
        <w:jc w:val="both"/>
        <w:rPr>
          <w:rFonts w:eastAsia="Calibri"/>
          <w:sz w:val="24"/>
          <w:szCs w:val="24"/>
        </w:rPr>
      </w:pPr>
      <w:r>
        <w:rPr>
          <w:rFonts w:eastAsia="Calibri"/>
          <w:sz w:val="24"/>
          <w:szCs w:val="24"/>
        </w:rPr>
        <w:t>___________________________________________________________________________________</w:t>
      </w:r>
    </w:p>
    <w:p w:rsidR="00DB67C2" w:rsidRDefault="00DB67C2" w:rsidP="00DB67C2">
      <w:pPr>
        <w:tabs>
          <w:tab w:val="left" w:pos="284"/>
          <w:tab w:val="left" w:pos="567"/>
        </w:tabs>
        <w:jc w:val="center"/>
        <w:rPr>
          <w:rFonts w:eastAsia="Calibri"/>
          <w:sz w:val="24"/>
          <w:szCs w:val="24"/>
        </w:rPr>
      </w:pPr>
      <w:r>
        <w:rPr>
          <w:rFonts w:eastAsia="Calibri"/>
          <w:sz w:val="24"/>
          <w:szCs w:val="24"/>
        </w:rPr>
        <w:t xml:space="preserve"> </w:t>
      </w:r>
      <w:proofErr w:type="gramStart"/>
      <w:r>
        <w:rPr>
          <w:rFonts w:eastAsia="Calibri"/>
          <w:sz w:val="24"/>
          <w:szCs w:val="24"/>
        </w:rPr>
        <w:t>(указывается вид и наименование документа, его реквизиты (дата, номер) при наличии; (архивную справку, архивную выписку, архивную копию, информационное письмо)</w:t>
      </w:r>
      <w:proofErr w:type="gramEnd"/>
    </w:p>
    <w:p w:rsidR="00DB67C2" w:rsidRDefault="00DB67C2" w:rsidP="00DB67C2">
      <w:pPr>
        <w:tabs>
          <w:tab w:val="left" w:pos="284"/>
          <w:tab w:val="left" w:pos="567"/>
        </w:tabs>
        <w:jc w:val="both"/>
        <w:rPr>
          <w:rFonts w:eastAsia="Calibri"/>
          <w:sz w:val="24"/>
          <w:szCs w:val="24"/>
        </w:rPr>
      </w:pPr>
      <w:r>
        <w:rPr>
          <w:rFonts w:eastAsia="Calibri"/>
          <w:sz w:val="24"/>
          <w:szCs w:val="24"/>
        </w:rPr>
        <w:t>о _________________________________________________________________________________</w:t>
      </w:r>
    </w:p>
    <w:p w:rsidR="00DB67C2" w:rsidRDefault="00DB67C2" w:rsidP="00DB67C2">
      <w:pPr>
        <w:tabs>
          <w:tab w:val="left" w:pos="284"/>
          <w:tab w:val="left" w:pos="567"/>
        </w:tabs>
        <w:jc w:val="both"/>
        <w:rPr>
          <w:rFonts w:eastAsia="Calibri"/>
          <w:sz w:val="24"/>
          <w:szCs w:val="24"/>
        </w:rPr>
      </w:pPr>
      <w:r>
        <w:rPr>
          <w:rFonts w:eastAsia="Calibri"/>
          <w:sz w:val="24"/>
          <w:szCs w:val="24"/>
        </w:rPr>
        <w:t>__________________________________________________________________________________</w:t>
      </w:r>
    </w:p>
    <w:p w:rsidR="00DB67C2" w:rsidRDefault="00DB67C2" w:rsidP="00DB67C2">
      <w:pPr>
        <w:tabs>
          <w:tab w:val="left" w:pos="284"/>
          <w:tab w:val="left" w:pos="567"/>
        </w:tabs>
        <w:jc w:val="center"/>
        <w:rPr>
          <w:rFonts w:eastAsia="Calibri"/>
          <w:sz w:val="24"/>
          <w:szCs w:val="24"/>
        </w:rPr>
      </w:pPr>
      <w:r>
        <w:rPr>
          <w:rFonts w:eastAsia="Calibri"/>
          <w:sz w:val="24"/>
          <w:szCs w:val="24"/>
        </w:rPr>
        <w:t>(указывается тема (вопроса), хронология запрашиваемой информации)</w:t>
      </w:r>
    </w:p>
    <w:p w:rsidR="00DB67C2" w:rsidRDefault="00DB67C2" w:rsidP="00DB67C2">
      <w:pPr>
        <w:tabs>
          <w:tab w:val="left" w:pos="284"/>
          <w:tab w:val="left" w:pos="567"/>
        </w:tabs>
        <w:jc w:val="both"/>
        <w:rPr>
          <w:rFonts w:eastAsia="Calibri"/>
          <w:sz w:val="24"/>
          <w:szCs w:val="24"/>
        </w:rPr>
      </w:pPr>
    </w:p>
    <w:p w:rsidR="00DB67C2" w:rsidRDefault="00DB67C2" w:rsidP="00DB67C2">
      <w:pPr>
        <w:tabs>
          <w:tab w:val="left" w:pos="284"/>
          <w:tab w:val="left" w:pos="567"/>
        </w:tabs>
        <w:ind w:right="284"/>
        <w:jc w:val="both"/>
      </w:pPr>
      <w:r>
        <w:rPr>
          <w:sz w:val="24"/>
          <w:szCs w:val="24"/>
        </w:rPr>
        <w:t>Способ получения результата предоставления муниципальной услуги (</w:t>
      </w:r>
      <w:proofErr w:type="gramStart"/>
      <w:r>
        <w:rPr>
          <w:sz w:val="24"/>
          <w:szCs w:val="24"/>
        </w:rPr>
        <w:t>нужное</w:t>
      </w:r>
      <w:proofErr w:type="gramEnd"/>
      <w:r>
        <w:rPr>
          <w:sz w:val="24"/>
          <w:szCs w:val="24"/>
        </w:rPr>
        <w:t xml:space="preserve"> отметить):</w:t>
      </w:r>
    </w:p>
    <w:p w:rsidR="00DB67C2" w:rsidRDefault="00DB67C2" w:rsidP="00DB67C2">
      <w:pPr>
        <w:tabs>
          <w:tab w:val="left" w:pos="284"/>
          <w:tab w:val="left" w:pos="567"/>
        </w:tabs>
        <w:ind w:right="284"/>
        <w:jc w:val="both"/>
      </w:pPr>
      <w:r>
        <w:rPr>
          <w:noProof/>
        </w:rPr>
        <w:drawing>
          <wp:inline distT="0" distB="0" distL="0" distR="0">
            <wp:extent cx="215265" cy="284480"/>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265" cy="284480"/>
                    </a:xfrm>
                    <a:prstGeom prst="rect">
                      <a:avLst/>
                    </a:prstGeom>
                    <a:solidFill>
                      <a:srgbClr val="FFFFFF"/>
                    </a:solidFill>
                    <a:ln>
                      <a:noFill/>
                    </a:ln>
                  </pic:spPr>
                </pic:pic>
              </a:graphicData>
            </a:graphic>
          </wp:inline>
        </w:drawing>
      </w:r>
      <w:r>
        <w:rPr>
          <w:sz w:val="24"/>
          <w:szCs w:val="24"/>
        </w:rPr>
        <w:t xml:space="preserve"> в виде документа на бумажном носителе при личном обращении в</w:t>
      </w:r>
      <w:r>
        <w:rPr>
          <w:sz w:val="26"/>
          <w:szCs w:val="26"/>
        </w:rPr>
        <w:t xml:space="preserve"> </w:t>
      </w:r>
      <w:r>
        <w:rPr>
          <w:sz w:val="24"/>
          <w:szCs w:val="24"/>
        </w:rPr>
        <w:t>Администрацию;</w:t>
      </w:r>
    </w:p>
    <w:p w:rsidR="00DB67C2" w:rsidRDefault="00DB67C2" w:rsidP="00DB67C2">
      <w:pPr>
        <w:tabs>
          <w:tab w:val="left" w:pos="284"/>
          <w:tab w:val="left" w:pos="567"/>
        </w:tabs>
        <w:ind w:right="284"/>
        <w:jc w:val="both"/>
      </w:pPr>
      <w:r>
        <w:rPr>
          <w:noProof/>
        </w:rPr>
        <w:drawing>
          <wp:inline distT="0" distB="0" distL="0" distR="0">
            <wp:extent cx="215265" cy="284480"/>
            <wp:effectExtent l="0" t="0" r="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265" cy="284480"/>
                    </a:xfrm>
                    <a:prstGeom prst="rect">
                      <a:avLst/>
                    </a:prstGeom>
                    <a:solidFill>
                      <a:srgbClr val="FFFFFF"/>
                    </a:solidFill>
                    <a:ln>
                      <a:noFill/>
                    </a:ln>
                  </pic:spPr>
                </pic:pic>
              </a:graphicData>
            </a:graphic>
          </wp:inline>
        </w:drawing>
      </w:r>
      <w:r>
        <w:rPr>
          <w:sz w:val="24"/>
          <w:szCs w:val="24"/>
        </w:rPr>
        <w:t xml:space="preserve"> в виде документа на бумажном носителе при личном обращении в МФЦ (в случае обращения за предоставлением муниципальной услуги через МФЦ);</w:t>
      </w:r>
    </w:p>
    <w:p w:rsidR="00DB67C2" w:rsidRDefault="00DB67C2" w:rsidP="00DB67C2">
      <w:pPr>
        <w:tabs>
          <w:tab w:val="left" w:pos="284"/>
          <w:tab w:val="left" w:pos="567"/>
        </w:tabs>
        <w:ind w:right="284"/>
        <w:jc w:val="both"/>
      </w:pPr>
      <w:r>
        <w:rPr>
          <w:noProof/>
        </w:rPr>
        <w:drawing>
          <wp:inline distT="0" distB="0" distL="0" distR="0">
            <wp:extent cx="215265" cy="284480"/>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265" cy="284480"/>
                    </a:xfrm>
                    <a:prstGeom prst="rect">
                      <a:avLst/>
                    </a:prstGeom>
                    <a:solidFill>
                      <a:srgbClr val="FFFFFF"/>
                    </a:solidFill>
                    <a:ln>
                      <a:noFill/>
                    </a:ln>
                  </pic:spPr>
                </pic:pic>
              </a:graphicData>
            </a:graphic>
          </wp:inline>
        </w:drawing>
      </w:r>
      <w:r>
        <w:rPr>
          <w:sz w:val="24"/>
          <w:szCs w:val="24"/>
        </w:rPr>
        <w:t xml:space="preserve"> в виде документа на бумажном носителе посредством почтового отправления;</w:t>
      </w:r>
    </w:p>
    <w:p w:rsidR="00DB67C2" w:rsidRDefault="00DB67C2" w:rsidP="00DB67C2">
      <w:pPr>
        <w:jc w:val="both"/>
      </w:pPr>
      <w:r>
        <w:rPr>
          <w:noProof/>
        </w:rPr>
        <w:drawing>
          <wp:inline distT="0" distB="0" distL="0" distR="0">
            <wp:extent cx="215265" cy="284480"/>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265" cy="284480"/>
                    </a:xfrm>
                    <a:prstGeom prst="rect">
                      <a:avLst/>
                    </a:prstGeom>
                    <a:solidFill>
                      <a:srgbClr val="FFFFFF"/>
                    </a:solidFill>
                    <a:ln>
                      <a:noFill/>
                    </a:ln>
                  </pic:spPr>
                </pic:pic>
              </a:graphicData>
            </a:graphic>
          </wp:inline>
        </w:drawing>
      </w:r>
      <w:r>
        <w:rPr>
          <w:rFonts w:eastAsia="Calibri"/>
          <w:lang w:eastAsia="en-US"/>
        </w:rPr>
        <w:t xml:space="preserve"> </w:t>
      </w:r>
      <w:r>
        <w:rPr>
          <w:rFonts w:eastAsia="Calibri"/>
          <w:sz w:val="24"/>
          <w:szCs w:val="24"/>
          <w:lang w:eastAsia="en-US"/>
        </w:rPr>
        <w:t xml:space="preserve">в виде электронного документа, подписанного усиленной квалифицированной электронной подписью, посредством Единого портала, официального сайта </w:t>
      </w:r>
      <w:r>
        <w:rPr>
          <w:sz w:val="24"/>
          <w:szCs w:val="24"/>
        </w:rPr>
        <w:t>Администрации</w:t>
      </w:r>
      <w:r>
        <w:rPr>
          <w:rFonts w:eastAsia="Calibri"/>
          <w:sz w:val="24"/>
          <w:szCs w:val="24"/>
          <w:lang w:eastAsia="en-US"/>
        </w:rPr>
        <w:t xml:space="preserve"> (при наличии технической возможности);</w:t>
      </w:r>
    </w:p>
    <w:p w:rsidR="00DB67C2" w:rsidRDefault="00DB67C2" w:rsidP="00DB67C2">
      <w:pPr>
        <w:pStyle w:val="ConsPlusNormal"/>
        <w:tabs>
          <w:tab w:val="left" w:pos="284"/>
          <w:tab w:val="left" w:pos="567"/>
        </w:tabs>
        <w:jc w:val="both"/>
        <w:rPr>
          <w:rFonts w:eastAsia="Calibri"/>
          <w:sz w:val="24"/>
          <w:szCs w:val="24"/>
        </w:rPr>
      </w:pPr>
      <w:r>
        <w:rPr>
          <w:noProof/>
        </w:rPr>
        <w:drawing>
          <wp:inline distT="0" distB="0" distL="0" distR="0">
            <wp:extent cx="215265" cy="284480"/>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265" cy="284480"/>
                    </a:xfrm>
                    <a:prstGeom prst="rect">
                      <a:avLst/>
                    </a:prstGeom>
                    <a:solidFill>
                      <a:srgbClr val="FFFFFF"/>
                    </a:solidFill>
                    <a:ln>
                      <a:noFill/>
                    </a:ln>
                  </pic:spPr>
                </pic:pic>
              </a:graphicData>
            </a:graphic>
          </wp:inline>
        </w:drawing>
      </w:r>
      <w:r>
        <w:rPr>
          <w:rFonts w:ascii="Times New Roman" w:hAnsi="Times New Roman"/>
          <w:sz w:val="24"/>
          <w:szCs w:val="24"/>
        </w:rPr>
        <w:t xml:space="preserve"> в виде электронного документа посредством официальной электронной почты.</w:t>
      </w:r>
    </w:p>
    <w:p w:rsidR="00DB67C2" w:rsidRDefault="00DB67C2" w:rsidP="00DB67C2">
      <w:pPr>
        <w:tabs>
          <w:tab w:val="left" w:pos="284"/>
          <w:tab w:val="left" w:pos="567"/>
        </w:tabs>
        <w:jc w:val="both"/>
        <w:rPr>
          <w:rFonts w:eastAsia="Calibri"/>
          <w:sz w:val="24"/>
          <w:szCs w:val="24"/>
        </w:rPr>
      </w:pPr>
    </w:p>
    <w:tbl>
      <w:tblPr>
        <w:tblW w:w="0" w:type="auto"/>
        <w:tblInd w:w="-443" w:type="dxa"/>
        <w:tblLayout w:type="fixed"/>
        <w:tblCellMar>
          <w:top w:w="102" w:type="dxa"/>
          <w:left w:w="62" w:type="dxa"/>
          <w:bottom w:w="102" w:type="dxa"/>
          <w:right w:w="62" w:type="dxa"/>
        </w:tblCellMar>
        <w:tblLook w:val="0000" w:firstRow="0" w:lastRow="0" w:firstColumn="0" w:lastColumn="0" w:noHBand="0" w:noVBand="0"/>
      </w:tblPr>
      <w:tblGrid>
        <w:gridCol w:w="10632"/>
      </w:tblGrid>
      <w:tr w:rsidR="00DB67C2" w:rsidTr="00BA203A">
        <w:trPr>
          <w:trHeight w:val="299"/>
        </w:trPr>
        <w:tc>
          <w:tcPr>
            <w:tcW w:w="10632" w:type="dxa"/>
            <w:shd w:val="clear" w:color="auto" w:fill="auto"/>
          </w:tcPr>
          <w:p w:rsidR="00DB67C2" w:rsidRDefault="00DB67C2" w:rsidP="00BA203A">
            <w:pPr>
              <w:tabs>
                <w:tab w:val="left" w:pos="284"/>
                <w:tab w:val="left" w:pos="567"/>
              </w:tabs>
              <w:ind w:left="505" w:right="-62"/>
              <w:jc w:val="both"/>
              <w:rPr>
                <w:rFonts w:eastAsia="Calibri"/>
                <w:sz w:val="24"/>
                <w:szCs w:val="24"/>
              </w:rPr>
            </w:pPr>
          </w:p>
          <w:p w:rsidR="00DB67C2" w:rsidRDefault="00DB67C2" w:rsidP="00BA203A">
            <w:pPr>
              <w:tabs>
                <w:tab w:val="left" w:pos="284"/>
                <w:tab w:val="left" w:pos="567"/>
              </w:tabs>
              <w:ind w:left="505" w:right="-62"/>
              <w:jc w:val="both"/>
              <w:rPr>
                <w:rFonts w:eastAsia="Calibri"/>
                <w:sz w:val="24"/>
                <w:szCs w:val="24"/>
              </w:rPr>
            </w:pPr>
          </w:p>
          <w:p w:rsidR="00DB67C2" w:rsidRDefault="00DB67C2" w:rsidP="00BA203A">
            <w:pPr>
              <w:tabs>
                <w:tab w:val="left" w:pos="284"/>
                <w:tab w:val="left" w:pos="567"/>
              </w:tabs>
              <w:ind w:left="505" w:right="-62"/>
              <w:jc w:val="both"/>
              <w:rPr>
                <w:rFonts w:eastAsia="Calibri"/>
                <w:sz w:val="24"/>
                <w:szCs w:val="24"/>
              </w:rPr>
            </w:pPr>
            <w:r>
              <w:rPr>
                <w:rFonts w:eastAsia="Calibri"/>
                <w:sz w:val="24"/>
                <w:szCs w:val="24"/>
              </w:rPr>
              <w:t xml:space="preserve">        В соответствии со </w:t>
            </w:r>
            <w:hyperlink r:id="rId25" w:history="1">
              <w:r>
                <w:rPr>
                  <w:rStyle w:val="a3"/>
                  <w:rFonts w:eastAsia="Calibri"/>
                  <w:sz w:val="24"/>
                  <w:szCs w:val="24"/>
                </w:rPr>
                <w:t>статьей 9</w:t>
              </w:r>
            </w:hyperlink>
            <w:r>
              <w:rPr>
                <w:rFonts w:eastAsia="Calibri"/>
                <w:sz w:val="24"/>
                <w:szCs w:val="24"/>
              </w:rPr>
              <w:t xml:space="preserve"> Федерального закона от 27.07.2006 № 152-ФЗ «О персональных </w:t>
            </w:r>
            <w:r>
              <w:rPr>
                <w:rFonts w:eastAsia="Calibri"/>
                <w:sz w:val="24"/>
                <w:szCs w:val="24"/>
              </w:rPr>
              <w:lastRenderedPageBreak/>
              <w:t xml:space="preserve">данных» (с последующими изменениями) даю согласие на обработку своих персональных данных ________________________________, </w:t>
            </w:r>
            <w:proofErr w:type="gramStart"/>
            <w:r>
              <w:rPr>
                <w:rFonts w:eastAsia="Calibri"/>
                <w:sz w:val="24"/>
                <w:szCs w:val="24"/>
              </w:rPr>
              <w:t>на</w:t>
            </w:r>
            <w:proofErr w:type="gramEnd"/>
            <w:r>
              <w:rPr>
                <w:rFonts w:eastAsia="Calibri"/>
                <w:sz w:val="24"/>
                <w:szCs w:val="24"/>
              </w:rPr>
              <w:t xml:space="preserve"> автоматизированную, а также</w:t>
            </w:r>
          </w:p>
          <w:p w:rsidR="00DB67C2" w:rsidRDefault="00DB67C2" w:rsidP="00BA203A">
            <w:pPr>
              <w:tabs>
                <w:tab w:val="left" w:pos="284"/>
                <w:tab w:val="left" w:pos="567"/>
              </w:tabs>
              <w:ind w:left="505" w:right="-62"/>
              <w:jc w:val="both"/>
            </w:pPr>
            <w:r>
              <w:rPr>
                <w:rFonts w:eastAsia="Calibri"/>
                <w:sz w:val="24"/>
                <w:szCs w:val="24"/>
              </w:rPr>
              <w:t xml:space="preserve">                                                                (подпись)</w:t>
            </w:r>
          </w:p>
        </w:tc>
      </w:tr>
      <w:tr w:rsidR="00DB67C2" w:rsidTr="00BA203A">
        <w:trPr>
          <w:trHeight w:val="299"/>
        </w:trPr>
        <w:tc>
          <w:tcPr>
            <w:tcW w:w="10632" w:type="dxa"/>
            <w:shd w:val="clear" w:color="auto" w:fill="auto"/>
          </w:tcPr>
          <w:p w:rsidR="00DB67C2" w:rsidRDefault="00DB67C2" w:rsidP="00BA203A">
            <w:pPr>
              <w:tabs>
                <w:tab w:val="left" w:pos="284"/>
                <w:tab w:val="left" w:pos="567"/>
              </w:tabs>
              <w:ind w:left="505" w:right="-62"/>
              <w:jc w:val="both"/>
            </w:pPr>
            <w:r>
              <w:rPr>
                <w:rFonts w:eastAsia="Calibri"/>
                <w:sz w:val="24"/>
                <w:szCs w:val="24"/>
              </w:rPr>
              <w:lastRenderedPageBreak/>
              <w:t>без использования средств автоматизации обработку моих персональных данных в целях предоставления муниципальной услуги «</w:t>
            </w:r>
            <w:r>
              <w:rPr>
                <w:sz w:val="22"/>
                <w:szCs w:val="22"/>
              </w:rPr>
              <w:t>Предоставление информации по документам архивных фондов</w:t>
            </w:r>
            <w:r>
              <w:rPr>
                <w:rFonts w:eastAsia="Calibri"/>
                <w:sz w:val="22"/>
                <w:szCs w:val="22"/>
              </w:rPr>
              <w:t>»</w:t>
            </w:r>
            <w:r>
              <w:rPr>
                <w:rFonts w:eastAsia="Calibri"/>
                <w:sz w:val="24"/>
                <w:szCs w:val="24"/>
              </w:rPr>
              <w:t xml:space="preserve">, а именно на совершение действий, предусмотренных </w:t>
            </w:r>
            <w:hyperlink r:id="rId26" w:history="1">
              <w:r>
                <w:rPr>
                  <w:rStyle w:val="a3"/>
                  <w:rFonts w:eastAsia="Calibri"/>
                  <w:sz w:val="24"/>
                  <w:szCs w:val="24"/>
                </w:rPr>
                <w:t>пунктом 3 статьи 3</w:t>
              </w:r>
            </w:hyperlink>
            <w:r>
              <w:rPr>
                <w:rFonts w:eastAsia="Calibri"/>
                <w:sz w:val="24"/>
                <w:szCs w:val="24"/>
              </w:rPr>
              <w:t xml:space="preserve"> Федерального закона от 27.07.2006 № 152-ФЗ «О персональных данных»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bl>
    <w:p w:rsidR="00DB67C2" w:rsidRDefault="00DB67C2" w:rsidP="00DB67C2">
      <w:pPr>
        <w:pStyle w:val="ConsPlusNormal"/>
        <w:tabs>
          <w:tab w:val="left" w:pos="284"/>
          <w:tab w:val="left" w:pos="567"/>
        </w:tabs>
        <w:jc w:val="right"/>
        <w:outlineLvl w:val="1"/>
        <w:rPr>
          <w:rFonts w:ascii="Times New Roman" w:hAnsi="Times New Roman"/>
          <w:sz w:val="26"/>
          <w:szCs w:val="26"/>
        </w:rPr>
      </w:pPr>
    </w:p>
    <w:p w:rsidR="00DB67C2" w:rsidRDefault="00DB67C2" w:rsidP="00DB67C2">
      <w:pPr>
        <w:pStyle w:val="ConsPlusNormal"/>
        <w:tabs>
          <w:tab w:val="left" w:pos="284"/>
          <w:tab w:val="left" w:pos="567"/>
        </w:tabs>
        <w:jc w:val="right"/>
        <w:outlineLvl w:val="1"/>
        <w:rPr>
          <w:rFonts w:ascii="Times New Roman" w:hAnsi="Times New Roman"/>
          <w:sz w:val="26"/>
          <w:szCs w:val="26"/>
        </w:rPr>
      </w:pPr>
    </w:p>
    <w:p w:rsidR="00DB67C2" w:rsidRDefault="00DB67C2" w:rsidP="00DB67C2">
      <w:pPr>
        <w:tabs>
          <w:tab w:val="left" w:pos="284"/>
          <w:tab w:val="left" w:pos="567"/>
        </w:tabs>
        <w:jc w:val="both"/>
        <w:rPr>
          <w:rFonts w:eastAsia="Calibri"/>
          <w:sz w:val="24"/>
          <w:szCs w:val="24"/>
        </w:rPr>
      </w:pPr>
      <w:r>
        <w:rPr>
          <w:rFonts w:eastAsia="Calibri"/>
          <w:sz w:val="24"/>
          <w:szCs w:val="24"/>
        </w:rPr>
        <w:t>«___» _____________ 20___ г.                                                                      ___________________</w:t>
      </w:r>
    </w:p>
    <w:p w:rsidR="00DB67C2" w:rsidRDefault="00DB67C2" w:rsidP="00DB67C2">
      <w:pPr>
        <w:tabs>
          <w:tab w:val="left" w:pos="284"/>
          <w:tab w:val="left" w:pos="567"/>
        </w:tabs>
        <w:jc w:val="both"/>
        <w:rPr>
          <w:sz w:val="26"/>
          <w:szCs w:val="26"/>
        </w:rPr>
      </w:pPr>
      <w:r>
        <w:rPr>
          <w:rFonts w:eastAsia="Calibri"/>
          <w:sz w:val="24"/>
          <w:szCs w:val="24"/>
        </w:rPr>
        <w:t xml:space="preserve">                                                                                                                             (подпись заявителя)</w:t>
      </w:r>
    </w:p>
    <w:p w:rsidR="00DB67C2" w:rsidRDefault="00DB67C2" w:rsidP="00DB67C2">
      <w:pPr>
        <w:pStyle w:val="ConsPlusNormal"/>
        <w:tabs>
          <w:tab w:val="left" w:pos="284"/>
          <w:tab w:val="left" w:pos="567"/>
        </w:tabs>
        <w:jc w:val="right"/>
        <w:outlineLvl w:val="1"/>
        <w:rPr>
          <w:rFonts w:ascii="Times New Roman" w:hAnsi="Times New Roman"/>
          <w:sz w:val="26"/>
          <w:szCs w:val="26"/>
        </w:rPr>
      </w:pPr>
    </w:p>
    <w:p w:rsidR="00DB67C2" w:rsidRDefault="00DB67C2" w:rsidP="00DB67C2">
      <w:pPr>
        <w:pStyle w:val="ConsPlusNormal"/>
        <w:tabs>
          <w:tab w:val="left" w:pos="284"/>
          <w:tab w:val="left" w:pos="567"/>
        </w:tabs>
        <w:ind w:firstLine="3240"/>
        <w:jc w:val="right"/>
        <w:outlineLvl w:val="1"/>
        <w:rPr>
          <w:rFonts w:ascii="Times New Roman" w:hAnsi="Times New Roman"/>
          <w:sz w:val="26"/>
          <w:szCs w:val="26"/>
        </w:rPr>
      </w:pPr>
    </w:p>
    <w:p w:rsidR="00DB67C2" w:rsidRDefault="00DB67C2" w:rsidP="00DB67C2">
      <w:pPr>
        <w:pStyle w:val="ConsPlusNormal"/>
        <w:tabs>
          <w:tab w:val="left" w:pos="284"/>
          <w:tab w:val="left" w:pos="567"/>
        </w:tabs>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3240"/>
        <w:jc w:val="right"/>
        <w:outlineLvl w:val="1"/>
        <w:rPr>
          <w:rFonts w:ascii="Times New Roman" w:hAnsi="Times New Roman"/>
          <w:sz w:val="26"/>
          <w:szCs w:val="26"/>
        </w:rPr>
      </w:pPr>
    </w:p>
    <w:p w:rsidR="00DB67C2" w:rsidRDefault="00DB67C2" w:rsidP="00DB67C2">
      <w:pPr>
        <w:pStyle w:val="ConsPlusNormal"/>
        <w:ind w:firstLine="709"/>
        <w:jc w:val="right"/>
        <w:outlineLvl w:val="1"/>
        <w:rPr>
          <w:rFonts w:ascii="Times New Roman" w:hAnsi="Times New Roman"/>
          <w:sz w:val="26"/>
          <w:szCs w:val="26"/>
        </w:rPr>
      </w:pPr>
      <w:r>
        <w:rPr>
          <w:rFonts w:ascii="Times New Roman" w:hAnsi="Times New Roman"/>
          <w:sz w:val="26"/>
          <w:szCs w:val="26"/>
        </w:rPr>
        <w:t>Приложение № 2</w:t>
      </w:r>
    </w:p>
    <w:p w:rsidR="00DB67C2" w:rsidRDefault="00DB67C2" w:rsidP="00DB67C2">
      <w:pPr>
        <w:pStyle w:val="ConsPlusNormal"/>
        <w:ind w:left="3420" w:hanging="2711"/>
        <w:jc w:val="right"/>
        <w:outlineLvl w:val="1"/>
        <w:rPr>
          <w:rFonts w:ascii="Times New Roman" w:hAnsi="Times New Roman"/>
          <w:sz w:val="26"/>
          <w:szCs w:val="26"/>
        </w:rPr>
      </w:pPr>
      <w:r>
        <w:rPr>
          <w:rFonts w:ascii="Times New Roman" w:hAnsi="Times New Roman"/>
          <w:sz w:val="26"/>
          <w:szCs w:val="26"/>
        </w:rPr>
        <w:t xml:space="preserve">                                          к административному регламенту предоставления    </w:t>
      </w:r>
    </w:p>
    <w:p w:rsidR="00DB67C2" w:rsidRDefault="00DB67C2" w:rsidP="00DB67C2">
      <w:pPr>
        <w:pStyle w:val="ConsPlusNormal"/>
        <w:ind w:left="3420" w:hanging="2711"/>
        <w:jc w:val="right"/>
        <w:outlineLvl w:val="1"/>
        <w:rPr>
          <w:sz w:val="26"/>
          <w:szCs w:val="26"/>
        </w:rPr>
      </w:pPr>
      <w:r>
        <w:rPr>
          <w:rFonts w:ascii="Times New Roman" w:hAnsi="Times New Roman"/>
          <w:sz w:val="26"/>
          <w:szCs w:val="26"/>
        </w:rPr>
        <w:t xml:space="preserve">                                          муниципальной услуги «Предоставление информации по документам архивных фондов»</w:t>
      </w:r>
    </w:p>
    <w:tbl>
      <w:tblPr>
        <w:tblW w:w="0" w:type="auto"/>
        <w:tblInd w:w="-47" w:type="dxa"/>
        <w:tblLayout w:type="fixed"/>
        <w:tblCellMar>
          <w:top w:w="102" w:type="dxa"/>
          <w:left w:w="62" w:type="dxa"/>
          <w:bottom w:w="102" w:type="dxa"/>
          <w:right w:w="62" w:type="dxa"/>
        </w:tblCellMar>
        <w:tblLook w:val="0000" w:firstRow="0" w:lastRow="0" w:firstColumn="0" w:lastColumn="0" w:noHBand="0" w:noVBand="0"/>
      </w:tblPr>
      <w:tblGrid>
        <w:gridCol w:w="5448"/>
        <w:gridCol w:w="3625"/>
        <w:gridCol w:w="878"/>
      </w:tblGrid>
      <w:tr w:rsidR="00DB67C2" w:rsidTr="00BA203A">
        <w:tc>
          <w:tcPr>
            <w:tcW w:w="5448" w:type="dxa"/>
            <w:shd w:val="clear" w:color="auto" w:fill="auto"/>
          </w:tcPr>
          <w:p w:rsidR="00DB67C2" w:rsidRDefault="00DB67C2" w:rsidP="00BA203A">
            <w:pPr>
              <w:outlineLvl w:val="0"/>
              <w:rPr>
                <w:sz w:val="26"/>
                <w:szCs w:val="26"/>
              </w:rPr>
            </w:pPr>
          </w:p>
        </w:tc>
        <w:tc>
          <w:tcPr>
            <w:tcW w:w="4503" w:type="dxa"/>
            <w:gridSpan w:val="2"/>
            <w:shd w:val="clear" w:color="auto" w:fill="auto"/>
          </w:tcPr>
          <w:p w:rsidR="00DB67C2" w:rsidRDefault="00DB67C2" w:rsidP="00BA203A">
            <w:pPr>
              <w:ind w:right="221"/>
              <w:jc w:val="both"/>
              <w:outlineLvl w:val="0"/>
              <w:rPr>
                <w:bCs/>
                <w:sz w:val="22"/>
                <w:szCs w:val="22"/>
              </w:rPr>
            </w:pPr>
          </w:p>
          <w:p w:rsidR="00DB67C2" w:rsidRDefault="00DB67C2" w:rsidP="00BA203A">
            <w:pPr>
              <w:ind w:right="221"/>
              <w:rPr>
                <w:sz w:val="22"/>
                <w:szCs w:val="22"/>
              </w:rPr>
            </w:pPr>
            <w:r>
              <w:rPr>
                <w:rFonts w:eastAsia="Calibri"/>
                <w:sz w:val="22"/>
                <w:szCs w:val="22"/>
              </w:rPr>
              <w:t xml:space="preserve">В Администрацию </w:t>
            </w:r>
            <w:proofErr w:type="spellStart"/>
            <w:r>
              <w:rPr>
                <w:rFonts w:eastAsia="Calibri"/>
                <w:sz w:val="22"/>
                <w:szCs w:val="22"/>
              </w:rPr>
              <w:t>г</w:t>
            </w:r>
            <w:proofErr w:type="gramStart"/>
            <w:r>
              <w:rPr>
                <w:rFonts w:eastAsia="Calibri"/>
                <w:sz w:val="22"/>
                <w:szCs w:val="22"/>
              </w:rPr>
              <w:t>.З</w:t>
            </w:r>
            <w:proofErr w:type="gramEnd"/>
            <w:r>
              <w:rPr>
                <w:rFonts w:eastAsia="Calibri"/>
                <w:sz w:val="22"/>
                <w:szCs w:val="22"/>
              </w:rPr>
              <w:t>аречного</w:t>
            </w:r>
            <w:proofErr w:type="spellEnd"/>
            <w:r>
              <w:rPr>
                <w:rFonts w:eastAsia="Calibri"/>
                <w:sz w:val="22"/>
                <w:szCs w:val="22"/>
              </w:rPr>
              <w:t xml:space="preserve"> Пензенской области</w:t>
            </w:r>
          </w:p>
          <w:p w:rsidR="00DB67C2" w:rsidRDefault="00DB67C2" w:rsidP="00BA203A">
            <w:pPr>
              <w:ind w:right="221"/>
              <w:jc w:val="both"/>
              <w:rPr>
                <w:sz w:val="22"/>
                <w:szCs w:val="22"/>
              </w:rPr>
            </w:pPr>
          </w:p>
          <w:p w:rsidR="00DB67C2" w:rsidRDefault="00DB67C2" w:rsidP="00BA203A">
            <w:pPr>
              <w:ind w:right="221"/>
              <w:jc w:val="both"/>
              <w:rPr>
                <w:sz w:val="22"/>
                <w:szCs w:val="22"/>
              </w:rPr>
            </w:pPr>
            <w:r>
              <w:rPr>
                <w:sz w:val="22"/>
                <w:szCs w:val="22"/>
              </w:rPr>
              <w:t>от __________________________________,</w:t>
            </w:r>
          </w:p>
          <w:p w:rsidR="00DB67C2" w:rsidRDefault="00DB67C2" w:rsidP="00BA203A">
            <w:pPr>
              <w:ind w:right="221"/>
              <w:jc w:val="center"/>
              <w:rPr>
                <w:sz w:val="22"/>
                <w:szCs w:val="22"/>
              </w:rPr>
            </w:pPr>
            <w:r>
              <w:rPr>
                <w:sz w:val="22"/>
                <w:szCs w:val="22"/>
              </w:rPr>
              <w:t xml:space="preserve"> </w:t>
            </w:r>
            <w:proofErr w:type="gramStart"/>
            <w:r>
              <w:rPr>
                <w:sz w:val="22"/>
                <w:szCs w:val="22"/>
              </w:rPr>
              <w:t>(фамилия, имя, отчество (отчество - при наличии)</w:t>
            </w:r>
            <w:proofErr w:type="gramEnd"/>
          </w:p>
          <w:p w:rsidR="00DB67C2" w:rsidRDefault="00DB67C2" w:rsidP="00BA203A">
            <w:pPr>
              <w:ind w:right="221"/>
              <w:jc w:val="both"/>
              <w:rPr>
                <w:sz w:val="22"/>
                <w:szCs w:val="22"/>
              </w:rPr>
            </w:pPr>
            <w:r>
              <w:rPr>
                <w:sz w:val="22"/>
                <w:szCs w:val="22"/>
              </w:rPr>
              <w:t>документ, удостоверяющий личность ________№ __________________________,</w:t>
            </w:r>
          </w:p>
          <w:p w:rsidR="00DB67C2" w:rsidRDefault="00DB67C2" w:rsidP="00BA203A">
            <w:pPr>
              <w:ind w:right="221"/>
              <w:jc w:val="both"/>
              <w:rPr>
                <w:sz w:val="22"/>
                <w:szCs w:val="22"/>
              </w:rPr>
            </w:pPr>
            <w:r>
              <w:rPr>
                <w:sz w:val="22"/>
                <w:szCs w:val="22"/>
              </w:rPr>
              <w:t>выдан _______________________________</w:t>
            </w:r>
          </w:p>
          <w:p w:rsidR="00DB67C2" w:rsidRDefault="00DB67C2" w:rsidP="00BA203A">
            <w:pPr>
              <w:ind w:right="221"/>
              <w:jc w:val="both"/>
              <w:rPr>
                <w:sz w:val="22"/>
                <w:szCs w:val="22"/>
              </w:rPr>
            </w:pPr>
            <w:r>
              <w:rPr>
                <w:sz w:val="22"/>
                <w:szCs w:val="22"/>
              </w:rPr>
              <w:t>_____________________________________</w:t>
            </w:r>
          </w:p>
          <w:p w:rsidR="00DB67C2" w:rsidRDefault="00DB67C2" w:rsidP="00BA203A">
            <w:pPr>
              <w:ind w:right="221"/>
              <w:jc w:val="both"/>
              <w:rPr>
                <w:sz w:val="22"/>
                <w:szCs w:val="22"/>
              </w:rPr>
            </w:pPr>
            <w:r>
              <w:rPr>
                <w:sz w:val="22"/>
                <w:szCs w:val="22"/>
              </w:rPr>
              <w:t>проживающе</w:t>
            </w:r>
            <w:proofErr w:type="gramStart"/>
            <w:r>
              <w:rPr>
                <w:sz w:val="22"/>
                <w:szCs w:val="22"/>
              </w:rPr>
              <w:t>й(</w:t>
            </w:r>
            <w:proofErr w:type="spellStart"/>
            <w:proofErr w:type="gramEnd"/>
            <w:r>
              <w:rPr>
                <w:sz w:val="22"/>
                <w:szCs w:val="22"/>
              </w:rPr>
              <w:t>го</w:t>
            </w:r>
            <w:proofErr w:type="spellEnd"/>
            <w:r>
              <w:rPr>
                <w:sz w:val="22"/>
                <w:szCs w:val="22"/>
              </w:rPr>
              <w:t>) по адресу:_________  _____________________________________</w:t>
            </w:r>
          </w:p>
          <w:p w:rsidR="00DB67C2" w:rsidRDefault="00DB67C2" w:rsidP="00BA203A">
            <w:pPr>
              <w:ind w:right="221"/>
              <w:jc w:val="both"/>
            </w:pPr>
            <w:r>
              <w:rPr>
                <w:sz w:val="22"/>
                <w:szCs w:val="22"/>
              </w:rPr>
              <w:t>тел. _________________________________</w:t>
            </w:r>
          </w:p>
        </w:tc>
      </w:tr>
      <w:tr w:rsidR="00DB67C2" w:rsidTr="00BA203A">
        <w:tc>
          <w:tcPr>
            <w:tcW w:w="9073" w:type="dxa"/>
            <w:gridSpan w:val="2"/>
            <w:shd w:val="clear" w:color="auto" w:fill="auto"/>
          </w:tcPr>
          <w:p w:rsidR="00DB67C2" w:rsidRDefault="00DB67C2" w:rsidP="00BA203A">
            <w:pPr>
              <w:jc w:val="center"/>
              <w:rPr>
                <w:b/>
                <w:sz w:val="24"/>
                <w:szCs w:val="24"/>
              </w:rPr>
            </w:pPr>
            <w:r>
              <w:rPr>
                <w:b/>
                <w:sz w:val="24"/>
                <w:szCs w:val="24"/>
              </w:rPr>
              <w:t>Заявление</w:t>
            </w:r>
          </w:p>
          <w:p w:rsidR="00DB67C2" w:rsidRDefault="00DB67C2" w:rsidP="00BA203A">
            <w:pPr>
              <w:jc w:val="center"/>
              <w:rPr>
                <w:sz w:val="24"/>
                <w:szCs w:val="24"/>
              </w:rPr>
            </w:pPr>
            <w:r>
              <w:rPr>
                <w:b/>
                <w:sz w:val="24"/>
                <w:szCs w:val="24"/>
              </w:rPr>
              <w:t>об исправлении допущенных опечаток и ошибок в выданных в результате предоставления муниципальной услуги документах</w:t>
            </w:r>
          </w:p>
          <w:p w:rsidR="00DB67C2" w:rsidRDefault="00DB67C2" w:rsidP="00BA203A">
            <w:pPr>
              <w:rPr>
                <w:sz w:val="24"/>
                <w:szCs w:val="24"/>
              </w:rPr>
            </w:pPr>
          </w:p>
          <w:p w:rsidR="00DB67C2" w:rsidRDefault="00DB67C2" w:rsidP="00BA203A">
            <w:pPr>
              <w:ind w:hanging="33"/>
              <w:jc w:val="both"/>
              <w:rPr>
                <w:sz w:val="24"/>
                <w:szCs w:val="24"/>
              </w:rPr>
            </w:pPr>
            <w:r>
              <w:rPr>
                <w:sz w:val="24"/>
                <w:szCs w:val="24"/>
              </w:rPr>
              <w:t>Прошу исправить допущенную опечатку (ошибку) (</w:t>
            </w:r>
            <w:proofErr w:type="gramStart"/>
            <w:r>
              <w:rPr>
                <w:sz w:val="24"/>
                <w:szCs w:val="24"/>
              </w:rPr>
              <w:t>нужное</w:t>
            </w:r>
            <w:proofErr w:type="gramEnd"/>
            <w:r>
              <w:rPr>
                <w:sz w:val="24"/>
                <w:szCs w:val="24"/>
              </w:rPr>
              <w:t xml:space="preserve"> отметить):</w:t>
            </w:r>
          </w:p>
          <w:p w:rsidR="00DB67C2" w:rsidRDefault="00DB67C2" w:rsidP="00BA203A">
            <w:pPr>
              <w:pStyle w:val="ConsPlusNormal"/>
              <w:outlineLvl w:val="1"/>
              <w:rPr>
                <w:rFonts w:ascii="Times New Roman" w:eastAsia="Calibri" w:hAnsi="Times New Roman"/>
                <w:bCs/>
                <w:sz w:val="24"/>
                <w:szCs w:val="24"/>
              </w:rPr>
            </w:pPr>
            <w:r>
              <w:rPr>
                <w:rFonts w:ascii="Times New Roman" w:hAnsi="Times New Roman"/>
                <w:sz w:val="24"/>
                <w:szCs w:val="24"/>
              </w:rPr>
              <w:t xml:space="preserve">       </w:t>
            </w:r>
            <w:r>
              <w:rPr>
                <w:noProof/>
              </w:rPr>
              <w:drawing>
                <wp:inline distT="0" distB="0" distL="0" distR="0">
                  <wp:extent cx="238125" cy="314960"/>
                  <wp:effectExtent l="0" t="0" r="9525"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314960"/>
                          </a:xfrm>
                          <a:prstGeom prst="rect">
                            <a:avLst/>
                          </a:prstGeom>
                          <a:solidFill>
                            <a:srgbClr val="FFFFFF"/>
                          </a:solidFill>
                          <a:ln>
                            <a:noFill/>
                          </a:ln>
                        </pic:spPr>
                      </pic:pic>
                    </a:graphicData>
                  </a:graphic>
                </wp:inline>
              </w:drawing>
            </w:r>
            <w:r>
              <w:rPr>
                <w:rFonts w:ascii="Times New Roman" w:hAnsi="Times New Roman"/>
                <w:sz w:val="24"/>
                <w:szCs w:val="24"/>
              </w:rPr>
              <w:t xml:space="preserve"> в</w:t>
            </w:r>
            <w:r>
              <w:rPr>
                <w:rFonts w:ascii="Times New Roman" w:eastAsia="Calibri" w:hAnsi="Times New Roman"/>
                <w:b/>
                <w:bCs/>
                <w:sz w:val="24"/>
                <w:szCs w:val="24"/>
              </w:rPr>
              <w:t xml:space="preserve"> </w:t>
            </w:r>
            <w:r>
              <w:rPr>
                <w:rFonts w:ascii="Times New Roman" w:eastAsia="Calibri" w:hAnsi="Times New Roman"/>
                <w:bCs/>
                <w:sz w:val="24"/>
                <w:szCs w:val="24"/>
              </w:rPr>
              <w:t>архивной справке;</w:t>
            </w:r>
          </w:p>
          <w:p w:rsidR="00DB67C2" w:rsidRDefault="00DB67C2" w:rsidP="00BA203A">
            <w:pPr>
              <w:pStyle w:val="ConsPlusNormal"/>
              <w:outlineLvl w:val="1"/>
              <w:rPr>
                <w:rFonts w:ascii="Times New Roman" w:eastAsia="Calibri" w:hAnsi="Times New Roman"/>
                <w:bCs/>
                <w:sz w:val="24"/>
                <w:szCs w:val="24"/>
              </w:rPr>
            </w:pPr>
            <w:r>
              <w:rPr>
                <w:rFonts w:ascii="Times New Roman" w:eastAsia="Calibri" w:hAnsi="Times New Roman"/>
                <w:bCs/>
                <w:sz w:val="24"/>
                <w:szCs w:val="24"/>
              </w:rPr>
              <w:t xml:space="preserve">       </w:t>
            </w:r>
            <w:r>
              <w:rPr>
                <w:noProof/>
              </w:rPr>
              <w:drawing>
                <wp:inline distT="0" distB="0" distL="0" distR="0">
                  <wp:extent cx="238125" cy="284480"/>
                  <wp:effectExtent l="0" t="0" r="952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84480"/>
                          </a:xfrm>
                          <a:prstGeom prst="rect">
                            <a:avLst/>
                          </a:prstGeom>
                          <a:solidFill>
                            <a:srgbClr val="FFFFFF"/>
                          </a:solidFill>
                          <a:ln>
                            <a:noFill/>
                          </a:ln>
                        </pic:spPr>
                      </pic:pic>
                    </a:graphicData>
                  </a:graphic>
                </wp:inline>
              </w:drawing>
            </w:r>
            <w:r>
              <w:rPr>
                <w:rFonts w:ascii="Times New Roman" w:eastAsia="Calibri" w:hAnsi="Times New Roman"/>
                <w:bCs/>
                <w:sz w:val="24"/>
                <w:szCs w:val="24"/>
              </w:rPr>
              <w:t xml:space="preserve">  в архивной выписке;</w:t>
            </w:r>
          </w:p>
          <w:p w:rsidR="00DB67C2" w:rsidRDefault="00DB67C2" w:rsidP="00BA203A">
            <w:pPr>
              <w:pStyle w:val="ConsPlusNormal"/>
              <w:outlineLvl w:val="1"/>
              <w:rPr>
                <w:rFonts w:ascii="Times New Roman" w:hAnsi="Times New Roman"/>
                <w:sz w:val="24"/>
                <w:szCs w:val="24"/>
              </w:rPr>
            </w:pPr>
            <w:r>
              <w:rPr>
                <w:rFonts w:ascii="Times New Roman" w:eastAsia="Calibri" w:hAnsi="Times New Roman"/>
                <w:bCs/>
                <w:sz w:val="24"/>
                <w:szCs w:val="24"/>
              </w:rPr>
              <w:t xml:space="preserve">       </w:t>
            </w:r>
            <w:r>
              <w:rPr>
                <w:noProof/>
              </w:rPr>
              <w:drawing>
                <wp:inline distT="0" distB="0" distL="0" distR="0">
                  <wp:extent cx="238125" cy="314960"/>
                  <wp:effectExtent l="0" t="0" r="9525"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314960"/>
                          </a:xfrm>
                          <a:prstGeom prst="rect">
                            <a:avLst/>
                          </a:prstGeom>
                          <a:solidFill>
                            <a:srgbClr val="FFFFFF"/>
                          </a:solidFill>
                          <a:ln>
                            <a:noFill/>
                          </a:ln>
                        </pic:spPr>
                      </pic:pic>
                    </a:graphicData>
                  </a:graphic>
                </wp:inline>
              </w:drawing>
            </w:r>
            <w:r>
              <w:rPr>
                <w:rFonts w:ascii="Times New Roman" w:eastAsia="Calibri" w:hAnsi="Times New Roman"/>
                <w:bCs/>
                <w:sz w:val="24"/>
                <w:szCs w:val="24"/>
              </w:rPr>
              <w:t xml:space="preserve">  в архивной копии</w:t>
            </w:r>
            <w:r>
              <w:rPr>
                <w:rFonts w:ascii="Times New Roman" w:hAnsi="Times New Roman"/>
                <w:bCs/>
                <w:sz w:val="24"/>
                <w:szCs w:val="24"/>
              </w:rPr>
              <w:t>;</w:t>
            </w:r>
          </w:p>
          <w:p w:rsidR="00DB67C2" w:rsidRDefault="00DB67C2" w:rsidP="00BA203A">
            <w:pPr>
              <w:pStyle w:val="ConsPlusNormal"/>
              <w:outlineLvl w:val="1"/>
              <w:rPr>
                <w:position w:val="-11"/>
                <w:sz w:val="24"/>
                <w:szCs w:val="24"/>
              </w:rPr>
            </w:pPr>
            <w:r>
              <w:rPr>
                <w:rFonts w:ascii="Times New Roman" w:hAnsi="Times New Roman"/>
                <w:sz w:val="24"/>
                <w:szCs w:val="24"/>
              </w:rPr>
              <w:t xml:space="preserve">       </w:t>
            </w:r>
            <w:r>
              <w:rPr>
                <w:noProof/>
              </w:rPr>
              <w:drawing>
                <wp:inline distT="0" distB="0" distL="0" distR="0">
                  <wp:extent cx="238125" cy="314960"/>
                  <wp:effectExtent l="0" t="0" r="952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314960"/>
                          </a:xfrm>
                          <a:prstGeom prst="rect">
                            <a:avLst/>
                          </a:prstGeom>
                          <a:solidFill>
                            <a:srgbClr val="FFFFFF"/>
                          </a:solidFill>
                          <a:ln>
                            <a:noFill/>
                          </a:ln>
                        </pic:spPr>
                      </pic:pic>
                    </a:graphicData>
                  </a:graphic>
                </wp:inline>
              </w:drawing>
            </w:r>
            <w:r>
              <w:rPr>
                <w:rFonts w:ascii="Times New Roman" w:hAnsi="Times New Roman"/>
                <w:sz w:val="24"/>
                <w:szCs w:val="24"/>
              </w:rPr>
              <w:t xml:space="preserve"> в информационном письме;</w:t>
            </w:r>
          </w:p>
          <w:p w:rsidR="00DB67C2" w:rsidRDefault="00DB67C2" w:rsidP="00BA203A">
            <w:pPr>
              <w:pStyle w:val="ConsPlusNormal"/>
              <w:ind w:left="-567" w:firstLine="567"/>
              <w:jc w:val="both"/>
              <w:rPr>
                <w:rFonts w:ascii="Times New Roman" w:hAnsi="Times New Roman"/>
                <w:sz w:val="24"/>
                <w:szCs w:val="24"/>
              </w:rPr>
            </w:pPr>
            <w:r>
              <w:rPr>
                <w:position w:val="-11"/>
                <w:sz w:val="24"/>
                <w:szCs w:val="24"/>
              </w:rPr>
              <w:t xml:space="preserve">        </w:t>
            </w:r>
            <w:r>
              <w:rPr>
                <w:noProof/>
              </w:rPr>
              <w:drawing>
                <wp:inline distT="0" distB="0" distL="0" distR="0">
                  <wp:extent cx="238125" cy="314960"/>
                  <wp:effectExtent l="0" t="0" r="952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314960"/>
                          </a:xfrm>
                          <a:prstGeom prst="rect">
                            <a:avLst/>
                          </a:prstGeom>
                          <a:solidFill>
                            <a:srgbClr val="FFFFFF"/>
                          </a:solidFill>
                          <a:ln>
                            <a:noFill/>
                          </a:ln>
                        </pic:spPr>
                      </pic:pic>
                    </a:graphicData>
                  </a:graphic>
                </wp:inline>
              </w:drawing>
            </w:r>
            <w:r>
              <w:rPr>
                <w:sz w:val="24"/>
                <w:szCs w:val="24"/>
              </w:rPr>
              <w:t xml:space="preserve"> </w:t>
            </w:r>
            <w:r>
              <w:rPr>
                <w:rFonts w:ascii="Times New Roman" w:hAnsi="Times New Roman"/>
                <w:sz w:val="24"/>
                <w:szCs w:val="24"/>
              </w:rPr>
              <w:t>в уведомлении об отказе в предоставлении информации по документам архивных фондов.</w:t>
            </w:r>
          </w:p>
          <w:p w:rsidR="00DB67C2" w:rsidRDefault="00DB67C2" w:rsidP="00BA203A">
            <w:pPr>
              <w:pStyle w:val="ConsPlusNormal"/>
              <w:ind w:left="-567" w:firstLine="567"/>
              <w:jc w:val="both"/>
              <w:rPr>
                <w:rFonts w:ascii="Times New Roman" w:hAnsi="Times New Roman"/>
                <w:sz w:val="24"/>
                <w:szCs w:val="24"/>
              </w:rPr>
            </w:pPr>
          </w:p>
          <w:p w:rsidR="00DB67C2" w:rsidRDefault="00DB67C2" w:rsidP="00BA203A">
            <w:pPr>
              <w:jc w:val="both"/>
              <w:rPr>
                <w:sz w:val="24"/>
                <w:szCs w:val="24"/>
              </w:rPr>
            </w:pPr>
            <w:r>
              <w:rPr>
                <w:sz w:val="24"/>
                <w:szCs w:val="24"/>
              </w:rPr>
              <w:t>__________________________________________________________________________</w:t>
            </w:r>
          </w:p>
          <w:p w:rsidR="00DB67C2" w:rsidRDefault="00DB67C2" w:rsidP="00BA203A">
            <w:pPr>
              <w:jc w:val="center"/>
              <w:rPr>
                <w:sz w:val="24"/>
                <w:szCs w:val="24"/>
              </w:rPr>
            </w:pPr>
            <w:proofErr w:type="gramStart"/>
            <w:r>
              <w:rPr>
                <w:sz w:val="24"/>
                <w:szCs w:val="24"/>
              </w:rPr>
              <w:t>(указывается в чем заключаются опечатки (ошибки)</w:t>
            </w:r>
            <w:proofErr w:type="gramEnd"/>
          </w:p>
          <w:p w:rsidR="00DB67C2" w:rsidRDefault="00DB67C2" w:rsidP="00BA203A">
            <w:pPr>
              <w:ind w:firstLine="283"/>
              <w:jc w:val="both"/>
            </w:pPr>
            <w:r>
              <w:rPr>
                <w:sz w:val="24"/>
                <w:szCs w:val="24"/>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DB67C2" w:rsidRDefault="00DB67C2" w:rsidP="00BA203A">
            <w:pPr>
              <w:ind w:left="283"/>
              <w:jc w:val="both"/>
            </w:pPr>
            <w:r>
              <w:rPr>
                <w:noProof/>
              </w:rPr>
              <w:drawing>
                <wp:inline distT="0" distB="0" distL="0" distR="0">
                  <wp:extent cx="238125" cy="314960"/>
                  <wp:effectExtent l="0" t="0" r="952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314960"/>
                          </a:xfrm>
                          <a:prstGeom prst="rect">
                            <a:avLst/>
                          </a:prstGeom>
                          <a:solidFill>
                            <a:srgbClr val="FFFFFF"/>
                          </a:solidFill>
                          <a:ln>
                            <a:noFill/>
                          </a:ln>
                        </pic:spPr>
                      </pic:pic>
                    </a:graphicData>
                  </a:graphic>
                </wp:inline>
              </w:drawing>
            </w:r>
            <w:r>
              <w:rPr>
                <w:sz w:val="24"/>
                <w:szCs w:val="24"/>
              </w:rPr>
              <w:t xml:space="preserve"> лично в виде документа на бумажном носителе в</w:t>
            </w:r>
            <w:r>
              <w:rPr>
                <w:sz w:val="26"/>
                <w:szCs w:val="26"/>
              </w:rPr>
              <w:t xml:space="preserve"> </w:t>
            </w:r>
            <w:r>
              <w:rPr>
                <w:sz w:val="24"/>
                <w:szCs w:val="24"/>
              </w:rPr>
              <w:t>Администрации;</w:t>
            </w:r>
          </w:p>
          <w:p w:rsidR="00DB67C2" w:rsidRDefault="00DB67C2" w:rsidP="00BA203A">
            <w:pPr>
              <w:ind w:left="283"/>
              <w:jc w:val="both"/>
              <w:rPr>
                <w:sz w:val="24"/>
                <w:szCs w:val="24"/>
              </w:rPr>
            </w:pPr>
            <w:r>
              <w:rPr>
                <w:noProof/>
              </w:rPr>
              <w:drawing>
                <wp:inline distT="0" distB="0" distL="0" distR="0">
                  <wp:extent cx="238125" cy="314960"/>
                  <wp:effectExtent l="0" t="0" r="952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314960"/>
                          </a:xfrm>
                          <a:prstGeom prst="rect">
                            <a:avLst/>
                          </a:prstGeom>
                          <a:solidFill>
                            <a:srgbClr val="FFFFFF"/>
                          </a:solidFill>
                          <a:ln>
                            <a:noFill/>
                          </a:ln>
                        </pic:spPr>
                      </pic:pic>
                    </a:graphicData>
                  </a:graphic>
                </wp:inline>
              </w:drawing>
            </w:r>
            <w:r>
              <w:rPr>
                <w:sz w:val="24"/>
                <w:szCs w:val="24"/>
              </w:rPr>
              <w:t xml:space="preserve"> в виде документа на бумажном носителе посредством почтового отправления: _______________________________________________________________________.</w:t>
            </w:r>
          </w:p>
          <w:p w:rsidR="00DB67C2" w:rsidRDefault="00DB67C2" w:rsidP="00BA203A">
            <w:pPr>
              <w:ind w:left="283"/>
              <w:jc w:val="both"/>
              <w:rPr>
                <w:sz w:val="24"/>
                <w:szCs w:val="24"/>
              </w:rPr>
            </w:pPr>
            <w:r>
              <w:rPr>
                <w:sz w:val="24"/>
                <w:szCs w:val="24"/>
              </w:rPr>
              <w:t xml:space="preserve">                                                         (указать адрес)</w:t>
            </w:r>
          </w:p>
          <w:p w:rsidR="00DB67C2" w:rsidRDefault="00DB67C2" w:rsidP="00BA203A">
            <w:pPr>
              <w:jc w:val="center"/>
              <w:rPr>
                <w:sz w:val="24"/>
                <w:szCs w:val="24"/>
              </w:rPr>
            </w:pPr>
          </w:p>
        </w:tc>
        <w:tc>
          <w:tcPr>
            <w:tcW w:w="878" w:type="dxa"/>
            <w:shd w:val="clear" w:color="auto" w:fill="auto"/>
          </w:tcPr>
          <w:p w:rsidR="00DB67C2" w:rsidRDefault="00DB67C2" w:rsidP="00BA203A"/>
        </w:tc>
      </w:tr>
    </w:tbl>
    <w:p w:rsidR="00DB67C2" w:rsidRDefault="00DB67C2" w:rsidP="00DB67C2">
      <w:pPr>
        <w:jc w:val="center"/>
        <w:outlineLvl w:val="0"/>
        <w:rPr>
          <w:rFonts w:eastAsia="Courier New"/>
          <w:bCs/>
          <w:sz w:val="24"/>
          <w:szCs w:val="24"/>
        </w:rPr>
      </w:pPr>
      <w:r>
        <w:rPr>
          <w:bCs/>
          <w:sz w:val="24"/>
          <w:szCs w:val="24"/>
        </w:rPr>
        <w:t xml:space="preserve">                                                                                                 Дата _____________</w:t>
      </w:r>
    </w:p>
    <w:p w:rsidR="00DB67C2" w:rsidRDefault="00DB67C2" w:rsidP="00DB67C2">
      <w:pPr>
        <w:jc w:val="both"/>
        <w:outlineLvl w:val="0"/>
        <w:rPr>
          <w:rFonts w:eastAsia="Courier New"/>
          <w:bCs/>
          <w:sz w:val="24"/>
          <w:szCs w:val="24"/>
        </w:rPr>
      </w:pPr>
      <w:r>
        <w:rPr>
          <w:rFonts w:eastAsia="Courier New"/>
          <w:bCs/>
          <w:sz w:val="24"/>
          <w:szCs w:val="24"/>
        </w:rPr>
        <w:t xml:space="preserve">                                                                                    </w:t>
      </w:r>
      <w:r>
        <w:rPr>
          <w:bCs/>
          <w:sz w:val="24"/>
          <w:szCs w:val="24"/>
        </w:rPr>
        <w:t>________________/_________________/</w:t>
      </w:r>
    </w:p>
    <w:p w:rsidR="00DB67C2" w:rsidRDefault="00DB67C2" w:rsidP="00DB67C2">
      <w:pPr>
        <w:jc w:val="both"/>
        <w:outlineLvl w:val="0"/>
        <w:rPr>
          <w:sz w:val="24"/>
          <w:szCs w:val="24"/>
        </w:rPr>
      </w:pPr>
      <w:r>
        <w:rPr>
          <w:rFonts w:eastAsia="Courier New"/>
          <w:bCs/>
          <w:sz w:val="24"/>
          <w:szCs w:val="24"/>
        </w:rPr>
        <w:t xml:space="preserve">                                                                                           </w:t>
      </w:r>
      <w:r>
        <w:rPr>
          <w:bCs/>
          <w:sz w:val="24"/>
          <w:szCs w:val="24"/>
        </w:rPr>
        <w:t>подпись         расшифровка подписи</w:t>
      </w:r>
    </w:p>
    <w:p w:rsidR="004A54BB" w:rsidRDefault="004A54BB" w:rsidP="00DB67C2">
      <w:pPr>
        <w:pStyle w:val="ConsPlusTitle"/>
        <w:jc w:val="center"/>
      </w:pPr>
    </w:p>
    <w:sectPr w:rsidR="004A54BB" w:rsidSect="00DB67C2">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C2"/>
    <w:rsid w:val="002544BF"/>
    <w:rsid w:val="004A54BB"/>
    <w:rsid w:val="00DB6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7C2"/>
    <w:pPr>
      <w:suppressAutoHyphens/>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67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67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67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67C2"/>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rsid w:val="00DB67C2"/>
    <w:rPr>
      <w:color w:val="0000FF"/>
      <w:u w:val="single"/>
    </w:rPr>
  </w:style>
  <w:style w:type="character" w:customStyle="1" w:styleId="ListLabel1">
    <w:name w:val="ListLabel 1"/>
    <w:rsid w:val="00DB67C2"/>
    <w:rPr>
      <w:sz w:val="26"/>
      <w:szCs w:val="26"/>
    </w:rPr>
  </w:style>
  <w:style w:type="character" w:customStyle="1" w:styleId="ListLabel2">
    <w:name w:val="ListLabel 2"/>
    <w:rsid w:val="00DB67C2"/>
    <w:rPr>
      <w:rFonts w:ascii="Times New Roman" w:hAnsi="Times New Roman"/>
      <w:sz w:val="26"/>
      <w:szCs w:val="26"/>
    </w:rPr>
  </w:style>
  <w:style w:type="character" w:customStyle="1" w:styleId="ListLabel5">
    <w:name w:val="ListLabel 5"/>
    <w:rsid w:val="00DB67C2"/>
    <w:rPr>
      <w:rFonts w:eastAsia="Calibri"/>
      <w:sz w:val="26"/>
      <w:szCs w:val="26"/>
      <w:lang w:eastAsia="en-US"/>
    </w:rPr>
  </w:style>
  <w:style w:type="paragraph" w:styleId="a4">
    <w:name w:val="Body Text"/>
    <w:basedOn w:val="a"/>
    <w:link w:val="a5"/>
    <w:rsid w:val="00DB67C2"/>
    <w:pPr>
      <w:jc w:val="center"/>
    </w:pPr>
    <w:rPr>
      <w:rFonts w:ascii="Calibri" w:eastAsia="Calibri" w:hAnsi="Calibri"/>
      <w:sz w:val="24"/>
    </w:rPr>
  </w:style>
  <w:style w:type="character" w:customStyle="1" w:styleId="a5">
    <w:name w:val="Основной текст Знак"/>
    <w:basedOn w:val="a0"/>
    <w:link w:val="a4"/>
    <w:rsid w:val="00DB67C2"/>
    <w:rPr>
      <w:rFonts w:ascii="Calibri" w:eastAsia="Calibri" w:hAnsi="Calibri" w:cs="Times New Roman"/>
      <w:sz w:val="24"/>
      <w:szCs w:val="20"/>
      <w:lang w:eastAsia="ru-RU"/>
    </w:rPr>
  </w:style>
  <w:style w:type="paragraph" w:styleId="a6">
    <w:name w:val="Balloon Text"/>
    <w:basedOn w:val="a"/>
    <w:link w:val="a7"/>
    <w:uiPriority w:val="99"/>
    <w:semiHidden/>
    <w:unhideWhenUsed/>
    <w:rsid w:val="00DB67C2"/>
    <w:rPr>
      <w:rFonts w:ascii="Tahoma" w:hAnsi="Tahoma" w:cs="Tahoma"/>
      <w:sz w:val="16"/>
      <w:szCs w:val="16"/>
    </w:rPr>
  </w:style>
  <w:style w:type="character" w:customStyle="1" w:styleId="a7">
    <w:name w:val="Текст выноски Знак"/>
    <w:basedOn w:val="a0"/>
    <w:link w:val="a6"/>
    <w:uiPriority w:val="99"/>
    <w:semiHidden/>
    <w:rsid w:val="00DB67C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7C2"/>
    <w:pPr>
      <w:suppressAutoHyphens/>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67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67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67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67C2"/>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rsid w:val="00DB67C2"/>
    <w:rPr>
      <w:color w:val="0000FF"/>
      <w:u w:val="single"/>
    </w:rPr>
  </w:style>
  <w:style w:type="character" w:customStyle="1" w:styleId="ListLabel1">
    <w:name w:val="ListLabel 1"/>
    <w:rsid w:val="00DB67C2"/>
    <w:rPr>
      <w:sz w:val="26"/>
      <w:szCs w:val="26"/>
    </w:rPr>
  </w:style>
  <w:style w:type="character" w:customStyle="1" w:styleId="ListLabel2">
    <w:name w:val="ListLabel 2"/>
    <w:rsid w:val="00DB67C2"/>
    <w:rPr>
      <w:rFonts w:ascii="Times New Roman" w:hAnsi="Times New Roman"/>
      <w:sz w:val="26"/>
      <w:szCs w:val="26"/>
    </w:rPr>
  </w:style>
  <w:style w:type="character" w:customStyle="1" w:styleId="ListLabel5">
    <w:name w:val="ListLabel 5"/>
    <w:rsid w:val="00DB67C2"/>
    <w:rPr>
      <w:rFonts w:eastAsia="Calibri"/>
      <w:sz w:val="26"/>
      <w:szCs w:val="26"/>
      <w:lang w:eastAsia="en-US"/>
    </w:rPr>
  </w:style>
  <w:style w:type="paragraph" w:styleId="a4">
    <w:name w:val="Body Text"/>
    <w:basedOn w:val="a"/>
    <w:link w:val="a5"/>
    <w:rsid w:val="00DB67C2"/>
    <w:pPr>
      <w:jc w:val="center"/>
    </w:pPr>
    <w:rPr>
      <w:rFonts w:ascii="Calibri" w:eastAsia="Calibri" w:hAnsi="Calibri"/>
      <w:sz w:val="24"/>
    </w:rPr>
  </w:style>
  <w:style w:type="character" w:customStyle="1" w:styleId="a5">
    <w:name w:val="Основной текст Знак"/>
    <w:basedOn w:val="a0"/>
    <w:link w:val="a4"/>
    <w:rsid w:val="00DB67C2"/>
    <w:rPr>
      <w:rFonts w:ascii="Calibri" w:eastAsia="Calibri" w:hAnsi="Calibri" w:cs="Times New Roman"/>
      <w:sz w:val="24"/>
      <w:szCs w:val="20"/>
      <w:lang w:eastAsia="ru-RU"/>
    </w:rPr>
  </w:style>
  <w:style w:type="paragraph" w:styleId="a6">
    <w:name w:val="Balloon Text"/>
    <w:basedOn w:val="a"/>
    <w:link w:val="a7"/>
    <w:uiPriority w:val="99"/>
    <w:semiHidden/>
    <w:unhideWhenUsed/>
    <w:rsid w:val="00DB67C2"/>
    <w:rPr>
      <w:rFonts w:ascii="Tahoma" w:hAnsi="Tahoma" w:cs="Tahoma"/>
      <w:sz w:val="16"/>
      <w:szCs w:val="16"/>
    </w:rPr>
  </w:style>
  <w:style w:type="character" w:customStyle="1" w:styleId="a7">
    <w:name w:val="Текст выноски Знак"/>
    <w:basedOn w:val="a0"/>
    <w:link w:val="a6"/>
    <w:uiPriority w:val="99"/>
    <w:semiHidden/>
    <w:rsid w:val="00DB67C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5707&amp;dst=100005" TargetMode="External"/><Relationship Id="rId13" Type="http://schemas.openxmlformats.org/officeDocument/2006/relationships/hyperlink" Target="https://login.consultant.ru/link/?req=doc&amp;base=RLAW021&amp;n=218463"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33A57473EA9EC6551DBEE6837549E89DA1D3DA35E450A95E6BA11D58D2D7675992006E8C2FE0B96CEECC14916ED3E483C077B70B84125AEAZ8w0N" TargetMode="External"/><Relationship Id="rId3" Type="http://schemas.openxmlformats.org/officeDocument/2006/relationships/settings" Target="settings.xml"/><Relationship Id="rId21"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RLAW021&amp;n=189553&amp;dst=100005" TargetMode="External"/><Relationship Id="rId12" Type="http://schemas.openxmlformats.org/officeDocument/2006/relationships/hyperlink" Target="https://login.consultant.ru/link/?req=doc&amp;base=RLAW021&amp;n=218271" TargetMode="External"/><Relationship Id="rId17" Type="http://schemas.openxmlformats.org/officeDocument/2006/relationships/hyperlink" Target="http://www.zarechny.zato.ru/" TargetMode="External"/><Relationship Id="rId25" Type="http://schemas.openxmlformats.org/officeDocument/2006/relationships/hyperlink" Target="consultantplus://offline/ref=33A57473EA9EC6551DBEE6837549E89DA1D3DA35E450A95E6BA11D58D2D7675992006E8C2FE0B968EFCC14916ED3E483C077B70B84125AEAZ8w0N" TargetMode="External"/><Relationship Id="rId2" Type="http://schemas.microsoft.com/office/2007/relationships/stylesWithEffects" Target="stylesWithEffects.xml"/><Relationship Id="rId16" Type="http://schemas.openxmlformats.org/officeDocument/2006/relationships/hyperlink" Target="consultantplus://offline/ref=DB808C97257ECEDA78272EA1B5B0D0144E49FE3D7B75AAC3254C8713DFNAbAL" TargetMode="External"/><Relationship Id="rId20" Type="http://schemas.openxmlformats.org/officeDocument/2006/relationships/hyperlink" Target="https://login.consultant.ru/link/?req=doc&amp;base=RLAW021&amp;n=207077&amp;dst=100079" TargetMode="External"/><Relationship Id="rId1" Type="http://schemas.openxmlformats.org/officeDocument/2006/relationships/styles" Target="styles.xml"/><Relationship Id="rId6" Type="http://schemas.openxmlformats.org/officeDocument/2006/relationships/hyperlink" Target="https://login.consultant.ru/link/?req=doc&amp;base=RLAW021&amp;n=183223&amp;dst=100005" TargetMode="External"/><Relationship Id="rId11" Type="http://schemas.openxmlformats.org/officeDocument/2006/relationships/hyperlink" Target="https://login.consultant.ru/link/?req=doc&amp;base=LAW&amp;n=493187" TargetMode="External"/><Relationship Id="rId24" Type="http://schemas.openxmlformats.org/officeDocument/2006/relationships/image" Target="media/image1.wmf"/><Relationship Id="rId5" Type="http://schemas.openxmlformats.org/officeDocument/2006/relationships/hyperlink" Target="https://login.consultant.ru/link/?req=doc&amp;base=RLAW021&amp;n=177733&amp;dst=100005" TargetMode="External"/><Relationship Id="rId15" Type="http://schemas.openxmlformats.org/officeDocument/2006/relationships/hyperlink" Target="https://login.consultant.ru/link/?req=doc&amp;base=RLAW021&amp;n=203761&amp;dst=100988" TargetMode="External"/><Relationship Id="rId23" Type="http://schemas.openxmlformats.org/officeDocument/2006/relationships/hyperlink" Target="https://login.consultant.ru/link/?req=doc&amp;base=RLAW021&amp;n=201659&amp;dst=101366" TargetMode="External"/><Relationship Id="rId28" Type="http://schemas.openxmlformats.org/officeDocument/2006/relationships/theme" Target="theme/theme1.xml"/><Relationship Id="rId10" Type="http://schemas.openxmlformats.org/officeDocument/2006/relationships/hyperlink" Target="https://login.consultant.ru/link/?req=doc&amp;base=LAW&amp;n=523235" TargetMode="External"/><Relationship Id="rId19" Type="http://schemas.openxmlformats.org/officeDocument/2006/relationships/hyperlink" Target="https://gosuslugi.pnzreg.ru/"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213207&amp;dst=100005" TargetMode="External"/><Relationship Id="rId14" Type="http://schemas.openxmlformats.org/officeDocument/2006/relationships/hyperlink" Target="https://login.consultant.ru/link/?req=doc&amp;base=RLAW021&amp;n=203761&amp;dst=102440" TargetMode="External"/><Relationship Id="rId22" Type="http://schemas.openxmlformats.org/officeDocument/2006/relationships/hyperlink" Target="https://login.consultant.ru/link/?req=doc&amp;base=LAW&amp;n=99661&amp;dst=10000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7131</Words>
  <Characters>40649</Characters>
  <Application>Microsoft Office Word</Application>
  <DocSecurity>0</DocSecurity>
  <Lines>338</Lines>
  <Paragraphs>95</Paragraphs>
  <ScaleCrop>false</ScaleCrop>
  <Company/>
  <LinksUpToDate>false</LinksUpToDate>
  <CharactersWithSpaces>47685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2</cp:revision>
  <dcterms:created xsi:type="dcterms:W3CDTF">2026-06-01T07:13:00Z</dcterms:created>
  <dcterms:modified xsi:type="dcterms:W3CDTF">2026-06-01T07:33:00Z</dcterms:modified>
</cp:coreProperties>
</file>