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8B" w:rsidRDefault="006D0333">
      <w:pPr>
        <w:pStyle w:val="Standard"/>
        <w:autoSpaceDE w:val="0"/>
        <w:spacing w:after="120"/>
        <w:jc w:val="center"/>
      </w:pPr>
      <w:bookmarkStart w:id="0" w:name="_GoBack"/>
      <w:bookmarkEnd w:id="0"/>
      <w:r>
        <w:rPr>
          <w:rFonts w:ascii="Times New Roman CYR" w:eastAsia="Times New Roman CYR" w:hAnsi="Times New Roman CYR" w:cs="Times New Roman CYR"/>
          <w:b/>
          <w:bCs/>
          <w:noProof/>
          <w:lang w:val="ru-RU" w:eastAsia="ru-RU" w:bidi="ar-SA"/>
        </w:rPr>
        <w:drawing>
          <wp:inline distT="0" distB="0" distL="0" distR="0">
            <wp:extent cx="732242" cy="970919"/>
            <wp:effectExtent l="0" t="0" r="0" b="631"/>
            <wp:docPr id="1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242" cy="970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2F8B" w:rsidRDefault="006D0333">
      <w:pPr>
        <w:pStyle w:val="Standard"/>
        <w:autoSpaceDE w:val="0"/>
        <w:spacing w:after="120"/>
        <w:jc w:val="center"/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АДМИНИСТРАЦИЯ НЕВЕЖКИНСКОГО СЕЛЬСОВЕТА</w:t>
      </w:r>
    </w:p>
    <w:p w:rsidR="00B02F8B" w:rsidRDefault="006D0333">
      <w:pPr>
        <w:pStyle w:val="Standard"/>
        <w:autoSpaceDE w:val="0"/>
        <w:spacing w:after="12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БЕЛИНСКОГО СЕЛЬСОВЕТА ПЕНЗЕНСКОЙ ОБЛАСТИ</w:t>
      </w:r>
    </w:p>
    <w:p w:rsidR="00B02F8B" w:rsidRDefault="00B02F8B">
      <w:pPr>
        <w:pStyle w:val="Standard"/>
        <w:autoSpaceDE w:val="0"/>
        <w:spacing w:after="120"/>
        <w:jc w:val="center"/>
        <w:rPr>
          <w:rFonts w:ascii="Times New Roman CYR" w:eastAsia="Times New Roman CYR" w:hAnsi="Times New Roman CYR" w:cs="Times New Roman CYR"/>
          <w:b/>
          <w:bCs/>
          <w:lang w:val="ru-RU"/>
        </w:rPr>
      </w:pPr>
    </w:p>
    <w:p w:rsidR="00B02F8B" w:rsidRDefault="006D0333">
      <w:pPr>
        <w:pStyle w:val="Standard"/>
        <w:autoSpaceDE w:val="0"/>
        <w:spacing w:after="120"/>
        <w:jc w:val="center"/>
        <w:rPr>
          <w:rFonts w:ascii="Times New Roman CYR" w:eastAsia="Times New Roman CYR" w:hAnsi="Times New Roman CYR" w:cs="Times New Roman CYR"/>
          <w:b/>
          <w:bCs/>
        </w:rPr>
      </w:pPr>
      <w:r>
        <w:rPr>
          <w:rFonts w:ascii="Times New Roman CYR" w:eastAsia="Times New Roman CYR" w:hAnsi="Times New Roman CYR" w:cs="Times New Roman CYR"/>
          <w:b/>
          <w:bCs/>
        </w:rPr>
        <w:t>ПОСТАНОВЛЕНИЕ</w:t>
      </w:r>
    </w:p>
    <w:p w:rsidR="00B02F8B" w:rsidRDefault="006D0333">
      <w:pPr>
        <w:pStyle w:val="Standard"/>
        <w:autoSpaceDE w:val="0"/>
        <w:spacing w:after="120"/>
        <w:jc w:val="center"/>
      </w:pPr>
      <w:r>
        <w:rPr>
          <w:rFonts w:ascii="Times New Roman CYR" w:eastAsia="Times New Roman CYR" w:hAnsi="Times New Roman CYR" w:cs="Times New Roman CYR"/>
        </w:rPr>
        <w:t xml:space="preserve">от  </w:t>
      </w:r>
      <w:r>
        <w:rPr>
          <w:rFonts w:ascii="Times New Roman CYR" w:eastAsia="Times New Roman CYR" w:hAnsi="Times New Roman CYR" w:cs="Times New Roman CYR"/>
          <w:u w:val="single"/>
        </w:rPr>
        <w:t xml:space="preserve">  15.02,2019</w:t>
      </w:r>
      <w:r>
        <w:rPr>
          <w:rFonts w:ascii="Times New Roman CYR" w:eastAsia="Times New Roman CYR" w:hAnsi="Times New Roman CYR" w:cs="Times New Roman CYR"/>
          <w:u w:val="single"/>
          <w:lang w:val="ru-RU"/>
        </w:rPr>
        <w:t>г.</w:t>
      </w:r>
      <w:r>
        <w:rPr>
          <w:rFonts w:ascii="Times New Roman CYR" w:eastAsia="Times New Roman CYR" w:hAnsi="Times New Roman CYR" w:cs="Times New Roman CYR"/>
          <w:u w:val="single"/>
        </w:rPr>
        <w:t xml:space="preserve">         </w:t>
      </w:r>
      <w:r>
        <w:rPr>
          <w:rFonts w:ascii="Times New Roman CYR" w:eastAsia="Times New Roman CYR" w:hAnsi="Times New Roman CYR" w:cs="Times New Roman CYR"/>
        </w:rPr>
        <w:t xml:space="preserve"> №  </w:t>
      </w:r>
      <w:r>
        <w:rPr>
          <w:rFonts w:ascii="Times New Roman CYR" w:eastAsia="Times New Roman CYR" w:hAnsi="Times New Roman CYR" w:cs="Times New Roman CYR"/>
          <w:u w:val="single"/>
        </w:rPr>
        <w:t xml:space="preserve">   3   </w:t>
      </w:r>
    </w:p>
    <w:tbl>
      <w:tblPr>
        <w:tblW w:w="963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B02F8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2F8B" w:rsidRDefault="006D0333">
            <w:pPr>
              <w:pStyle w:val="Standard"/>
              <w:autoSpaceDE w:val="0"/>
              <w:spacing w:after="200"/>
              <w:jc w:val="center"/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с. Невежкино</w:t>
            </w:r>
          </w:p>
        </w:tc>
      </w:tr>
    </w:tbl>
    <w:p w:rsidR="00B02F8B" w:rsidRDefault="006D0333">
      <w:pPr>
        <w:pStyle w:val="Standard"/>
        <w:autoSpaceDE w:val="0"/>
        <w:jc w:val="center"/>
      </w:pPr>
      <w:r>
        <w:rPr>
          <w:rFonts w:eastAsia="Times New Roman CYR" w:cs="Times New Roman CYR"/>
          <w:i/>
          <w:iCs/>
          <w:lang w:val="ru-RU"/>
        </w:rPr>
        <w:t xml:space="preserve"> </w:t>
      </w:r>
      <w:r>
        <w:rPr>
          <w:rFonts w:eastAsia="Times New Roman CYR" w:cs="Times New Roman CYR"/>
          <w:b/>
          <w:bCs/>
          <w:lang w:val="ru-RU"/>
        </w:rPr>
        <w:t xml:space="preserve">ОБ УТВЕРЖДЕНИИ АДМИНИСТРАТИВНОГО </w:t>
      </w:r>
      <w:r>
        <w:rPr>
          <w:rFonts w:eastAsia="Times New Roman CYR" w:cs="Times New Roman CYR"/>
          <w:b/>
          <w:bCs/>
          <w:lang w:val="ru-RU"/>
        </w:rPr>
        <w:t>РЕГЛАМЕНТА ПО ПРЕДОСТАВЛЕНИЮ МУНИЦИПАЛЬНОЙ УСЛУГИ</w:t>
      </w: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lang w:val="ru-RU"/>
        </w:rPr>
        <w:t>«</w:t>
      </w:r>
      <w:r>
        <w:rPr>
          <w:rFonts w:eastAsia="Times New Roman CYR" w:cs="Times New Roman CYR"/>
          <w:b/>
          <w:bCs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b/>
          <w:bCs/>
          <w:lang w:val="ru-RU"/>
        </w:rPr>
        <w:t>»</w:t>
      </w:r>
    </w:p>
    <w:p w:rsidR="00B02F8B" w:rsidRDefault="00B02F8B">
      <w:pPr>
        <w:pStyle w:val="Standard"/>
        <w:autoSpaceDE w:val="0"/>
        <w:jc w:val="center"/>
        <w:rPr>
          <w:rFonts w:eastAsia="Times New Roman" w:cs="Times New Roman"/>
          <w:b/>
          <w:bCs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ascii="Times New Roman CYR" w:eastAsia="Times New Roman CYR" w:hAnsi="Times New Roman CYR" w:cs="Times New Roman CYR"/>
          <w:sz w:val="26"/>
          <w:szCs w:val="26"/>
          <w:lang w:val="ru-RU"/>
        </w:rPr>
        <w:t xml:space="preserve">В соответствии с Федеральным </w:t>
      </w:r>
      <w:hyperlink r:id="rId9" w:history="1">
        <w:r>
          <w:rPr>
            <w:sz w:val="26"/>
            <w:szCs w:val="26"/>
            <w:lang w:val="ru-RU"/>
          </w:rPr>
          <w:t>законом</w:t>
        </w:r>
      </w:hyperlink>
      <w:r>
        <w:rPr>
          <w:rFonts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  <w:szCs w:val="26"/>
          <w:lang w:val="ru-RU"/>
        </w:rPr>
        <w:t xml:space="preserve">от 27.07.2010 № 210-ФЗ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sz w:val="26"/>
          <w:szCs w:val="26"/>
          <w:lang w:val="ru-RU"/>
        </w:rPr>
        <w:t>Об организации предоставления государственных и му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ниципальных услуг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 (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с последующими изменения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ми), приказом Министерства экономического развития Российской Федерации от 30.08.2011 № 424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Об утверждении порядка ведения органами местного самоуправления реестров муниципального имущества</w:t>
      </w: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»,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руководствуясь постановлениями администрации Невежкинского сель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совета от  07.04.2015г. № 13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Об утверждении Правил разработки и утверждения административных регламентов предоставления муниципальных услуг органами местного самоуправления Невежкинского сельсовета</w:t>
      </w:r>
      <w:r>
        <w:rPr>
          <w:rFonts w:ascii="Times New Roman CYR" w:eastAsia="Times New Roman CYR" w:hAnsi="Times New Roman CYR" w:cs="Times New Roman CYR"/>
          <w:i/>
          <w:iCs/>
          <w:color w:val="auto"/>
          <w:sz w:val="26"/>
          <w:szCs w:val="26"/>
          <w:lang w:val="ru-RU"/>
        </w:rPr>
        <w:t xml:space="preserve">,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от </w:t>
      </w:r>
      <w:r>
        <w:rPr>
          <w:rFonts w:eastAsia="Times New Roman CYR" w:cs="Times New Roman"/>
          <w:color w:val="auto"/>
          <w:sz w:val="26"/>
          <w:szCs w:val="26"/>
          <w:lang w:val="ru-RU"/>
        </w:rPr>
        <w:t xml:space="preserve">19.12.2012г .№  80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Об утверждении Реестра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муниципальных услуг</w:t>
      </w:r>
      <w:r>
        <w:rPr>
          <w:rFonts w:ascii="Times New Roman CYR" w:eastAsia="Times New Roman CYR" w:hAnsi="Times New Roman CYR" w:cs="Times New Roman CYR"/>
          <w:i/>
          <w:iCs/>
          <w:color w:val="auto"/>
          <w:sz w:val="26"/>
          <w:szCs w:val="26"/>
          <w:lang w:val="ru-RU"/>
        </w:rPr>
        <w:t xml:space="preserve"> 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Невежкинского сельсовета, статьей 23 Устава </w:t>
      </w:r>
      <w:r>
        <w:rPr>
          <w:rFonts w:ascii="Times New Roman CYR" w:eastAsia="Times New Roman CYR" w:hAnsi="Times New Roman CYR" w:cs="Times New Roman CYR"/>
          <w:i/>
          <w:iCs/>
          <w:color w:val="auto"/>
          <w:sz w:val="26"/>
          <w:szCs w:val="26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Невежкинского сельсовета,</w:t>
      </w:r>
    </w:p>
    <w:p w:rsidR="00B02F8B" w:rsidRDefault="00B02F8B">
      <w:pPr>
        <w:pStyle w:val="Standard"/>
        <w:autoSpaceDE w:val="0"/>
        <w:ind w:firstLine="540"/>
        <w:jc w:val="both"/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40"/>
        <w:jc w:val="center"/>
      </w:pP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администрация </w:t>
      </w:r>
      <w:r>
        <w:rPr>
          <w:rFonts w:ascii="Times New Roman CYR" w:eastAsia="Times New Roman CYR" w:hAnsi="Times New Roman CYR" w:cs="Times New Roman CYR"/>
          <w:i/>
          <w:iCs/>
          <w:color w:val="auto"/>
          <w:sz w:val="26"/>
          <w:szCs w:val="26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Невежкинского сельсовета Белинского района Пензенской области </w:t>
      </w:r>
      <w:r>
        <w:rPr>
          <w:rFonts w:ascii="Times New Roman CYR" w:eastAsia="Times New Roman CYR" w:hAnsi="Times New Roman CYR" w:cs="Times New Roman CYR"/>
          <w:b/>
          <w:bCs/>
          <w:color w:val="auto"/>
          <w:sz w:val="26"/>
          <w:szCs w:val="26"/>
          <w:lang w:val="ru-RU"/>
        </w:rPr>
        <w:t>постановляет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:</w:t>
      </w:r>
    </w:p>
    <w:p w:rsidR="00B02F8B" w:rsidRDefault="006D0333">
      <w:pPr>
        <w:pStyle w:val="Standard"/>
        <w:autoSpaceDE w:val="0"/>
        <w:spacing w:before="1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Утвердить прилагаемый административный регламент по предоставлению му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ниципальной услуги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».</w:t>
      </w:r>
    </w:p>
    <w:p w:rsidR="00B02F8B" w:rsidRDefault="006D0333">
      <w:pPr>
        <w:pStyle w:val="Standard"/>
        <w:autoSpaceDE w:val="0"/>
        <w:spacing w:before="1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Настоящее постановление вступает в силу на следующий день после дня его официального опубликования.</w:t>
      </w:r>
    </w:p>
    <w:p w:rsidR="00B02F8B" w:rsidRDefault="006D0333">
      <w:pPr>
        <w:pStyle w:val="Standard"/>
        <w:autoSpaceDE w:val="0"/>
        <w:spacing w:before="1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Настоящее постановление опубликовать в  информационном бюллетене "Нев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ежкинские ведомости" и на официальном сайте администрации Невежкинского сельсовета Белинского района Пензенской области в информационно-телекоммуникационной сети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Интернет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».</w:t>
      </w:r>
    </w:p>
    <w:p w:rsidR="00B02F8B" w:rsidRDefault="006D0333">
      <w:pPr>
        <w:pStyle w:val="Standard"/>
        <w:autoSpaceDE w:val="0"/>
        <w:spacing w:before="1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Контроль за исполнением настоящего постановления возложить главу администрации </w:t>
      </w: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Невежкинского сельсовета Белинского района пензенской области.</w:t>
      </w:r>
    </w:p>
    <w:p w:rsidR="00B02F8B" w:rsidRDefault="00B02F8B">
      <w:pPr>
        <w:pStyle w:val="Standard"/>
        <w:autoSpaceDE w:val="0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tabs>
          <w:tab w:val="left" w:pos="851"/>
          <w:tab w:val="left" w:pos="3975"/>
        </w:tabs>
        <w:autoSpaceDE w:val="0"/>
        <w:jc w:val="both"/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>Глава администрации</w:t>
      </w:r>
    </w:p>
    <w:p w:rsidR="00B02F8B" w:rsidRDefault="006D0333">
      <w:pPr>
        <w:pStyle w:val="Standard"/>
        <w:tabs>
          <w:tab w:val="left" w:pos="851"/>
          <w:tab w:val="left" w:pos="3975"/>
        </w:tabs>
        <w:autoSpaceDE w:val="0"/>
        <w:jc w:val="both"/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6"/>
          <w:szCs w:val="26"/>
          <w:lang w:val="ru-RU"/>
        </w:rPr>
        <w:t xml:space="preserve"> Невежкинского сельсовета                                                               Чудаев А.П.                                                  </w:t>
      </w:r>
    </w:p>
    <w:p w:rsidR="00B02F8B" w:rsidRDefault="006D0333">
      <w:pPr>
        <w:pStyle w:val="Standard"/>
        <w:tabs>
          <w:tab w:val="left" w:pos="851"/>
        </w:tabs>
        <w:autoSpaceDE w:val="0"/>
        <w:jc w:val="right"/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lastRenderedPageBreak/>
        <w:t>Утвержден</w:t>
      </w:r>
    </w:p>
    <w:p w:rsidR="00B02F8B" w:rsidRDefault="006D0333">
      <w:pPr>
        <w:pStyle w:val="Standard"/>
        <w:autoSpaceDE w:val="0"/>
        <w:jc w:val="right"/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постановлением</w:t>
      </w:r>
    </w:p>
    <w:p w:rsidR="00B02F8B" w:rsidRDefault="006D0333">
      <w:pPr>
        <w:pStyle w:val="Standard"/>
        <w:autoSpaceDE w:val="0"/>
        <w:jc w:val="right"/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администрации Невежкинского сельсовета</w:t>
      </w:r>
    </w:p>
    <w:p w:rsidR="00B02F8B" w:rsidRDefault="006D0333">
      <w:pPr>
        <w:pStyle w:val="Standard"/>
        <w:autoSpaceDE w:val="0"/>
        <w:jc w:val="right"/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>Белинского района Пензенской области</w:t>
      </w:r>
    </w:p>
    <w:p w:rsidR="00B02F8B" w:rsidRDefault="006D0333">
      <w:pPr>
        <w:pStyle w:val="Standard"/>
        <w:autoSpaceDE w:val="0"/>
        <w:jc w:val="right"/>
      </w:pP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от 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u w:val="single"/>
          <w:lang w:val="ru-RU"/>
        </w:rPr>
        <w:t xml:space="preserve"> 15.02.2019г.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lang w:val="ru-RU"/>
        </w:rPr>
        <w:t xml:space="preserve"> № </w:t>
      </w:r>
      <w:r>
        <w:rPr>
          <w:rFonts w:ascii="Times New Roman CYR" w:eastAsia="Times New Roman CYR" w:hAnsi="Times New Roman CYR" w:cs="Times New Roman CYR"/>
          <w:color w:val="auto"/>
          <w:sz w:val="28"/>
          <w:szCs w:val="28"/>
          <w:u w:val="single"/>
          <w:lang w:val="ru-RU"/>
        </w:rPr>
        <w:t xml:space="preserve"> 3</w:t>
      </w:r>
    </w:p>
    <w:p w:rsidR="00B02F8B" w:rsidRDefault="00B02F8B">
      <w:pPr>
        <w:pStyle w:val="Standard"/>
        <w:autoSpaceDE w:val="0"/>
        <w:jc w:val="both"/>
        <w:rPr>
          <w:rFonts w:ascii="Calibri" w:eastAsia="Calibri" w:hAnsi="Calibri" w:cs="Calibri"/>
          <w:color w:val="auto"/>
          <w:sz w:val="22"/>
          <w:szCs w:val="22"/>
          <w:lang w:val="ru-RU"/>
        </w:rPr>
      </w:pPr>
    </w:p>
    <w:p w:rsidR="00B02F8B" w:rsidRDefault="00B02F8B">
      <w:pPr>
        <w:pStyle w:val="Standard"/>
        <w:autoSpaceDE w:val="0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  <w:lang w:val="ru-RU"/>
        </w:rPr>
      </w:pPr>
    </w:p>
    <w:p w:rsidR="00B02F8B" w:rsidRDefault="006D033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auto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auto"/>
          <w:sz w:val="28"/>
          <w:szCs w:val="28"/>
          <w:lang w:val="ru-RU"/>
        </w:rPr>
        <w:t>АДМИНИСТРАТИВНЫЙ РЕГЛАМЕНТ</w:t>
      </w: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color w:val="auto"/>
          <w:sz w:val="28"/>
          <w:szCs w:val="28"/>
          <w:lang w:val="ru-RU"/>
        </w:rPr>
        <w:t xml:space="preserve">ПО ПРЕДОСТАВЛЕНИЮ МУНИЦИПАЛЬНОЙ УСЛУГИ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b/>
          <w:bCs/>
          <w:color w:val="auto"/>
          <w:sz w:val="26"/>
          <w:szCs w:val="26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:rsidR="00B02F8B" w:rsidRDefault="00B02F8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auto"/>
          <w:sz w:val="28"/>
          <w:szCs w:val="28"/>
        </w:rPr>
        <w:t>I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>
        <w:rPr>
          <w:rFonts w:ascii="Times New Roman CYR" w:eastAsia="Times New Roman CYR" w:hAnsi="Times New Roman CYR" w:cs="Times New Roman CYR"/>
          <w:b/>
          <w:bCs/>
          <w:color w:val="auto"/>
          <w:sz w:val="28"/>
          <w:szCs w:val="28"/>
          <w:lang w:val="ru-RU"/>
        </w:rPr>
        <w:t xml:space="preserve">Общие </w:t>
      </w:r>
      <w:r>
        <w:rPr>
          <w:rFonts w:ascii="Times New Roman CYR" w:eastAsia="Times New Roman CYR" w:hAnsi="Times New Roman CYR" w:cs="Times New Roman CYR"/>
          <w:b/>
          <w:bCs/>
          <w:color w:val="auto"/>
          <w:sz w:val="28"/>
          <w:szCs w:val="28"/>
          <w:lang w:val="ru-RU"/>
        </w:rPr>
        <w:t>положения</w:t>
      </w:r>
    </w:p>
    <w:p w:rsidR="00B02F8B" w:rsidRDefault="00B02F8B">
      <w:pPr>
        <w:pStyle w:val="Standard"/>
        <w:autoSpaceDE w:val="0"/>
        <w:jc w:val="both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Предмет регулирования настоящего регламента.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Административный регламент предоставления муниципальной услуги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 (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далее - Регламент) устанавливает порядок и стандарт предоставления мун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иципальной услуги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 (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далее - муниципальная услуга), определяет сроки и последовательность административных процедур (действий) администрации Невежкинского сельсовета Белинского района Пензенской об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ласти</w:t>
      </w:r>
      <w:r>
        <w:rPr>
          <w:rFonts w:eastAsia="Times New Roman CYR" w:cs="Times New Roman CYR"/>
          <w:i/>
          <w:iCs/>
          <w:color w:val="auto"/>
          <w:sz w:val="26"/>
          <w:szCs w:val="26"/>
          <w:lang w:val="ru-RU"/>
        </w:rPr>
        <w:t xml:space="preserve">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(далее - Администрация) при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Круг заявителей.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Заявителями при предоставлении муниципальной услуги являются                   гражданин или юридическое лицо (далее - заявители).</w:t>
      </w:r>
    </w:p>
    <w:p w:rsidR="00B02F8B" w:rsidRDefault="006D0333">
      <w:pPr>
        <w:pStyle w:val="Standard"/>
        <w:autoSpaceDE w:val="0"/>
        <w:ind w:firstLine="539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От имени заявителя с запросом о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нными органами, органами местного самоуправления и организациями при предоставлении муниципальной услуги.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Требования к порядку информирования о предоставлении муниципальной услуги:</w:t>
      </w:r>
    </w:p>
    <w:p w:rsidR="00B02F8B" w:rsidRDefault="006D0333">
      <w:pPr>
        <w:pStyle w:val="Standard"/>
        <w:tabs>
          <w:tab w:val="left" w:pos="1134"/>
          <w:tab w:val="left" w:pos="1627"/>
        </w:tabs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1.3.1.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Подробную информацию о предоставляемой муниципальной услуге, а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также о порядке ее предоставления, можно получить на официальном сайте Администрации в информацио</w:t>
      </w:r>
      <w:r>
        <w:rPr>
          <w:rFonts w:eastAsia="Times New Roman CYR" w:cs="Times New Roman CYR"/>
          <w:sz w:val="26"/>
          <w:szCs w:val="26"/>
          <w:lang w:val="ru-RU"/>
        </w:rPr>
        <w:t xml:space="preserve">нно-телекоммуникационной сети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eastAsia="Times New Roman CYR" w:cs="Times New Roman CYR"/>
          <w:sz w:val="26"/>
          <w:szCs w:val="26"/>
          <w:lang w:val="ru-RU"/>
        </w:rPr>
        <w:t>Интернет</w:t>
      </w:r>
      <w:r>
        <w:rPr>
          <w:rFonts w:eastAsia="Times New Roman" w:cs="Times New Roman"/>
          <w:sz w:val="26"/>
          <w:szCs w:val="26"/>
          <w:lang w:val="ru-RU"/>
        </w:rPr>
        <w:t xml:space="preserve">» </w:t>
      </w:r>
      <w:r>
        <w:rPr>
          <w:rFonts w:eastAsia="Times New Roman CYR" w:cs="Times New Roman CYR"/>
          <w:sz w:val="26"/>
          <w:szCs w:val="26"/>
          <w:lang w:val="ru-RU"/>
        </w:rPr>
        <w:t>http://nevezhkino.belinskij.pnzreg.ru/ (далее – официальный сайт), в федеральной государственной информационной систем</w:t>
      </w:r>
      <w:r>
        <w:rPr>
          <w:rFonts w:eastAsia="Times New Roman CYR" w:cs="Times New Roman CYR"/>
          <w:sz w:val="26"/>
          <w:szCs w:val="26"/>
          <w:lang w:val="ru-RU"/>
        </w:rPr>
        <w:t xml:space="preserve">е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eastAsia="Times New Roman CYR" w:cs="Times New Roman CYR"/>
          <w:sz w:val="26"/>
          <w:szCs w:val="26"/>
          <w:lang w:val="ru-RU"/>
        </w:rPr>
        <w:t>Единый портал государственных и муниципальных услуг (функций)</w:t>
      </w:r>
      <w:r>
        <w:rPr>
          <w:rFonts w:eastAsia="Times New Roman" w:cs="Times New Roman"/>
          <w:sz w:val="26"/>
          <w:szCs w:val="26"/>
          <w:lang w:val="ru-RU"/>
        </w:rPr>
        <w:t>» (</w:t>
      </w:r>
      <w:hyperlink r:id="rId10" w:history="1">
        <w:r>
          <w:t>https</w:t>
        </w:r>
        <w:r>
          <w:rPr>
            <w:lang w:val="ru-RU"/>
          </w:rPr>
          <w:t>://</w:t>
        </w:r>
        <w:r>
          <w:t>gosuslugi</w:t>
        </w:r>
        <w:r>
          <w:rPr>
            <w:lang w:val="ru-RU"/>
          </w:rPr>
          <w:t>.</w:t>
        </w:r>
        <w:r>
          <w:t>ru</w:t>
        </w:r>
      </w:hyperlink>
      <w:r>
        <w:rPr>
          <w:rFonts w:eastAsia="Times New Roman" w:cs="Times New Roman"/>
          <w:sz w:val="26"/>
          <w:szCs w:val="26"/>
          <w:lang w:val="ru-RU"/>
        </w:rPr>
        <w:t>) (</w:t>
      </w:r>
      <w:r>
        <w:rPr>
          <w:rFonts w:eastAsia="Times New Roman CYR" w:cs="Times New Roman CYR"/>
          <w:sz w:val="26"/>
          <w:szCs w:val="26"/>
          <w:lang w:val="ru-RU"/>
        </w:rPr>
        <w:t xml:space="preserve">далее – Единый портал) и (или) в региональной государственной информационной системе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eastAsia="Times New Roman CYR" w:cs="Times New Roman CYR"/>
          <w:sz w:val="26"/>
          <w:szCs w:val="26"/>
          <w:lang w:val="ru-RU"/>
        </w:rPr>
        <w:t>Портал государственных и муниципальных ус</w:t>
      </w:r>
      <w:r>
        <w:rPr>
          <w:rFonts w:eastAsia="Times New Roman CYR" w:cs="Times New Roman CYR"/>
          <w:sz w:val="26"/>
          <w:szCs w:val="26"/>
          <w:lang w:val="ru-RU"/>
        </w:rPr>
        <w:t>луг (функций) Пензенской области</w:t>
      </w:r>
      <w:r>
        <w:rPr>
          <w:rFonts w:eastAsia="Times New Roman" w:cs="Times New Roman"/>
          <w:sz w:val="26"/>
          <w:szCs w:val="26"/>
          <w:lang w:val="ru-RU"/>
        </w:rPr>
        <w:t>» (</w:t>
      </w:r>
      <w:hyperlink r:id="rId11" w:history="1">
        <w:r>
          <w:t>https</w:t>
        </w:r>
        <w:r>
          <w:rPr>
            <w:lang w:val="ru-RU"/>
          </w:rPr>
          <w:t>://</w:t>
        </w:r>
        <w:r>
          <w:t>gosuslugi</w:t>
        </w:r>
        <w:r>
          <w:rPr>
            <w:lang w:val="ru-RU"/>
          </w:rPr>
          <w:t>.</w:t>
        </w:r>
        <w:r>
          <w:t>pnzreg</w:t>
        </w:r>
        <w:r>
          <w:rPr>
            <w:lang w:val="ru-RU"/>
          </w:rPr>
          <w:t>.</w:t>
        </w:r>
        <w:r>
          <w:t>ru</w:t>
        </w:r>
      </w:hyperlink>
      <w:r>
        <w:rPr>
          <w:rFonts w:eastAsia="Times New Roman" w:cs="Times New Roman"/>
          <w:sz w:val="26"/>
          <w:szCs w:val="26"/>
          <w:lang w:val="ru-RU"/>
        </w:rPr>
        <w:t>) (</w:t>
      </w:r>
      <w:r>
        <w:rPr>
          <w:rFonts w:eastAsia="Times New Roman CYR" w:cs="Times New Roman CYR"/>
          <w:sz w:val="26"/>
          <w:szCs w:val="26"/>
          <w:lang w:val="ru-RU"/>
        </w:rPr>
        <w:t>далее – Региональный портал), непосредственно в здании Администрации  Невежкинского сельсовета, посредством средств наглядной информации, в том ч</w:t>
      </w:r>
      <w:r>
        <w:rPr>
          <w:rFonts w:eastAsia="Times New Roman CYR" w:cs="Times New Roman CYR"/>
          <w:sz w:val="26"/>
          <w:szCs w:val="26"/>
          <w:lang w:val="ru-RU"/>
        </w:rPr>
        <w:t>исле информационных стендов, средств информирования с использованием информационно-коммуникационных технологий.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 CYR" w:cs="Times New Roman CYR"/>
          <w:sz w:val="26"/>
          <w:szCs w:val="26"/>
          <w:lang w:val="ru-RU"/>
        </w:rPr>
        <w:t>На Едином портале и Региона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льном портале, официальном сайте Администрации, средствах наглядного информирования размещается следующая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информация: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круг заявителей;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ок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исчерпывающий перечень оснований для приостановления или отказа в пр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едоставлении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6)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размер государственной пошлины, взимаемой за предоставление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7)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8)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формы заявлений (уведомлений, сообщений), используемые при предоставлении муниципальной услуги.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официальном сайте Администрации предоставляется заявителю бесплатно.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анных.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1.3.2.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инистрации, на Едином портале и Региональном портале, средствах наглядного информирования.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1.3.3.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1.3.4.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Заявители вправе получить муни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ерез официальный сайт, Региональный портал и (или) Единый портал.</w:t>
      </w:r>
    </w:p>
    <w:p w:rsidR="00B02F8B" w:rsidRDefault="00B02F8B">
      <w:pPr>
        <w:pStyle w:val="Standard"/>
        <w:autoSpaceDE w:val="0"/>
        <w:spacing w:line="259" w:lineRule="atLeast"/>
        <w:ind w:firstLine="567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auto"/>
          <w:sz w:val="26"/>
          <w:szCs w:val="26"/>
        </w:rPr>
        <w:t>II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/>
        </w:rPr>
        <w:t xml:space="preserve">. 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Стандарт предоставления муниципальной услуги</w:t>
      </w:r>
    </w:p>
    <w:p w:rsidR="00B02F8B" w:rsidRDefault="00B02F8B">
      <w:pPr>
        <w:pStyle w:val="Standard"/>
        <w:autoSpaceDE w:val="0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Наименование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Предоставление выписки из реестра муниципального имущества.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Наименование органа местного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самоуправления, предоставляющего муниципальную услугу.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pacing w:val="2"/>
          <w:sz w:val="26"/>
          <w:szCs w:val="26"/>
          <w:lang w:val="ru-RU"/>
        </w:rPr>
        <w:t xml:space="preserve">Предоставление муниципальной услуги осуществляет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Администрация.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Результат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Результатом предоставления муниципальной услуги является:</w:t>
      </w:r>
    </w:p>
    <w:p w:rsidR="00B02F8B" w:rsidRDefault="006D0333">
      <w:pPr>
        <w:pStyle w:val="Standard"/>
        <w:numPr>
          <w:ilvl w:val="0"/>
          <w:numId w:val="2"/>
        </w:numPr>
        <w:tabs>
          <w:tab w:val="left" w:pos="993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выписка из реестра муниципа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льного имущества (далее – Реестр) о запрошенных объектах учета;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993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сообщение об отсутствии в Реестре сведений о запрошенных объектах;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993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отказ в предоставлении муниципальной услуги.</w:t>
      </w:r>
    </w:p>
    <w:p w:rsidR="00B02F8B" w:rsidRDefault="006D0333">
      <w:pPr>
        <w:pStyle w:val="Standard"/>
        <w:tabs>
          <w:tab w:val="left" w:pos="993"/>
        </w:tabs>
        <w:autoSpaceDE w:val="0"/>
        <w:ind w:firstLine="709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Результат предоставления муниципальной услуги по выбору заявителя может быть пре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Срок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Срок предоставления муниципальной услуги не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должен превышать 10 дней с момента регистрации запроса о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Правовые основания для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Перечень нормативных правовых актов, регулирующих предоставление муниципальной услуги (с указани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Администрация обеспечивает актуальность данного перечня.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Исчерпывающий перечень документов, необходимых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ь по собственной инициативе.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2.6.1.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Запрос должен содержать следующую информацию: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а) сведения о лице, оформившем документ о предостав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лении выписки из Реестра, которые должны содержать: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1080"/>
          <w:tab w:val="left" w:pos="1440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1080"/>
          <w:tab w:val="left" w:pos="1440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подпись должностного или физического лица, либо его упол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номоченного представителя;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1080"/>
          <w:tab w:val="left" w:pos="1440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контактный телефон (физического лица - по желанию заявителя).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сведения о каждом объекте, в отношении которого запрашивается информация, должны содержать: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993"/>
          <w:tab w:val="left" w:pos="1259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полные наименование и адрес объекта,</w:t>
      </w:r>
    </w:p>
    <w:p w:rsidR="00B02F8B" w:rsidRDefault="006D0333">
      <w:pPr>
        <w:pStyle w:val="Standard"/>
        <w:tabs>
          <w:tab w:val="left" w:pos="993"/>
        </w:tabs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 также, при необходимости однознач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ной идентификации объекта: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993"/>
          <w:tab w:val="left" w:pos="1259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для площадных объектов – площадь;</w:t>
      </w:r>
    </w:p>
    <w:p w:rsidR="00B02F8B" w:rsidRDefault="006D0333">
      <w:pPr>
        <w:pStyle w:val="Standard"/>
        <w:numPr>
          <w:ilvl w:val="0"/>
          <w:numId w:val="1"/>
        </w:numPr>
        <w:tabs>
          <w:tab w:val="left" w:pos="993"/>
          <w:tab w:val="left" w:pos="1259"/>
        </w:tabs>
        <w:autoSpaceDE w:val="0"/>
        <w:ind w:left="540" w:firstLine="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зависимости от типа объекта.</w:t>
      </w:r>
    </w:p>
    <w:p w:rsidR="00B02F8B" w:rsidRDefault="006D0333">
      <w:pPr>
        <w:pStyle w:val="Standard"/>
        <w:tabs>
          <w:tab w:val="left" w:pos="540"/>
          <w:tab w:val="left" w:pos="720"/>
          <w:tab w:val="left" w:pos="1080"/>
        </w:tabs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Заявитель вправе представить любые документы, необходимые с его точки зрения, для идентификации объекта запроса.</w:t>
      </w:r>
    </w:p>
    <w:p w:rsidR="00B02F8B" w:rsidRDefault="006D0333">
      <w:pPr>
        <w:pStyle w:val="Standard"/>
        <w:tabs>
          <w:tab w:val="left" w:pos="540"/>
          <w:tab w:val="left" w:pos="720"/>
          <w:tab w:val="left" w:pos="1080"/>
        </w:tabs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>2.6.2.</w:t>
      </w:r>
      <w:r>
        <w:rPr>
          <w:rFonts w:eastAsia="Arial" w:cs="Arial"/>
          <w:color w:val="auto"/>
          <w:sz w:val="26"/>
          <w:szCs w:val="26"/>
          <w:lang w:val="ru-RU"/>
        </w:rPr>
        <w:t xml:space="preserve">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Рассмотрение запросов о предоставлении муниципальной услуги             осуществляется в порядке их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поступления.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2.6.3.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2.6.4.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Заявитель или его представитель может подать за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прос и документы, необходимые для предоставления муниципальной услуги следующими способами: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а) лично по адресу Администрации;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посредством почтовой связи по адресу Администрации;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в) в форме электронного документа, подписанного электронной подписью либо у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силенной квалифицированной электронной подписью заявителя (представителя заявителя), посредством Регионального портала;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г) на бумажном носителе через МФЦ;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д) путем направления электронного документа в Администрацию на официальную электронную почту.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Формиро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Образцы заполнения электронной формы запроса размещаются на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официальном сайте Администрации, Едином портале, Региональном портале.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 выявлении некорректно заполненного поля электр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 формировании запроса обеспечивается: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а) возможность копирования и сохран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ения запроса и иных документов, указанных в пункте 2.6 раздела II Регламента, необходимых для предоставления муниципальной услуги;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возможность печати па бумажном носителе копии электронной формы запроса;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в) сохранение ранее введенных в электронную форму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г) заполнение полей электронной формы запроса до начала ввода сведений заявителем с 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спользованием сведений, размещенных в федеральной государственной информационной системе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едоставления государственных и муниципальных услуг в электронной форме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» (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далее - ЕСИА), и сведений, опубликованных на Региональном портале, в части, касающейся сведений, отсутствующих в ЕСИА;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д) возможность вернуться на любой из этапов заполнения электронн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ой формы запроса без потери ранее введенной информации;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е) возможность доступа заявителя на Региональном портале к ранее поданным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им запросам в течение не менее одного года, а также частично сформированных запросов – в течение не менее 3 месяцев.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Исче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рпывающий перечень оснований для отказа в приеме документов на предоставление муниципальной услуги: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форме электронного документа).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2.8.1.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Основания для приостановления предоставления муниципальной услуги отсутс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твуют.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2.8.2. 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предоставлении муниципальной услуги отказывается в случаях: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отсутствия в запросе достаточных для однозначной идентификации объекта сведений, указанных в подпункте 2.6.1 пункта 2.6 раздела II Регламента;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запроса информации,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предоставление которой не находится в компетенции Администрации.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2.9.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Размер платы, взимаемой с заявителя при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Муниципальная услуга предоставляется бесплатно.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2.10.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Максимальный срок ожидания в очереди при подаче запроса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 предоставлении муниципальной услуги и при получении результата предоставления муниципальной услуги составляет 15 минут.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</w:rPr>
        <w:t xml:space="preserve">2.11.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Срок регистрации запроса заявителя.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Регистрация запроса осуществляется в день его поступления.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Регистрация запроса о предоставл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Требования к помещениям, в которых предоставляется муниципальная услуга, к залу ожидания, местам дл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в соответствии с законодательством Российской Федерации о социальной защите инвалидов.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З</w:t>
      </w:r>
      <w:r>
        <w:rPr>
          <w:rFonts w:eastAsia="Times New Roman CYR" w:cs="Times New Roman CYR"/>
          <w:color w:val="auto"/>
          <w:spacing w:val="2"/>
          <w:sz w:val="26"/>
          <w:szCs w:val="26"/>
          <w:lang w:val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pacing w:val="2"/>
          <w:sz w:val="26"/>
          <w:szCs w:val="26"/>
          <w:lang w:val="ru-RU"/>
        </w:rPr>
        <w:t>Помещения Администра</w:t>
      </w:r>
      <w:r>
        <w:rPr>
          <w:rFonts w:eastAsia="Times New Roman CYR" w:cs="Times New Roman CYR"/>
          <w:color w:val="auto"/>
          <w:spacing w:val="2"/>
          <w:sz w:val="26"/>
          <w:szCs w:val="26"/>
          <w:lang w:val="ru-RU"/>
        </w:rPr>
        <w:t xml:space="preserve">ции, МФЦ должны соответствовать санитарно-эпидемиологическим правилам и нормативам </w:t>
      </w:r>
      <w:r>
        <w:rPr>
          <w:rFonts w:eastAsia="Times New Roman" w:cs="Times New Roman"/>
          <w:color w:val="auto"/>
          <w:spacing w:val="2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auto"/>
          <w:spacing w:val="2"/>
          <w:sz w:val="26"/>
          <w:szCs w:val="26"/>
          <w:lang w:val="ru-RU"/>
        </w:rPr>
        <w:t>Гигиенические требования к персональным электронно-вычислительным машинам и организации работы. СанПиН 2.2.2/2.4.1340-03</w:t>
      </w:r>
      <w:r>
        <w:rPr>
          <w:rFonts w:eastAsia="Times New Roman" w:cs="Times New Roman"/>
          <w:color w:val="auto"/>
          <w:spacing w:val="2"/>
          <w:sz w:val="26"/>
          <w:szCs w:val="26"/>
          <w:lang w:val="ru-RU"/>
        </w:rPr>
        <w:t>».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Предоставление муниципальной услуги осущест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вляется в специально выделенных для этой цели помещениях.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Помещения, в которых осуществляется предоставление муниципальной услуги, оборудуются: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информационными стендами, содержащими визуальную и текстовую информацию;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стульями и столами для возмож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ности оформления документов.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lastRenderedPageBreak/>
        <w:t xml:space="preserve">2.15.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Места ожидания должны соответствовать комфортным условиям для заявителей и оптимальным условиям работы специа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листов.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Кабинеты приема заявителей должны иметь информационные таблички (вывески) с указанием: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номера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кабинета;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фамилии, имени, отчества и должности специалиста.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Помещения должны соответствовать требованиям пожарной, санитарно-эпидемиологической безопасности и быть оборудованы средствам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2.19.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Предоставление муниципальной услуги осуществляется в отдельных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Помещения для предоставления муниципальной услуги размещаются на нижних этажах зданий, оборудованны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ста для парковки не должны занимать иные транспортные средства.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использующих кресла-коляски.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Прием получателей муниципальной услуги осуществляется в специально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эвакуации посетителей и специалистов Администрации, МФЦ.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ифтом Брайля, допуск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сурдопереводчика и тифлосурдопереводчика.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 местах предоставления муниципальной услуги предусматри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вается оборудование доступных мест общего пользования (туалетов) и хранения верхней одежды посетителей.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бочие места оборудуются средствами сигнализации (стационарными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тревожными кнопками</w:t>
      </w: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»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или переносными многофункциональными брелками-коммуникаторами).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Специалисты Администрации, МФЦ обеспечиваются личными нагрудными карточками (бейджами) с указанием фамилии,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имени, отчества и должности.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2.20.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Показатели доступности и качества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2.20.1.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Показателями доступ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ности предоставления муниципальной услуги являются: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транспортная доступность к месту предоставления муниципальной услуги;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обеспечение беспрепятственного доступа лиц к помещениям, в которых предоставляется муниципальная услуга;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размещение информации 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размещение информации о порядке предоставления муниципальной услуги на информационных стендах;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предоставление возможности подачи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запроса о предоставлении муниципальной услуги в виде электронного документа;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размещение информации о порядке предоставления муниципальной услуги в средствах массовой информации;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возможность получения заявителем информации о ходе предоставления муниципа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льной услуги с использованием Регионального портала.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2.20.2.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Показателями качества предоставления муниципальной услуги являются отсутствие: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очередей при приеме и выдаче документов заявителям (их представителям);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нарушений сроков предоставления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муниципальной услуги;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обоснованных жалоб на некорректное, невнимательное отношен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ие муниципальных служащих и должностных лиц, предоставляющих муниципальную услугу, к заявителям (их представителям).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2.21.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2.21.1.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Предоставление муниципальной услуги осуществляется на базе МФЦ по принципу </w:t>
      </w:r>
      <w:r>
        <w:rPr>
          <w:rFonts w:eastAsia="Times New Roman" w:cs="Times New Roman"/>
          <w:color w:val="FF0000"/>
          <w:sz w:val="26"/>
          <w:szCs w:val="26"/>
          <w:lang w:val="ru-RU"/>
        </w:rPr>
        <w:t>«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одного окна</w:t>
      </w: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»,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 в МФЦ взаимодействие с Администрацией осуществляется без участия заявителя в порядке и сроки, установленные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lastRenderedPageBreak/>
        <w:t>нормативными правовыми актами и Соглашением о взаимодействии.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2.21.2.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Запрос о предоставлении муниципальной услуги также осуществляется в электронн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ой форме. Запрос в форме электронного документа представляется в Администрацию по выбору заявителя: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путем заполнения формы запроса посредством отправки через личный кабинет на Региональном портале;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путем направления электронного документа в Администрац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ию на официальную электронную почту.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в виде бумажного документа, который заявитель получает непосредственно при личном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обращении;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       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в виде электронного документа, размещенного на официальном сайте Администрации, ссылка на который направляется Администрацией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 заявителю посредством электронной почты;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Запрос в форме электронного документа подписывается по выбору заявителя (если заявителем является физиче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ское лицо):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электронной подписью заявителя (представителя заявителя);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усиленной квалифицированной электронной подписью заявителя (представителя заявителя).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Запрос от имени юридического лица заверяется по выбору заявителя электронной подписью либо усиле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нной квалифицированной электронной подписью: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лица, действующего от имени юридического лица без доверенности;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FF0000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В 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Примерная форма запроса в электронной форме размещается Администрацией на официал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ьном сайте Администрации с возможностью бесплатного копирования.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Запрос на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правляется в Администрацию в виде файлов в формате pdf, tif,  jpg, jpeg, если указанный запрос предоставляется в форме электронного документа посредством электронной почты.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Электронные документы (электронные образы документов), прилагаемые к запросу, в том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 xml:space="preserve"> числе доверенности, направляются в виде файлов этих же форматов.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Средства электро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lastRenderedPageBreak/>
        <w:t>При предоставлении муниципальной услуги в электронной форме посредством Реги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онального портала заявителю обеспечивается: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а) получение информации о порядке и сроках предоставления услуги;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б) формирование запроса о предоставлении муниципальной услуги;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в) прием и регистрация запроса и иных документов, необходимых для предоставления ус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луги;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г) получение сведений о ходе выполнения запроса в предоставлении муниципальной услуги;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Заявитель им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еет возможность получения информации о ходе выполнения запроса (предоставления муниципальной услуги).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FF0000"/>
          <w:sz w:val="26"/>
          <w:szCs w:val="26"/>
          <w:lang w:val="ru-RU"/>
        </w:rPr>
      </w:pPr>
      <w:r>
        <w:rPr>
          <w:rFonts w:eastAsia="Times New Roman CYR" w:cs="Times New Roman CYR"/>
          <w:color w:val="FF0000"/>
          <w:sz w:val="26"/>
          <w:szCs w:val="26"/>
          <w:lang w:val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</w:t>
      </w:r>
      <w:r>
        <w:rPr>
          <w:rFonts w:eastAsia="Times New Roman CYR" w:cs="Times New Roman CYR"/>
          <w:color w:val="FF0000"/>
          <w:sz w:val="26"/>
          <w:szCs w:val="26"/>
          <w:lang w:val="ru-RU"/>
        </w:rPr>
        <w:t>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02F8B" w:rsidRDefault="00B02F8B">
      <w:pPr>
        <w:pStyle w:val="Standard"/>
        <w:autoSpaceDE w:val="0"/>
        <w:jc w:val="both"/>
        <w:rPr>
          <w:rFonts w:eastAsia="Calibri" w:cs="Calibri"/>
          <w:color w:val="FF0000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auto"/>
          <w:sz w:val="26"/>
          <w:szCs w:val="26"/>
        </w:rPr>
        <w:t>III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/>
        </w:rPr>
        <w:t xml:space="preserve">. 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Состав, последовательность и сроки выполнения</w:t>
      </w:r>
    </w:p>
    <w:p w:rsidR="00B02F8B" w:rsidRDefault="006D0333">
      <w:pPr>
        <w:pStyle w:val="Standard"/>
        <w:autoSpaceDE w:val="0"/>
        <w:jc w:val="center"/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административных процедур, требования к порядку их</w:t>
      </w:r>
    </w:p>
    <w:p w:rsidR="00B02F8B" w:rsidRDefault="006D0333">
      <w:pPr>
        <w:pStyle w:val="Standard"/>
        <w:autoSpaceDE w:val="0"/>
        <w:jc w:val="center"/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 xml:space="preserve">выполнения, 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включая особенности выполнения административных</w:t>
      </w:r>
    </w:p>
    <w:p w:rsidR="00B02F8B" w:rsidRDefault="006D0333">
      <w:pPr>
        <w:pStyle w:val="Standard"/>
        <w:autoSpaceDE w:val="0"/>
        <w:jc w:val="center"/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B02F8B" w:rsidRDefault="00B02F8B">
      <w:pPr>
        <w:pStyle w:val="Standard"/>
        <w:autoSpaceDE w:val="0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Исчерпывающий перечень административных процедур.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Предоставление муниципальной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услуги включает в себя следующие административные процедуры: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Прием и регистрация запроса, представленного для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Визирование главой Администрации запроса на предоставление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>3.1.1.3.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У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Подготовка результата по рассматриваемому зап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росу;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Направление результатов предоставления муниципальной услуги.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3.1.1.6.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Исправление ошибок и опечаток в результатах услуги.</w:t>
      </w:r>
    </w:p>
    <w:p w:rsidR="00B02F8B" w:rsidRDefault="006D0333">
      <w:pPr>
        <w:pStyle w:val="Standard"/>
        <w:autoSpaceDE w:val="0"/>
        <w:spacing w:before="120"/>
        <w:ind w:firstLine="539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 </w:t>
      </w:r>
      <w:r>
        <w:rPr>
          <w:rFonts w:eastAsia="Times New Roman CYR" w:cs="Times New Roman CYR"/>
          <w:sz w:val="26"/>
          <w:szCs w:val="26"/>
          <w:lang w:val="ru-RU"/>
        </w:rPr>
        <w:t>Описание последовательности действий при предоставлении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3.2.1. </w:t>
      </w:r>
      <w:r>
        <w:rPr>
          <w:rFonts w:eastAsia="Times New Roman CYR" w:cs="Times New Roman CYR"/>
          <w:sz w:val="26"/>
          <w:szCs w:val="26"/>
          <w:lang w:val="ru-RU"/>
        </w:rPr>
        <w:t xml:space="preserve">Прием и регистрация запроса, </w:t>
      </w:r>
      <w:r>
        <w:rPr>
          <w:rFonts w:eastAsia="Times New Roman CYR" w:cs="Times New Roman CYR"/>
          <w:sz w:val="26"/>
          <w:szCs w:val="26"/>
          <w:lang w:val="ru-RU"/>
        </w:rPr>
        <w:t>представленного для предоставления муниципальной услуги.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Специалист Администрации, ответственный за регистрацию входящих документов, принимает запрос, </w:t>
      </w:r>
      <w:r>
        <w:rPr>
          <w:rFonts w:eastAsia="Times New Roman CYR" w:cs="Times New Roman CYR"/>
          <w:sz w:val="26"/>
          <w:szCs w:val="26"/>
          <w:lang w:val="ru-RU"/>
        </w:rPr>
        <w:t>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Если запрос о предоставлении муниципальной услуги поступил в </w:t>
      </w:r>
      <w:r>
        <w:rPr>
          <w:rFonts w:eastAsia="Times New Roman CYR" w:cs="Times New Roman CYR"/>
          <w:sz w:val="26"/>
          <w:szCs w:val="26"/>
          <w:lang w:val="ru-RU"/>
        </w:rPr>
        <w:t xml:space="preserve">электронной </w:t>
      </w:r>
      <w:r>
        <w:rPr>
          <w:rFonts w:eastAsia="Times New Roman CYR" w:cs="Times New Roman CYR"/>
          <w:sz w:val="26"/>
          <w:szCs w:val="26"/>
          <w:lang w:val="ru-RU"/>
        </w:rPr>
        <w:lastRenderedPageBreak/>
        <w:t>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</w:t>
      </w:r>
      <w:r>
        <w:rPr>
          <w:rFonts w:eastAsia="Times New Roman CYR" w:cs="Times New Roman CYR"/>
          <w:sz w:val="26"/>
          <w:szCs w:val="26"/>
          <w:lang w:val="ru-RU"/>
        </w:rPr>
        <w:t xml:space="preserve">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При получении посредством Регионального </w:t>
      </w:r>
      <w:r>
        <w:rPr>
          <w:rFonts w:eastAsia="Times New Roman CYR" w:cs="Times New Roman CYR"/>
          <w:sz w:val="26"/>
          <w:szCs w:val="26"/>
          <w:lang w:val="ru-RU"/>
        </w:rPr>
        <w:t>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(в случае поступ</w:t>
      </w:r>
      <w:r>
        <w:rPr>
          <w:rFonts w:eastAsia="Times New Roman CYR" w:cs="Times New Roman CYR"/>
          <w:sz w:val="26"/>
          <w:szCs w:val="26"/>
          <w:lang w:val="ru-RU"/>
        </w:rPr>
        <w:t>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При наличии оснований для отказа в приеме запроса, заявителю направляется пи</w:t>
      </w:r>
      <w:r>
        <w:rPr>
          <w:rFonts w:eastAsia="Times New Roman CYR" w:cs="Times New Roman CYR"/>
          <w:sz w:val="26"/>
          <w:szCs w:val="26"/>
          <w:lang w:val="ru-RU"/>
        </w:rPr>
        <w:t>сьмо об отказе в приеме к рассмотрению запроса.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</w:t>
      </w:r>
      <w:r>
        <w:rPr>
          <w:rFonts w:eastAsia="Times New Roman CYR" w:cs="Times New Roman CYR"/>
          <w:sz w:val="26"/>
          <w:szCs w:val="26"/>
          <w:lang w:val="ru-RU"/>
        </w:rPr>
        <w:t>елю будет представлена информация о ходе его рассмотрения.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</w:pPr>
      <w:r>
        <w:rPr>
          <w:rFonts w:eastAsia="Times New Roman CYR" w:cs="Times New Roman CYR"/>
          <w:sz w:val="26"/>
          <w:szCs w:val="26"/>
          <w:lang w:val="ru-RU"/>
        </w:rPr>
        <w:t xml:space="preserve"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eastAsia="Times New Roman CYR" w:cs="Times New Roman CYR"/>
          <w:sz w:val="26"/>
          <w:szCs w:val="26"/>
          <w:lang w:val="ru-RU"/>
        </w:rPr>
        <w:t>принято</w:t>
      </w:r>
      <w:r>
        <w:rPr>
          <w:rFonts w:eastAsia="Times New Roman" w:cs="Times New Roman"/>
          <w:sz w:val="26"/>
          <w:szCs w:val="26"/>
          <w:lang w:val="ru-RU"/>
        </w:rPr>
        <w:t>».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Регистрация запроса о предоставлени</w:t>
      </w:r>
      <w:r>
        <w:rPr>
          <w:rFonts w:eastAsia="Times New Roman CYR" w:cs="Times New Roman CYR"/>
          <w:sz w:val="26"/>
          <w:szCs w:val="26"/>
          <w:lang w:val="ru-RU"/>
        </w:rPr>
        <w:t>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Способом фиксации результата выполнения административного действия является запись в Журнале регистрации вх</w:t>
      </w:r>
      <w:r>
        <w:rPr>
          <w:rFonts w:eastAsia="Times New Roman CYR" w:cs="Times New Roman CYR"/>
          <w:sz w:val="26"/>
          <w:szCs w:val="26"/>
          <w:lang w:val="ru-RU"/>
        </w:rPr>
        <w:t>одящей корреспонденции Администрации регистрационного номера запроса.</w:t>
      </w:r>
    </w:p>
    <w:p w:rsidR="00B02F8B" w:rsidRDefault="006D0333">
      <w:pPr>
        <w:pStyle w:val="Standard"/>
        <w:autoSpaceDE w:val="0"/>
        <w:spacing w:line="259" w:lineRule="atLeast"/>
        <w:ind w:firstLine="567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</w:t>
      </w:r>
      <w:r>
        <w:rPr>
          <w:rFonts w:eastAsia="Times New Roman CYR" w:cs="Times New Roman CYR"/>
          <w:sz w:val="26"/>
          <w:szCs w:val="26"/>
          <w:lang w:val="ru-RU"/>
        </w:rPr>
        <w:t>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Максимальный срок выполнения административного действия </w:t>
      </w:r>
      <w:r>
        <w:rPr>
          <w:rFonts w:eastAsia="Times New Roman CYR" w:cs="Times New Roman CYR"/>
          <w:sz w:val="26"/>
          <w:szCs w:val="26"/>
          <w:lang w:val="ru-RU"/>
        </w:rPr>
        <w:t>- в день поступления запроса в Администрацию.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3.2.1.1. </w:t>
      </w:r>
      <w:r>
        <w:rPr>
          <w:rFonts w:eastAsia="Times New Roman CYR" w:cs="Times New Roman CYR"/>
          <w:sz w:val="26"/>
          <w:szCs w:val="26"/>
          <w:lang w:val="ru-RU"/>
        </w:rPr>
        <w:t>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</w:t>
      </w:r>
      <w:r>
        <w:rPr>
          <w:rFonts w:eastAsia="Times New Roman CYR" w:cs="Times New Roman CYR"/>
          <w:sz w:val="26"/>
          <w:szCs w:val="26"/>
          <w:lang w:val="ru-RU"/>
        </w:rPr>
        <w:t xml:space="preserve"> представленных заявителем.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sz w:val="26"/>
          <w:szCs w:val="26"/>
          <w:lang w:val="ru-RU"/>
        </w:rPr>
        <w:t xml:space="preserve"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2" w:history="1">
        <w:r>
          <w:rPr>
            <w:rFonts w:eastAsia="Times New Roman CYR" w:cs="Times New Roman CYR"/>
            <w:sz w:val="26"/>
            <w:szCs w:val="26"/>
            <w:u w:val="single"/>
            <w:lang w:val="ru-RU"/>
          </w:rPr>
          <w:t>статьи 11</w:t>
        </w:r>
      </w:hyperlink>
      <w:r>
        <w:rPr>
          <w:rFonts w:eastAsia="Times New Roman" w:cs="Times New Roman"/>
          <w:sz w:val="26"/>
          <w:szCs w:val="26"/>
          <w:lang w:val="ru-RU"/>
        </w:rPr>
        <w:t xml:space="preserve"> </w:t>
      </w:r>
      <w:r>
        <w:rPr>
          <w:rFonts w:eastAsia="Times New Roman CYR" w:cs="Times New Roman CYR"/>
          <w:sz w:val="26"/>
          <w:szCs w:val="26"/>
          <w:lang w:val="ru-RU"/>
        </w:rPr>
        <w:t xml:space="preserve">Федерального закона №63-ФЗ </w:t>
      </w:r>
      <w:r>
        <w:rPr>
          <w:rFonts w:eastAsia="Times New Roman" w:cs="Times New Roman"/>
          <w:sz w:val="26"/>
          <w:szCs w:val="26"/>
          <w:lang w:val="ru-RU"/>
        </w:rPr>
        <w:t>«</w:t>
      </w:r>
      <w:r>
        <w:rPr>
          <w:rFonts w:eastAsia="Times New Roman CYR" w:cs="Times New Roman CYR"/>
          <w:sz w:val="26"/>
          <w:szCs w:val="26"/>
          <w:lang w:val="ru-RU"/>
        </w:rPr>
        <w:t>Об электронной подписи</w:t>
      </w:r>
      <w:r>
        <w:rPr>
          <w:rFonts w:eastAsia="Times New Roman" w:cs="Times New Roman"/>
          <w:sz w:val="26"/>
          <w:szCs w:val="26"/>
          <w:lang w:val="ru-RU"/>
        </w:rPr>
        <w:t>» (</w:t>
      </w:r>
      <w:r>
        <w:rPr>
          <w:rFonts w:eastAsia="Times New Roman CYR" w:cs="Times New Roman CYR"/>
          <w:sz w:val="26"/>
          <w:szCs w:val="26"/>
          <w:lang w:val="ru-RU"/>
        </w:rPr>
        <w:t>с последующими изменениями) (далее – Федеральный закон №63-ФЗ).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sz w:val="26"/>
          <w:szCs w:val="26"/>
          <w:lang w:val="ru-RU"/>
        </w:rPr>
        <w:t>При несоблюдении установленных условий признания действительности усиленной к</w:t>
      </w:r>
      <w:r>
        <w:rPr>
          <w:rFonts w:eastAsia="Times New Roman CYR" w:cs="Times New Roman CYR"/>
          <w:sz w:val="26"/>
          <w:szCs w:val="26"/>
          <w:lang w:val="ru-RU"/>
        </w:rPr>
        <w:t xml:space="preserve">валифицированной электронной подписи, Специалист администрации осуществляет подготовку уведомления об отказе в приеме документов к </w:t>
      </w:r>
      <w:r>
        <w:rPr>
          <w:rFonts w:eastAsia="Times New Roman CYR" w:cs="Times New Roman CYR"/>
          <w:sz w:val="26"/>
          <w:szCs w:val="26"/>
          <w:lang w:val="ru-RU"/>
        </w:rPr>
        <w:lastRenderedPageBreak/>
        <w:t>рассмотрению и направляет его на указанный в запросе адрес электронной почты (при наличии) или иным указанным в запросе спосо</w:t>
      </w:r>
      <w:r>
        <w:rPr>
          <w:rFonts w:eastAsia="Times New Roman CYR" w:cs="Times New Roman CYR"/>
          <w:sz w:val="26"/>
          <w:szCs w:val="26"/>
          <w:lang w:val="ru-RU"/>
        </w:rPr>
        <w:t xml:space="preserve">бом. Уведомление должно содержать ссылки на пункты </w:t>
      </w:r>
      <w:hyperlink r:id="rId13" w:history="1">
        <w:r>
          <w:rPr>
            <w:rFonts w:eastAsia="Times New Roman CYR" w:cs="Times New Roman CYR"/>
            <w:sz w:val="26"/>
            <w:szCs w:val="26"/>
            <w:u w:val="single"/>
            <w:lang w:val="ru-RU"/>
          </w:rPr>
          <w:t>статьи 11</w:t>
        </w:r>
      </w:hyperlink>
      <w:r>
        <w:rPr>
          <w:rFonts w:eastAsia="Times New Roman" w:cs="Times New Roman"/>
          <w:sz w:val="26"/>
          <w:szCs w:val="26"/>
          <w:lang w:val="ru-RU"/>
        </w:rPr>
        <w:t xml:space="preserve"> </w:t>
      </w:r>
      <w:r>
        <w:rPr>
          <w:rFonts w:eastAsia="Times New Roman CYR" w:cs="Times New Roman CYR"/>
          <w:sz w:val="26"/>
          <w:szCs w:val="26"/>
          <w:lang w:val="ru-RU"/>
        </w:rPr>
        <w:t>Федерального закона №63-ФЗ, которые послужили основанием для пр</w:t>
      </w:r>
      <w:r>
        <w:rPr>
          <w:rFonts w:eastAsia="Times New Roman CYR" w:cs="Times New Roman CYR"/>
          <w:sz w:val="26"/>
          <w:szCs w:val="26"/>
          <w:lang w:val="ru-RU"/>
        </w:rPr>
        <w:t>инятия указанного решения. Такое уведомление направляется не позднее 1 рабочего дня со дня представления запроса.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</w:t>
      </w:r>
      <w:r>
        <w:rPr>
          <w:rFonts w:eastAsia="Times New Roman CYR" w:cs="Times New Roman CYR"/>
          <w:sz w:val="26"/>
          <w:szCs w:val="26"/>
          <w:lang w:val="ru-RU"/>
        </w:rPr>
        <w:t>ованием для отказа в приеме к рассмотрению первичного запроса.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3.2.2. </w:t>
      </w:r>
      <w:r>
        <w:rPr>
          <w:rFonts w:eastAsia="Times New Roman CYR" w:cs="Times New Roman CYR"/>
          <w:sz w:val="26"/>
          <w:szCs w:val="26"/>
          <w:lang w:val="ru-RU"/>
        </w:rPr>
        <w:t>Визирование главой Администрации запроса на предоставление муниципальной услуги.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Основанием для визирования главой Администрации запроса на предоставление муниципальной услуги является р</w:t>
      </w:r>
      <w:r>
        <w:rPr>
          <w:rFonts w:eastAsia="Times New Roman CYR" w:cs="Times New Roman CYR"/>
          <w:sz w:val="26"/>
          <w:szCs w:val="26"/>
          <w:lang w:val="ru-RU"/>
        </w:rPr>
        <w:t>егистрация запроса.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Специалист Администрации, осуществляющий регистрацию документов фиксирует </w:t>
      </w:r>
      <w:r>
        <w:rPr>
          <w:rFonts w:eastAsia="Times New Roman CYR" w:cs="Times New Roman CYR"/>
          <w:sz w:val="26"/>
          <w:szCs w:val="26"/>
          <w:lang w:val="ru-RU"/>
        </w:rPr>
        <w:t>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Критерием для присвоения главой Администрации соответствующей резолюции на запрос заявителя явля</w:t>
      </w:r>
      <w:r>
        <w:rPr>
          <w:rFonts w:eastAsia="Times New Roman CYR" w:cs="Times New Roman CYR"/>
          <w:sz w:val="26"/>
          <w:szCs w:val="26"/>
          <w:lang w:val="ru-RU"/>
        </w:rPr>
        <w:t>ется: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sz w:val="26"/>
          <w:szCs w:val="26"/>
          <w:lang w:val="ru-RU"/>
        </w:rPr>
        <w:t>наличие присвоенного поступившему запросу входящего регистрационного номера.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</w:t>
      </w:r>
      <w:r>
        <w:rPr>
          <w:rFonts w:eastAsia="Times New Roman CYR" w:cs="Times New Roman CYR"/>
          <w:sz w:val="26"/>
          <w:szCs w:val="26"/>
          <w:lang w:val="ru-RU"/>
        </w:rPr>
        <w:t>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Максимальный срок выполнения административного действия</w:t>
      </w:r>
      <w:r>
        <w:rPr>
          <w:rFonts w:eastAsia="Times New Roman CYR" w:cs="Times New Roman CYR"/>
          <w:sz w:val="26"/>
          <w:szCs w:val="26"/>
          <w:lang w:val="ru-RU"/>
        </w:rPr>
        <w:t xml:space="preserve"> - 1 (один) день с момента регистрации поступившего запроса.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3.2.3. </w:t>
      </w:r>
      <w:r>
        <w:rPr>
          <w:rFonts w:eastAsia="Times New Roman CYR" w:cs="Times New Roman CYR"/>
          <w:sz w:val="26"/>
          <w:szCs w:val="26"/>
          <w:lang w:val="ru-RU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</w:t>
      </w:r>
      <w:r>
        <w:rPr>
          <w:rFonts w:eastAsia="Times New Roman CYR" w:cs="Times New Roman CYR"/>
          <w:sz w:val="26"/>
          <w:szCs w:val="26"/>
          <w:lang w:val="ru-RU"/>
        </w:rPr>
        <w:t>тах в Реестре.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3.2.3.1. </w:t>
      </w:r>
      <w:r>
        <w:rPr>
          <w:rFonts w:eastAsia="Times New Roman CYR" w:cs="Times New Roman CYR"/>
          <w:sz w:val="26"/>
          <w:szCs w:val="26"/>
          <w:lang w:val="ru-RU"/>
        </w:rPr>
        <w:t xml:space="preserve">Исполнитель устанавливает наличие или </w:t>
      </w:r>
      <w:r>
        <w:rPr>
          <w:rFonts w:eastAsia="Times New Roman CYR" w:cs="Times New Roman CYR"/>
          <w:sz w:val="26"/>
          <w:szCs w:val="26"/>
          <w:lang w:val="ru-RU"/>
        </w:rPr>
        <w:t>отсутствие оснований для отказа в предоставлении муниципальной услуги, указанных</w:t>
      </w:r>
      <w:r>
        <w:rPr>
          <w:rFonts w:eastAsia="Times New Roman CYR" w:cs="Times New Roman CYR"/>
          <w:sz w:val="26"/>
          <w:szCs w:val="26"/>
          <w:lang w:val="ru-RU"/>
        </w:rPr>
        <w:br/>
      </w:r>
      <w:r>
        <w:rPr>
          <w:rFonts w:eastAsia="Times New Roman CYR" w:cs="Times New Roman CYR"/>
          <w:sz w:val="26"/>
          <w:szCs w:val="26"/>
          <w:lang w:val="ru-RU"/>
        </w:rPr>
        <w:t>в подпункте 2.8.2 пункта 2.8 раздела II Регламента.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При установлении наличия оснований для отказа в предоставлении муниципальной услуги, указанных в подпункте 2.8.2 пункта 2.8</w:t>
      </w:r>
      <w:r>
        <w:rPr>
          <w:rFonts w:eastAsia="Times New Roman CYR" w:cs="Times New Roman CYR"/>
          <w:sz w:val="26"/>
          <w:szCs w:val="26"/>
          <w:lang w:val="ru-RU"/>
        </w:rPr>
        <w:t xml:space="preserve"> раздела II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</w:t>
      </w:r>
      <w:r>
        <w:rPr>
          <w:rFonts w:eastAsia="Times New Roman CYR" w:cs="Times New Roman CYR"/>
          <w:sz w:val="26"/>
          <w:szCs w:val="26"/>
          <w:lang w:val="ru-RU"/>
        </w:rPr>
        <w:t>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lastRenderedPageBreak/>
        <w:t xml:space="preserve">3.2.3.2. </w:t>
      </w:r>
      <w:r>
        <w:rPr>
          <w:rFonts w:eastAsia="Times New Roman CYR" w:cs="Times New Roman CYR"/>
          <w:sz w:val="26"/>
          <w:szCs w:val="26"/>
          <w:lang w:val="ru-RU"/>
        </w:rPr>
        <w:t>При отсутствии оснований для отказа</w:t>
      </w:r>
      <w:r>
        <w:rPr>
          <w:rFonts w:eastAsia="Times New Roman CYR" w:cs="Times New Roman CYR"/>
          <w:sz w:val="26"/>
          <w:szCs w:val="26"/>
          <w:lang w:val="ru-RU"/>
        </w:rPr>
        <w:t xml:space="preserve"> в предоставлении муниципальной услуги, указанных в пункте 2.8.2 раздела II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При</w:t>
      </w:r>
      <w:r>
        <w:rPr>
          <w:rFonts w:eastAsia="Times New Roman CYR" w:cs="Times New Roman CYR"/>
          <w:sz w:val="26"/>
          <w:szCs w:val="26"/>
          <w:lang w:val="ru-RU"/>
        </w:rPr>
        <w:t xml:space="preserve"> наличии в Реестре сведений об объектах, указанных в запросе,  производится подготовка выписок из Реестра.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</w:t>
      </w:r>
      <w:r>
        <w:rPr>
          <w:rFonts w:eastAsia="Times New Roman CYR" w:cs="Times New Roman CYR"/>
          <w:sz w:val="26"/>
          <w:szCs w:val="26"/>
          <w:lang w:val="ru-RU"/>
        </w:rPr>
        <w:t xml:space="preserve"> объектах.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3.2.3.3.  </w:t>
      </w:r>
      <w:r>
        <w:rPr>
          <w:rFonts w:eastAsia="Times New Roman CYR" w:cs="Times New Roman CYR"/>
          <w:sz w:val="26"/>
          <w:szCs w:val="26"/>
          <w:lang w:val="ru-RU"/>
        </w:rPr>
        <w:t>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</w:t>
      </w:r>
      <w:r>
        <w:rPr>
          <w:rFonts w:eastAsia="Times New Roman CYR" w:cs="Times New Roman CYR"/>
          <w:sz w:val="26"/>
          <w:szCs w:val="26"/>
          <w:lang w:val="ru-RU"/>
        </w:rPr>
        <w:t>й Исполнителю запрос с резолюцией главы Администрации.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</w:t>
      </w:r>
      <w:r>
        <w:rPr>
          <w:rFonts w:eastAsia="Times New Roman CYR" w:cs="Times New Roman CYR"/>
          <w:sz w:val="26"/>
          <w:szCs w:val="26"/>
          <w:lang w:val="ru-RU"/>
        </w:rPr>
        <w:t>ектах, запрошенных заявителем.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Максимальный срок выполнения административного действия – 5 (пять) дней с момента визирования главой </w:t>
      </w:r>
      <w:r>
        <w:rPr>
          <w:rFonts w:eastAsia="Times New Roman CYR" w:cs="Times New Roman CYR"/>
          <w:sz w:val="26"/>
          <w:szCs w:val="26"/>
          <w:lang w:val="ru-RU"/>
        </w:rPr>
        <w:t>Администрации запроса на предоставление муниципальной услуги.</w:t>
      </w:r>
    </w:p>
    <w:p w:rsidR="00B02F8B" w:rsidRDefault="006D0333">
      <w:pPr>
        <w:pStyle w:val="Standard"/>
        <w:tabs>
          <w:tab w:val="left" w:pos="701"/>
        </w:tabs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3.2.4. </w:t>
      </w:r>
      <w:r>
        <w:rPr>
          <w:rFonts w:eastAsia="Times New Roman CYR" w:cs="Times New Roman CYR"/>
          <w:sz w:val="26"/>
          <w:szCs w:val="26"/>
          <w:lang w:val="ru-RU"/>
        </w:rPr>
        <w:t>Подготовка результата по рассматриваемому запросу.</w:t>
      </w:r>
    </w:p>
    <w:p w:rsidR="00B02F8B" w:rsidRDefault="006D0333">
      <w:pPr>
        <w:pStyle w:val="Standard"/>
        <w:tabs>
          <w:tab w:val="left" w:pos="70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</w:t>
      </w:r>
      <w:r>
        <w:rPr>
          <w:rFonts w:eastAsia="Times New Roman CYR" w:cs="Times New Roman CYR"/>
          <w:sz w:val="26"/>
          <w:szCs w:val="26"/>
          <w:lang w:val="ru-RU"/>
        </w:rPr>
        <w:t>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Должностным лицом, ответственным за выполнение административного действия, является Исполнитель.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Исполнитель </w:t>
      </w:r>
      <w:r>
        <w:rPr>
          <w:rFonts w:eastAsia="Times New Roman CYR" w:cs="Times New Roman CYR"/>
          <w:sz w:val="26"/>
          <w:szCs w:val="26"/>
          <w:lang w:val="ru-RU"/>
        </w:rPr>
        <w:t>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Критерии подписания главой Администрации подготовленного ответа на запрос заявителя: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а) соответствие содержания </w:t>
      </w:r>
      <w:r>
        <w:rPr>
          <w:rFonts w:eastAsia="Times New Roman CYR" w:cs="Times New Roman CYR"/>
          <w:sz w:val="26"/>
          <w:szCs w:val="26"/>
          <w:lang w:val="ru-RU"/>
        </w:rPr>
        <w:t>ответа запросу;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б) правильное оформление подготовленных документов;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в) наличие подписи Исполнителя на подготовленных документах.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Глава Администрации подписывает ответ, который передается для регистрации.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Результатом административного действия является подп</w:t>
      </w:r>
      <w:r>
        <w:rPr>
          <w:rFonts w:eastAsia="Times New Roman CYR" w:cs="Times New Roman CYR"/>
          <w:sz w:val="26"/>
          <w:szCs w:val="26"/>
          <w:lang w:val="ru-RU"/>
        </w:rPr>
        <w:t>исанный главой   Администрации ответ на запрос заявителя.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</w:t>
      </w:r>
      <w:r>
        <w:rPr>
          <w:rFonts w:eastAsia="Times New Roman CYR" w:cs="Times New Roman CYR"/>
          <w:sz w:val="26"/>
          <w:szCs w:val="26"/>
          <w:lang w:val="ru-RU"/>
        </w:rPr>
        <w:t>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>3.2</w:t>
      </w:r>
      <w:r>
        <w:rPr>
          <w:rFonts w:eastAsia="Times New Roman" w:cs="Times New Roman"/>
          <w:sz w:val="26"/>
          <w:szCs w:val="26"/>
          <w:lang w:val="ru-RU"/>
        </w:rPr>
        <w:t xml:space="preserve">.5. </w:t>
      </w:r>
      <w:r>
        <w:rPr>
          <w:rFonts w:eastAsia="Times New Roman CYR" w:cs="Times New Roman CYR"/>
          <w:sz w:val="26"/>
          <w:szCs w:val="26"/>
          <w:lang w:val="ru-RU"/>
        </w:rPr>
        <w:t>Направление результатов предоставления муниципальной услуги.</w:t>
      </w:r>
    </w:p>
    <w:p w:rsidR="00B02F8B" w:rsidRDefault="006D0333">
      <w:pPr>
        <w:pStyle w:val="Standard"/>
        <w:tabs>
          <w:tab w:val="left" w:pos="70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lastRenderedPageBreak/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B02F8B" w:rsidRDefault="006D0333">
      <w:pPr>
        <w:pStyle w:val="Standard"/>
        <w:tabs>
          <w:tab w:val="left" w:pos="69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Должностным лицом, ответственным за выполнение адм</w:t>
      </w:r>
      <w:r>
        <w:rPr>
          <w:rFonts w:eastAsia="Times New Roman CYR" w:cs="Times New Roman CYR"/>
          <w:sz w:val="26"/>
          <w:szCs w:val="26"/>
          <w:lang w:val="ru-RU"/>
        </w:rPr>
        <w:t>инистративного действия, является специалист Администрации, ответственный за регистрацию документов.</w:t>
      </w:r>
    </w:p>
    <w:p w:rsidR="00B02F8B" w:rsidRDefault="006D0333">
      <w:pPr>
        <w:pStyle w:val="Standard"/>
        <w:tabs>
          <w:tab w:val="left" w:pos="70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B02F8B" w:rsidRDefault="006D0333">
      <w:pPr>
        <w:pStyle w:val="Standard"/>
        <w:tabs>
          <w:tab w:val="left" w:pos="701"/>
        </w:tabs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Способо</w:t>
      </w:r>
      <w:r>
        <w:rPr>
          <w:rFonts w:eastAsia="Times New Roman CYR" w:cs="Times New Roman CYR"/>
          <w:sz w:val="26"/>
          <w:szCs w:val="26"/>
          <w:lang w:val="ru-RU"/>
        </w:rPr>
        <w:t>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Максимальный срок выполнения административного действия – 1 (один) день с момента подписания ответа по рассматриваемому зап</w:t>
      </w:r>
      <w:r>
        <w:rPr>
          <w:rFonts w:eastAsia="Times New Roman CYR" w:cs="Times New Roman CYR"/>
          <w:sz w:val="26"/>
          <w:szCs w:val="26"/>
          <w:lang w:val="ru-RU"/>
        </w:rPr>
        <w:t>росу.</w:t>
      </w:r>
    </w:p>
    <w:p w:rsidR="00B02F8B" w:rsidRDefault="006D0333">
      <w:pPr>
        <w:pStyle w:val="Standard"/>
        <w:autoSpaceDE w:val="0"/>
        <w:spacing w:before="24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3.3. </w:t>
      </w:r>
      <w:r>
        <w:rPr>
          <w:rFonts w:eastAsia="Times New Roman CYR" w:cs="Times New Roman CYR"/>
          <w:sz w:val="26"/>
          <w:szCs w:val="26"/>
          <w:lang w:val="ru-RU"/>
        </w:rPr>
        <w:t>Особенности выполнения административных процедур в МФЦ.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sz w:val="26"/>
          <w:szCs w:val="26"/>
          <w:lang w:val="ru-RU"/>
        </w:rPr>
        <w:t xml:space="preserve">3.3.1. </w:t>
      </w:r>
      <w:r>
        <w:rPr>
          <w:rFonts w:eastAsia="Times New Roman CYR" w:cs="Times New Roman CYR"/>
          <w:sz w:val="26"/>
          <w:szCs w:val="26"/>
          <w:lang w:val="ru-RU"/>
        </w:rPr>
        <w:t>Основанием для предоставления муниципальной услуги через МФЦ является поступление запроса по форме согласно приложению №1 к Регламенту (и предлагаемых документов) специалисту МФЦ пос</w:t>
      </w:r>
      <w:r>
        <w:rPr>
          <w:rFonts w:eastAsia="Times New Roman CYR" w:cs="Times New Roman CYR"/>
          <w:sz w:val="26"/>
          <w:szCs w:val="26"/>
          <w:lang w:val="ru-RU"/>
        </w:rPr>
        <w:t>редством личного обращения или через представителя, действующего по доверенности.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Лицом, ответственным за выполнение административной процедуры, является специалист МФЦ.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>Способ фиксации результата административной процедуры - прием специалистом МФЦ запроса</w:t>
      </w:r>
      <w:r>
        <w:rPr>
          <w:rFonts w:eastAsia="Times New Roman CYR" w:cs="Times New Roman CYR"/>
          <w:sz w:val="26"/>
          <w:szCs w:val="26"/>
          <w:lang w:val="ru-RU"/>
        </w:rPr>
        <w:t xml:space="preserve">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sz w:val="26"/>
          <w:szCs w:val="26"/>
          <w:lang w:val="ru-RU"/>
        </w:rPr>
      </w:pPr>
      <w:r>
        <w:rPr>
          <w:rFonts w:eastAsia="Times New Roman CYR" w:cs="Times New Roman CYR"/>
          <w:sz w:val="26"/>
          <w:szCs w:val="26"/>
          <w:lang w:val="ru-RU"/>
        </w:rPr>
        <w:t xml:space="preserve">Передача запроса и предложенных документов из МФЦ в Администрацию </w:t>
      </w:r>
      <w:r>
        <w:rPr>
          <w:rFonts w:eastAsia="Times New Roman CYR" w:cs="Times New Roman CYR"/>
          <w:sz w:val="26"/>
          <w:szCs w:val="26"/>
          <w:lang w:val="ru-RU"/>
        </w:rPr>
        <w:t>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 CYR" w:cs="Times New Roman CYR"/>
          <w:sz w:val="26"/>
          <w:szCs w:val="26"/>
          <w:lang w:val="ru-RU"/>
        </w:rPr>
        <w:t>Специалист Администрации п</w:t>
      </w:r>
      <w:r>
        <w:rPr>
          <w:rFonts w:eastAsia="Times New Roman CYR" w:cs="Times New Roman CYR"/>
          <w:sz w:val="26"/>
          <w:szCs w:val="26"/>
          <w:lang w:val="ru-RU"/>
        </w:rPr>
        <w:t>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</w:t>
      </w:r>
      <w:r>
        <w:rPr>
          <w:rFonts w:eastAsia="Times New Roman CYR" w:cs="Times New Roman CYR"/>
          <w:sz w:val="26"/>
          <w:szCs w:val="26"/>
          <w:lang w:val="ru-RU"/>
        </w:rPr>
        <w:t xml:space="preserve">ткой о получении указанных документов по описи с указанием даты, подписью, расшифровкой подписи. В случае отсутствия возможности передачи запроса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из МФЦ в Администрацию через курьера, полученный от заявителя запрос (и предлагаемые документы) отправляются п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очтой заказным письмом с описью вложения. Письмо отправляется не позднее 1 (одного) рабочего дня, следующего за днем регистрации запроса в МФЦ.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Подготовку результата муниципальной услуги осуществляет Администрация.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3.3.2.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В случае если за предоставлением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B02F8B" w:rsidRDefault="006D0333">
      <w:pPr>
        <w:pStyle w:val="Standard"/>
        <w:autoSpaceDE w:val="0"/>
        <w:ind w:firstLine="72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После получения из Администрации информации о принятии решения сотрудник МФЦ в течение одного рабочего дня, следующего за днем получ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B02F8B" w:rsidRDefault="006D0333">
      <w:pPr>
        <w:pStyle w:val="Standard"/>
        <w:autoSpaceDE w:val="0"/>
        <w:ind w:firstLine="72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 выдаче заявителю результата оказания усл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уги специалист МФЦ проверяет документ, удостоверяющий личность, и (или) доверенность от уполномоченного лица.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Заявителю (представителю) выдается документ под подпись с указанием даты его получения.</w:t>
      </w:r>
    </w:p>
    <w:p w:rsidR="00B02F8B" w:rsidRDefault="006D0333">
      <w:pPr>
        <w:pStyle w:val="Standard"/>
        <w:autoSpaceDE w:val="0"/>
        <w:ind w:firstLine="72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В случае неявки заявителя (представителя) в МФЦ в течение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B02F8B" w:rsidRDefault="006D0333">
      <w:pPr>
        <w:pStyle w:val="Standard"/>
        <w:keepNext/>
        <w:keepLines/>
        <w:autoSpaceDE w:val="0"/>
        <w:spacing w:before="1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3.4.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Порядок исправления допущенных опечаток и ошибок в выданных в результате предост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авления муниципальной услуги документах.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При обращении об исправлении технической ошибки заявитель представляет: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заявление об исправлении технической ошибки;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Заявление об исправлении технической ошибки подается заявителем в Администрацию по почте, по электронной почте либо непо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средственно передается сотруднику Администрации, ответственному за прием документов.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3.4.3.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Испол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Критерием принятия решения по исправлению технической ошибки в выда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нном в результате предоставления муниципальной услуги документе является наличие опечатки и (или) ошибки.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наличия технической ошибки в выданном в результате предоставления муниципальной услуги документе Исполнитель устраняет техническую оши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бку путем подготовки результата услуги, указанного в пункте 2.3. настоящего Регламента.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еской ошибки в выданном в результате предоставления муниципальной услуги документе.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3.4.9.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 3.4.10.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Специалист Администрации, ответственный за документооборот, регистрирует подпис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    3.4.11.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Максимальный срок выполнения действия по исправлению технической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ошибки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 поступившего в Администрацию заявления об исправлении технической ошибки.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3.4.12.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</w:t>
      </w: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B02F8B" w:rsidRDefault="006D0333">
      <w:pPr>
        <w:pStyle w:val="Standard"/>
        <w:autoSpaceDE w:val="0"/>
        <w:ind w:firstLine="72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в случае отсутствия технической оши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02F8B" w:rsidRDefault="006D0333">
      <w:pPr>
        <w:pStyle w:val="Standard"/>
        <w:autoSpaceDE w:val="0"/>
        <w:ind w:firstLine="72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3.4.13.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Способ фиксации результата административной процедуры по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B02F8B" w:rsidRDefault="006D0333">
      <w:pPr>
        <w:pStyle w:val="Standard"/>
        <w:autoSpaceDE w:val="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      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а) результата муниципальной услуги, указанного в пункте 2.3. настоящего Регламента;</w:t>
      </w:r>
    </w:p>
    <w:p w:rsidR="00B02F8B" w:rsidRDefault="006D0333">
      <w:pPr>
        <w:pStyle w:val="Standard"/>
        <w:autoSpaceDE w:val="0"/>
        <w:ind w:firstLine="540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B02F8B" w:rsidRDefault="00B02F8B">
      <w:pPr>
        <w:pStyle w:val="Standard"/>
        <w:autoSpaceDE w:val="0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color w:val="auto"/>
          <w:sz w:val="26"/>
          <w:szCs w:val="26"/>
        </w:rPr>
        <w:t>IV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/>
        </w:rPr>
        <w:t xml:space="preserve">. 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Формы контроля за исполнением административного регламента</w:t>
      </w:r>
    </w:p>
    <w:p w:rsidR="00B02F8B" w:rsidRDefault="00B02F8B">
      <w:pPr>
        <w:pStyle w:val="Standard"/>
        <w:autoSpaceDE w:val="0"/>
        <w:ind w:firstLine="539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Текущий контроль за предоставлением муниципальной услуги,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02F8B" w:rsidRDefault="006D0333">
      <w:pPr>
        <w:pStyle w:val="Standard"/>
        <w:autoSpaceDE w:val="0"/>
        <w:ind w:firstLine="539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Текущий контроль осуществляется путем проведения должностным лицом, ответственным за организацию работы по предост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Проверки могут быть плановыми и внеплановыми. Проверка также проводится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по конкретному обращению заявителя.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Периодичность проверок устанавливается Администрацией.</w:t>
      </w:r>
    </w:p>
    <w:p w:rsidR="00B02F8B" w:rsidRDefault="006D0333">
      <w:pPr>
        <w:pStyle w:val="Standard"/>
        <w:autoSpaceDE w:val="0"/>
        <w:ind w:firstLine="539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Проверка осуществляется на основании распоряжения Администрации.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Персональная ответственность муниципальных служащих Администрации за предоставление муниц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ипальной услуги закрепляется в их должностных инструкциях.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Российской Федерации.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Граждане, их объединения и организации могут осуществлять контроль за предоставлением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муниципальной услуги путем получения информации о наличии в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 xml:space="preserve">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требования к предоставлению муниципальной услуги.</w:t>
      </w:r>
    </w:p>
    <w:p w:rsidR="00B02F8B" w:rsidRDefault="006D0333">
      <w:pPr>
        <w:pStyle w:val="Standard"/>
        <w:autoSpaceDE w:val="0"/>
        <w:ind w:firstLine="539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4.8.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B02F8B" w:rsidRDefault="00B02F8B">
      <w:pPr>
        <w:pStyle w:val="Standard"/>
        <w:autoSpaceDE w:val="0"/>
        <w:ind w:firstLine="539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left="567" w:right="284"/>
        <w:jc w:val="center"/>
      </w:pPr>
      <w:r>
        <w:rPr>
          <w:rFonts w:eastAsia="Times New Roman" w:cs="Times New Roman"/>
          <w:b/>
          <w:bCs/>
          <w:color w:val="auto"/>
          <w:sz w:val="26"/>
          <w:szCs w:val="26"/>
        </w:rPr>
        <w:t>V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/>
        </w:rPr>
        <w:t xml:space="preserve">. 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Досудебный (внесу</w:t>
      </w:r>
      <w:r>
        <w:rPr>
          <w:rFonts w:eastAsia="Times New Roman CYR" w:cs="Times New Roman CYR"/>
          <w:b/>
          <w:bCs/>
          <w:color w:val="auto"/>
          <w:sz w:val="26"/>
          <w:szCs w:val="26"/>
          <w:lang w:val="ru-RU"/>
        </w:rPr>
        <w:t>дебный) порядок обжалования решений и действий (бездействия) органа, предоставляющего муниципальную услугу, их должностных лиц или муниципальных служащих</w:t>
      </w:r>
    </w:p>
    <w:p w:rsidR="00B02F8B" w:rsidRDefault="00B02F8B">
      <w:pPr>
        <w:pStyle w:val="Standard"/>
        <w:autoSpaceDE w:val="0"/>
        <w:ind w:firstLine="567"/>
        <w:jc w:val="both"/>
        <w:rPr>
          <w:rFonts w:eastAsia="Times New Roman" w:cs="Times New Roman"/>
          <w:color w:val="auto"/>
          <w:sz w:val="26"/>
          <w:szCs w:val="26"/>
          <w:lang w:val="ru-RU"/>
        </w:rPr>
      </w:pP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Заявитель вправе подать жалобу на решение и (или) действие (бездействие), принятые и осуществляе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мые в ходе предоставления муниципальной услуги.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Информирование заявителей о порядке подачи и рассмотрения жалобы обеспечивается посредством размещения информации на инфор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мационном стенде в здании Администрации, на официальном сайте  Администрации, в Едином портале, в Региональном портале.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Указанная информация также может быть сообщена заявителю в устной и (или) в письменной форме.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Порядок подачи и рассмотрения жалобы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 решения и действия (бездействие) должностных лиц, муниципальных служащих Администрации.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Заявитель может обратиться с жалобой, в том числе, в следующих случаях: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нарушение срока регистрации запроса о предоставлении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наруш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ение срока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выми актами Пензенской области, муниципальными правовыми актами для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нзенской области, муниципальными правовыми актами для предоставления муниципальной услуги, у заявителя;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6)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затребование с заявителя при предоставлении муниципальной услуги платы, не предусмотренной нормативными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правовыми актами Российской Федерации, нормативными правовыми актами Пензенской области, муниципальными правовыми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актами;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7)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отказ Администрации, должностного лица Администрации в исправлении допущенных ими опечаток и ошибок в выданных в результате предост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авления муниципальной услуги документах либо нарушение установленного срока таких исправлений;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8)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нарушение срока или порядка выдачи документов по результатам предоставления муниципальной услуги;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9)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приостановление предоставления муниципальной услуги, если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;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10)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бо в предоставлении муниципальной услуги, за исключением случаев, предусмотренных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br/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пунктом 4 части 1 статьи 7 Федерального закона № 210-ФЗ.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Жалоба подается в Администрацию в письменной форме, в том числе при личном приеме заявителя, или в электронном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виде. Жалоба в письменной форме может быть также направлена по почте.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ргана, его должностных лиц, муниципальных служащих.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5.4.4.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Жалоба на решения и действия (бездействие) главы Администрации подается главе Администрации.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подачи жалобы при личном приеме заявитель представляет документ, удостоверяющий его личн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ость, в соответствии с действующим законодательством.</w:t>
      </w:r>
    </w:p>
    <w:p w:rsidR="00B02F8B" w:rsidRDefault="006D0333">
      <w:pPr>
        <w:pStyle w:val="Standard"/>
        <w:tabs>
          <w:tab w:val="left" w:pos="6237"/>
        </w:tabs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онодательством.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электронном виде жалоба может быть подана заявителем посредством: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а) официального сайта Администрации;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б) электронной почты Администрации;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в) Единого портала;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г) Регионального портала;</w:t>
      </w:r>
    </w:p>
    <w:p w:rsidR="00B02F8B" w:rsidRDefault="006D0333">
      <w:pPr>
        <w:pStyle w:val="Standard"/>
        <w:autoSpaceDE w:val="0"/>
        <w:ind w:firstLine="567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д) федеральной государственной информационной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Подача жалобы и документов, предусмотренных подпунктами 5.4.5 и 5.4.6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5.4.9.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При поступлении жалобы, принятие решения по которой не входит в компетенцию Администрации, в течение трех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02F8B" w:rsidRDefault="006D0333">
      <w:pPr>
        <w:pStyle w:val="Standard"/>
        <w:autoSpaceDE w:val="0"/>
        <w:ind w:firstLine="708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5.4.10.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Жалоб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 может быть подана заявителем через МФЦ.</w:t>
      </w:r>
    </w:p>
    <w:p w:rsidR="00B02F8B" w:rsidRDefault="006D0333">
      <w:pPr>
        <w:pStyle w:val="Standard"/>
        <w:autoSpaceDE w:val="0"/>
        <w:ind w:firstLine="708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B02F8B" w:rsidRDefault="006D0333">
      <w:pPr>
        <w:pStyle w:val="Standard"/>
        <w:autoSpaceDE w:val="0"/>
        <w:ind w:firstLine="708"/>
        <w:jc w:val="both"/>
        <w:rPr>
          <w:rFonts w:eastAsia="Times New Roman CYR" w:cs="Times New Roman CYR"/>
          <w:color w:val="auto"/>
          <w:sz w:val="26"/>
          <w:szCs w:val="26"/>
          <w:lang w:val="ru-RU"/>
        </w:rPr>
      </w:pPr>
      <w:r>
        <w:rPr>
          <w:rFonts w:eastAsia="Times New Roman CYR" w:cs="Times New Roman CYR"/>
          <w:color w:val="auto"/>
          <w:sz w:val="26"/>
          <w:szCs w:val="26"/>
          <w:lang w:val="ru-RU"/>
        </w:rPr>
        <w:t>При этом сро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к рассмотрения жалобы исчисляется со дня регистрации жалобы в Администрации.</w:t>
      </w:r>
    </w:p>
    <w:p w:rsidR="00B02F8B" w:rsidRDefault="006D0333">
      <w:pPr>
        <w:pStyle w:val="Standard"/>
        <w:autoSpaceDE w:val="0"/>
        <w:ind w:firstLine="567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5.5.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Жалоба должна содержать: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1)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2)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фа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очты (при наличии) и почтовый адрес, по которым должен быть направлен ответ заявителю;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3)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B02F8B" w:rsidRDefault="006D0333">
      <w:pPr>
        <w:pStyle w:val="Standard"/>
        <w:autoSpaceDE w:val="0"/>
        <w:ind w:firstLine="540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4)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доводы, на основании которых з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5.6.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Заявитель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имеет право на получение исчерпывающей информации и документов, необходимых для обоснования и рассмотрения жалобы.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5.7.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Жалоба подлежит рассмотрению в течение пятнадцати рабочих дней со дня ее регистрации, а в случае обжалования отказа в приеме документов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5.8.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По результатам рассмотрения жалобы принимается одно из следующих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решений: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-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удовлетворении жалобы отказывается.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5.9.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Не позднее дня, следующего за днем принятия решения, указанного в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5.10.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признания жалобы подлежащей удовлетворению, в ответе заявителю дае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которые необходимо совершить заявителю в целях получения муниципальной услуги.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lastRenderedPageBreak/>
        <w:t xml:space="preserve">5.11.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обжалования принятого решения.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5.12.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длительно направляет имеющиеся материалы в органы прокуратуры.</w:t>
      </w:r>
    </w:p>
    <w:p w:rsidR="00B02F8B" w:rsidRDefault="006D0333">
      <w:pPr>
        <w:pStyle w:val="Standard"/>
        <w:autoSpaceDE w:val="0"/>
        <w:ind w:firstLine="708"/>
        <w:jc w:val="both"/>
      </w:pPr>
      <w:r>
        <w:rPr>
          <w:rFonts w:eastAsia="Times New Roman" w:cs="Times New Roman"/>
          <w:color w:val="auto"/>
          <w:sz w:val="26"/>
          <w:szCs w:val="26"/>
          <w:lang w:val="ru-RU"/>
        </w:rPr>
        <w:t xml:space="preserve">5.13. 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>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</w:t>
      </w:r>
      <w:r>
        <w:rPr>
          <w:rFonts w:eastAsia="Times New Roman CYR" w:cs="Times New Roman CYR"/>
          <w:color w:val="auto"/>
          <w:sz w:val="26"/>
          <w:szCs w:val="26"/>
          <w:lang w:val="ru-RU"/>
        </w:rPr>
        <w:t xml:space="preserve"> Российской Федерации.</w:t>
      </w:r>
    </w:p>
    <w:p w:rsidR="00B02F8B" w:rsidRDefault="006D0333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 xml:space="preserve"> </w:t>
      </w: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B02F8B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</w:p>
    <w:p w:rsidR="00B02F8B" w:rsidRDefault="006D0333">
      <w:pPr>
        <w:pStyle w:val="Standard"/>
        <w:autoSpaceDE w:val="0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lastRenderedPageBreak/>
        <w:t>Приложение №1</w:t>
      </w:r>
    </w:p>
    <w:p w:rsidR="00B02F8B" w:rsidRDefault="006D0333">
      <w:pPr>
        <w:pStyle w:val="Standard"/>
        <w:autoSpaceDE w:val="0"/>
        <w:ind w:left="5387"/>
        <w:jc w:val="right"/>
        <w:rPr>
          <w:rFonts w:eastAsia="Times New Roman CYR" w:cs="Times New Roman CYR"/>
          <w:color w:val="auto"/>
          <w:lang w:val="ru-RU"/>
        </w:rPr>
      </w:pPr>
      <w:r>
        <w:rPr>
          <w:rFonts w:eastAsia="Times New Roman CYR" w:cs="Times New Roman CYR"/>
          <w:color w:val="auto"/>
          <w:lang w:val="ru-RU"/>
        </w:rPr>
        <w:t>к Административному регламенту</w:t>
      </w:r>
    </w:p>
    <w:p w:rsidR="00B02F8B" w:rsidRDefault="006D0333">
      <w:pPr>
        <w:pStyle w:val="Standard"/>
        <w:autoSpaceDE w:val="0"/>
        <w:ind w:left="5387"/>
        <w:jc w:val="right"/>
      </w:pPr>
      <w:r>
        <w:rPr>
          <w:rFonts w:eastAsia="Times New Roman CYR" w:cs="Times New Roman CYR"/>
          <w:color w:val="auto"/>
          <w:lang w:val="ru-RU"/>
        </w:rPr>
        <w:t xml:space="preserve">предоставления муниципальной услуги </w:t>
      </w:r>
      <w:r>
        <w:rPr>
          <w:rFonts w:eastAsia="Times New Roman" w:cs="Times New Roman"/>
          <w:color w:val="auto"/>
          <w:lang w:val="ru-RU"/>
        </w:rPr>
        <w:t>«</w:t>
      </w:r>
      <w:r>
        <w:rPr>
          <w:rFonts w:eastAsia="Times New Roman CYR" w:cs="Times New Roman CYR"/>
          <w:color w:val="auto"/>
          <w:lang w:val="ru-RU"/>
        </w:rPr>
        <w:t>Предоставление выписки из реестра муниципального имущества</w:t>
      </w:r>
      <w:r>
        <w:rPr>
          <w:rFonts w:eastAsia="Times New Roman" w:cs="Times New Roman"/>
          <w:color w:val="auto"/>
          <w:lang w:val="ru-RU"/>
        </w:rPr>
        <w:t>»</w:t>
      </w:r>
    </w:p>
    <w:p w:rsidR="00B02F8B" w:rsidRDefault="00B02F8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B02F8B" w:rsidRDefault="00B02F8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B02F8B" w:rsidRDefault="00B02F8B">
      <w:pPr>
        <w:pStyle w:val="Standard"/>
        <w:autoSpaceDE w:val="0"/>
        <w:spacing w:after="1" w:line="259" w:lineRule="atLeast"/>
        <w:rPr>
          <w:rFonts w:eastAsia="Times New Roman" w:cs="Times New Roman"/>
          <w:color w:val="auto"/>
          <w:sz w:val="20"/>
          <w:szCs w:val="20"/>
          <w:lang w:val="ru-RU"/>
        </w:rPr>
      </w:pPr>
    </w:p>
    <w:p w:rsidR="00B02F8B" w:rsidRDefault="006D0333">
      <w:pPr>
        <w:pStyle w:val="Standard"/>
        <w:autoSpaceDE w:val="0"/>
        <w:ind w:left="4111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 xml:space="preserve">Главе Администрации  Невежкинского сельсовета </w:t>
      </w:r>
      <w:r>
        <w:rPr>
          <w:rFonts w:eastAsia="Times New Roman CYR" w:cs="Times New Roman CYR"/>
          <w:color w:val="auto"/>
          <w:sz w:val="20"/>
          <w:szCs w:val="20"/>
          <w:lang w:val="ru-RU"/>
        </w:rPr>
        <w:t>Белинского района Пензенской области _______________________________________________________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  <w:rPr>
          <w:rFonts w:eastAsia="Times New Roman CYR" w:cs="Times New Roman CYR"/>
          <w:color w:val="auto"/>
          <w:sz w:val="20"/>
          <w:szCs w:val="20"/>
          <w:lang w:val="ru-RU"/>
        </w:rPr>
      </w:pPr>
      <w:r>
        <w:rPr>
          <w:rFonts w:eastAsia="Times New Roman CYR" w:cs="Times New Roman CYR"/>
          <w:color w:val="auto"/>
          <w:sz w:val="20"/>
          <w:szCs w:val="20"/>
          <w:lang w:val="ru-RU"/>
        </w:rPr>
        <w:t>от 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  <w:rPr>
          <w:rFonts w:eastAsia="Times New Roman" w:cs="Times New Roman"/>
          <w:color w:val="auto"/>
          <w:sz w:val="20"/>
          <w:szCs w:val="20"/>
          <w:lang w:val="ru-RU"/>
        </w:rPr>
      </w:pPr>
      <w:r>
        <w:rPr>
          <w:rFonts w:eastAsia="Times New Roman" w:cs="Times New Roman"/>
          <w:color w:val="auto"/>
          <w:sz w:val="20"/>
          <w:szCs w:val="20"/>
          <w:lang w:val="ru-RU"/>
        </w:rPr>
        <w:t>___________________________________________________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</w:pPr>
      <w:r>
        <w:rPr>
          <w:rFonts w:eastAsia="Times New Roman" w:cs="Times New Roman"/>
          <w:color w:val="auto"/>
          <w:sz w:val="20"/>
          <w:szCs w:val="20"/>
          <w:lang w:val="ru-RU"/>
        </w:rPr>
        <w:t xml:space="preserve">      </w:t>
      </w:r>
      <w:r>
        <w:rPr>
          <w:rFonts w:eastAsia="Times New Roman" w:cs="Times New Roman"/>
          <w:color w:val="auto"/>
          <w:sz w:val="20"/>
          <w:szCs w:val="20"/>
          <w:lang w:val="ru-RU"/>
        </w:rPr>
        <w:t>(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фамилия, имя, отчество (при наличии),</w:t>
      </w:r>
    </w:p>
    <w:p w:rsidR="00B02F8B" w:rsidRDefault="006D0333">
      <w:pPr>
        <w:pStyle w:val="Standard"/>
        <w:autoSpaceDE w:val="0"/>
        <w:ind w:left="4111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>место жительства заявителя или наименование и место нахождения заявителя (для юридического лица) _______________________________________________________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____________________________________________________            </w:t>
      </w:r>
      <w:r>
        <w:rPr>
          <w:rFonts w:eastAsia="Courier New" w:cs="Courier New"/>
          <w:color w:val="auto"/>
          <w:sz w:val="20"/>
          <w:szCs w:val="20"/>
          <w:lang w:val="ru-RU"/>
        </w:rPr>
        <w:t xml:space="preserve">                                         ____________________________________________________</w:t>
      </w:r>
    </w:p>
    <w:p w:rsidR="00B02F8B" w:rsidRDefault="006D0333">
      <w:pPr>
        <w:pStyle w:val="Standard"/>
        <w:autoSpaceDE w:val="0"/>
        <w:ind w:left="4111"/>
        <w:jc w:val="both"/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почтовый адрес, контактный телефон  и  (или) адрес электронной почты для связи с заявителем</w:t>
      </w:r>
    </w:p>
    <w:p w:rsidR="00B02F8B" w:rsidRDefault="00B02F8B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</w:p>
    <w:p w:rsidR="00B02F8B" w:rsidRDefault="006D0333">
      <w:pPr>
        <w:pStyle w:val="Standard"/>
        <w:autoSpaceDE w:val="0"/>
        <w:jc w:val="center"/>
        <w:rPr>
          <w:rFonts w:eastAsia="Courier New CYR" w:cs="Courier New CYR"/>
          <w:color w:val="auto"/>
          <w:lang w:val="ru-RU"/>
        </w:rPr>
      </w:pPr>
      <w:r>
        <w:rPr>
          <w:rFonts w:eastAsia="Courier New CYR" w:cs="Courier New CYR"/>
          <w:color w:val="auto"/>
          <w:lang w:val="ru-RU"/>
        </w:rPr>
        <w:t>ЗАПРОС</w:t>
      </w:r>
    </w:p>
    <w:p w:rsidR="00B02F8B" w:rsidRDefault="006D0333">
      <w:pPr>
        <w:pStyle w:val="Standard"/>
        <w:autoSpaceDE w:val="0"/>
        <w:jc w:val="center"/>
      </w:pPr>
      <w:r>
        <w:rPr>
          <w:rFonts w:eastAsia="Courier New CYR" w:cs="Courier New CYR"/>
          <w:color w:val="auto"/>
          <w:lang w:val="ru-RU"/>
        </w:rPr>
        <w:t xml:space="preserve">о </w:t>
      </w:r>
      <w:r>
        <w:rPr>
          <w:rFonts w:eastAsia="Times New Roman CYR" w:cs="Times New Roman CYR"/>
          <w:color w:val="auto"/>
          <w:lang w:val="ru-RU"/>
        </w:rPr>
        <w:t>предоставлении выписки из реестра муниципального имущества</w:t>
      </w:r>
    </w:p>
    <w:p w:rsidR="00B02F8B" w:rsidRDefault="006D0333">
      <w:pPr>
        <w:pStyle w:val="Standard"/>
        <w:autoSpaceDE w:val="0"/>
        <w:jc w:val="both"/>
        <w:rPr>
          <w:rFonts w:eastAsia="Courier New" w:cs="Courier New"/>
          <w:color w:val="auto"/>
          <w:lang w:val="ru-RU"/>
        </w:rPr>
      </w:pPr>
      <w:r>
        <w:rPr>
          <w:rFonts w:eastAsia="Courier New" w:cs="Courier New"/>
          <w:color w:val="auto"/>
          <w:lang w:val="ru-RU"/>
        </w:rPr>
        <w:t xml:space="preserve">    </w:t>
      </w:r>
    </w:p>
    <w:p w:rsidR="00B02F8B" w:rsidRDefault="006D0333">
      <w:pPr>
        <w:pStyle w:val="a3"/>
        <w:jc w:val="both"/>
        <w:rPr>
          <w:lang w:val="ru-RU"/>
        </w:rPr>
      </w:pPr>
      <w:r>
        <w:rPr>
          <w:lang w:val="ru-RU"/>
        </w:rPr>
        <w:t>Прошу предоставить выписку из реестра муниципального  имущества муниципального образования Невежкинский сельсовет Белинского района Пензенской области на следующий объект:_______________________________________________________________________________</w:t>
      </w:r>
      <w:r>
        <w:rPr>
          <w:lang w:val="ru-RU"/>
        </w:rPr>
        <w:t>___________________________________________________________________________________________________________________________________________________________</w:t>
      </w:r>
    </w:p>
    <w:p w:rsidR="00B02F8B" w:rsidRDefault="006D0333">
      <w:pPr>
        <w:pStyle w:val="a3"/>
      </w:pPr>
      <w:r>
        <w:rPr>
          <w:rFonts w:eastAsia="Courier New" w:cs="Courier New"/>
          <w:i/>
          <w:iCs/>
          <w:lang w:val="ru-RU"/>
        </w:rPr>
        <w:t xml:space="preserve">- </w:t>
      </w:r>
      <w:r>
        <w:rPr>
          <w:i/>
          <w:iCs/>
          <w:lang w:val="ru-RU"/>
        </w:rPr>
        <w:t>наименование объекта, адрес объекта, идентифицирующие (индивидуализирующие) характеристики объекта</w:t>
      </w:r>
      <w:r>
        <w:rPr>
          <w:lang w:val="ru-RU"/>
        </w:rPr>
        <w:t>.</w:t>
      </w:r>
    </w:p>
    <w:p w:rsidR="00B02F8B" w:rsidRDefault="00B02F8B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Результат рассмотрения запроса прошу предоставить &lt;*&gt;:</w:t>
      </w:r>
    </w:p>
    <w:p w:rsidR="00B02F8B" w:rsidRDefault="00B02F8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tbl>
      <w:tblPr>
        <w:tblW w:w="8957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02F8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B02F8B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6D0333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непосредственно при личном обращении</w:t>
            </w:r>
          </w:p>
        </w:tc>
      </w:tr>
      <w:tr w:rsidR="00B02F8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B02F8B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6D0333">
            <w:pPr>
              <w:pStyle w:val="Standard"/>
              <w:autoSpaceDE w:val="0"/>
              <w:jc w:val="both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бумажного документа посредством почтового отправления</w:t>
            </w:r>
          </w:p>
        </w:tc>
      </w:tr>
      <w:tr w:rsidR="00B02F8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B02F8B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6D0333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 xml:space="preserve">в виде электронного документа, размещенного на официальном сайте, </w:t>
            </w: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ссылка на который направляется Администрацией заявителю посредством электронной почты</w:t>
            </w:r>
          </w:p>
        </w:tc>
      </w:tr>
      <w:tr w:rsidR="00B02F8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B02F8B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02F8B" w:rsidRDefault="006D0333">
            <w:pPr>
              <w:pStyle w:val="Standard"/>
              <w:autoSpaceDE w:val="0"/>
              <w:rPr>
                <w:rFonts w:eastAsia="Calibri" w:cs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 w:cs="Calibri"/>
                <w:color w:val="auto"/>
                <w:sz w:val="20"/>
                <w:szCs w:val="20"/>
                <w:lang w:val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02F8B" w:rsidRDefault="006D0333">
      <w:pPr>
        <w:pStyle w:val="Standard"/>
        <w:autoSpaceDE w:val="0"/>
        <w:spacing w:before="220"/>
        <w:ind w:firstLine="540"/>
        <w:jc w:val="both"/>
      </w:pPr>
      <w:r>
        <w:rPr>
          <w:rFonts w:eastAsia="Calibri" w:cs="Calibri"/>
          <w:color w:val="auto"/>
          <w:sz w:val="20"/>
          <w:szCs w:val="20"/>
          <w:lang w:val="ru-RU"/>
        </w:rPr>
        <w:t>&lt;*&gt; Заполняется в случае подачи запроса и предлагаемых докум</w:t>
      </w:r>
      <w:r>
        <w:rPr>
          <w:rFonts w:eastAsia="Calibri" w:cs="Calibri"/>
          <w:color w:val="auto"/>
          <w:sz w:val="20"/>
          <w:szCs w:val="20"/>
          <w:lang w:val="ru-RU"/>
        </w:rPr>
        <w:t>ентов в электронной форме.</w:t>
      </w:r>
    </w:p>
    <w:p w:rsidR="00B02F8B" w:rsidRDefault="00B02F8B">
      <w:pPr>
        <w:pStyle w:val="Standard"/>
        <w:autoSpaceDE w:val="0"/>
        <w:jc w:val="both"/>
        <w:rPr>
          <w:rFonts w:eastAsia="Calibri" w:cs="Calibri"/>
          <w:color w:val="auto"/>
          <w:sz w:val="20"/>
          <w:szCs w:val="20"/>
          <w:lang w:val="ru-RU"/>
        </w:rPr>
      </w:pPr>
    </w:p>
    <w:p w:rsidR="00B02F8B" w:rsidRDefault="006D0333">
      <w:pPr>
        <w:pStyle w:val="Standard"/>
        <w:autoSpaceDE w:val="0"/>
        <w:ind w:firstLine="540"/>
        <w:jc w:val="both"/>
        <w:rPr>
          <w:rFonts w:eastAsia="Calibri" w:cs="Calibri"/>
          <w:color w:val="auto"/>
          <w:sz w:val="20"/>
          <w:szCs w:val="20"/>
          <w:lang w:val="ru-RU"/>
        </w:rPr>
      </w:pPr>
      <w:r>
        <w:rPr>
          <w:rFonts w:eastAsia="Calibri" w:cs="Calibri"/>
          <w:color w:val="auto"/>
          <w:sz w:val="20"/>
          <w:szCs w:val="20"/>
          <w:lang w:val="ru-RU"/>
        </w:rPr>
        <w:t>Приложение:</w:t>
      </w:r>
    </w:p>
    <w:p w:rsidR="00B02F8B" w:rsidRDefault="006D0333">
      <w:pPr>
        <w:pStyle w:val="Standard"/>
        <w:autoSpaceDE w:val="0"/>
        <w:jc w:val="both"/>
        <w:rPr>
          <w:rFonts w:eastAsia="Courier New" w:cs="Courier New"/>
          <w:color w:val="auto"/>
          <w:sz w:val="20"/>
          <w:szCs w:val="20"/>
          <w:lang w:val="ru-RU"/>
        </w:rPr>
      </w:pPr>
      <w:r>
        <w:rPr>
          <w:rFonts w:eastAsia="Courier New" w:cs="Courier New"/>
          <w:color w:val="auto"/>
          <w:sz w:val="20"/>
          <w:szCs w:val="20"/>
          <w:lang w:val="ru-RU"/>
        </w:rPr>
        <w:t xml:space="preserve">                                           _____________          ______________________              ___________________________</w:t>
      </w:r>
    </w:p>
    <w:p w:rsidR="00B02F8B" w:rsidRDefault="006D0333">
      <w:pPr>
        <w:pStyle w:val="Standard"/>
        <w:autoSpaceDE w:val="0"/>
        <w:rPr>
          <w:rFonts w:eastAsia="Courier New CYR" w:cs="Courier New CYR"/>
          <w:color w:val="auto"/>
          <w:sz w:val="20"/>
          <w:szCs w:val="20"/>
          <w:lang w:val="ru-RU"/>
        </w:rPr>
      </w:pPr>
      <w:r>
        <w:rPr>
          <w:rFonts w:eastAsia="Courier New CYR" w:cs="Courier New CYR"/>
          <w:color w:val="auto"/>
          <w:sz w:val="20"/>
          <w:szCs w:val="20"/>
          <w:lang w:val="ru-RU"/>
        </w:rPr>
        <w:t xml:space="preserve">                                                    Дата                             П</w:t>
      </w:r>
      <w:r>
        <w:rPr>
          <w:rFonts w:eastAsia="Courier New CYR" w:cs="Courier New CYR"/>
          <w:color w:val="auto"/>
          <w:sz w:val="20"/>
          <w:szCs w:val="20"/>
          <w:lang w:val="ru-RU"/>
        </w:rPr>
        <w:t>одпись заявителя                          Расшифровка подписи</w:t>
      </w:r>
    </w:p>
    <w:p w:rsidR="00B02F8B" w:rsidRDefault="00B02F8B">
      <w:pPr>
        <w:pStyle w:val="Standard"/>
        <w:rPr>
          <w:sz w:val="20"/>
          <w:szCs w:val="20"/>
          <w:lang w:val="ru-RU"/>
        </w:rPr>
      </w:pPr>
    </w:p>
    <w:sectPr w:rsidR="00B02F8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33" w:rsidRDefault="006D0333">
      <w:r>
        <w:separator/>
      </w:r>
    </w:p>
  </w:endnote>
  <w:endnote w:type="continuationSeparator" w:id="0">
    <w:p w:rsidR="006D0333" w:rsidRDefault="006D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00"/>
    <w:family w:val="modern"/>
    <w:pitch w:val="fixed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33" w:rsidRDefault="006D0333">
      <w:r>
        <w:separator/>
      </w:r>
    </w:p>
  </w:footnote>
  <w:footnote w:type="continuationSeparator" w:id="0">
    <w:p w:rsidR="006D0333" w:rsidRDefault="006D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C32"/>
    <w:multiLevelType w:val="multilevel"/>
    <w:tmpl w:val="71064FB0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2F8B"/>
    <w:rsid w:val="00515A64"/>
    <w:rsid w:val="006D0333"/>
    <w:rsid w:val="00B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NumberingSymbols">
    <w:name w:val="Numbering Symbols"/>
  </w:style>
  <w:style w:type="paragraph" w:styleId="a3">
    <w:name w:val="No Spacing"/>
    <w:pPr>
      <w:suppressAutoHyphens/>
    </w:pPr>
  </w:style>
  <w:style w:type="paragraph" w:styleId="a4">
    <w:name w:val="Balloon Text"/>
    <w:basedOn w:val="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NumberingSymbols">
    <w:name w:val="Numbering Symbols"/>
  </w:style>
  <w:style w:type="paragraph" w:styleId="a3">
    <w:name w:val="No Spacing"/>
    <w:pPr>
      <w:suppressAutoHyphens/>
    </w:pPr>
  </w:style>
  <w:style w:type="paragraph" w:styleId="a4">
    <w:name w:val="Balloon Text"/>
    <w:basedOn w:val="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8518</Words>
  <Characters>48557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2020-10-23T12:16:00Z</cp:lastPrinted>
  <dcterms:created xsi:type="dcterms:W3CDTF">2023-02-07T12:27:00Z</dcterms:created>
  <dcterms:modified xsi:type="dcterms:W3CDTF">2023-02-07T12:27:00Z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