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40" w:rsidRPr="00240652" w:rsidRDefault="00480082" w:rsidP="00EB3540">
      <w:pPr>
        <w:pStyle w:val="ConsPlusNormal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ОБРАЗЕЦ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bookmarkStart w:id="0" w:name="P545"/>
      <w:bookmarkEnd w:id="0"/>
      <w:r w:rsidRPr="007D2D9D">
        <w:rPr>
          <w:rFonts w:ascii="Times New Roman" w:hAnsi="Times New Roman" w:cs="Times New Roman"/>
          <w:color w:val="auto"/>
          <w:lang w:eastAsia="ru-RU"/>
        </w:rPr>
        <w:t>ФОРМА ЗАЯВЛЕНИЯ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О ПРИСВОЕНИИ ОБЪЕКТУ АДРЕСАЦИИ АДРЕСА ИЛИ АННУЛИРОВАНИИ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ЕГО АДРЕСА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3"/>
        <w:gridCol w:w="505"/>
        <w:gridCol w:w="2892"/>
        <w:gridCol w:w="486"/>
        <w:gridCol w:w="582"/>
        <w:gridCol w:w="614"/>
        <w:gridCol w:w="1583"/>
        <w:gridCol w:w="400"/>
        <w:gridCol w:w="503"/>
        <w:gridCol w:w="634"/>
        <w:gridCol w:w="1638"/>
      </w:tblGrid>
      <w:tr w:rsidR="007D2D9D" w:rsidRPr="007D2D9D" w:rsidTr="007D2D9D">
        <w:tc>
          <w:tcPr>
            <w:tcW w:w="3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1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7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</w:t>
            </w:r>
          </w:p>
        </w:tc>
      </w:tr>
      <w:tr w:rsidR="007D2D9D" w:rsidRPr="007D2D9D" w:rsidTr="007D2D9D"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7D2D9D"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</w:t>
            </w: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Заявление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2</w:t>
            </w:r>
          </w:p>
        </w:tc>
        <w:tc>
          <w:tcPr>
            <w:tcW w:w="227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Заявление принято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регистрационный номер ____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1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___________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листов заявления ___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7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________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прилагаемых документов __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3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__,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том числе оригиналов 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2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__, копий __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1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__, количество листов в оригиналах 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9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___, копиях __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3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ФИО должностного лица 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 xml:space="preserve"> Ханжина О.О.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_______________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подпись должностного лица ____________</w:t>
            </w:r>
          </w:p>
        </w:tc>
      </w:tr>
      <w:tr w:rsidR="007D2D9D" w:rsidRPr="007D2D9D" w:rsidTr="007D2D9D">
        <w:trPr>
          <w:trHeight w:val="253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9" w:rsidRPr="007D2D9D" w:rsidRDefault="007D2D9D" w:rsidP="00467A6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 xml:space="preserve"> администрацию Пылковского сельсовета Лопатинского района Пензенской области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----------------------------------------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(наименование органа местного самоуправления, органа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______________________________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компанией в соответствии с Федеральным </w:t>
            </w:r>
            <w:hyperlink r:id="rId7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от 28 сентября 2010 г. N 244-ФЗ "Об инновационном центре "Сколково" (Собрание законодательства Российской Федерации, 2010, N 40, ст. 4970; 2019, N 31, ст. 4457) (далее - Федеральный закон "Об инновационном центре "Сколково")</w:t>
            </w: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72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72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467A6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"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12__" сентября 2021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г.</w:t>
            </w:r>
          </w:p>
        </w:tc>
      </w:tr>
      <w:tr w:rsidR="007D2D9D" w:rsidRPr="007D2D9D" w:rsidTr="007D2D9D"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3.1</w:t>
            </w: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Прошу в отношении объекта адресации: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 xml:space="preserve"> Пензенская обл., Лопатинский р-он., с. Пылково Центральная дом 200</w:t>
            </w: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Вид:</w:t>
            </w: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467A69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V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Земельный участок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Сооружение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Машино-место</w:t>
            </w: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Здание (строение)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Помещение</w:t>
            </w: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7D2D9D"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3.2</w:t>
            </w: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Присвоить адрес</w:t>
            </w: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связи с:</w:t>
            </w: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участка(ов) путем раздела земельного участка</w:t>
            </w: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467A69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V</w:t>
            </w:r>
          </w:p>
        </w:tc>
        <w:tc>
          <w:tcPr>
            <w:tcW w:w="44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467A69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2</w:t>
            </w: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объединяемого земельного участка </w:t>
            </w:r>
            <w:hyperlink w:anchor="Par571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&lt;1&gt;</w:t>
              </w:r>
            </w:hyperlink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объединяемого земельного участка </w:t>
            </w:r>
            <w:hyperlink w:anchor="Par571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&lt;1&gt;</w:t>
              </w:r>
            </w:hyperlink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58:15:0330301:000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Пензенская обл., Лопатинский р-он., с. Пылково Центральная дом 200</w:t>
            </w:r>
          </w:p>
        </w:tc>
      </w:tr>
      <w:tr w:rsidR="007D2D9D" w:rsidRPr="007D2D9D" w:rsidTr="007D2D9D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467A69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Пензенская обл., Лопатинский р-он., с. Пылково Центральная дом</w:t>
            </w:r>
            <w:r w:rsidRPr="00467A69">
              <w:rPr>
                <w:rFonts w:ascii="Times New Roman" w:hAnsi="Times New Roman" w:cs="Times New Roman"/>
                <w:color w:val="auto"/>
                <w:lang w:eastAsia="ru-RU"/>
              </w:rPr>
              <w:t xml:space="preserve"> 199</w:t>
            </w:r>
          </w:p>
        </w:tc>
      </w:tr>
    </w:tbl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3"/>
        <w:gridCol w:w="500"/>
        <w:gridCol w:w="3947"/>
        <w:gridCol w:w="2245"/>
        <w:gridCol w:w="1537"/>
        <w:gridCol w:w="1638"/>
      </w:tblGrid>
      <w:tr w:rsidR="007D2D9D" w:rsidRPr="007D2D9D" w:rsidTr="005E3A17">
        <w:tc>
          <w:tcPr>
            <w:tcW w:w="34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7D2D9D" w:rsidRPr="007D2D9D" w:rsidTr="005E3A17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участка(ов) путем выдела из земельного участка</w:t>
            </w: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земельного участка, который перераспределяется </w:t>
            </w:r>
            <w:hyperlink w:anchor="Par572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&lt;2&gt;</w:t>
              </w:r>
            </w:hyperlink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земельного участка, который перераспределяется </w:t>
            </w:r>
            <w:hyperlink w:anchor="Par572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&lt;2&gt;</w:t>
              </w:r>
            </w:hyperlink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8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кодексом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Тип здания (строения), сооружения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помещения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помещения</w:t>
            </w: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7"/>
        <w:gridCol w:w="492"/>
        <w:gridCol w:w="513"/>
        <w:gridCol w:w="2559"/>
        <w:gridCol w:w="712"/>
        <w:gridCol w:w="392"/>
        <w:gridCol w:w="352"/>
        <w:gridCol w:w="429"/>
        <w:gridCol w:w="1225"/>
        <w:gridCol w:w="389"/>
        <w:gridCol w:w="1152"/>
        <w:gridCol w:w="632"/>
        <w:gridCol w:w="986"/>
      </w:tblGrid>
      <w:tr w:rsidR="007D2D9D" w:rsidRPr="007D2D9D" w:rsidTr="005E3A17">
        <w:tc>
          <w:tcPr>
            <w:tcW w:w="34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7D2D9D" w:rsidRPr="007D2D9D" w:rsidTr="005E3A17">
        <w:tc>
          <w:tcPr>
            <w:tcW w:w="5000" w:type="pct"/>
            <w:gridSpan w:val="13"/>
            <w:tcBorders>
              <w:top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помещения(ий) в здании (строении), сооружении путем раздела здания (строения), сооружения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жилого помещения</w:t>
            </w:r>
          </w:p>
        </w:tc>
        <w:tc>
          <w:tcPr>
            <w:tcW w:w="1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помещений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нежилого помещения</w:t>
            </w:r>
          </w:p>
        </w:tc>
        <w:tc>
          <w:tcPr>
            <w:tcW w:w="1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помещений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здания, сооружения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здания, сооружения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помещения(ий) в здании (строении), сооружении путем раздела помещения, машино-места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Назначение помещения (жилое (нежилое) помещение) </w:t>
            </w:r>
            <w:hyperlink w:anchor="Par573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&lt;3&gt;</w:t>
              </w:r>
            </w:hyperlink>
          </w:p>
        </w:tc>
        <w:tc>
          <w:tcPr>
            <w:tcW w:w="16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Вид помещения </w:t>
            </w:r>
            <w:hyperlink w:anchor="Par573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&lt;3&gt;</w:t>
              </w:r>
            </w:hyperlink>
          </w:p>
        </w:tc>
        <w:tc>
          <w:tcPr>
            <w:tcW w:w="1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Количество помещений </w:t>
            </w:r>
            <w:hyperlink w:anchor="Par573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&lt;3&gt;</w:t>
              </w:r>
            </w:hyperlink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6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помещения, машино-места, раздел которого осуществляется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помещения в здании (строении), сооружении путем объединения помещений, машино-мест в здании (строении), сооружении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жилого помещения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нежилого помещения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объединяемых помещений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объединяемого помещения </w:t>
            </w:r>
            <w:hyperlink w:anchor="Par57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&lt;4&gt;</w:t>
              </w:r>
            </w:hyperlink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объединяемого помещения </w:t>
            </w:r>
            <w:hyperlink w:anchor="Par57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&lt;4&gt;</w:t>
              </w:r>
            </w:hyperlink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жилого помещения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нежилого помещения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помещений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здания, сооружения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здания, сооружения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машиномест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здания, сооружения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здания, сооружения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машино-места (машино-мест) в здании, сооружении путем раздела помещения, машино-места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машино-мест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помещения, машино-места раздел которого осуществляется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машино-места в здании, сооружении путем объединения помещений, машино-мест в здании, сооружении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объединяемых помещений, машино-мест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объединяемого помещения </w:t>
            </w:r>
            <w:hyperlink w:anchor="Par57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&lt;4&gt;</w:t>
              </w:r>
            </w:hyperlink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объединяемого помещения </w:t>
            </w:r>
            <w:hyperlink w:anchor="Par57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&lt;4&gt;</w:t>
              </w:r>
            </w:hyperlink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машино-места в здании, сооружении путем переустройства и (или) перепланировки мест общего пользования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машиномест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здания, сооружения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здания, сооружения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Необходимостью приведения адреса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</w:t>
            </w:r>
            <w:hyperlink r:id="rId9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машино-место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здания (строения), сооружения, помещения, машиноместа</w:t>
            </w: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Существующий адрес земельного участка, здания (строения), сооружения, помещения, машиноместа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Отсутствием у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</w:t>
            </w:r>
            <w:hyperlink r:id="rId10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"О государственной регистрации недвижимости", адреса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здания (строения), сооружения, помещения, машиноместа</w:t>
            </w: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6"/>
        <w:gridCol w:w="503"/>
        <w:gridCol w:w="3784"/>
        <w:gridCol w:w="2429"/>
        <w:gridCol w:w="1547"/>
        <w:gridCol w:w="1581"/>
      </w:tblGrid>
      <w:tr w:rsidR="007D2D9D" w:rsidRPr="007D2D9D" w:rsidTr="005E3A17">
        <w:tc>
          <w:tcPr>
            <w:tcW w:w="3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7D2D9D" w:rsidRPr="007D2D9D" w:rsidTr="005E3A17">
        <w:tc>
          <w:tcPr>
            <w:tcW w:w="350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3.3</w:t>
            </w:r>
          </w:p>
        </w:tc>
        <w:tc>
          <w:tcPr>
            <w:tcW w:w="47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Аннулировать адрес объекта адресации:</w:t>
            </w: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страны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поселения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населенного пункта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 земельного участка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связи с:</w:t>
            </w: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Исключением из Единого государственного реестра недвижимости указанных в </w:t>
            </w:r>
            <w:hyperlink r:id="rId11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части 7 статьи 72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Присвоением объекту адресации нового адреса</w:t>
            </w: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0"/>
        <w:gridCol w:w="514"/>
        <w:gridCol w:w="483"/>
        <w:gridCol w:w="481"/>
        <w:gridCol w:w="891"/>
        <w:gridCol w:w="1465"/>
        <w:gridCol w:w="169"/>
        <w:gridCol w:w="627"/>
        <w:gridCol w:w="408"/>
        <w:gridCol w:w="1168"/>
        <w:gridCol w:w="410"/>
        <w:gridCol w:w="540"/>
        <w:gridCol w:w="993"/>
        <w:gridCol w:w="633"/>
        <w:gridCol w:w="1048"/>
      </w:tblGrid>
      <w:tr w:rsidR="007D2D9D" w:rsidRPr="007D2D9D" w:rsidTr="005E3A17">
        <w:tc>
          <w:tcPr>
            <w:tcW w:w="349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7D2D9D" w:rsidRPr="007D2D9D" w:rsidTr="005E3A17"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4</w:t>
            </w:r>
          </w:p>
        </w:tc>
        <w:tc>
          <w:tcPr>
            <w:tcW w:w="469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1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физическое лицо: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фамилия:</w:t>
            </w: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имя (полностью):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отчество (полностью) (при наличии):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ИНН (при наличии):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467A69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Иванов</w:t>
            </w: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Иван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Иванович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документ, удостоверяющий личность:</w:t>
            </w: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вид: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серия: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номер: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паспорт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5613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745852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выдачи:</w:t>
            </w:r>
          </w:p>
        </w:tc>
        <w:tc>
          <w:tcPr>
            <w:tcW w:w="1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кем выдан: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467A6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10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__" 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февраля_ 2018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г.</w:t>
            </w:r>
          </w:p>
        </w:tc>
        <w:tc>
          <w:tcPr>
            <w:tcW w:w="1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Тп УФМС России 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почтовый адрес:</w:t>
            </w:r>
          </w:p>
        </w:tc>
        <w:tc>
          <w:tcPr>
            <w:tcW w:w="15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телефон для связи: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электронной почты (при наличии):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442554, Пензенская обл., Лопатинский район, с. Пылково, ул. Центральная дом 200</w:t>
            </w:r>
          </w:p>
        </w:tc>
        <w:tc>
          <w:tcPr>
            <w:tcW w:w="159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8(900)000-00-00</w:t>
            </w:r>
          </w:p>
        </w:tc>
        <w:tc>
          <w:tcPr>
            <w:tcW w:w="12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ivanoviiii</w:t>
            </w:r>
            <w:r w:rsidRPr="001E41F3">
              <w:rPr>
                <w:rFonts w:ascii="Times New Roman" w:hAnsi="Times New Roman" w:cs="Times New Roman"/>
                <w:color w:val="auto"/>
                <w:lang w:eastAsia="ru-RU"/>
              </w:rPr>
              <w:t>@</w:t>
            </w: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mail</w:t>
            </w:r>
            <w:r w:rsidRPr="001E41F3">
              <w:rPr>
                <w:rFonts w:ascii="Times New Roman" w:hAnsi="Times New Roman" w:cs="Times New Roman"/>
                <w:color w:val="auto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ru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99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1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полное наименование:</w:t>
            </w:r>
          </w:p>
        </w:tc>
        <w:tc>
          <w:tcPr>
            <w:tcW w:w="27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7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22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КПП (для российского юридического лица):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15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"__" ________ ____ г.</w:t>
            </w:r>
          </w:p>
        </w:tc>
        <w:tc>
          <w:tcPr>
            <w:tcW w:w="12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почтовый адрес:</w:t>
            </w:r>
          </w:p>
        </w:tc>
        <w:tc>
          <w:tcPr>
            <w:tcW w:w="15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телефон для связи: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электронной почты (при наличии):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1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Вещное право на объект адресации: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467A69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V</w:t>
            </w: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собственности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7D2D9D" w:rsidRPr="007D2D9D" w:rsidTr="005E3A17"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5</w:t>
            </w:r>
          </w:p>
        </w:tc>
        <w:tc>
          <w:tcPr>
            <w:tcW w:w="469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467A69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V</w:t>
            </w:r>
          </w:p>
        </w:tc>
        <w:tc>
          <w:tcPr>
            <w:tcW w:w="19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Лично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многофункциональном центре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Почтовым отправлением по адресу:</w:t>
            </w: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6</w:t>
            </w:r>
          </w:p>
        </w:tc>
        <w:tc>
          <w:tcPr>
            <w:tcW w:w="469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Расписку в получении документов прошу: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Выдать лично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Расписка получена: ___________________________________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300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(подпись заявителя)</w:t>
            </w: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467A69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V</w:t>
            </w:r>
          </w:p>
        </w:tc>
        <w:tc>
          <w:tcPr>
            <w:tcW w:w="44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Не направлять</w:t>
            </w:r>
          </w:p>
        </w:tc>
      </w:tr>
    </w:tbl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1"/>
        <w:gridCol w:w="498"/>
        <w:gridCol w:w="467"/>
        <w:gridCol w:w="2911"/>
        <w:gridCol w:w="188"/>
        <w:gridCol w:w="982"/>
        <w:gridCol w:w="521"/>
        <w:gridCol w:w="658"/>
        <w:gridCol w:w="450"/>
        <w:gridCol w:w="513"/>
        <w:gridCol w:w="1024"/>
        <w:gridCol w:w="588"/>
        <w:gridCol w:w="1049"/>
      </w:tblGrid>
      <w:tr w:rsidR="007D2D9D" w:rsidRPr="007D2D9D" w:rsidTr="005E3A17">
        <w:tc>
          <w:tcPr>
            <w:tcW w:w="34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7D2D9D" w:rsidRPr="007D2D9D" w:rsidTr="005E3A17"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7</w:t>
            </w: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Заявитель: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467A69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V</w:t>
            </w:r>
          </w:p>
        </w:tc>
        <w:tc>
          <w:tcPr>
            <w:tcW w:w="446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физическое лицо: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фамилия:</w:t>
            </w: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имя (полностью):</w:t>
            </w: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отчество (полностью) (при наличии):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ИНН (при наличии):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467A69" w:rsidRDefault="00467A69" w:rsidP="00467A6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Иванов </w:t>
            </w: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467A6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Иван </w:t>
            </w: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Иванович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документ, удостоверяющий личность:</w:t>
            </w: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вид:</w:t>
            </w: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серия: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паспорт</w:t>
            </w: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5613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745852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выдачи:</w:t>
            </w:r>
          </w:p>
        </w:tc>
        <w:tc>
          <w:tcPr>
            <w:tcW w:w="1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кем выдан: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467A6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10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__" 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февраля 2021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г.</w:t>
            </w:r>
          </w:p>
        </w:tc>
        <w:tc>
          <w:tcPr>
            <w:tcW w:w="1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ТП УФМС России 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почтовый адрес:</w:t>
            </w:r>
          </w:p>
        </w:tc>
        <w:tc>
          <w:tcPr>
            <w:tcW w:w="15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телефон для связи:</w:t>
            </w:r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электронной почты (при наличии):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442554, Пензенская обл., Лопатинский район, с. Пылково, ул. Центральная дом 200</w:t>
            </w:r>
          </w:p>
        </w:tc>
        <w:tc>
          <w:tcPr>
            <w:tcW w:w="158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8(900)000-00-00</w:t>
            </w:r>
          </w:p>
        </w:tc>
        <w:tc>
          <w:tcPr>
            <w:tcW w:w="12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ivanoviiii</w:t>
            </w:r>
            <w:r w:rsidRPr="001E41F3">
              <w:rPr>
                <w:rFonts w:ascii="Times New Roman" w:hAnsi="Times New Roman" w:cs="Times New Roman"/>
                <w:color w:val="auto"/>
                <w:lang w:eastAsia="ru-RU"/>
              </w:rPr>
              <w:t>@</w:t>
            </w: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mail</w:t>
            </w:r>
            <w:r w:rsidRPr="001E41F3">
              <w:rPr>
                <w:rFonts w:ascii="Times New Roman" w:hAnsi="Times New Roman" w:cs="Times New Roman"/>
                <w:color w:val="auto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auto"/>
                <w:lang w:val="en-US" w:eastAsia="ru-RU"/>
              </w:rPr>
              <w:t>ru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8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полное наименование:</w:t>
            </w:r>
          </w:p>
        </w:tc>
        <w:tc>
          <w:tcPr>
            <w:tcW w:w="27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7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22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ИНН (для российского юридического лица):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14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9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"__" _________ ____ г.</w:t>
            </w:r>
          </w:p>
        </w:tc>
        <w:tc>
          <w:tcPr>
            <w:tcW w:w="12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91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почтовый адрес:</w:t>
            </w:r>
          </w:p>
        </w:tc>
        <w:tc>
          <w:tcPr>
            <w:tcW w:w="14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телефон для связи:</w:t>
            </w:r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электронной почты (при наличии):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9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91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8</w:t>
            </w: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Документы, прилагаемые к заявлению: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>правоустанавливающие и (или) правоудостоверяющие документы на объект (объекты) адресации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Оригинал в количестве 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1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 экз., на 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2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 л.</w:t>
            </w:r>
          </w:p>
        </w:tc>
        <w:tc>
          <w:tcPr>
            <w:tcW w:w="20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Копия в количестве ___ экз., на ___ л.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Паспорт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Оригинал в количестве ___ экз., на ___ л.</w:t>
            </w:r>
          </w:p>
        </w:tc>
        <w:tc>
          <w:tcPr>
            <w:tcW w:w="20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Копия в количестве 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1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 экз., на 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3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 л.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Оригинал в количестве ___ экз., на ___ л.</w:t>
            </w:r>
          </w:p>
        </w:tc>
        <w:tc>
          <w:tcPr>
            <w:tcW w:w="20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Копия в количестве ___ экз., на ___ л.</w:t>
            </w:r>
          </w:p>
        </w:tc>
      </w:tr>
      <w:tr w:rsidR="007D2D9D" w:rsidRPr="007D2D9D" w:rsidTr="005E3A17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9</w:t>
            </w: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Примечание: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9"/>
        <w:gridCol w:w="2724"/>
        <w:gridCol w:w="3914"/>
        <w:gridCol w:w="1575"/>
        <w:gridCol w:w="1638"/>
      </w:tblGrid>
      <w:tr w:rsidR="007D2D9D" w:rsidRPr="007D2D9D" w:rsidTr="005E3A17">
        <w:tc>
          <w:tcPr>
            <w:tcW w:w="3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7D2D9D" w:rsidRPr="007D2D9D" w:rsidTr="005E3A17">
        <w:tc>
          <w:tcPr>
            <w:tcW w:w="346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10</w:t>
            </w: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12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"Об инновационном центре "Сколково",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13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"Об инновационном центре "Сколково",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7D2D9D" w:rsidRPr="007D2D9D" w:rsidTr="005E3A17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11</w:t>
            </w: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Настоящим также подтверждаю, что: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7D2D9D" w:rsidRPr="007D2D9D" w:rsidTr="005E3A17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lastRenderedPageBreak/>
              <w:t>12</w:t>
            </w:r>
          </w:p>
        </w:tc>
        <w:tc>
          <w:tcPr>
            <w:tcW w:w="3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Подпись</w:t>
            </w:r>
          </w:p>
        </w:tc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_________________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(подпись)</w:t>
            </w:r>
          </w:p>
        </w:tc>
        <w:tc>
          <w:tcPr>
            <w:tcW w:w="18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Иванов И.И.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__________________</w:t>
            </w:r>
          </w:p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(инициалы, фамилия)</w:t>
            </w:r>
          </w:p>
        </w:tc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D9D" w:rsidRPr="007D2D9D" w:rsidRDefault="007D2D9D" w:rsidP="00467A6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12.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_" _</w:t>
            </w:r>
            <w:r w:rsidR="00467A69">
              <w:rPr>
                <w:rFonts w:ascii="Times New Roman" w:hAnsi="Times New Roman" w:cs="Times New Roman"/>
                <w:color w:val="auto"/>
                <w:lang w:eastAsia="ru-RU"/>
              </w:rPr>
              <w:t>сентября 2021</w:t>
            </w: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г.</w:t>
            </w:r>
          </w:p>
        </w:tc>
      </w:tr>
      <w:tr w:rsidR="007D2D9D" w:rsidRPr="007D2D9D" w:rsidTr="005E3A17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13</w:t>
            </w: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>правоустанавливающие и (или) правоудостоверяющие документы на объект (объекты) адресации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467A69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Копия паспорта</w:t>
            </w: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7D2D9D" w:rsidRPr="007D2D9D" w:rsidTr="005E3A17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--------------------------------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lang w:eastAsia="ru-RU"/>
        </w:rPr>
      </w:pPr>
      <w:bookmarkStart w:id="1" w:name="Par571"/>
      <w:bookmarkEnd w:id="1"/>
      <w:r w:rsidRPr="007D2D9D">
        <w:rPr>
          <w:rFonts w:ascii="Times New Roman" w:hAnsi="Times New Roman" w:cs="Times New Roman"/>
          <w:color w:val="auto"/>
          <w:lang w:eastAsia="ru-RU"/>
        </w:rPr>
        <w:t>&lt;1&gt; Строка дублируется для каждого объединенного земельного участка.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lang w:eastAsia="ru-RU"/>
        </w:rPr>
      </w:pPr>
      <w:bookmarkStart w:id="2" w:name="Par572"/>
      <w:bookmarkEnd w:id="2"/>
      <w:r w:rsidRPr="007D2D9D">
        <w:rPr>
          <w:rFonts w:ascii="Times New Roman" w:hAnsi="Times New Roman" w:cs="Times New Roman"/>
          <w:color w:val="auto"/>
          <w:lang w:eastAsia="ru-RU"/>
        </w:rPr>
        <w:t>&lt;2&gt; Строка дублируется для каждого перераспределенного земельного участка.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lang w:eastAsia="ru-RU"/>
        </w:rPr>
      </w:pPr>
      <w:bookmarkStart w:id="3" w:name="Par573"/>
      <w:bookmarkEnd w:id="3"/>
      <w:r w:rsidRPr="007D2D9D">
        <w:rPr>
          <w:rFonts w:ascii="Times New Roman" w:hAnsi="Times New Roman" w:cs="Times New Roman"/>
          <w:color w:val="auto"/>
          <w:lang w:eastAsia="ru-RU"/>
        </w:rPr>
        <w:t>&lt;3&gt; Строка дублируется для каждого разделенного помещения.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lang w:eastAsia="ru-RU"/>
        </w:rPr>
      </w:pPr>
      <w:bookmarkStart w:id="4" w:name="Par574"/>
      <w:bookmarkEnd w:id="4"/>
      <w:r w:rsidRPr="007D2D9D">
        <w:rPr>
          <w:rFonts w:ascii="Times New Roman" w:hAnsi="Times New Roman" w:cs="Times New Roman"/>
          <w:color w:val="auto"/>
          <w:lang w:eastAsia="ru-RU"/>
        </w:rPr>
        <w:t>&lt;4&gt; Строка дублируется для каждого объединенного помещения.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Примечание.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546"/>
        <w:gridCol w:w="546"/>
      </w:tblGrid>
      <w:tr w:rsidR="007D2D9D" w:rsidRPr="007D2D9D">
        <w:tc>
          <w:tcPr>
            <w:tcW w:w="564" w:type="dxa"/>
            <w:tcBorders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V</w:t>
            </w:r>
          </w:p>
        </w:tc>
        <w:tc>
          <w:tcPr>
            <w:tcW w:w="546" w:type="dxa"/>
            <w:tcBorders>
              <w:left w:val="single" w:sz="4" w:space="0" w:color="auto"/>
            </w:tcBorders>
          </w:tcPr>
          <w:p w:rsidR="007D2D9D" w:rsidRPr="007D2D9D" w:rsidRDefault="007D2D9D" w:rsidP="007D2D9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).</w:t>
            </w:r>
          </w:p>
        </w:tc>
      </w:tr>
    </w:tbl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 xml:space="preserve"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а также организации, признаваемой управляющей компанией в соответствии с Федеральным </w:t>
      </w:r>
      <w:hyperlink r:id="rId14" w:history="1">
        <w:r w:rsidRPr="007D2D9D">
          <w:rPr>
            <w:rFonts w:ascii="Times New Roman" w:hAnsi="Times New Roman" w:cs="Times New Roman"/>
            <w:color w:val="0000FF"/>
            <w:lang w:eastAsia="ru-RU"/>
          </w:rPr>
          <w:t>законом</w:t>
        </w:r>
      </w:hyperlink>
      <w:r w:rsidRPr="007D2D9D">
        <w:rPr>
          <w:rFonts w:ascii="Times New Roman" w:hAnsi="Times New Roman" w:cs="Times New Roman"/>
          <w:color w:val="auto"/>
          <w:lang w:eastAsia="ru-RU"/>
        </w:rPr>
        <w:t xml:space="preserve"> "Об инновационном центре "Сколково",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7D2D9D" w:rsidRPr="007D2D9D" w:rsidRDefault="007D2D9D" w:rsidP="007D2D9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5E3A17" w:rsidRDefault="005E3A17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046CED" w:rsidRDefault="00046CED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046CED" w:rsidRDefault="00046CED" w:rsidP="007D2D9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lang w:eastAsia="ru-RU"/>
        </w:rPr>
      </w:pPr>
    </w:p>
    <w:p w:rsidR="00EB3540" w:rsidRPr="00FF5974" w:rsidRDefault="00EB3540" w:rsidP="00FF5974">
      <w:pPr>
        <w:pStyle w:val="ConsPlusNormal"/>
        <w:ind w:firstLine="680"/>
        <w:jc w:val="both"/>
        <w:rPr>
          <w:rFonts w:ascii="Times New Roman" w:hAnsi="Times New Roman"/>
          <w:sz w:val="28"/>
          <w:szCs w:val="28"/>
        </w:rPr>
      </w:pPr>
    </w:p>
    <w:sectPr w:rsidR="00EB3540" w:rsidRPr="00FF5974" w:rsidSect="00EB3540">
      <w:footerReference w:type="even" r:id="rId15"/>
      <w:footerReference w:type="default" r:id="rId16"/>
      <w:pgSz w:w="11906" w:h="16838"/>
      <w:pgMar w:top="851" w:right="709" w:bottom="567" w:left="851" w:header="720" w:footer="720" w:gutter="0"/>
      <w:cols w:space="720"/>
      <w:rtlGutter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6CD" w:rsidRDefault="00D646CD">
      <w:r>
        <w:separator/>
      </w:r>
    </w:p>
  </w:endnote>
  <w:endnote w:type="continuationSeparator" w:id="1">
    <w:p w:rsidR="00D646CD" w:rsidRDefault="00D64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67F" w:rsidRDefault="00AF5CD4" w:rsidP="003D2ABE">
    <w:pPr>
      <w:pStyle w:val="af5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65367F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65367F" w:rsidRDefault="0065367F" w:rsidP="00422470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67F" w:rsidRDefault="00AF5CD4" w:rsidP="003D2ABE">
    <w:pPr>
      <w:pStyle w:val="af5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65367F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67A69">
      <w:rPr>
        <w:rStyle w:val="afa"/>
        <w:noProof/>
      </w:rPr>
      <w:t>9</w:t>
    </w:r>
    <w:r>
      <w:rPr>
        <w:rStyle w:val="afa"/>
      </w:rPr>
      <w:fldChar w:fldCharType="end"/>
    </w:r>
  </w:p>
  <w:p w:rsidR="0065367F" w:rsidRDefault="0065367F" w:rsidP="00422470">
    <w:pPr>
      <w:pStyle w:val="af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6CD" w:rsidRDefault="00D646CD">
      <w:r>
        <w:separator/>
      </w:r>
    </w:p>
  </w:footnote>
  <w:footnote w:type="continuationSeparator" w:id="1">
    <w:p w:rsidR="00D646CD" w:rsidRDefault="00D646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324"/>
    <w:rsid w:val="00006404"/>
    <w:rsid w:val="00012FA4"/>
    <w:rsid w:val="000218CD"/>
    <w:rsid w:val="00043F09"/>
    <w:rsid w:val="00046CED"/>
    <w:rsid w:val="000A20C1"/>
    <w:rsid w:val="000E01C2"/>
    <w:rsid w:val="000E7EE6"/>
    <w:rsid w:val="000F12C7"/>
    <w:rsid w:val="000F741D"/>
    <w:rsid w:val="00122FDA"/>
    <w:rsid w:val="001756D9"/>
    <w:rsid w:val="00191F9B"/>
    <w:rsid w:val="001977E1"/>
    <w:rsid w:val="001F0E4B"/>
    <w:rsid w:val="002057FE"/>
    <w:rsid w:val="00240652"/>
    <w:rsid w:val="00245F5D"/>
    <w:rsid w:val="00261CFF"/>
    <w:rsid w:val="002B76D2"/>
    <w:rsid w:val="00312BA5"/>
    <w:rsid w:val="003267D1"/>
    <w:rsid w:val="00357D57"/>
    <w:rsid w:val="00365B5F"/>
    <w:rsid w:val="00381224"/>
    <w:rsid w:val="003C5AF9"/>
    <w:rsid w:val="003D2ABE"/>
    <w:rsid w:val="003E4F62"/>
    <w:rsid w:val="003F1F4B"/>
    <w:rsid w:val="004075A5"/>
    <w:rsid w:val="00422470"/>
    <w:rsid w:val="00424E68"/>
    <w:rsid w:val="004312AD"/>
    <w:rsid w:val="004346E1"/>
    <w:rsid w:val="004619BD"/>
    <w:rsid w:val="004640D5"/>
    <w:rsid w:val="004641DC"/>
    <w:rsid w:val="00467A69"/>
    <w:rsid w:val="00480082"/>
    <w:rsid w:val="004A04ED"/>
    <w:rsid w:val="004A2324"/>
    <w:rsid w:val="004A356C"/>
    <w:rsid w:val="0050004D"/>
    <w:rsid w:val="005133D0"/>
    <w:rsid w:val="00565229"/>
    <w:rsid w:val="005723B3"/>
    <w:rsid w:val="005928DF"/>
    <w:rsid w:val="005D1EB6"/>
    <w:rsid w:val="005E3A17"/>
    <w:rsid w:val="005E4F91"/>
    <w:rsid w:val="0060720E"/>
    <w:rsid w:val="006241DE"/>
    <w:rsid w:val="0065367F"/>
    <w:rsid w:val="006733F3"/>
    <w:rsid w:val="007358D0"/>
    <w:rsid w:val="00746003"/>
    <w:rsid w:val="00763424"/>
    <w:rsid w:val="007C441E"/>
    <w:rsid w:val="007C45E2"/>
    <w:rsid w:val="007D2D9D"/>
    <w:rsid w:val="007E282D"/>
    <w:rsid w:val="007E5E5E"/>
    <w:rsid w:val="007E7E96"/>
    <w:rsid w:val="00806017"/>
    <w:rsid w:val="00827EDD"/>
    <w:rsid w:val="00855F15"/>
    <w:rsid w:val="008876CC"/>
    <w:rsid w:val="008D56FC"/>
    <w:rsid w:val="008D6D22"/>
    <w:rsid w:val="008E5B53"/>
    <w:rsid w:val="009D4980"/>
    <w:rsid w:val="009F7FAA"/>
    <w:rsid w:val="00A00961"/>
    <w:rsid w:val="00A01036"/>
    <w:rsid w:val="00A2261E"/>
    <w:rsid w:val="00A25B70"/>
    <w:rsid w:val="00A40F04"/>
    <w:rsid w:val="00A416BF"/>
    <w:rsid w:val="00A50BA0"/>
    <w:rsid w:val="00A53943"/>
    <w:rsid w:val="00A55B00"/>
    <w:rsid w:val="00A634AA"/>
    <w:rsid w:val="00A6542A"/>
    <w:rsid w:val="00A8526C"/>
    <w:rsid w:val="00A91B72"/>
    <w:rsid w:val="00AA67C1"/>
    <w:rsid w:val="00AB0599"/>
    <w:rsid w:val="00AB2171"/>
    <w:rsid w:val="00AC0501"/>
    <w:rsid w:val="00AE4318"/>
    <w:rsid w:val="00AF5CD4"/>
    <w:rsid w:val="00B061DB"/>
    <w:rsid w:val="00B57B4F"/>
    <w:rsid w:val="00B87B7E"/>
    <w:rsid w:val="00B9357A"/>
    <w:rsid w:val="00BC226F"/>
    <w:rsid w:val="00C22EA4"/>
    <w:rsid w:val="00C371E1"/>
    <w:rsid w:val="00C71E4B"/>
    <w:rsid w:val="00C740A1"/>
    <w:rsid w:val="00C84A23"/>
    <w:rsid w:val="00C935AF"/>
    <w:rsid w:val="00CD6FA1"/>
    <w:rsid w:val="00CD7662"/>
    <w:rsid w:val="00D04085"/>
    <w:rsid w:val="00D242D8"/>
    <w:rsid w:val="00D566DB"/>
    <w:rsid w:val="00D631E2"/>
    <w:rsid w:val="00D646CD"/>
    <w:rsid w:val="00D8146F"/>
    <w:rsid w:val="00DA7869"/>
    <w:rsid w:val="00E01A99"/>
    <w:rsid w:val="00E52164"/>
    <w:rsid w:val="00E571A3"/>
    <w:rsid w:val="00E652D4"/>
    <w:rsid w:val="00EB23F4"/>
    <w:rsid w:val="00EB3540"/>
    <w:rsid w:val="00EF689E"/>
    <w:rsid w:val="00EF6D3C"/>
    <w:rsid w:val="00F1202A"/>
    <w:rsid w:val="00F150F1"/>
    <w:rsid w:val="00F24252"/>
    <w:rsid w:val="00F36A80"/>
    <w:rsid w:val="00F377BD"/>
    <w:rsid w:val="00F73BE3"/>
    <w:rsid w:val="00F921C1"/>
    <w:rsid w:val="00F970DE"/>
    <w:rsid w:val="00FD04DF"/>
    <w:rsid w:val="00FF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324"/>
    <w:pPr>
      <w:suppressAutoHyphens/>
    </w:pPr>
    <w:rPr>
      <w:rFonts w:ascii="Calibri" w:hAnsi="Calibri" w:cs="Calibri"/>
      <w:color w:val="00000A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4A232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uiPriority w:val="99"/>
    <w:qFormat/>
    <w:rsid w:val="004A232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semiHidden/>
    <w:locked/>
    <w:rsid w:val="007358D0"/>
    <w:rPr>
      <w:rFonts w:ascii="Cambria" w:hAnsi="Cambria" w:cs="Times New Roman"/>
      <w:b/>
      <w:bCs/>
      <w:color w:val="00000A"/>
      <w:sz w:val="26"/>
      <w:szCs w:val="26"/>
      <w:lang w:eastAsia="ar-SA" w:bidi="ar-SA"/>
    </w:rPr>
  </w:style>
  <w:style w:type="character" w:customStyle="1" w:styleId="40">
    <w:name w:val="Заголовок 4 Знак"/>
    <w:basedOn w:val="a1"/>
    <w:link w:val="4"/>
    <w:uiPriority w:val="99"/>
    <w:semiHidden/>
    <w:locked/>
    <w:rsid w:val="007358D0"/>
    <w:rPr>
      <w:rFonts w:ascii="Calibri" w:hAnsi="Calibri" w:cs="Times New Roman"/>
      <w:b/>
      <w:bCs/>
      <w:color w:val="00000A"/>
      <w:sz w:val="28"/>
      <w:szCs w:val="28"/>
      <w:lang w:eastAsia="ar-SA" w:bidi="ar-SA"/>
    </w:rPr>
  </w:style>
  <w:style w:type="character" w:customStyle="1" w:styleId="Heading3Char">
    <w:name w:val="Heading 3 Char"/>
    <w:uiPriority w:val="99"/>
    <w:rsid w:val="004A2324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uiPriority w:val="99"/>
    <w:rsid w:val="004A2324"/>
    <w:rPr>
      <w:rFonts w:ascii="Times New Roman" w:hAnsi="Times New Roman"/>
      <w:b/>
      <w:sz w:val="24"/>
    </w:rPr>
  </w:style>
  <w:style w:type="character" w:styleId="a4">
    <w:name w:val="Hyperlink"/>
    <w:basedOn w:val="a1"/>
    <w:uiPriority w:val="99"/>
    <w:rsid w:val="004A2324"/>
    <w:rPr>
      <w:rFonts w:cs="Times New Roman"/>
      <w:color w:val="0000FF"/>
      <w:u w:val="single"/>
    </w:rPr>
  </w:style>
  <w:style w:type="character" w:customStyle="1" w:styleId="a5">
    <w:name w:val="Текст выноски Знак"/>
    <w:uiPriority w:val="99"/>
    <w:rsid w:val="004A2324"/>
    <w:rPr>
      <w:rFonts w:ascii="Tahoma" w:hAnsi="Tahoma"/>
      <w:color w:val="00000A"/>
      <w:sz w:val="16"/>
    </w:rPr>
  </w:style>
  <w:style w:type="character" w:customStyle="1" w:styleId="ListLabel1">
    <w:name w:val="ListLabel 1"/>
    <w:uiPriority w:val="99"/>
    <w:rsid w:val="004A2324"/>
  </w:style>
  <w:style w:type="character" w:customStyle="1" w:styleId="BodyTextChar">
    <w:name w:val="Body Text Char"/>
    <w:uiPriority w:val="99"/>
    <w:rsid w:val="004A2324"/>
    <w:rPr>
      <w:color w:val="00000A"/>
    </w:rPr>
  </w:style>
  <w:style w:type="character" w:customStyle="1" w:styleId="TitleChar">
    <w:name w:val="Title Char"/>
    <w:uiPriority w:val="99"/>
    <w:rsid w:val="004A2324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uiPriority w:val="99"/>
    <w:rsid w:val="004A2324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4A2324"/>
  </w:style>
  <w:style w:type="character" w:customStyle="1" w:styleId="ListLabel2">
    <w:name w:val="ListLabel 2"/>
    <w:uiPriority w:val="99"/>
    <w:rsid w:val="004A2324"/>
  </w:style>
  <w:style w:type="paragraph" w:customStyle="1" w:styleId="a6">
    <w:name w:val="Заголовок"/>
    <w:basedOn w:val="a"/>
    <w:next w:val="a0"/>
    <w:uiPriority w:val="99"/>
    <w:rsid w:val="004A232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7"/>
    <w:uiPriority w:val="99"/>
    <w:rsid w:val="004A2324"/>
    <w:pPr>
      <w:spacing w:after="140" w:line="288" w:lineRule="auto"/>
    </w:pPr>
    <w:rPr>
      <w:rFonts w:cs="Times New Roman"/>
      <w:sz w:val="20"/>
      <w:szCs w:val="20"/>
    </w:rPr>
  </w:style>
  <w:style w:type="character" w:customStyle="1" w:styleId="a7">
    <w:name w:val="Основной текст Знак"/>
    <w:basedOn w:val="a1"/>
    <w:link w:val="a0"/>
    <w:uiPriority w:val="99"/>
    <w:semiHidden/>
    <w:locked/>
    <w:rsid w:val="007358D0"/>
    <w:rPr>
      <w:rFonts w:ascii="Calibri" w:hAnsi="Calibri" w:cs="Calibri"/>
      <w:color w:val="00000A"/>
      <w:lang w:eastAsia="ar-SA" w:bidi="ar-SA"/>
    </w:rPr>
  </w:style>
  <w:style w:type="paragraph" w:styleId="a8">
    <w:name w:val="List"/>
    <w:basedOn w:val="a0"/>
    <w:uiPriority w:val="99"/>
    <w:rsid w:val="004A2324"/>
    <w:rPr>
      <w:rFonts w:cs="Mangal"/>
    </w:rPr>
  </w:style>
  <w:style w:type="paragraph" w:customStyle="1" w:styleId="1">
    <w:name w:val="Название1"/>
    <w:basedOn w:val="a"/>
    <w:uiPriority w:val="99"/>
    <w:rsid w:val="004A232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uiPriority w:val="99"/>
    <w:rsid w:val="004A2324"/>
    <w:pPr>
      <w:suppressLineNumbers/>
    </w:pPr>
    <w:rPr>
      <w:rFonts w:cs="Mangal"/>
    </w:rPr>
  </w:style>
  <w:style w:type="paragraph" w:styleId="a9">
    <w:name w:val="Title"/>
    <w:basedOn w:val="a"/>
    <w:next w:val="aa"/>
    <w:link w:val="ab"/>
    <w:uiPriority w:val="99"/>
    <w:qFormat/>
    <w:rsid w:val="004A232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b">
    <w:name w:val="Название Знак"/>
    <w:basedOn w:val="a1"/>
    <w:link w:val="a9"/>
    <w:uiPriority w:val="99"/>
    <w:locked/>
    <w:rsid w:val="007358D0"/>
    <w:rPr>
      <w:rFonts w:ascii="Cambria" w:hAnsi="Cambria" w:cs="Times New Roman"/>
      <w:b/>
      <w:bCs/>
      <w:color w:val="00000A"/>
      <w:kern w:val="28"/>
      <w:sz w:val="32"/>
      <w:szCs w:val="32"/>
      <w:lang w:eastAsia="ar-SA" w:bidi="ar-SA"/>
    </w:rPr>
  </w:style>
  <w:style w:type="paragraph" w:styleId="aa">
    <w:name w:val="Subtitle"/>
    <w:basedOn w:val="a6"/>
    <w:next w:val="a0"/>
    <w:link w:val="ac"/>
    <w:uiPriority w:val="99"/>
    <w:qFormat/>
    <w:rsid w:val="004A2324"/>
    <w:pPr>
      <w:jc w:val="center"/>
    </w:pPr>
    <w:rPr>
      <w:i/>
      <w:iCs/>
    </w:rPr>
  </w:style>
  <w:style w:type="character" w:customStyle="1" w:styleId="ac">
    <w:name w:val="Подзаголовок Знак"/>
    <w:basedOn w:val="a1"/>
    <w:link w:val="aa"/>
    <w:uiPriority w:val="99"/>
    <w:locked/>
    <w:rsid w:val="007358D0"/>
    <w:rPr>
      <w:rFonts w:ascii="Cambria" w:hAnsi="Cambria" w:cs="Times New Roman"/>
      <w:color w:val="00000A"/>
      <w:sz w:val="24"/>
      <w:szCs w:val="24"/>
      <w:lang w:eastAsia="ar-SA" w:bidi="ar-SA"/>
    </w:rPr>
  </w:style>
  <w:style w:type="paragraph" w:styleId="11">
    <w:name w:val="index 1"/>
    <w:basedOn w:val="a"/>
    <w:uiPriority w:val="99"/>
    <w:rsid w:val="004A2324"/>
    <w:pPr>
      <w:ind w:left="220" w:hanging="220"/>
    </w:pPr>
  </w:style>
  <w:style w:type="paragraph" w:styleId="ad">
    <w:name w:val="index heading"/>
    <w:basedOn w:val="a"/>
    <w:uiPriority w:val="99"/>
    <w:rsid w:val="004A2324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uiPriority w:val="99"/>
    <w:qFormat/>
    <w:rsid w:val="004A2324"/>
    <w:pPr>
      <w:widowControl w:val="0"/>
      <w:suppressAutoHyphens/>
      <w:spacing w:after="0" w:line="240" w:lineRule="auto"/>
    </w:pPr>
    <w:rPr>
      <w:rFonts w:ascii="Calibri" w:hAnsi="Calibri"/>
      <w:color w:val="00000A"/>
      <w:szCs w:val="20"/>
      <w:lang w:eastAsia="ar-SA"/>
    </w:rPr>
  </w:style>
  <w:style w:type="paragraph" w:customStyle="1" w:styleId="ConsPlusNonformat">
    <w:name w:val="ConsPlusNonformat"/>
    <w:uiPriority w:val="99"/>
    <w:rsid w:val="004A2324"/>
    <w:pPr>
      <w:widowControl w:val="0"/>
      <w:suppressAutoHyphens/>
      <w:spacing w:after="0" w:line="240" w:lineRule="auto"/>
    </w:pPr>
    <w:rPr>
      <w:rFonts w:ascii="Courier New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uiPriority w:val="99"/>
    <w:rsid w:val="004A2324"/>
    <w:pPr>
      <w:widowControl w:val="0"/>
      <w:suppressAutoHyphens/>
      <w:spacing w:after="0" w:line="240" w:lineRule="auto"/>
    </w:pPr>
    <w:rPr>
      <w:rFonts w:ascii="Calibri" w:hAnsi="Calibri" w:cs="Calibri"/>
      <w:b/>
      <w:color w:val="00000A"/>
      <w:szCs w:val="20"/>
      <w:lang w:eastAsia="ar-SA"/>
    </w:rPr>
  </w:style>
  <w:style w:type="paragraph" w:customStyle="1" w:styleId="ConsPlusCell">
    <w:name w:val="ConsPlusCell"/>
    <w:uiPriority w:val="99"/>
    <w:rsid w:val="004A2324"/>
    <w:pPr>
      <w:widowControl w:val="0"/>
      <w:suppressAutoHyphens/>
      <w:spacing w:after="0" w:line="240" w:lineRule="auto"/>
    </w:pPr>
    <w:rPr>
      <w:rFonts w:ascii="Courier New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uiPriority w:val="99"/>
    <w:rsid w:val="004A2324"/>
    <w:pPr>
      <w:widowControl w:val="0"/>
      <w:suppressAutoHyphens/>
      <w:spacing w:after="0" w:line="240" w:lineRule="auto"/>
    </w:pPr>
    <w:rPr>
      <w:rFonts w:ascii="Courier New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uiPriority w:val="99"/>
    <w:rsid w:val="004A2324"/>
    <w:pPr>
      <w:widowControl w:val="0"/>
      <w:suppressAutoHyphens/>
      <w:spacing w:after="0" w:line="240" w:lineRule="auto"/>
    </w:pPr>
    <w:rPr>
      <w:rFonts w:ascii="Tahoma" w:hAnsi="Tahoma" w:cs="Tahoma"/>
      <w:color w:val="00000A"/>
      <w:szCs w:val="20"/>
      <w:lang w:eastAsia="ar-SA"/>
    </w:rPr>
  </w:style>
  <w:style w:type="paragraph" w:customStyle="1" w:styleId="ConsPlusJurTerm">
    <w:name w:val="ConsPlusJurTerm"/>
    <w:uiPriority w:val="99"/>
    <w:rsid w:val="004A2324"/>
    <w:pPr>
      <w:widowControl w:val="0"/>
      <w:suppressAutoHyphens/>
      <w:spacing w:after="0" w:line="240" w:lineRule="auto"/>
    </w:pPr>
    <w:rPr>
      <w:rFonts w:ascii="Tahoma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uiPriority w:val="99"/>
    <w:rsid w:val="004A2324"/>
    <w:pPr>
      <w:widowControl w:val="0"/>
      <w:suppressAutoHyphens/>
      <w:spacing w:after="0" w:line="240" w:lineRule="auto"/>
    </w:pPr>
    <w:rPr>
      <w:rFonts w:ascii="Arial" w:hAnsi="Arial" w:cs="Arial"/>
      <w:color w:val="00000A"/>
      <w:szCs w:val="20"/>
      <w:lang w:eastAsia="ar-SA"/>
    </w:rPr>
  </w:style>
  <w:style w:type="paragraph" w:customStyle="1" w:styleId="ae">
    <w:name w:val="Содержимое врезки"/>
    <w:basedOn w:val="a"/>
    <w:uiPriority w:val="99"/>
    <w:rsid w:val="004A2324"/>
  </w:style>
  <w:style w:type="paragraph" w:styleId="af">
    <w:name w:val="Balloon Text"/>
    <w:basedOn w:val="a"/>
    <w:link w:val="12"/>
    <w:uiPriority w:val="99"/>
    <w:semiHidden/>
    <w:rsid w:val="004A2324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2">
    <w:name w:val="Текст выноски Знак1"/>
    <w:basedOn w:val="a1"/>
    <w:link w:val="af"/>
    <w:uiPriority w:val="99"/>
    <w:semiHidden/>
    <w:locked/>
    <w:rsid w:val="004A2324"/>
    <w:rPr>
      <w:rFonts w:ascii="Tahoma" w:hAnsi="Tahoma" w:cs="Times New Roman"/>
      <w:color w:val="00000A"/>
      <w:sz w:val="16"/>
      <w:lang w:val="ru-RU" w:eastAsia="ar-SA" w:bidi="ar-SA"/>
    </w:rPr>
  </w:style>
  <w:style w:type="paragraph" w:styleId="af0">
    <w:name w:val="footnote text"/>
    <w:basedOn w:val="a"/>
    <w:link w:val="af1"/>
    <w:uiPriority w:val="99"/>
    <w:rsid w:val="004A2324"/>
    <w:rPr>
      <w:rFonts w:cs="Times New Roman"/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locked/>
    <w:rsid w:val="004A2324"/>
    <w:rPr>
      <w:rFonts w:ascii="Calibri" w:hAnsi="Calibri" w:cs="Times New Roman"/>
      <w:color w:val="00000A"/>
      <w:lang w:val="ru-RU" w:eastAsia="ar-SA" w:bidi="ar-SA"/>
    </w:rPr>
  </w:style>
  <w:style w:type="paragraph" w:customStyle="1" w:styleId="formattext">
    <w:name w:val="formattext"/>
    <w:basedOn w:val="a"/>
    <w:uiPriority w:val="99"/>
    <w:rsid w:val="004A2324"/>
    <w:pPr>
      <w:suppressAutoHyphens w:val="0"/>
      <w:spacing w:before="100" w:after="100" w:line="1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13">
    <w:name w:val="нум список 1"/>
    <w:uiPriority w:val="99"/>
    <w:rsid w:val="004A2324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szCs w:val="20"/>
      <w:lang w:eastAsia="hi-IN" w:bidi="hi-IN"/>
    </w:rPr>
  </w:style>
  <w:style w:type="paragraph" w:customStyle="1" w:styleId="af2">
    <w:name w:val="Содержимое таблицы"/>
    <w:basedOn w:val="a"/>
    <w:uiPriority w:val="99"/>
    <w:rsid w:val="004A2324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3">
    <w:name w:val="Заголовок таблицы"/>
    <w:basedOn w:val="af2"/>
    <w:uiPriority w:val="99"/>
    <w:rsid w:val="004A2324"/>
    <w:pPr>
      <w:jc w:val="center"/>
    </w:pPr>
    <w:rPr>
      <w:b/>
    </w:rPr>
  </w:style>
  <w:style w:type="table" w:styleId="af4">
    <w:name w:val="Table Grid"/>
    <w:basedOn w:val="a2"/>
    <w:uiPriority w:val="99"/>
    <w:rsid w:val="004A2324"/>
    <w:pPr>
      <w:spacing w:after="0" w:line="240" w:lineRule="auto"/>
    </w:pPr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er"/>
    <w:basedOn w:val="a"/>
    <w:link w:val="af6"/>
    <w:uiPriority w:val="99"/>
    <w:rsid w:val="004A2324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f6">
    <w:name w:val="Нижний колонтитул Знак"/>
    <w:basedOn w:val="a1"/>
    <w:link w:val="af5"/>
    <w:uiPriority w:val="99"/>
    <w:locked/>
    <w:rsid w:val="004A2324"/>
    <w:rPr>
      <w:rFonts w:ascii="Calibri" w:hAnsi="Calibri" w:cs="Times New Roman"/>
      <w:color w:val="00000A"/>
      <w:lang w:val="ru-RU" w:eastAsia="en-US"/>
    </w:rPr>
  </w:style>
  <w:style w:type="character" w:styleId="af7">
    <w:name w:val="footnote reference"/>
    <w:basedOn w:val="a1"/>
    <w:uiPriority w:val="99"/>
    <w:rsid w:val="004A2324"/>
    <w:rPr>
      <w:rFonts w:cs="Times New Roman"/>
      <w:vertAlign w:val="superscript"/>
    </w:rPr>
  </w:style>
  <w:style w:type="paragraph" w:styleId="af8">
    <w:name w:val="header"/>
    <w:basedOn w:val="a"/>
    <w:link w:val="af9"/>
    <w:uiPriority w:val="99"/>
    <w:rsid w:val="004A232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9">
    <w:name w:val="Верхний колонтитул Знак"/>
    <w:basedOn w:val="a1"/>
    <w:link w:val="af8"/>
    <w:uiPriority w:val="99"/>
    <w:locked/>
    <w:rsid w:val="004A2324"/>
    <w:rPr>
      <w:rFonts w:ascii="Calibri" w:hAnsi="Calibri" w:cs="Times New Roman"/>
      <w:color w:val="00000A"/>
      <w:sz w:val="22"/>
      <w:lang w:val="ru-RU" w:eastAsia="ar-SA" w:bidi="ar-SA"/>
    </w:rPr>
  </w:style>
  <w:style w:type="character" w:customStyle="1" w:styleId="ConsPlusNormal0">
    <w:name w:val="ConsPlusNormal Знак"/>
    <w:link w:val="ConsPlusNormal"/>
    <w:uiPriority w:val="99"/>
    <w:locked/>
    <w:rsid w:val="004A2324"/>
    <w:rPr>
      <w:rFonts w:ascii="Calibri" w:hAnsi="Calibri"/>
      <w:color w:val="00000A"/>
      <w:sz w:val="22"/>
      <w:lang w:val="ru-RU" w:eastAsia="ar-SA" w:bidi="ar-SA"/>
    </w:rPr>
  </w:style>
  <w:style w:type="character" w:styleId="afa">
    <w:name w:val="page number"/>
    <w:basedOn w:val="a1"/>
    <w:uiPriority w:val="99"/>
    <w:rsid w:val="004A232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F20AF0079E7908B803CE63FC78A302432DB9E7DE77D57BF0C6278155B02820F6A8E376751BFD778A98740032mEj8G" TargetMode="External"/><Relationship Id="rId13" Type="http://schemas.openxmlformats.org/officeDocument/2006/relationships/hyperlink" Target="consultantplus://offline/ref=C0F20AF0079E7908B803CE63FC78A302432BBEE2DE73D57BF0C6278155B02820F6A8E376751BFD778A98740032mEj8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F20AF0079E7908B803CE63FC78A302432BBEE2DE73D57BF0C6278155B02820F6A8E376751BFD778A98740032mEj8G" TargetMode="External"/><Relationship Id="rId12" Type="http://schemas.openxmlformats.org/officeDocument/2006/relationships/hyperlink" Target="consultantplus://offline/ref=C0F20AF0079E7908B803CE63FC78A302432BBEE2DE73D57BF0C6278155B02820F6A8E376751BFD778A98740032mEj8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0F20AF0079E7908B803CE63FC78A302432DBDE1DF76D57BF0C6278155B02820E4A8BB7A751DEA75838D225174BDDABBB410826671F68C12m8jA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C0F20AF0079E7908B803CE63FC78A302432DBDE1DF76D57BF0C6278155B02820F6A8E376751BFD778A98740032mEj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F20AF0079E7908B803CE63FC78A302432DBDE1DF76D57BF0C6278155B02820F6A8E376751BFD778A98740032mEj8G" TargetMode="External"/><Relationship Id="rId14" Type="http://schemas.openxmlformats.org/officeDocument/2006/relationships/hyperlink" Target="consultantplus://offline/ref=C0F20AF0079E7908B803CE63FC78A302432BBEE2DE73D57BF0C6278155B02820F6A8E376751BFD778A98740032mEj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psovet</cp:lastModifiedBy>
  <cp:revision>3</cp:revision>
  <cp:lastPrinted>2020-12-17T05:24:00Z</cp:lastPrinted>
  <dcterms:created xsi:type="dcterms:W3CDTF">2021-07-15T07:47:00Z</dcterms:created>
  <dcterms:modified xsi:type="dcterms:W3CDTF">2021-10-12T07:17:00Z</dcterms:modified>
</cp:coreProperties>
</file>