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6A7" w:rsidRDefault="006316A7">
      <w:pPr>
        <w:pStyle w:val="ConsPlusTitlePage"/>
      </w:pPr>
      <w:r>
        <w:br/>
      </w:r>
    </w:p>
    <w:p w:rsidR="006316A7" w:rsidRDefault="006316A7">
      <w:pPr>
        <w:pStyle w:val="ConsPlusNormal"/>
        <w:jc w:val="both"/>
        <w:outlineLvl w:val="0"/>
      </w:pPr>
    </w:p>
    <w:p w:rsidR="006316A7" w:rsidRDefault="006316A7">
      <w:pPr>
        <w:pStyle w:val="ConsPlusTitle"/>
        <w:jc w:val="center"/>
        <w:outlineLvl w:val="0"/>
      </w:pPr>
      <w:r>
        <w:t>СОБРАНИЕ ПРЕДСТАВИТЕЛЕЙ ГОРОДА ЗАРЕЧНОГО</w:t>
      </w:r>
    </w:p>
    <w:p w:rsidR="006316A7" w:rsidRDefault="006316A7">
      <w:pPr>
        <w:pStyle w:val="ConsPlusTitle"/>
        <w:jc w:val="center"/>
      </w:pPr>
      <w:r>
        <w:t>ПЕНЗЕНСКОЙ ОБЛАСТИ</w:t>
      </w:r>
    </w:p>
    <w:p w:rsidR="006316A7" w:rsidRDefault="006316A7">
      <w:pPr>
        <w:pStyle w:val="ConsPlusTitle"/>
        <w:jc w:val="both"/>
      </w:pPr>
    </w:p>
    <w:p w:rsidR="006316A7" w:rsidRDefault="006316A7">
      <w:pPr>
        <w:pStyle w:val="ConsPlusTitle"/>
        <w:jc w:val="center"/>
      </w:pPr>
      <w:r>
        <w:t>РЕШЕНИЕ</w:t>
      </w:r>
    </w:p>
    <w:p w:rsidR="006316A7" w:rsidRDefault="006316A7">
      <w:pPr>
        <w:pStyle w:val="ConsPlusTitle"/>
        <w:jc w:val="center"/>
      </w:pPr>
      <w:r>
        <w:t>от 30 ноября 2023 г. N 352</w:t>
      </w:r>
    </w:p>
    <w:p w:rsidR="006316A7" w:rsidRDefault="006316A7">
      <w:pPr>
        <w:pStyle w:val="ConsPlusTitle"/>
        <w:jc w:val="both"/>
      </w:pPr>
    </w:p>
    <w:p w:rsidR="006316A7" w:rsidRDefault="006316A7">
      <w:pPr>
        <w:pStyle w:val="ConsPlusTitle"/>
        <w:jc w:val="center"/>
      </w:pPr>
      <w:r>
        <w:t>ОБ УТВЕРЖДЕНИИ ПОРЯДКА ПРЕДОСТАВЛЕНИЯ РАЗРЕШЕНИЯ НА ПРАВО</w:t>
      </w:r>
    </w:p>
    <w:p w:rsidR="006316A7" w:rsidRDefault="006316A7">
      <w:pPr>
        <w:pStyle w:val="ConsPlusTitle"/>
        <w:jc w:val="center"/>
      </w:pPr>
      <w:r>
        <w:t>ВЫРУБКИ ЗЕЛЕНЫХ НАСАЖДЕНИЙ И (ИЛИ) РАЗРЕШЕНИЯ НА ПЕРЕСАДКУ</w:t>
      </w:r>
    </w:p>
    <w:p w:rsidR="006316A7" w:rsidRDefault="006316A7">
      <w:pPr>
        <w:pStyle w:val="ConsPlusTitle"/>
        <w:jc w:val="center"/>
      </w:pPr>
      <w:r>
        <w:t>ЗЕЛЕНЫХ НАСАЖДЕНИЙ НА ТЕРРИТОРИИ ГОРОДА ЗАРЕЧНОГО ПЕНЗЕНСКОЙ</w:t>
      </w:r>
    </w:p>
    <w:p w:rsidR="006316A7" w:rsidRDefault="006316A7">
      <w:pPr>
        <w:pStyle w:val="ConsPlusTitle"/>
        <w:jc w:val="center"/>
      </w:pPr>
      <w:r>
        <w:t>ОБЛАСТИ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в соответствии со </w:t>
      </w:r>
      <w:hyperlink r:id="rId5">
        <w:r>
          <w:rPr>
            <w:color w:val="0000FF"/>
          </w:rPr>
          <w:t>статьей 4.2.1</w:t>
        </w:r>
      </w:hyperlink>
      <w:r>
        <w:t xml:space="preserve"> Устава закрытого административно-территориального образования города Заречного Пензенской области, Собрание представителей решило: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Порядок</w:t>
        </w:r>
      </w:hyperlink>
      <w:r>
        <w:t xml:space="preserve"> предоставления разрешения на право вырубки зеленых насаждений и (или) разрешения на пересадку зеленых насаждений на территории города Заречного Пензенской области (приложение).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2. Считать утратившими силу: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решение</w:t>
        </w:r>
      </w:hyperlink>
      <w:r>
        <w:t xml:space="preserve"> Собрания представителей города Заречного Пензенской области от 21.02.2017 N 230 "Об утверждении Порядка предоставления порубочного билета и (или) разрешения на пересадку древесно-кустарниковой растительности на территории города Заречного Пензенской области";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решение</w:t>
        </w:r>
      </w:hyperlink>
      <w:r>
        <w:t xml:space="preserve"> Собрания представителей города Заречного Пензенской области от 28.09.2017 N 286 "О внесении изменений в решение Собрания представителей города Заречного Пензенской области от 21.02.2017 N 230 "Об утверждении Порядка предоставления порубочного билета и (или) разрешения на пересадку деревьев и кустарников на территории города Заречного Пензенской области";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3) </w:t>
      </w:r>
      <w:hyperlink r:id="rId8">
        <w:r>
          <w:rPr>
            <w:color w:val="0000FF"/>
          </w:rPr>
          <w:t>решение</w:t>
        </w:r>
      </w:hyperlink>
      <w:r>
        <w:t xml:space="preserve"> Собрания представителей города Заречного Пензенской области от 29.08.2019 N 407 "О внесении изменений в решение Собрания представителей города Заречного Пензенской области от 21.02.2017 N 230 "Об утверждении Порядка предоставления порубочного билета и (или) разрешения на пересадку деревьев и кустарников на территории города Заречного Пензенской области";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4) </w:t>
      </w:r>
      <w:hyperlink r:id="rId9">
        <w:r>
          <w:rPr>
            <w:color w:val="0000FF"/>
          </w:rPr>
          <w:t>решение</w:t>
        </w:r>
      </w:hyperlink>
      <w:r>
        <w:t xml:space="preserve"> Собрания представителей города Заречного Пензенской области от 09.07.2020 N 80 "О внесении изменений в решение Собрания представителей города Заречного Пензенской области от 21.02.2017 N 230 "Об утверждении Порядка предоставления порубочного билета и (или) разрешения на пересадку деревьев и кустарников на территории города Заречного Пензенской области";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5) </w:t>
      </w:r>
      <w:hyperlink r:id="rId10">
        <w:r>
          <w:rPr>
            <w:color w:val="0000FF"/>
          </w:rPr>
          <w:t>решение</w:t>
        </w:r>
      </w:hyperlink>
      <w:r>
        <w:t xml:space="preserve"> Собрания представителей города Заречного Пензенской области от 24.11.2022 N 261 "О внесении изменений в решение Собрания представителей города Заречного Пензенской области от 21.02.2017 N 230 "Об утверждении Порядка предоставления порубочного билета и (или) разрешения на пересадку деревьев и кустарников на территории города Заречного Пензенской области".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3. Настоящее решение вступает в силу на следующий день после официального </w:t>
      </w:r>
      <w:r>
        <w:lastRenderedPageBreak/>
        <w:t>опубликования.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4. Настоящее решение опубликовать в муниципальном печатном средстве массовой информации - в газете "Ведомости Заречного" и разместить на официальных сайтах Собрания представителей города Заречного Пензенской области и Администрации города Заречного Пензенской области в информационно-телекоммуникационной сети "Интернет".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right"/>
      </w:pPr>
      <w:r>
        <w:t>Председатель</w:t>
      </w:r>
    </w:p>
    <w:p w:rsidR="006316A7" w:rsidRDefault="006316A7">
      <w:pPr>
        <w:pStyle w:val="ConsPlusNormal"/>
        <w:jc w:val="right"/>
      </w:pPr>
      <w:r>
        <w:t>Собрания представителей</w:t>
      </w:r>
    </w:p>
    <w:p w:rsidR="006316A7" w:rsidRDefault="006316A7">
      <w:pPr>
        <w:pStyle w:val="ConsPlusNormal"/>
        <w:jc w:val="right"/>
      </w:pPr>
      <w:r>
        <w:t>С.Н.РУЗАЙКИН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right"/>
      </w:pPr>
      <w:r>
        <w:t>Глава города</w:t>
      </w:r>
    </w:p>
    <w:p w:rsidR="006316A7" w:rsidRDefault="006316A7">
      <w:pPr>
        <w:pStyle w:val="ConsPlusNormal"/>
        <w:jc w:val="right"/>
      </w:pPr>
      <w:r>
        <w:t>О.В.КЛИМАНОВ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right"/>
        <w:outlineLvl w:val="0"/>
      </w:pPr>
      <w:r>
        <w:t>Приложение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right"/>
      </w:pPr>
      <w:r>
        <w:t>Утвержден</w:t>
      </w:r>
    </w:p>
    <w:p w:rsidR="006316A7" w:rsidRDefault="006316A7">
      <w:pPr>
        <w:pStyle w:val="ConsPlusNormal"/>
        <w:jc w:val="right"/>
      </w:pPr>
      <w:r>
        <w:t>решением</w:t>
      </w:r>
    </w:p>
    <w:p w:rsidR="006316A7" w:rsidRDefault="006316A7">
      <w:pPr>
        <w:pStyle w:val="ConsPlusNormal"/>
        <w:jc w:val="right"/>
      </w:pPr>
      <w:r>
        <w:t>Собрания представителей</w:t>
      </w:r>
    </w:p>
    <w:p w:rsidR="006316A7" w:rsidRDefault="006316A7">
      <w:pPr>
        <w:pStyle w:val="ConsPlusNormal"/>
        <w:jc w:val="right"/>
      </w:pPr>
      <w:r>
        <w:t>г. Заречного</w:t>
      </w:r>
    </w:p>
    <w:p w:rsidR="006316A7" w:rsidRDefault="006316A7">
      <w:pPr>
        <w:pStyle w:val="ConsPlusNormal"/>
        <w:jc w:val="right"/>
      </w:pPr>
      <w:r>
        <w:t>Пензенской области</w:t>
      </w:r>
    </w:p>
    <w:p w:rsidR="006316A7" w:rsidRDefault="006316A7">
      <w:pPr>
        <w:pStyle w:val="ConsPlusNormal"/>
        <w:jc w:val="right"/>
      </w:pPr>
      <w:r>
        <w:t>от 30 ноября 2023 г. N 352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Title"/>
        <w:jc w:val="center"/>
      </w:pPr>
      <w:bookmarkStart w:id="0" w:name="P43"/>
      <w:bookmarkEnd w:id="0"/>
      <w:r>
        <w:t>ПОРЯДОК</w:t>
      </w:r>
    </w:p>
    <w:p w:rsidR="006316A7" w:rsidRDefault="006316A7">
      <w:pPr>
        <w:pStyle w:val="ConsPlusTitle"/>
        <w:jc w:val="center"/>
      </w:pPr>
      <w:r>
        <w:t>ПРЕДОСТАВЛЕНИЯ РАЗРЕШЕНИЯ НА ПРАВО ВЫРУБКИ ЗЕЛЕНЫХ</w:t>
      </w:r>
    </w:p>
    <w:p w:rsidR="006316A7" w:rsidRDefault="006316A7">
      <w:pPr>
        <w:pStyle w:val="ConsPlusTitle"/>
        <w:jc w:val="center"/>
      </w:pPr>
      <w:r>
        <w:t>НАСАЖДЕНИЙ И (ИЛИ) РАЗРЕШЕНИЯ НА ПЕРЕСАДКУ ЗЕЛЕНЫХ</w:t>
      </w:r>
    </w:p>
    <w:p w:rsidR="006316A7" w:rsidRDefault="006316A7">
      <w:pPr>
        <w:pStyle w:val="ConsPlusTitle"/>
        <w:jc w:val="center"/>
      </w:pPr>
      <w:r>
        <w:t>НАСАЖДЕНИЙ НА ТЕРРИТОРИИ ГОРОДА ЗАРЕЧНОГО ПЕНЗЕНСКОЙ ОБЛАСТИ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Title"/>
        <w:jc w:val="center"/>
        <w:outlineLvl w:val="1"/>
      </w:pPr>
      <w:r>
        <w:t>1. Общие положения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ind w:firstLine="540"/>
        <w:jc w:val="both"/>
      </w:pPr>
      <w:r>
        <w:t>1.1. Порядок предоставления разрешения на право вырубки зеленых насаждений и (или) разрешения на пересадку зеленых насаждений на территории города Заречного Пензенской области (далее - Порядок) разработан с целью сохранения и восстановления зеленых насаждений на территории города Заречного Пензенской области.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Порядок определяет процедуры выдачи: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- </w:t>
      </w:r>
      <w:hyperlink w:anchor="P184">
        <w:r>
          <w:rPr>
            <w:color w:val="0000FF"/>
          </w:rPr>
          <w:t>разрешения</w:t>
        </w:r>
      </w:hyperlink>
      <w:r>
        <w:t xml:space="preserve"> на право вырубки зеленых насаждений (приложение N 1);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- </w:t>
      </w:r>
      <w:hyperlink w:anchor="P352">
        <w:r>
          <w:rPr>
            <w:color w:val="0000FF"/>
          </w:rPr>
          <w:t>разрешения</w:t>
        </w:r>
      </w:hyperlink>
      <w:r>
        <w:t xml:space="preserve"> на пересадку зеленых насаждений (приложение N 2).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Действие настоящего Порядка распространяется на правоотношения, </w:t>
      </w:r>
      <w:proofErr w:type="gramStart"/>
      <w:r>
        <w:t>возникающие</w:t>
      </w:r>
      <w:proofErr w:type="gramEnd"/>
      <w:r>
        <w:t xml:space="preserve"> в том числе и при работах на земельных участках, находящихся в муниципальной собственности или земельных участках, государственная собственность на которые не разграничена.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1.2. Основные понятия: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1) аварийно опасная древесно-кустарниковая растительность - деревья и кустарники, представляющие угрозу для целостности фундаментов зданий, угрожающие своим падением или обламыванием отдельных ветвей целостности зданий, сооружений, воздушных линий инженерных коммуникаций, жизни, здоровью граждан и имуществу, принадлежащему </w:t>
      </w:r>
      <w:r>
        <w:lastRenderedPageBreak/>
        <w:t>физическим и юридическим лицам;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2) сухостойная (усохшая) древесно-кустарниковая растительность - древесно-кустарниковая </w:t>
      </w:r>
      <w:proofErr w:type="gramStart"/>
      <w:r>
        <w:t>растительность</w:t>
      </w:r>
      <w:proofErr w:type="gramEnd"/>
      <w:r>
        <w:t xml:space="preserve"> полностью утратившая жизненные функции;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3) вырубка зеленых насаждений - прекращение существования зеленых насаждений, выполняемое в связи с необходимостью ведения хозяйственной деятельности физических и юридических лиц, произведенное на основании выданного разрешения на право вырубки зеленых насаждений установленного образца;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4) разрешения на право вырубки зеленых насаждений - разрешительный документ на вырубку зеленых насаждений;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5) разрешение на пересадку зеленых насаждений - разрешительный документ на пересадку зеленых насаждений;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6) восстановительная стоимость зеленых насаждений - стоимостная оценка зеленых насаждений, устанавливаемая для учета их ценности в соответствии с </w:t>
      </w:r>
      <w:hyperlink r:id="rId11">
        <w:r>
          <w:rPr>
            <w:color w:val="0000FF"/>
          </w:rPr>
          <w:t>Методикой</w:t>
        </w:r>
      </w:hyperlink>
      <w:r>
        <w:t xml:space="preserve"> расчета восстановительной стоимости зеленых насаждений и исчисления размера ущерба, вызываемого их повреждением и (или) уничтожением, на территории </w:t>
      </w:r>
      <w:proofErr w:type="gramStart"/>
      <w:r>
        <w:t>г</w:t>
      </w:r>
      <w:proofErr w:type="gramEnd"/>
      <w:r>
        <w:t>. Заречного Пензенской области, утвержденной постановлением Администрации города Заречного Пензенской области от 07.07.2016 N 1605;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7) понятие "зеленые насаждения" используется в значении, указанном в </w:t>
      </w:r>
      <w:hyperlink r:id="rId12">
        <w:r>
          <w:rPr>
            <w:color w:val="0000FF"/>
          </w:rPr>
          <w:t>Правилах</w:t>
        </w:r>
      </w:hyperlink>
      <w:r>
        <w:t xml:space="preserve"> благоустройства территории города Заречного Пензенской области, утвержденных решением Собрания представителей </w:t>
      </w:r>
      <w:proofErr w:type="gramStart"/>
      <w:r>
        <w:t>г</w:t>
      </w:r>
      <w:proofErr w:type="gramEnd"/>
      <w:r>
        <w:t>. Заречного от 28.09.2017 N 284.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1.3. Выдачу разрешения на право вырубки зеленых насаждений и разрешения на пересадку зеленых насаждений осуществляет Администрация </w:t>
      </w:r>
      <w:proofErr w:type="gramStart"/>
      <w:r>
        <w:t>г</w:t>
      </w:r>
      <w:proofErr w:type="gramEnd"/>
      <w:r>
        <w:t>. Заречного Пензенской области (далее - Администрация города).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Title"/>
        <w:jc w:val="center"/>
        <w:outlineLvl w:val="1"/>
      </w:pPr>
      <w:r>
        <w:t>2. Порядок предоставления разрешения на право вырубки</w:t>
      </w:r>
    </w:p>
    <w:p w:rsidR="006316A7" w:rsidRDefault="006316A7">
      <w:pPr>
        <w:pStyle w:val="ConsPlusTitle"/>
        <w:jc w:val="center"/>
      </w:pPr>
      <w:r>
        <w:t>зеленых насаждений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ind w:firstLine="540"/>
        <w:jc w:val="both"/>
      </w:pPr>
      <w:r>
        <w:t>2.1. Разрешение на право вырубки зеленых насаждений (мотивированный отказ в выдаче разрешения на право вырубки зеленых насаждений) выдается Администрацией города в течение 20 рабочих дней со дня регистрации заявления о предоставлении разрешения на право вырубки зеленых насаждений.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1" w:name="P69"/>
      <w:bookmarkEnd w:id="1"/>
      <w:r>
        <w:t>2.2. Оплата восстановительной стоимости зеленых насаждений является обязательной, кроме следующих случаев:</w:t>
      </w:r>
    </w:p>
    <w:p w:rsidR="006316A7" w:rsidRDefault="006316A7">
      <w:pPr>
        <w:pStyle w:val="ConsPlusNormal"/>
        <w:spacing w:before="220"/>
        <w:ind w:firstLine="540"/>
        <w:jc w:val="both"/>
      </w:pPr>
      <w:proofErr w:type="gramStart"/>
      <w:r>
        <w:t>1)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</w:r>
      <w:proofErr w:type="gramEnd"/>
    </w:p>
    <w:p w:rsidR="006316A7" w:rsidRDefault="006316A7">
      <w:pPr>
        <w:pStyle w:val="ConsPlusNormal"/>
        <w:spacing w:before="220"/>
        <w:ind w:firstLine="540"/>
        <w:jc w:val="both"/>
      </w:pPr>
      <w:r>
        <w:t>2) при работах, финансируемых за счет средств бюджета города Заречного Пензенской области;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3) при проведении работ по вырубке зеленых насаждений для восстановления нормативного светового режима в жилых и нежилых помещениях, затеняемых деревьями, высаженными с нарушением </w:t>
      </w:r>
      <w:hyperlink r:id="rId13">
        <w:r>
          <w:rPr>
            <w:color w:val="0000FF"/>
          </w:rPr>
          <w:t>Свода правил</w:t>
        </w:r>
      </w:hyperlink>
      <w:r>
        <w:t xml:space="preserve"> "Градостроительство. Планировка и застройка городских и сельских поселений", утвержденного приказом Министерства строительства и жилищно-коммунального хозяйства Российской Федерации от 30.12.2016 N 1034/</w:t>
      </w:r>
      <w:proofErr w:type="spellStart"/>
      <w:proofErr w:type="gramStart"/>
      <w:r>
        <w:t>пр</w:t>
      </w:r>
      <w:proofErr w:type="spellEnd"/>
      <w:proofErr w:type="gramEnd"/>
      <w:r>
        <w:t xml:space="preserve"> "Об утверждении СП 42.13330 "</w:t>
      </w:r>
      <w:proofErr w:type="spellStart"/>
      <w:r>
        <w:t>СНиП</w:t>
      </w:r>
      <w:proofErr w:type="spellEnd"/>
      <w:r>
        <w:t xml:space="preserve"> 2.07.01-89* Градостроительство. Планировка и застройка </w:t>
      </w:r>
      <w:r>
        <w:lastRenderedPageBreak/>
        <w:t>городских и сельских поселений", при производстве работ по вырубке аварийно опасной и сухостойной (усохшей) древесно-кустарниковой растительности, а также при вырубке древесно-кустарниковой растительности для предотвращения или ликвидации аварийных и чрезвычайных ситуаций техногенного, природного характера и их последствий по заключению соответствующих органов;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4) при работах на земельных участках, относящихся к территории опережающего социально-экономического развития согласно </w:t>
      </w:r>
      <w:hyperlink r:id="rId14">
        <w:r>
          <w:rPr>
            <w:color w:val="0000FF"/>
          </w:rPr>
          <w:t>Постановлению</w:t>
        </w:r>
      </w:hyperlink>
      <w:r>
        <w:t xml:space="preserve"> Правительства РФ от 05.07.2018 N 785 "О создании территории опережающего социально-экономического развития "Заречный".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2.3. Восстановительная стоимость зеленых насаждений взимается с организаций всех форм собственности, индивидуальных предпринимателей, физических и юридических лиц, в интересах которых будет произведена вырубка зеленых насаждений, до выдачи разрешения на право вырубки зеленых насаждений и до начала выполнения работ по вырубке зеленых насаждений.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2.4. Средства от оплаты восстановительной стоимости подлежат зачислению в бюджет города Заречного Пензенской области.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Оплата восстановительной стоимости не освобождает заявителя от выполнения работ по озеленению, предусмотренных проектной документацией.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Расчет восстановительной стоимости зеленых насаждений, подлежащих вырубке, осуществляется во всех случаях, если в соответствии с настоящим Порядком предусмотрена оплата восстановительной стоимости зеленых насаждений.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Вырубленные на основании полученного разрешения на право вырубки зеленые насаждения поступают в муниципальную казну города Заречного Пензенской области по акту приема-передачи и подлежат учету в порядке, установленном </w:t>
      </w:r>
      <w:hyperlink r:id="rId15">
        <w:r>
          <w:rPr>
            <w:color w:val="0000FF"/>
          </w:rPr>
          <w:t>решением</w:t>
        </w:r>
      </w:hyperlink>
      <w:r>
        <w:t xml:space="preserve"> Собрания представителей города Заречного Пензенской области от 24.12.2008 N 628 "Об утверждении Положения о муниципальной </w:t>
      </w:r>
      <w:proofErr w:type="gramStart"/>
      <w:r>
        <w:t>казне</w:t>
      </w:r>
      <w:proofErr w:type="gramEnd"/>
      <w:r>
        <w:t xml:space="preserve"> ЗАТО города Заречного Пензенской области".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Заявитель, получивший разрешение на право вырубки зеленых насаждений и осуществивший вырубку, обеспечивает сохранность древесины до момента ее передачи на баланс муниципальной организации, определяемой распоряжением Комитета по управлению имуществом города Заречного Пензенской области (далее - Комитет).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2" w:name="P80"/>
      <w:bookmarkEnd w:id="2"/>
      <w:r>
        <w:t xml:space="preserve">2.5. Для получения разрешения на право вырубки зеленых насаждений заявитель (его законный представитель), являющийся правообладателем земельного участка, на котором планируется вырубка зеленых насаждений, за исключением случаев, указанных в </w:t>
      </w:r>
      <w:hyperlink w:anchor="P98">
        <w:r>
          <w:rPr>
            <w:color w:val="0000FF"/>
          </w:rPr>
          <w:t>пункте 2.5.6</w:t>
        </w:r>
      </w:hyperlink>
      <w:r>
        <w:t xml:space="preserve"> настоящего раздела, подает в Администрацию города заявление.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В заявлении указывается:</w:t>
      </w:r>
    </w:p>
    <w:p w:rsidR="006316A7" w:rsidRDefault="006316A7">
      <w:pPr>
        <w:pStyle w:val="ConsPlusNormal"/>
        <w:spacing w:before="220"/>
        <w:ind w:firstLine="540"/>
        <w:jc w:val="both"/>
      </w:pPr>
      <w:proofErr w:type="gramStart"/>
      <w:r>
        <w:t>1) для граждан - фамилия, имя, отчество (отчество - при наличии), для юридических лиц - полное наименование организации;</w:t>
      </w:r>
      <w:proofErr w:type="gramEnd"/>
    </w:p>
    <w:p w:rsidR="006316A7" w:rsidRDefault="006316A7">
      <w:pPr>
        <w:pStyle w:val="ConsPlusNormal"/>
        <w:spacing w:before="220"/>
        <w:ind w:firstLine="540"/>
        <w:jc w:val="both"/>
      </w:pPr>
      <w:r>
        <w:t>2) адрес, контактный телефон;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3) указание цели (причины) вырубки зеленых насаждений, подлежащих вырубке, их количество и местоположение;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3" w:name="P85"/>
      <w:bookmarkEnd w:id="3"/>
      <w:r>
        <w:t>4) информация о правоустанавливающем документе на земельный участок при производстве работ по вырубке аварийно опасной и сухостойной древесно-кустарниковой растительности или при строительстве, реконструкции, демонтаже объектов капитального строительства;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4" w:name="P86"/>
      <w:bookmarkEnd w:id="4"/>
      <w:r>
        <w:lastRenderedPageBreak/>
        <w:t>5) информация о градостроительном плане земельного участка, о разрешении на строительство, о проектной документации при строительстве, реконструкции, демонтаже объектов капитального строительства;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6) перечень документов, прилагаемых к заявлению.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В случае наличия нескольких правообладателей земельного участка, на котором планируется вырубка зеленых насаждений: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- с заявлением может обратиться один из правообладателей данного земельного участка при производстве работ по вырубке аварийно опасной и сухостойной древесно-кустарниковой растительности;</w:t>
      </w:r>
    </w:p>
    <w:p w:rsidR="006316A7" w:rsidRDefault="006316A7">
      <w:pPr>
        <w:pStyle w:val="ConsPlusNormal"/>
        <w:spacing w:before="220"/>
        <w:ind w:firstLine="540"/>
        <w:jc w:val="both"/>
      </w:pPr>
      <w:proofErr w:type="gramStart"/>
      <w:r>
        <w:t>- с заявлением обращаются все правообладатели данного земельного участка при производстве работ по вырубке не аварийно опасной и не сухостойной древесно-кустарниковой растительности, а также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инженерных сетей</w:t>
      </w:r>
      <w:proofErr w:type="gramEnd"/>
      <w:r>
        <w:t xml:space="preserve"> в их охранных зонах.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5" w:name="P91"/>
      <w:bookmarkEnd w:id="5"/>
      <w:r>
        <w:t xml:space="preserve">2.5.1. Документы, указанные в </w:t>
      </w:r>
      <w:hyperlink w:anchor="P85">
        <w:r>
          <w:rPr>
            <w:color w:val="0000FF"/>
          </w:rPr>
          <w:t>подпунктах 4</w:t>
        </w:r>
      </w:hyperlink>
      <w:r>
        <w:t xml:space="preserve">, </w:t>
      </w:r>
      <w:hyperlink w:anchor="P86">
        <w:r>
          <w:rPr>
            <w:color w:val="0000FF"/>
          </w:rPr>
          <w:t>5 подраздела 2.5</w:t>
        </w:r>
      </w:hyperlink>
      <w:r>
        <w:t xml:space="preserve"> настоящего раздела,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недвижимости (ЕГРН) или Едином государственном реестре заключений экспертизы проектной документации объектов капитального строительства (ЕГРЗ).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Заявитель по собственной инициативе в праве </w:t>
      </w:r>
      <w:proofErr w:type="gramStart"/>
      <w:r>
        <w:t>предоставить документы</w:t>
      </w:r>
      <w:proofErr w:type="gramEnd"/>
      <w:r>
        <w:t xml:space="preserve">, указанные в </w:t>
      </w:r>
      <w:hyperlink w:anchor="P85">
        <w:r>
          <w:rPr>
            <w:color w:val="0000FF"/>
          </w:rPr>
          <w:t>подпунктах 4</w:t>
        </w:r>
      </w:hyperlink>
      <w:r>
        <w:t xml:space="preserve">, </w:t>
      </w:r>
      <w:hyperlink w:anchor="P86">
        <w:r>
          <w:rPr>
            <w:color w:val="0000FF"/>
          </w:rPr>
          <w:t>5 подраздела 2.5</w:t>
        </w:r>
      </w:hyperlink>
      <w:r>
        <w:t xml:space="preserve"> настоящего раздела.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указанные в </w:t>
      </w:r>
      <w:hyperlink w:anchor="P85">
        <w:r>
          <w:rPr>
            <w:color w:val="0000FF"/>
          </w:rPr>
          <w:t>подпунктах 4</w:t>
        </w:r>
      </w:hyperlink>
      <w:r>
        <w:t xml:space="preserve">, </w:t>
      </w:r>
      <w:hyperlink w:anchor="P86">
        <w:r>
          <w:rPr>
            <w:color w:val="0000FF"/>
          </w:rPr>
          <w:t>5 подраздела 2.5</w:t>
        </w:r>
      </w:hyperlink>
      <w:r>
        <w:t xml:space="preserve"> настоящего раздела документы заявителем не представлены, то они запрашиваются органом местного самоуправления в организациях, в распоряжении которых находятся указанные документы, самостоятельно в рамках межведомственного взаимодействия.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6" w:name="P94"/>
      <w:bookmarkEnd w:id="6"/>
      <w:r>
        <w:t>2.5.2. Дополнительно к заявлению на получение разрешения на право вырубки зеленых насаждений прилагается топографический план территории (земельного участка или местности) проведения вырубки зеленых насаждений или схема размещения зеленых насаждений, предполагаемых к вырубке, на территории (земельном участке или местности) с указанием границ соседних земельных участков и их кадастровых номеров.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7" w:name="P95"/>
      <w:bookmarkEnd w:id="7"/>
      <w:r>
        <w:t xml:space="preserve">2.5.3. </w:t>
      </w:r>
      <w:proofErr w:type="gramStart"/>
      <w:r>
        <w:t xml:space="preserve">При строительстве, реконструкции, демонтаже объектов капитального строительства к заявлению прилагается раздел N 2 "Схема планировочной организации земельного участка" проектной документации, разработанной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16.02.2008 N 87 "О составе разделов проектной документации и требованиях к их содержанию", с приложением графической части (в случае отсутствия сведений в ЕГРЗ).</w:t>
      </w:r>
      <w:proofErr w:type="gramEnd"/>
    </w:p>
    <w:p w:rsidR="006316A7" w:rsidRDefault="006316A7">
      <w:pPr>
        <w:pStyle w:val="ConsPlusNormal"/>
        <w:spacing w:before="220"/>
        <w:ind w:firstLine="540"/>
        <w:jc w:val="both"/>
      </w:pPr>
      <w:bookmarkStart w:id="8" w:name="P96"/>
      <w:bookmarkEnd w:id="8"/>
      <w:r>
        <w:t>2.5.4. При инженерных изысканиях к заявлению дополнительно прилагаются топографический план территории (земельного участка или местности) проведения инженерных изысканий в масштабе 1:2000.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9" w:name="P97"/>
      <w:bookmarkEnd w:id="9"/>
      <w:r>
        <w:t>2.5.5. В случае проведения работ по благоустройству территории заявителем дополнительно представляется эскизный проект благоустройства территории (план благоустройства с указанием сохраняемых, проектируемых и подлежащих вырубке зеленых насаждений, а также с указанием плана устройства дорожек и площадок, ведомости проездов, тротуаров и площадок, элементов благоустройства).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10" w:name="P98"/>
      <w:bookmarkEnd w:id="10"/>
      <w:r>
        <w:lastRenderedPageBreak/>
        <w:t xml:space="preserve">2.5.6. При производстве работ по вырубке аварийно опасной и сухостойной древесно-кустарниковой растительности на земельных участках, относящихся к муниципальной собственности, на земле или земельных участках, государственная собственность на которые не разграничена, а также земельных </w:t>
      </w:r>
      <w:proofErr w:type="gramStart"/>
      <w:r>
        <w:t>участках</w:t>
      </w:r>
      <w:proofErr w:type="gramEnd"/>
      <w:r>
        <w:t xml:space="preserve"> не обремененных правами третьих лиц заявителем выступает муниципальное казенное учреждение "Управление капитального строительства г. Заречного Пензенской области", т.к. данная организация является соисполнителем по мероприятию "Выполнение работ по озеленению и ландшафтной организации территории города" основного мероприятия "Уход за зелеными насаждениями" </w:t>
      </w:r>
      <w:hyperlink r:id="rId17">
        <w:r>
          <w:rPr>
            <w:color w:val="0000FF"/>
          </w:rPr>
          <w:t>Подпрограммы</w:t>
        </w:r>
      </w:hyperlink>
      <w:r>
        <w:t xml:space="preserve"> "Городская среда" муниципальной программы "Городская среда", утвержденной постановлением Администрации </w:t>
      </w:r>
      <w:proofErr w:type="gramStart"/>
      <w:r>
        <w:t>г</w:t>
      </w:r>
      <w:proofErr w:type="gramEnd"/>
      <w:r>
        <w:t>. Заречного Пензенской области от 11.12.2014 N 2635.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2.6. Администрацией города создается комиссия для проведения обследования территории (земельного участка или местности) (далее - Комиссия) в целях определения количества, видов и площади зеленых насаждений и произведения расчета восстановительной стоимости зеленых насаждений, подлежащих вырубке, если в соответствии с настоящим Порядком предусмотрена оплата восстановительной стоимости зеленых насаждений.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Порядок формирования, состав, полномочия, функции, порядок принятия решений Комиссии утверждаются Администрацией города.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2.7. Комиссией в течение 7 рабочих дней со дня регистрации заявления о выдаче разрешения на право вырубки зеленых насаждений: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1) устанавливается дата, время и место проведения обследования территории (земельного участка или местности);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2) направляется письменное уведомление заявителю о проведении обследования, содержащее сведения о дате, времени и месте проведения обследования территории (земельного участка или местности);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3) при участии заявителя или его законного представителя производится обследование территории (земельного участка или местности) с определением количества, видов и площади зеленых насаждений, а также диаметра деревьев, произрастающих на данной территории (земельном участке или местности). В случае неявки заявителя обследование осуществляется в его отсутствие;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4) по результатам обследования, на основании ведомости перечета зеленых насаждений, подлежащих вырубке, составляется акт оценки зеленых насаждений, являющимся неотъемлемой составной частью разрешения на право вырубки зеленых насаждений, и расчет их восстановительной стоимости;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5) принимается решение о выдаче разрешения на право вырубки зеленых насаждений или мотивированного отказа в выдаче разрешения на право вырубки зеленых насаждений, которое оформляется протоколом комиссии.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2.8. Расчет восстановительной стоимости зеленых насаждений (далее - Расчет), а также реквизиты на оплату восстановительной стоимости предоставляются заявителю в течение 3 рабочих дней со дня проведения обследования.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Копия Расчета в течение 3 рабочих дней со дня проведения обследования направляется в Комитет.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2.9. Заявитель в течение 4 рабочих дней со дня получения Расчета производит оплату восстановительной стоимости в бюджет города Заречного Пензенской области.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Комитет не позднее следующего рабочего дня с момента поступления средств на счет </w:t>
      </w:r>
      <w:r>
        <w:lastRenderedPageBreak/>
        <w:t>главного администратора доходов направляет в Администрацию города информацию в письменной форме о получении оплаты восстановительной стоимости зеленых насаждений от заявителя.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2.10. Разрешение на право вырубки зеленых насаждений выдается в течение 6 рабочих дней со дня поступления информации от Комитета об оплате, за исключением случаев, указанных в </w:t>
      </w:r>
      <w:hyperlink w:anchor="P69">
        <w:r>
          <w:rPr>
            <w:color w:val="0000FF"/>
          </w:rPr>
          <w:t>подразделе 2.2</w:t>
        </w:r>
      </w:hyperlink>
      <w:r>
        <w:t xml:space="preserve"> настоящего раздела, когда оплата восстановительной стоимости зеленых насаждений не предусматривается, а также при отсутствии оснований, указанных в </w:t>
      </w:r>
      <w:hyperlink w:anchor="P112">
        <w:r>
          <w:rPr>
            <w:color w:val="0000FF"/>
          </w:rPr>
          <w:t>подразделе 2.11</w:t>
        </w:r>
      </w:hyperlink>
      <w:r>
        <w:t xml:space="preserve"> настоящего раздела.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11" w:name="P112"/>
      <w:bookmarkEnd w:id="11"/>
      <w:r>
        <w:t>2.11. Основаниями для отказа в выдаче разрешения на право вырубки зеленых насаждений являются: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1) неполный состав сведений, указанных в заявлении, установленных </w:t>
      </w:r>
      <w:hyperlink w:anchor="P80">
        <w:r>
          <w:rPr>
            <w:color w:val="0000FF"/>
          </w:rPr>
          <w:t>подразделом 2.5</w:t>
        </w:r>
      </w:hyperlink>
      <w:r>
        <w:t xml:space="preserve"> настоящего подраздела;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2) непредставление заявителем документов, указанных в </w:t>
      </w:r>
      <w:hyperlink w:anchor="P91">
        <w:r>
          <w:rPr>
            <w:color w:val="0000FF"/>
          </w:rPr>
          <w:t>пунктах 2.5.1</w:t>
        </w:r>
      </w:hyperlink>
      <w:r>
        <w:t xml:space="preserve">, </w:t>
      </w:r>
      <w:hyperlink w:anchor="P94">
        <w:r>
          <w:rPr>
            <w:color w:val="0000FF"/>
          </w:rPr>
          <w:t>2.5.2</w:t>
        </w:r>
      </w:hyperlink>
      <w:r>
        <w:t xml:space="preserve">, </w:t>
      </w:r>
      <w:hyperlink w:anchor="P95">
        <w:r>
          <w:rPr>
            <w:color w:val="0000FF"/>
          </w:rPr>
          <w:t>2.5.3</w:t>
        </w:r>
      </w:hyperlink>
      <w:r>
        <w:t xml:space="preserve">, </w:t>
      </w:r>
      <w:hyperlink w:anchor="P96">
        <w:r>
          <w:rPr>
            <w:color w:val="0000FF"/>
          </w:rPr>
          <w:t>2.5.4</w:t>
        </w:r>
      </w:hyperlink>
      <w:r>
        <w:t xml:space="preserve">, </w:t>
      </w:r>
      <w:hyperlink w:anchor="P97">
        <w:r>
          <w:rPr>
            <w:color w:val="0000FF"/>
          </w:rPr>
          <w:t>2.5.5</w:t>
        </w:r>
      </w:hyperlink>
      <w:r>
        <w:t xml:space="preserve"> настоящего раздела, за исключением документов, которые запрашиваются в рамках межведомственного взаимодействия;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3) представление заявителем недостоверных сведений;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4) предлагаемая заявителем к вырубке древесно-кустарниковая растительность (произрастающая в естественных условиях) является объектом растительного мира, занесенным в Красную книгу Российской Федерации и (или) Красную книгу Пензенской области, за исключением случаев, когда древесно-кустарниковая растительность признана аварийно опасной или сухостойной;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5) неоплата или неполная оплата в установленный срок восстановительной стоимости зеленых насаждений на основании акта оценки зеленых насаждений (если в соответствии с настоящим Порядком предусмотрена оплата восстановительной стоимости зеленых насаждений);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6) в случае обращения лица, не наделенного в порядке, установленном законодательством Российской Федерации, полномочиями выступать от имени заявителя;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7) отнесение земельного участка, на котором планируется вырубка зеленых насаждений, в соответствии со сведениями Единого государственного реестра недвижимости к земельным участкам, на которых расположен городской лес.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Title"/>
        <w:jc w:val="center"/>
        <w:outlineLvl w:val="1"/>
      </w:pPr>
      <w:r>
        <w:t>3. Порядок предоставления разрешения на пересадку зеленых</w:t>
      </w:r>
    </w:p>
    <w:p w:rsidR="006316A7" w:rsidRDefault="006316A7">
      <w:pPr>
        <w:pStyle w:val="ConsPlusTitle"/>
        <w:jc w:val="center"/>
      </w:pPr>
      <w:r>
        <w:t>насаждений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ind w:firstLine="540"/>
        <w:jc w:val="both"/>
      </w:pPr>
      <w:r>
        <w:t>3.1. Разрешение на пересадку зеленых насаждений (мотивированный отказ в выдаче разрешения на пересадку зеленых насаждений) выдается Администрацией города в течение 20 рабочих дней со дня регистрации заявления о предоставлении разрешения на пересадку зеленых насаждений.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12" w:name="P125"/>
      <w:bookmarkEnd w:id="12"/>
      <w:r>
        <w:t xml:space="preserve">3.2. Для получения разрешения на пересадку зеленых насаждений заявитель или его законный представитель, являющийся правообладателем земельного участка, на котором планируется пересадка зеленых насаждений, за исключением случаев, указанных в </w:t>
      </w:r>
      <w:hyperlink w:anchor="P141">
        <w:r>
          <w:rPr>
            <w:color w:val="0000FF"/>
          </w:rPr>
          <w:t>пункте 3.2.6</w:t>
        </w:r>
      </w:hyperlink>
      <w:r>
        <w:t xml:space="preserve"> настоящего раздела, подает в Администрацию города заявление.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В заявлении указывается:</w:t>
      </w:r>
    </w:p>
    <w:p w:rsidR="006316A7" w:rsidRDefault="006316A7">
      <w:pPr>
        <w:pStyle w:val="ConsPlusNormal"/>
        <w:spacing w:before="220"/>
        <w:ind w:firstLine="540"/>
        <w:jc w:val="both"/>
      </w:pPr>
      <w:proofErr w:type="gramStart"/>
      <w:r>
        <w:t>1) для граждан - фамилия, имя, отчество (отчество - при наличии), для юридических лиц - полное наименование организации;</w:t>
      </w:r>
      <w:proofErr w:type="gramEnd"/>
    </w:p>
    <w:p w:rsidR="006316A7" w:rsidRDefault="006316A7">
      <w:pPr>
        <w:pStyle w:val="ConsPlusNormal"/>
        <w:spacing w:before="220"/>
        <w:ind w:firstLine="540"/>
        <w:jc w:val="both"/>
      </w:pPr>
      <w:r>
        <w:lastRenderedPageBreak/>
        <w:t>2) адрес, контактный телефон;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3) указание цели (причины) пересадки зеленых насаждений их количество и местоположение;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13" w:name="P130"/>
      <w:bookmarkEnd w:id="13"/>
      <w:r>
        <w:t>4) информация о правоустанавливающем документе на земельный участок при строительстве, реконструкции, демонтаже объектов капитального строительства;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14" w:name="P131"/>
      <w:bookmarkEnd w:id="14"/>
      <w:r>
        <w:t>5) информация о градостроительном плане земельного участка, о разрешении на строительство, о проектной документации при строительстве, реконструкции, демонтаже объектов капитального строительства;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6) перечень документов, прилагаемых к заявлению.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В случае наличия нескольких правообладателей земельного участка, на котором </w:t>
      </w:r>
      <w:proofErr w:type="gramStart"/>
      <w:r>
        <w:t>планируется пересадка зеленых насаждений с заявлением обращаются</w:t>
      </w:r>
      <w:proofErr w:type="gramEnd"/>
      <w:r>
        <w:t xml:space="preserve"> все правообладатели данного земельного участка.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15" w:name="P134"/>
      <w:bookmarkEnd w:id="15"/>
      <w:r>
        <w:t xml:space="preserve">3.2.1. Документы, указанные в </w:t>
      </w:r>
      <w:hyperlink w:anchor="P130">
        <w:r>
          <w:rPr>
            <w:color w:val="0000FF"/>
          </w:rPr>
          <w:t>подпунктах 4</w:t>
        </w:r>
      </w:hyperlink>
      <w:r>
        <w:t xml:space="preserve">, </w:t>
      </w:r>
      <w:hyperlink w:anchor="P131">
        <w:r>
          <w:rPr>
            <w:color w:val="0000FF"/>
          </w:rPr>
          <w:t>5 подраздела 3.2</w:t>
        </w:r>
      </w:hyperlink>
      <w:r>
        <w:t xml:space="preserve"> настоящего раздела, предоставляются заявителем самостоятельно, если указанные документы (их копии или сведения, содержащиеся в них) отсутствуют в ЕГРН или ЕГРЗ.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Заявитель по собственной инициативе в праве </w:t>
      </w:r>
      <w:proofErr w:type="gramStart"/>
      <w:r>
        <w:t>предоставить документы</w:t>
      </w:r>
      <w:proofErr w:type="gramEnd"/>
      <w:r>
        <w:t xml:space="preserve">, указанные в </w:t>
      </w:r>
      <w:hyperlink w:anchor="P130">
        <w:r>
          <w:rPr>
            <w:color w:val="0000FF"/>
          </w:rPr>
          <w:t>подпунктах 4</w:t>
        </w:r>
      </w:hyperlink>
      <w:r>
        <w:t xml:space="preserve">, </w:t>
      </w:r>
      <w:hyperlink w:anchor="P131">
        <w:r>
          <w:rPr>
            <w:color w:val="0000FF"/>
          </w:rPr>
          <w:t>5 подраздела 3.2</w:t>
        </w:r>
      </w:hyperlink>
      <w:r>
        <w:t xml:space="preserve"> настоящего раздела.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В случае если указанные в </w:t>
      </w:r>
      <w:hyperlink w:anchor="P130">
        <w:r>
          <w:rPr>
            <w:color w:val="0000FF"/>
          </w:rPr>
          <w:t>подпунктах 4</w:t>
        </w:r>
      </w:hyperlink>
      <w:r>
        <w:t xml:space="preserve">, </w:t>
      </w:r>
      <w:hyperlink w:anchor="P131">
        <w:r>
          <w:rPr>
            <w:color w:val="0000FF"/>
          </w:rPr>
          <w:t>5 подраздела 3.2</w:t>
        </w:r>
      </w:hyperlink>
      <w:r>
        <w:t xml:space="preserve"> </w:t>
      </w:r>
      <w:proofErr w:type="gramStart"/>
      <w:r>
        <w:t>настоящего раздела документы</w:t>
      </w:r>
      <w:proofErr w:type="gramEnd"/>
      <w:r>
        <w:t xml:space="preserve"> заявителем не представлены, то они запрашиваются органом местного самоуправления в организациях, в распоряжении которых находятся указанные документы, самостоятельно в рамках межведомственного взаимодействия.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16" w:name="P137"/>
      <w:bookmarkEnd w:id="16"/>
      <w:r>
        <w:t xml:space="preserve">3.2.2. </w:t>
      </w:r>
      <w:proofErr w:type="gramStart"/>
      <w:r>
        <w:t xml:space="preserve">При строительстве, реконструкции, демонтаже объектов капитального строительства к заявлению прилагается раздел N 2 "Схема планировочной организации земельного участка" проектной документации, разработанной в соответствии с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16.02.2008 N 87 "О составе разделов проектной документации и требованиях к их содержанию", с приложением графической части (в случае отсутствия сведений в ЕГРЗ).</w:t>
      </w:r>
      <w:proofErr w:type="gramEnd"/>
    </w:p>
    <w:p w:rsidR="006316A7" w:rsidRDefault="006316A7">
      <w:pPr>
        <w:pStyle w:val="ConsPlusNormal"/>
        <w:spacing w:before="220"/>
        <w:ind w:firstLine="540"/>
        <w:jc w:val="both"/>
      </w:pPr>
      <w:bookmarkStart w:id="17" w:name="P138"/>
      <w:bookmarkEnd w:id="17"/>
      <w:r>
        <w:t>3.2.3. При инженерных изысканиях к заявлению дополнительно прилагаются топографический план территории (земельного участка или местности) проведения инженерных изысканий в масштабе 1:2000.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18" w:name="P139"/>
      <w:bookmarkEnd w:id="18"/>
      <w:r>
        <w:t>3.2.4. В случае проведения работ по благоустройству территории заявителем дополнительно представляется эскизный проект благоустройства территории (план благоустройства с указанием сохраняемых, проектируемых и подлежащих пересадке зеленых насаждений, а также с указанием плана устройства дорожек и площадок, ведомости проездов, тротуаров и площадок, элементов благоустройства).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19" w:name="P140"/>
      <w:bookmarkEnd w:id="19"/>
      <w:r>
        <w:t>3.2.5. Дополнительно к заявлению на получение разрешения на пересадку зеленых насаждений прилагается топографический план территории (земельного участка или местности) проведения пересадки зеленых насаждений или схема размещения зеленых насаждений, предполагаемых к пересадке, на территории (земельном участке или местности) с указанием границ соседних земельных участков и их кадастровых номеров.</w:t>
      </w:r>
    </w:p>
    <w:p w:rsidR="006316A7" w:rsidRDefault="006316A7">
      <w:pPr>
        <w:pStyle w:val="ConsPlusNormal"/>
        <w:spacing w:before="220"/>
        <w:ind w:firstLine="540"/>
        <w:jc w:val="both"/>
      </w:pPr>
      <w:bookmarkStart w:id="20" w:name="P141"/>
      <w:bookmarkEnd w:id="20"/>
      <w:r>
        <w:t xml:space="preserve">3.2.6. В случае необходимости проведения пересадки зеленых насаждений на земельных участках, относящихся к муниципальной собственности, на земле или земельных участках, государственная собственность на которые не разграничена, а также земельных </w:t>
      </w:r>
      <w:proofErr w:type="gramStart"/>
      <w:r>
        <w:t>участках</w:t>
      </w:r>
      <w:proofErr w:type="gramEnd"/>
      <w:r>
        <w:t xml:space="preserve"> не </w:t>
      </w:r>
      <w:r>
        <w:lastRenderedPageBreak/>
        <w:t xml:space="preserve">обремененных правами третьих лиц заявителем выступает муниципальное казенное учреждение "Управление капитального строительства г. Заречного Пензенской области", т.к. данная организация является соисполнителем по мероприятию "Выполнение работ по озеленению и ландшафтной организации территории города" основного мероприятия "Уход за зелеными насаждениями" </w:t>
      </w:r>
      <w:hyperlink r:id="rId19">
        <w:r>
          <w:rPr>
            <w:color w:val="0000FF"/>
          </w:rPr>
          <w:t>Подпрограммы</w:t>
        </w:r>
      </w:hyperlink>
      <w:r>
        <w:t xml:space="preserve"> "Городская среда" муниципальной программы "Городская среда", утвержденной постановлением Администрации </w:t>
      </w:r>
      <w:proofErr w:type="gramStart"/>
      <w:r>
        <w:t>г</w:t>
      </w:r>
      <w:proofErr w:type="gramEnd"/>
      <w:r>
        <w:t>. Заречного Пензенской области от 11.12.2014 N 2635.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3.3. Комиссией в течение 10 рабочих дней со дня регистрации заявления о разрешении на пересадку зеленых насаждений: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1) устанавливается дата, время и место проведения обследования территории (земельного участка или местности);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2) направляется письменное уведомление заявителю о проведении обследования, содержащее сведения о дате, времени и месте проведения обследования территории (земельного участка или местности);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3) при участии заявителя или его законного представителя производится обследование территории (земельного участка или местности) с определением количества, видов и площади зеленых насаждений, произрастающих на данной территории (земельном участке или местности). В случае неявки заявителя, обследование осуществляется в его отсутствие;</w:t>
      </w:r>
    </w:p>
    <w:p w:rsidR="006316A7" w:rsidRDefault="006316A7">
      <w:pPr>
        <w:pStyle w:val="ConsPlusNormal"/>
        <w:spacing w:before="220"/>
        <w:ind w:firstLine="540"/>
        <w:jc w:val="both"/>
      </w:pPr>
      <w:proofErr w:type="gramStart"/>
      <w:r>
        <w:t>4) по результатам обследования, на основании ведомости перечета зеленых насаждений, подлежащих пересадке, составляется акт оценки зеленых насаждений и схема пересадки зеленых насаждений, являющиеся неотъемлемой составной частью разрешения на пересадку;</w:t>
      </w:r>
      <w:proofErr w:type="gramEnd"/>
    </w:p>
    <w:p w:rsidR="006316A7" w:rsidRDefault="006316A7">
      <w:pPr>
        <w:pStyle w:val="ConsPlusNormal"/>
        <w:spacing w:before="220"/>
        <w:ind w:firstLine="540"/>
        <w:jc w:val="both"/>
      </w:pPr>
      <w:r>
        <w:t>5) принимается решение о выдаче разрешения на пересадку зеленых насаждений или мотивированного отказа в выдаче разрешения на пересадку зеленых насаждений, которое оформляется протоколом комиссии.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3.4. Разрешение на пересадку зеленых насаждений выдается заявителю в течение 10 рабочих дней со дня проведения Комиссией обследования.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3.5. Основаниями для отказа в выдаче разрешения на пересадку зеленых насаждений являются: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1) неполный состав сведений, указанных в заявлении, установленных </w:t>
      </w:r>
      <w:hyperlink w:anchor="P125">
        <w:r>
          <w:rPr>
            <w:color w:val="0000FF"/>
          </w:rPr>
          <w:t>подразделом 3.2</w:t>
        </w:r>
      </w:hyperlink>
      <w:r>
        <w:t xml:space="preserve"> настоящего раздела;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 xml:space="preserve">2) непредставление заявителем документов, указанных в </w:t>
      </w:r>
      <w:hyperlink w:anchor="P134">
        <w:r>
          <w:rPr>
            <w:color w:val="0000FF"/>
          </w:rPr>
          <w:t>пунктах 3.2.1</w:t>
        </w:r>
      </w:hyperlink>
      <w:r>
        <w:t xml:space="preserve">, </w:t>
      </w:r>
      <w:hyperlink w:anchor="P137">
        <w:r>
          <w:rPr>
            <w:color w:val="0000FF"/>
          </w:rPr>
          <w:t>3.2.2</w:t>
        </w:r>
      </w:hyperlink>
      <w:r>
        <w:t xml:space="preserve">, </w:t>
      </w:r>
      <w:hyperlink w:anchor="P138">
        <w:r>
          <w:rPr>
            <w:color w:val="0000FF"/>
          </w:rPr>
          <w:t>3.2.3</w:t>
        </w:r>
      </w:hyperlink>
      <w:r>
        <w:t xml:space="preserve">, </w:t>
      </w:r>
      <w:hyperlink w:anchor="P139">
        <w:r>
          <w:rPr>
            <w:color w:val="0000FF"/>
          </w:rPr>
          <w:t>3.2.4</w:t>
        </w:r>
      </w:hyperlink>
      <w:r>
        <w:t xml:space="preserve">, </w:t>
      </w:r>
      <w:hyperlink w:anchor="P140">
        <w:r>
          <w:rPr>
            <w:color w:val="0000FF"/>
          </w:rPr>
          <w:t>3.2.5</w:t>
        </w:r>
      </w:hyperlink>
      <w:r>
        <w:t xml:space="preserve"> настоящего раздела, за исключением документов, которые запрашиваются в рамках межведомственного взаимодействия;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3) представление заявителем недостоверных сведений;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4) предлагаемая заявителем к пересадке древесно-кустарниковая растительность (произрастающая в естественных условиях) является объектом растительного мира, занесенным в Красную книгу Российской Федерации и (или) Красную книгу Пензенской области;</w:t>
      </w:r>
    </w:p>
    <w:p w:rsidR="006316A7" w:rsidRDefault="006316A7">
      <w:pPr>
        <w:pStyle w:val="ConsPlusNormal"/>
        <w:spacing w:before="220"/>
        <w:ind w:firstLine="540"/>
        <w:jc w:val="both"/>
      </w:pPr>
      <w:r>
        <w:t>5) в случае обращения лица, не наделенного в порядке, установленном законодательством Российской Федерации, полномочиями выступать от имени заявителя.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right"/>
        <w:outlineLvl w:val="1"/>
      </w:pPr>
      <w:r>
        <w:t>Приложение N 1</w:t>
      </w:r>
    </w:p>
    <w:p w:rsidR="006316A7" w:rsidRDefault="006316A7">
      <w:pPr>
        <w:pStyle w:val="ConsPlusNormal"/>
        <w:jc w:val="right"/>
      </w:pPr>
      <w:r>
        <w:t>к Порядку</w:t>
      </w:r>
    </w:p>
    <w:p w:rsidR="006316A7" w:rsidRDefault="006316A7">
      <w:pPr>
        <w:pStyle w:val="ConsPlusNormal"/>
        <w:jc w:val="right"/>
      </w:pPr>
      <w:r>
        <w:t>предоставления разрешения</w:t>
      </w:r>
    </w:p>
    <w:p w:rsidR="006316A7" w:rsidRDefault="006316A7">
      <w:pPr>
        <w:pStyle w:val="ConsPlusNormal"/>
        <w:jc w:val="right"/>
      </w:pPr>
      <w:r>
        <w:t>на право вырубки зеленых</w:t>
      </w:r>
    </w:p>
    <w:p w:rsidR="006316A7" w:rsidRDefault="006316A7">
      <w:pPr>
        <w:pStyle w:val="ConsPlusNormal"/>
        <w:jc w:val="right"/>
      </w:pPr>
      <w:r>
        <w:t>насаждений и (или) разрешения</w:t>
      </w:r>
    </w:p>
    <w:p w:rsidR="006316A7" w:rsidRDefault="006316A7">
      <w:pPr>
        <w:pStyle w:val="ConsPlusNormal"/>
        <w:jc w:val="right"/>
      </w:pPr>
      <w:r>
        <w:t>на пересадку зеленых</w:t>
      </w:r>
    </w:p>
    <w:p w:rsidR="006316A7" w:rsidRDefault="006316A7">
      <w:pPr>
        <w:pStyle w:val="ConsPlusNormal"/>
        <w:jc w:val="right"/>
      </w:pPr>
      <w:r>
        <w:t>насаждений на территории</w:t>
      </w:r>
    </w:p>
    <w:p w:rsidR="006316A7" w:rsidRDefault="006316A7">
      <w:pPr>
        <w:pStyle w:val="ConsPlusNormal"/>
        <w:jc w:val="right"/>
      </w:pPr>
      <w:r>
        <w:t>города Заречного</w:t>
      </w:r>
    </w:p>
    <w:p w:rsidR="006316A7" w:rsidRDefault="006316A7">
      <w:pPr>
        <w:pStyle w:val="ConsPlusNormal"/>
        <w:jc w:val="right"/>
      </w:pPr>
      <w:r>
        <w:t>Пензенской области,</w:t>
      </w:r>
    </w:p>
    <w:p w:rsidR="006316A7" w:rsidRDefault="006316A7">
      <w:pPr>
        <w:pStyle w:val="ConsPlusNormal"/>
        <w:jc w:val="right"/>
      </w:pPr>
      <w:r>
        <w:t>утвержденному</w:t>
      </w:r>
    </w:p>
    <w:p w:rsidR="006316A7" w:rsidRDefault="006316A7">
      <w:pPr>
        <w:pStyle w:val="ConsPlusNormal"/>
        <w:jc w:val="right"/>
      </w:pPr>
      <w:r>
        <w:t>решением</w:t>
      </w:r>
    </w:p>
    <w:p w:rsidR="006316A7" w:rsidRDefault="006316A7">
      <w:pPr>
        <w:pStyle w:val="ConsPlusNormal"/>
        <w:jc w:val="right"/>
      </w:pPr>
      <w:r>
        <w:t>Собрания представителей</w:t>
      </w:r>
    </w:p>
    <w:p w:rsidR="006316A7" w:rsidRDefault="006316A7">
      <w:pPr>
        <w:pStyle w:val="ConsPlusNormal"/>
        <w:jc w:val="right"/>
      </w:pPr>
      <w:r>
        <w:t>города Заречного</w:t>
      </w:r>
    </w:p>
    <w:p w:rsidR="006316A7" w:rsidRDefault="006316A7">
      <w:pPr>
        <w:pStyle w:val="ConsPlusNormal"/>
        <w:jc w:val="right"/>
      </w:pPr>
      <w:r>
        <w:t>Пензенской области</w:t>
      </w:r>
    </w:p>
    <w:p w:rsidR="006316A7" w:rsidRDefault="006316A7">
      <w:pPr>
        <w:pStyle w:val="ConsPlusNormal"/>
        <w:jc w:val="right"/>
      </w:pPr>
      <w:r>
        <w:t>от 30 ноября 2023 г. N 352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nformat"/>
        <w:jc w:val="both"/>
      </w:pPr>
      <w:r>
        <w:t xml:space="preserve">                                         Кому</w:t>
      </w:r>
    </w:p>
    <w:p w:rsidR="006316A7" w:rsidRDefault="006316A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316A7" w:rsidRDefault="006316A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(фамилия, имя, отчество - для</w:t>
      </w:r>
      <w:proofErr w:type="gramEnd"/>
    </w:p>
    <w:p w:rsidR="006316A7" w:rsidRDefault="006316A7">
      <w:pPr>
        <w:pStyle w:val="ConsPlusNonformat"/>
        <w:jc w:val="both"/>
      </w:pPr>
      <w:r>
        <w:t xml:space="preserve">                                                  физических лиц,</w:t>
      </w:r>
    </w:p>
    <w:p w:rsidR="006316A7" w:rsidRDefault="006316A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316A7" w:rsidRDefault="006316A7">
      <w:pPr>
        <w:pStyle w:val="ConsPlusNonformat"/>
        <w:jc w:val="both"/>
      </w:pPr>
      <w:r>
        <w:t xml:space="preserve">                                          полное наименование организации -</w:t>
      </w:r>
    </w:p>
    <w:p w:rsidR="006316A7" w:rsidRDefault="006316A7">
      <w:pPr>
        <w:pStyle w:val="ConsPlusNonformat"/>
        <w:jc w:val="both"/>
      </w:pPr>
      <w:r>
        <w:t xml:space="preserve">                                                 для юридических лиц)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bookmarkStart w:id="21" w:name="P184"/>
      <w:bookmarkEnd w:id="21"/>
      <w:r>
        <w:t xml:space="preserve">                                РАЗРЕШЕНИЕ</w:t>
      </w:r>
    </w:p>
    <w:p w:rsidR="006316A7" w:rsidRDefault="006316A7">
      <w:pPr>
        <w:pStyle w:val="ConsPlusNonformat"/>
        <w:jc w:val="both"/>
      </w:pPr>
      <w:r>
        <w:t xml:space="preserve">                 НА ПРАВО ВЫРУБКИ ЗЕЛЕНЫХ НАСАЖДЕНИЙ N 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от ____________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Основание выдачи разрешения на право вырубки зеленых насаждений:</w:t>
      </w:r>
    </w:p>
    <w:p w:rsidR="006316A7" w:rsidRDefault="006316A7">
      <w:pPr>
        <w:pStyle w:val="ConsPlusNonformat"/>
        <w:jc w:val="both"/>
      </w:pPr>
      <w:r>
        <w:t xml:space="preserve">- </w:t>
      </w:r>
      <w:hyperlink w:anchor="P228">
        <w:r>
          <w:rPr>
            <w:color w:val="0000FF"/>
          </w:rPr>
          <w:t>акт</w:t>
        </w:r>
      </w:hyperlink>
      <w:r>
        <w:t xml:space="preserve"> оценки зеленых насаждений от "__" _________ 20 __ года (прилагается);</w:t>
      </w:r>
    </w:p>
    <w:p w:rsidR="006316A7" w:rsidRDefault="006316A7">
      <w:pPr>
        <w:pStyle w:val="ConsPlusNonformat"/>
        <w:jc w:val="both"/>
      </w:pPr>
      <w:r>
        <w:t xml:space="preserve">-  </w:t>
      </w:r>
      <w:hyperlink w:anchor="P275">
        <w:r>
          <w:rPr>
            <w:color w:val="0000FF"/>
          </w:rPr>
          <w:t>ведомость</w:t>
        </w:r>
      </w:hyperlink>
      <w:r>
        <w:t xml:space="preserve">  перечета  зеленых  насаждений  от  "__" ___________ 20__ года</w:t>
      </w:r>
    </w:p>
    <w:p w:rsidR="006316A7" w:rsidRDefault="006316A7">
      <w:pPr>
        <w:pStyle w:val="ConsPlusNonformat"/>
        <w:jc w:val="both"/>
      </w:pPr>
      <w:r>
        <w:t>(прилагается);</w:t>
      </w:r>
    </w:p>
    <w:p w:rsidR="006316A7" w:rsidRDefault="006316A7">
      <w:pPr>
        <w:pStyle w:val="ConsPlusNonformat"/>
        <w:jc w:val="both"/>
      </w:pPr>
      <w:r>
        <w:t>- оплата восстановительной стоимости _____________________________________;</w:t>
      </w:r>
    </w:p>
    <w:p w:rsidR="006316A7" w:rsidRDefault="006316A7">
      <w:pPr>
        <w:pStyle w:val="ConsPlusNonformat"/>
        <w:jc w:val="both"/>
      </w:pPr>
      <w:r>
        <w:t xml:space="preserve">                                       (номер и дата платежного документа)</w:t>
      </w:r>
    </w:p>
    <w:p w:rsidR="006316A7" w:rsidRDefault="006316A7">
      <w:pPr>
        <w:pStyle w:val="ConsPlusNonformat"/>
        <w:jc w:val="both"/>
      </w:pPr>
      <w:r>
        <w:t>в сумме: __________________________________________________________________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В соответствии с ведомостью перечета зеленых насаждений разрешается: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вырубка зеленых насаждений в количестве ______ шт. на площади _______ кв. м</w:t>
      </w:r>
    </w:p>
    <w:p w:rsidR="006316A7" w:rsidRDefault="006316A7">
      <w:pPr>
        <w:pStyle w:val="ConsPlusNonformat"/>
        <w:jc w:val="both"/>
      </w:pPr>
      <w:r>
        <w:t>на        земельном        участке        с       кадастровым       номером</w:t>
      </w:r>
    </w:p>
    <w:p w:rsidR="006316A7" w:rsidRDefault="006316A7">
      <w:pPr>
        <w:pStyle w:val="ConsPlusNonformat"/>
        <w:jc w:val="both"/>
      </w:pPr>
      <w:r>
        <w:t>_____________________________________</w:t>
      </w:r>
    </w:p>
    <w:p w:rsidR="006316A7" w:rsidRDefault="006316A7">
      <w:pPr>
        <w:pStyle w:val="ConsPlusNonformat"/>
        <w:jc w:val="both"/>
      </w:pPr>
      <w:r>
        <w:t>(или    на    территории   кадастрового   квартала   ____________________),</w:t>
      </w:r>
    </w:p>
    <w:p w:rsidR="006316A7" w:rsidRDefault="006316A7">
      <w:pPr>
        <w:pStyle w:val="ConsPlusNonformat"/>
        <w:jc w:val="both"/>
      </w:pPr>
      <w:proofErr w:type="gramStart"/>
      <w:r>
        <w:t>расположенном</w:t>
      </w:r>
      <w:proofErr w:type="gramEnd"/>
      <w:r>
        <w:t xml:space="preserve"> по адресу: Пензенская область, город Заречный, 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 xml:space="preserve">  (при необходимости указываются адрес, краткое описание места положения)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Оформить  акт  приема-передачи  с Комитетом по управлению имуществом города</w:t>
      </w:r>
    </w:p>
    <w:p w:rsidR="006316A7" w:rsidRDefault="006316A7">
      <w:pPr>
        <w:pStyle w:val="ConsPlusNonformat"/>
        <w:jc w:val="both"/>
      </w:pPr>
      <w:proofErr w:type="gramStart"/>
      <w:r>
        <w:t>Заречного</w:t>
      </w:r>
      <w:proofErr w:type="gramEnd"/>
      <w:r>
        <w:t xml:space="preserve">  Пензенской  области  (КУИ),  обеспечив  сохранность древесины до</w:t>
      </w:r>
    </w:p>
    <w:p w:rsidR="006316A7" w:rsidRDefault="006316A7">
      <w:pPr>
        <w:pStyle w:val="ConsPlusNonformat"/>
        <w:jc w:val="both"/>
      </w:pPr>
      <w:r>
        <w:t>момента  ее  передачи  на  баланс  муниципальной  организации, определяемой</w:t>
      </w:r>
    </w:p>
    <w:p w:rsidR="006316A7" w:rsidRDefault="006316A7">
      <w:pPr>
        <w:pStyle w:val="ConsPlusNonformat"/>
        <w:jc w:val="both"/>
      </w:pPr>
      <w:r>
        <w:t>распоряжением КУИ.</w:t>
      </w:r>
    </w:p>
    <w:p w:rsidR="006316A7" w:rsidRDefault="006316A7">
      <w:pPr>
        <w:pStyle w:val="ConsPlusNonformat"/>
        <w:jc w:val="both"/>
      </w:pPr>
      <w:r>
        <w:t>Срок  действия:  1  год  со  дня выдачи данного разрешения на право вырубки</w:t>
      </w:r>
    </w:p>
    <w:p w:rsidR="006316A7" w:rsidRDefault="006316A7">
      <w:pPr>
        <w:pStyle w:val="ConsPlusNonformat"/>
        <w:jc w:val="both"/>
      </w:pPr>
      <w:r>
        <w:t>зеленых насаждений.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Уполномоченное</w:t>
      </w:r>
    </w:p>
    <w:p w:rsidR="006316A7" w:rsidRDefault="006316A7">
      <w:pPr>
        <w:pStyle w:val="ConsPlusNonformat"/>
        <w:jc w:val="both"/>
      </w:pPr>
      <w:r>
        <w:t>должностное лицо            ________________         ______________________</w:t>
      </w:r>
    </w:p>
    <w:p w:rsidR="006316A7" w:rsidRDefault="006316A7">
      <w:pPr>
        <w:pStyle w:val="ConsPlusNonformat"/>
        <w:jc w:val="both"/>
      </w:pPr>
      <w:r>
        <w:t xml:space="preserve">                            (личная подпись)          (расшифровка подписи)</w:t>
      </w:r>
    </w:p>
    <w:p w:rsidR="006316A7" w:rsidRDefault="006316A7">
      <w:pPr>
        <w:pStyle w:val="ConsPlusNonformat"/>
        <w:jc w:val="both"/>
      </w:pPr>
      <w:r>
        <w:t xml:space="preserve">                                   М.П.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right"/>
        <w:outlineLvl w:val="2"/>
      </w:pPr>
      <w:r>
        <w:t>Приложение</w:t>
      </w:r>
    </w:p>
    <w:p w:rsidR="006316A7" w:rsidRDefault="006316A7">
      <w:pPr>
        <w:pStyle w:val="ConsPlusNormal"/>
        <w:jc w:val="right"/>
      </w:pPr>
      <w:r>
        <w:t>к Разрешению</w:t>
      </w:r>
    </w:p>
    <w:p w:rsidR="006316A7" w:rsidRDefault="006316A7">
      <w:pPr>
        <w:pStyle w:val="ConsPlusNormal"/>
        <w:jc w:val="right"/>
      </w:pPr>
      <w:r>
        <w:t>на право вырубки</w:t>
      </w:r>
    </w:p>
    <w:p w:rsidR="006316A7" w:rsidRDefault="006316A7">
      <w:pPr>
        <w:pStyle w:val="ConsPlusNormal"/>
        <w:jc w:val="right"/>
      </w:pPr>
      <w:r>
        <w:t>зеленых насаждений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center"/>
      </w:pPr>
      <w:bookmarkStart w:id="22" w:name="P228"/>
      <w:bookmarkEnd w:id="22"/>
      <w:r>
        <w:t>АКТ</w:t>
      </w:r>
    </w:p>
    <w:p w:rsidR="006316A7" w:rsidRDefault="006316A7">
      <w:pPr>
        <w:pStyle w:val="ConsPlusNormal"/>
        <w:jc w:val="center"/>
      </w:pPr>
      <w:r>
        <w:t>оценки зеленых насаждений, подлежащих вырубке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nformat"/>
        <w:jc w:val="both"/>
      </w:pPr>
      <w:r>
        <w:t>от ____________ N ________                   г. Заречный Пензенской области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Комиссия в составе: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 xml:space="preserve">                    (фамилия, имя, отчество, должность)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в присутствии заявителя (его законного представителя):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проведено обследование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в целях: 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При обследовании установлено следующее: 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Приложения: 1. Ведомость перечета зеленых насаждений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Подписи членов комиссии: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Подпись заявителя (его законного представителя):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right"/>
      </w:pPr>
      <w:r>
        <w:t>Приложение</w:t>
      </w:r>
    </w:p>
    <w:p w:rsidR="006316A7" w:rsidRDefault="006316A7">
      <w:pPr>
        <w:pStyle w:val="ConsPlusNormal"/>
        <w:jc w:val="right"/>
      </w:pPr>
      <w:r>
        <w:t>к акту</w:t>
      </w:r>
    </w:p>
    <w:p w:rsidR="006316A7" w:rsidRDefault="006316A7">
      <w:pPr>
        <w:pStyle w:val="ConsPlusNormal"/>
        <w:jc w:val="right"/>
      </w:pPr>
      <w:r>
        <w:t>оценки зеленых насаждений,</w:t>
      </w:r>
    </w:p>
    <w:p w:rsidR="006316A7" w:rsidRDefault="006316A7">
      <w:pPr>
        <w:pStyle w:val="ConsPlusNormal"/>
        <w:jc w:val="right"/>
      </w:pPr>
      <w:r>
        <w:t>подлежащих вырубке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center"/>
      </w:pPr>
      <w:bookmarkStart w:id="23" w:name="P275"/>
      <w:bookmarkEnd w:id="23"/>
      <w:r>
        <w:t>ВЕДОМОСТЬ</w:t>
      </w:r>
    </w:p>
    <w:p w:rsidR="006316A7" w:rsidRDefault="006316A7">
      <w:pPr>
        <w:pStyle w:val="ConsPlusNormal"/>
        <w:jc w:val="center"/>
      </w:pPr>
      <w:r>
        <w:t>перечета зеленых насаждений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nformat"/>
        <w:jc w:val="both"/>
      </w:pPr>
      <w:r>
        <w:lastRenderedPageBreak/>
        <w:t>Описание места положения зеленых насаждений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Кадастровый номер земельного участка (кадастровый квартал)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1814"/>
        <w:gridCol w:w="1706"/>
        <w:gridCol w:w="1304"/>
        <w:gridCol w:w="1556"/>
        <w:gridCol w:w="1814"/>
      </w:tblGrid>
      <w:tr w:rsidR="006316A7">
        <w:tc>
          <w:tcPr>
            <w:tcW w:w="737" w:type="dxa"/>
          </w:tcPr>
          <w:p w:rsidR="006316A7" w:rsidRDefault="006316A7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14" w:type="dxa"/>
          </w:tcPr>
          <w:p w:rsidR="006316A7" w:rsidRDefault="006316A7">
            <w:pPr>
              <w:pStyle w:val="ConsPlusNormal"/>
              <w:jc w:val="center"/>
            </w:pPr>
            <w:r>
              <w:t>Вид зеленых насаждений, порода</w:t>
            </w:r>
          </w:p>
        </w:tc>
        <w:tc>
          <w:tcPr>
            <w:tcW w:w="1706" w:type="dxa"/>
          </w:tcPr>
          <w:p w:rsidR="006316A7" w:rsidRDefault="006316A7">
            <w:pPr>
              <w:pStyle w:val="ConsPlusNormal"/>
              <w:jc w:val="center"/>
            </w:pPr>
            <w:r>
              <w:t>Кол-во (шт.)/диаметр ствола (</w:t>
            </w:r>
            <w:proofErr w:type="gramStart"/>
            <w:r>
              <w:t>см</w:t>
            </w:r>
            <w:proofErr w:type="gramEnd"/>
            <w:r>
              <w:t>)</w:t>
            </w:r>
          </w:p>
        </w:tc>
        <w:tc>
          <w:tcPr>
            <w:tcW w:w="1304" w:type="dxa"/>
          </w:tcPr>
          <w:p w:rsidR="006316A7" w:rsidRDefault="006316A7">
            <w:pPr>
              <w:pStyle w:val="ConsPlusNormal"/>
              <w:jc w:val="center"/>
            </w:pPr>
            <w:r>
              <w:t>Объем древесины (куб. м)</w:t>
            </w:r>
          </w:p>
        </w:tc>
        <w:tc>
          <w:tcPr>
            <w:tcW w:w="1556" w:type="dxa"/>
          </w:tcPr>
          <w:p w:rsidR="006316A7" w:rsidRDefault="006316A7">
            <w:pPr>
              <w:pStyle w:val="ConsPlusNormal"/>
              <w:jc w:val="center"/>
            </w:pPr>
            <w:r>
              <w:t>Техническая годность</w:t>
            </w:r>
          </w:p>
        </w:tc>
        <w:tc>
          <w:tcPr>
            <w:tcW w:w="1814" w:type="dxa"/>
          </w:tcPr>
          <w:p w:rsidR="006316A7" w:rsidRDefault="006316A7">
            <w:pPr>
              <w:pStyle w:val="ConsPlusNormal"/>
              <w:jc w:val="center"/>
            </w:pPr>
            <w:r>
              <w:t>Сумма восстановительной стоимости</w:t>
            </w:r>
          </w:p>
          <w:p w:rsidR="006316A7" w:rsidRDefault="006316A7">
            <w:pPr>
              <w:pStyle w:val="ConsPlusNormal"/>
              <w:jc w:val="center"/>
            </w:pPr>
            <w:r>
              <w:t>(в руб.)</w:t>
            </w:r>
          </w:p>
          <w:p w:rsidR="006316A7" w:rsidRDefault="006316A7">
            <w:pPr>
              <w:pStyle w:val="ConsPlusNormal"/>
              <w:jc w:val="center"/>
            </w:pPr>
            <w:r>
              <w:t>(при наличии)</w:t>
            </w:r>
          </w:p>
        </w:tc>
      </w:tr>
      <w:tr w:rsidR="006316A7">
        <w:tc>
          <w:tcPr>
            <w:tcW w:w="737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814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706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304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556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814" w:type="dxa"/>
          </w:tcPr>
          <w:p w:rsidR="006316A7" w:rsidRDefault="006316A7">
            <w:pPr>
              <w:pStyle w:val="ConsPlusNormal"/>
            </w:pPr>
          </w:p>
        </w:tc>
      </w:tr>
      <w:tr w:rsidR="006316A7">
        <w:tc>
          <w:tcPr>
            <w:tcW w:w="737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814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706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304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556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814" w:type="dxa"/>
          </w:tcPr>
          <w:p w:rsidR="006316A7" w:rsidRDefault="006316A7">
            <w:pPr>
              <w:pStyle w:val="ConsPlusNormal"/>
            </w:pPr>
          </w:p>
        </w:tc>
      </w:tr>
      <w:tr w:rsidR="006316A7">
        <w:tc>
          <w:tcPr>
            <w:tcW w:w="737" w:type="dxa"/>
          </w:tcPr>
          <w:p w:rsidR="006316A7" w:rsidRDefault="006316A7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706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304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556" w:type="dxa"/>
          </w:tcPr>
          <w:p w:rsidR="006316A7" w:rsidRDefault="006316A7">
            <w:pPr>
              <w:pStyle w:val="ConsPlusNormal"/>
            </w:pPr>
          </w:p>
        </w:tc>
        <w:tc>
          <w:tcPr>
            <w:tcW w:w="1814" w:type="dxa"/>
          </w:tcPr>
          <w:p w:rsidR="006316A7" w:rsidRDefault="006316A7">
            <w:pPr>
              <w:pStyle w:val="ConsPlusNormal"/>
            </w:pPr>
          </w:p>
        </w:tc>
      </w:tr>
    </w:tbl>
    <w:p w:rsidR="006316A7" w:rsidRDefault="006316A7">
      <w:pPr>
        <w:pStyle w:val="ConsPlusNormal"/>
        <w:jc w:val="both"/>
      </w:pPr>
    </w:p>
    <w:p w:rsidR="006316A7" w:rsidRDefault="006316A7">
      <w:pPr>
        <w:pStyle w:val="ConsPlusNonformat"/>
        <w:jc w:val="both"/>
      </w:pPr>
      <w:r>
        <w:t>Подписи членов комиссии: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Подпись заявителя (его законного представителя):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right"/>
        <w:outlineLvl w:val="1"/>
      </w:pPr>
      <w:r>
        <w:t>Приложение N 2</w:t>
      </w:r>
    </w:p>
    <w:p w:rsidR="006316A7" w:rsidRDefault="006316A7">
      <w:pPr>
        <w:pStyle w:val="ConsPlusNormal"/>
        <w:jc w:val="right"/>
      </w:pPr>
      <w:r>
        <w:t>к Порядку</w:t>
      </w:r>
    </w:p>
    <w:p w:rsidR="006316A7" w:rsidRDefault="006316A7">
      <w:pPr>
        <w:pStyle w:val="ConsPlusNormal"/>
        <w:jc w:val="right"/>
      </w:pPr>
      <w:r>
        <w:t>предоставления разрешения</w:t>
      </w:r>
    </w:p>
    <w:p w:rsidR="006316A7" w:rsidRDefault="006316A7">
      <w:pPr>
        <w:pStyle w:val="ConsPlusNormal"/>
        <w:jc w:val="right"/>
      </w:pPr>
      <w:r>
        <w:t>на право вырубки зеленых</w:t>
      </w:r>
    </w:p>
    <w:p w:rsidR="006316A7" w:rsidRDefault="006316A7">
      <w:pPr>
        <w:pStyle w:val="ConsPlusNormal"/>
        <w:jc w:val="right"/>
      </w:pPr>
      <w:r>
        <w:t>насаждений и (или) разрешения</w:t>
      </w:r>
    </w:p>
    <w:p w:rsidR="006316A7" w:rsidRDefault="006316A7">
      <w:pPr>
        <w:pStyle w:val="ConsPlusNormal"/>
        <w:jc w:val="right"/>
      </w:pPr>
      <w:r>
        <w:t>на пересадку зеленых насаждений</w:t>
      </w:r>
    </w:p>
    <w:p w:rsidR="006316A7" w:rsidRDefault="006316A7">
      <w:pPr>
        <w:pStyle w:val="ConsPlusNormal"/>
        <w:jc w:val="right"/>
      </w:pPr>
      <w:r>
        <w:t>на территории города Заречного</w:t>
      </w:r>
    </w:p>
    <w:p w:rsidR="006316A7" w:rsidRDefault="006316A7">
      <w:pPr>
        <w:pStyle w:val="ConsPlusNormal"/>
        <w:jc w:val="right"/>
      </w:pPr>
      <w:r>
        <w:t>Пензенской области,</w:t>
      </w:r>
    </w:p>
    <w:p w:rsidR="006316A7" w:rsidRDefault="006316A7">
      <w:pPr>
        <w:pStyle w:val="ConsPlusNormal"/>
        <w:jc w:val="right"/>
      </w:pPr>
      <w:r>
        <w:t>утвержденному</w:t>
      </w:r>
    </w:p>
    <w:p w:rsidR="006316A7" w:rsidRDefault="006316A7">
      <w:pPr>
        <w:pStyle w:val="ConsPlusNormal"/>
        <w:jc w:val="right"/>
      </w:pPr>
      <w:r>
        <w:t>решением</w:t>
      </w:r>
    </w:p>
    <w:p w:rsidR="006316A7" w:rsidRDefault="006316A7">
      <w:pPr>
        <w:pStyle w:val="ConsPlusNormal"/>
        <w:jc w:val="right"/>
      </w:pPr>
      <w:r>
        <w:t>Собрания представителей</w:t>
      </w:r>
    </w:p>
    <w:p w:rsidR="006316A7" w:rsidRDefault="006316A7">
      <w:pPr>
        <w:pStyle w:val="ConsPlusNormal"/>
        <w:jc w:val="right"/>
      </w:pPr>
      <w:r>
        <w:t>города Заречного</w:t>
      </w:r>
    </w:p>
    <w:p w:rsidR="006316A7" w:rsidRDefault="006316A7">
      <w:pPr>
        <w:pStyle w:val="ConsPlusNormal"/>
        <w:jc w:val="right"/>
      </w:pPr>
      <w:r>
        <w:t>Пензенской области</w:t>
      </w:r>
    </w:p>
    <w:p w:rsidR="006316A7" w:rsidRDefault="006316A7">
      <w:pPr>
        <w:pStyle w:val="ConsPlusNormal"/>
        <w:jc w:val="right"/>
      </w:pPr>
      <w:r>
        <w:t>от 30 ноября 2023 г. N 352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nformat"/>
        <w:jc w:val="both"/>
      </w:pPr>
      <w:r>
        <w:t xml:space="preserve">                                         Кому</w:t>
      </w:r>
    </w:p>
    <w:p w:rsidR="006316A7" w:rsidRDefault="006316A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316A7" w:rsidRDefault="006316A7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(фамилия, имя, отчество - для</w:t>
      </w:r>
      <w:proofErr w:type="gramEnd"/>
    </w:p>
    <w:p w:rsidR="006316A7" w:rsidRDefault="006316A7">
      <w:pPr>
        <w:pStyle w:val="ConsPlusNonformat"/>
        <w:jc w:val="both"/>
      </w:pPr>
      <w:r>
        <w:t xml:space="preserve">                                                    физических лиц,</w:t>
      </w:r>
    </w:p>
    <w:p w:rsidR="006316A7" w:rsidRDefault="006316A7">
      <w:pPr>
        <w:pStyle w:val="ConsPlusNonformat"/>
        <w:jc w:val="both"/>
      </w:pPr>
      <w:r>
        <w:t xml:space="preserve">                                         __________________________________</w:t>
      </w:r>
    </w:p>
    <w:p w:rsidR="006316A7" w:rsidRDefault="006316A7">
      <w:pPr>
        <w:pStyle w:val="ConsPlusNonformat"/>
        <w:jc w:val="both"/>
      </w:pPr>
      <w:r>
        <w:t xml:space="preserve">                                          полное наименование организации -</w:t>
      </w:r>
    </w:p>
    <w:p w:rsidR="006316A7" w:rsidRDefault="006316A7">
      <w:pPr>
        <w:pStyle w:val="ConsPlusNonformat"/>
        <w:jc w:val="both"/>
      </w:pPr>
      <w:r>
        <w:lastRenderedPageBreak/>
        <w:t xml:space="preserve">                                                 для юридических лиц)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bookmarkStart w:id="24" w:name="P352"/>
      <w:bookmarkEnd w:id="24"/>
      <w:r>
        <w:t xml:space="preserve">                                РАЗРЕШЕНИЕ</w:t>
      </w:r>
    </w:p>
    <w:p w:rsidR="006316A7" w:rsidRDefault="006316A7">
      <w:pPr>
        <w:pStyle w:val="ConsPlusNonformat"/>
        <w:jc w:val="both"/>
      </w:pPr>
      <w:r>
        <w:t xml:space="preserve">                   НА ПЕРЕСАДКУ ЗЕЛЕНЫХ НАСАЖДЕНИЙ N 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от ____________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 xml:space="preserve">Настоящим  разрешается  производить  работы, а именно: пересадку деревьев </w:t>
      </w:r>
      <w:proofErr w:type="gramStart"/>
      <w:r>
        <w:t>в</w:t>
      </w:r>
      <w:proofErr w:type="gramEnd"/>
    </w:p>
    <w:p w:rsidR="006316A7" w:rsidRDefault="006316A7">
      <w:pPr>
        <w:pStyle w:val="ConsPlusNonformat"/>
        <w:jc w:val="both"/>
      </w:pPr>
      <w:proofErr w:type="gramStart"/>
      <w:r>
        <w:t>количестве</w:t>
      </w:r>
      <w:proofErr w:type="gramEnd"/>
      <w:r>
        <w:t xml:space="preserve"> _______ шт. и кустарников в количестве ______ шт.,</w:t>
      </w:r>
    </w:p>
    <w:p w:rsidR="006316A7" w:rsidRDefault="006316A7">
      <w:pPr>
        <w:pStyle w:val="ConsPlusNonformat"/>
        <w:jc w:val="both"/>
      </w:pPr>
      <w:proofErr w:type="gramStart"/>
      <w:r>
        <w:t>расположенных</w:t>
      </w:r>
      <w:proofErr w:type="gramEnd"/>
      <w:r>
        <w:t xml:space="preserve"> на земельном участке с кадастровым номером</w:t>
      </w:r>
    </w:p>
    <w:p w:rsidR="006316A7" w:rsidRDefault="006316A7">
      <w:pPr>
        <w:pStyle w:val="ConsPlusNonformat"/>
        <w:jc w:val="both"/>
      </w:pPr>
      <w:r>
        <w:t>(или на территории кадастрового квартала) _________________________________</w:t>
      </w:r>
    </w:p>
    <w:p w:rsidR="006316A7" w:rsidRDefault="006316A7">
      <w:pPr>
        <w:pStyle w:val="ConsPlusNonformat"/>
        <w:jc w:val="both"/>
      </w:pPr>
      <w:r>
        <w:t xml:space="preserve">в соответствии </w:t>
      </w:r>
      <w:proofErr w:type="gramStart"/>
      <w:r>
        <w:t>с</w:t>
      </w:r>
      <w:proofErr w:type="gramEnd"/>
      <w:r>
        <w:t>:</w:t>
      </w:r>
    </w:p>
    <w:p w:rsidR="006316A7" w:rsidRDefault="006316A7">
      <w:pPr>
        <w:pStyle w:val="ConsPlusNonformat"/>
        <w:jc w:val="both"/>
      </w:pPr>
      <w:r>
        <w:t xml:space="preserve">- </w:t>
      </w:r>
      <w:hyperlink w:anchor="P384">
        <w:r>
          <w:rPr>
            <w:color w:val="0000FF"/>
          </w:rPr>
          <w:t>актом</w:t>
        </w:r>
      </w:hyperlink>
      <w:r>
        <w:t xml:space="preserve"> оценки зеленых насаждений "__" ___________ 20__ года (прилагается);</w:t>
      </w:r>
    </w:p>
    <w:p w:rsidR="006316A7" w:rsidRDefault="006316A7">
      <w:pPr>
        <w:pStyle w:val="ConsPlusNonformat"/>
        <w:jc w:val="both"/>
      </w:pPr>
      <w:r>
        <w:t xml:space="preserve">- </w:t>
      </w:r>
      <w:hyperlink w:anchor="P426">
        <w:r>
          <w:rPr>
            <w:color w:val="0000FF"/>
          </w:rPr>
          <w:t>ведомостью</w:t>
        </w:r>
      </w:hyperlink>
      <w:r>
        <w:t xml:space="preserve"> перечета зеленых насаждений "__" ____ 20__ года (прилагается);</w:t>
      </w:r>
    </w:p>
    <w:p w:rsidR="006316A7" w:rsidRDefault="006316A7">
      <w:pPr>
        <w:pStyle w:val="ConsPlusNonformat"/>
        <w:jc w:val="both"/>
      </w:pPr>
      <w:r>
        <w:t>- схемой пересадки зеленых насаждений (прилагается).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 xml:space="preserve">Пересадка  осуществляется  в  границах  земельного  участка  с  </w:t>
      </w:r>
      <w:proofErr w:type="gramStart"/>
      <w:r>
        <w:t>кадастровым</w:t>
      </w:r>
      <w:proofErr w:type="gramEnd"/>
    </w:p>
    <w:p w:rsidR="006316A7" w:rsidRDefault="006316A7">
      <w:pPr>
        <w:pStyle w:val="ConsPlusNonformat"/>
        <w:jc w:val="both"/>
      </w:pPr>
      <w:r>
        <w:t>номером (или на территории кадастрового квартала) 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(при необходимости указываются адрес, краткое описание места положения)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Уполномоченное</w:t>
      </w:r>
    </w:p>
    <w:p w:rsidR="006316A7" w:rsidRDefault="006316A7">
      <w:pPr>
        <w:pStyle w:val="ConsPlusNonformat"/>
        <w:jc w:val="both"/>
      </w:pPr>
      <w:r>
        <w:t>должностное лицо           ________________          ______________________</w:t>
      </w:r>
    </w:p>
    <w:p w:rsidR="006316A7" w:rsidRDefault="006316A7">
      <w:pPr>
        <w:pStyle w:val="ConsPlusNonformat"/>
        <w:jc w:val="both"/>
      </w:pPr>
      <w:r>
        <w:t xml:space="preserve">                           (личная подпись)          (расшифровка подписи)</w:t>
      </w:r>
    </w:p>
    <w:p w:rsidR="006316A7" w:rsidRDefault="006316A7">
      <w:pPr>
        <w:pStyle w:val="ConsPlusNonformat"/>
        <w:jc w:val="both"/>
      </w:pPr>
      <w:r>
        <w:t xml:space="preserve">                                   М.П.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right"/>
        <w:outlineLvl w:val="2"/>
      </w:pPr>
      <w:r>
        <w:t>Приложение</w:t>
      </w:r>
    </w:p>
    <w:p w:rsidR="006316A7" w:rsidRDefault="006316A7">
      <w:pPr>
        <w:pStyle w:val="ConsPlusNormal"/>
        <w:jc w:val="right"/>
      </w:pPr>
      <w:r>
        <w:t>к разрешению</w:t>
      </w:r>
    </w:p>
    <w:p w:rsidR="006316A7" w:rsidRDefault="006316A7">
      <w:pPr>
        <w:pStyle w:val="ConsPlusNormal"/>
        <w:jc w:val="right"/>
      </w:pPr>
      <w:r>
        <w:t>на пересадку зеленых насаждений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center"/>
      </w:pPr>
      <w:bookmarkStart w:id="25" w:name="P384"/>
      <w:bookmarkEnd w:id="25"/>
      <w:r>
        <w:t>АКТ</w:t>
      </w:r>
    </w:p>
    <w:p w:rsidR="006316A7" w:rsidRDefault="006316A7">
      <w:pPr>
        <w:pStyle w:val="ConsPlusNormal"/>
        <w:jc w:val="center"/>
      </w:pPr>
      <w:r>
        <w:t>оценки зеленых насаждений, подлежащих пересадке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nformat"/>
        <w:jc w:val="both"/>
      </w:pPr>
      <w:r>
        <w:t>Комиссия в составе: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 xml:space="preserve">                    (фамилия, имя, отчество, должность)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в присутствии заинтересованного лица (его представителя):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в целях: 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При обследовании установлено следующее: 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Приложения: 1. Ведомость перечета зеленых насаждений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Подписи членов комиссии: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Подпись заявителя (его законного представителя):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right"/>
      </w:pPr>
      <w:r>
        <w:t>Приложение</w:t>
      </w:r>
    </w:p>
    <w:p w:rsidR="006316A7" w:rsidRDefault="006316A7">
      <w:pPr>
        <w:pStyle w:val="ConsPlusNormal"/>
        <w:jc w:val="right"/>
      </w:pPr>
      <w:r>
        <w:t>к акту</w:t>
      </w:r>
    </w:p>
    <w:p w:rsidR="006316A7" w:rsidRDefault="006316A7">
      <w:pPr>
        <w:pStyle w:val="ConsPlusNormal"/>
        <w:jc w:val="right"/>
      </w:pPr>
      <w:r>
        <w:t>оценки зеленых насаждений,</w:t>
      </w:r>
    </w:p>
    <w:p w:rsidR="006316A7" w:rsidRDefault="006316A7">
      <w:pPr>
        <w:pStyle w:val="ConsPlusNormal"/>
        <w:jc w:val="right"/>
      </w:pPr>
      <w:r>
        <w:t>подлежащих пересадке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center"/>
      </w:pPr>
      <w:bookmarkStart w:id="26" w:name="P426"/>
      <w:bookmarkEnd w:id="26"/>
      <w:r>
        <w:t>ВЕДОМОСТЬ</w:t>
      </w:r>
    </w:p>
    <w:p w:rsidR="006316A7" w:rsidRDefault="006316A7">
      <w:pPr>
        <w:pStyle w:val="ConsPlusNormal"/>
        <w:jc w:val="center"/>
      </w:pPr>
      <w:r>
        <w:t>перечета зеленых насаждений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nformat"/>
        <w:jc w:val="both"/>
      </w:pPr>
      <w:r>
        <w:t xml:space="preserve">    Местонахождение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nformat"/>
        <w:jc w:val="both"/>
      </w:pPr>
      <w:r>
        <w:t>___________________________________________________________________________</w:t>
      </w:r>
    </w:p>
    <w:p w:rsidR="006316A7" w:rsidRDefault="006316A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5783"/>
        <w:gridCol w:w="2021"/>
      </w:tblGrid>
      <w:tr w:rsidR="006316A7">
        <w:tc>
          <w:tcPr>
            <w:tcW w:w="907" w:type="dxa"/>
          </w:tcPr>
          <w:p w:rsidR="006316A7" w:rsidRDefault="006316A7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783" w:type="dxa"/>
          </w:tcPr>
          <w:p w:rsidR="006316A7" w:rsidRDefault="006316A7">
            <w:pPr>
              <w:pStyle w:val="ConsPlusNormal"/>
              <w:jc w:val="center"/>
            </w:pPr>
            <w:r>
              <w:t>Вид зеленых насаждений, порода</w:t>
            </w:r>
          </w:p>
        </w:tc>
        <w:tc>
          <w:tcPr>
            <w:tcW w:w="2021" w:type="dxa"/>
          </w:tcPr>
          <w:p w:rsidR="006316A7" w:rsidRDefault="006316A7">
            <w:pPr>
              <w:pStyle w:val="ConsPlusNormal"/>
              <w:jc w:val="center"/>
            </w:pPr>
            <w:r>
              <w:t>Кол-во (шт.)</w:t>
            </w:r>
          </w:p>
        </w:tc>
      </w:tr>
      <w:tr w:rsidR="006316A7">
        <w:tc>
          <w:tcPr>
            <w:tcW w:w="907" w:type="dxa"/>
          </w:tcPr>
          <w:p w:rsidR="006316A7" w:rsidRDefault="006316A7">
            <w:pPr>
              <w:pStyle w:val="ConsPlusNormal"/>
            </w:pPr>
          </w:p>
        </w:tc>
        <w:tc>
          <w:tcPr>
            <w:tcW w:w="5783" w:type="dxa"/>
          </w:tcPr>
          <w:p w:rsidR="006316A7" w:rsidRDefault="006316A7">
            <w:pPr>
              <w:pStyle w:val="ConsPlusNormal"/>
            </w:pPr>
          </w:p>
        </w:tc>
        <w:tc>
          <w:tcPr>
            <w:tcW w:w="2021" w:type="dxa"/>
          </w:tcPr>
          <w:p w:rsidR="006316A7" w:rsidRDefault="006316A7">
            <w:pPr>
              <w:pStyle w:val="ConsPlusNormal"/>
            </w:pPr>
          </w:p>
        </w:tc>
      </w:tr>
      <w:tr w:rsidR="006316A7">
        <w:tc>
          <w:tcPr>
            <w:tcW w:w="907" w:type="dxa"/>
          </w:tcPr>
          <w:p w:rsidR="006316A7" w:rsidRDefault="006316A7">
            <w:pPr>
              <w:pStyle w:val="ConsPlusNormal"/>
            </w:pPr>
          </w:p>
        </w:tc>
        <w:tc>
          <w:tcPr>
            <w:tcW w:w="5783" w:type="dxa"/>
          </w:tcPr>
          <w:p w:rsidR="006316A7" w:rsidRDefault="006316A7">
            <w:pPr>
              <w:pStyle w:val="ConsPlusNormal"/>
            </w:pPr>
          </w:p>
        </w:tc>
        <w:tc>
          <w:tcPr>
            <w:tcW w:w="2021" w:type="dxa"/>
          </w:tcPr>
          <w:p w:rsidR="006316A7" w:rsidRDefault="006316A7">
            <w:pPr>
              <w:pStyle w:val="ConsPlusNormal"/>
            </w:pPr>
          </w:p>
        </w:tc>
      </w:tr>
      <w:tr w:rsidR="006316A7">
        <w:tc>
          <w:tcPr>
            <w:tcW w:w="907" w:type="dxa"/>
          </w:tcPr>
          <w:p w:rsidR="006316A7" w:rsidRDefault="006316A7">
            <w:pPr>
              <w:pStyle w:val="ConsPlusNormal"/>
            </w:pPr>
            <w:r>
              <w:t>Итого</w:t>
            </w:r>
          </w:p>
        </w:tc>
        <w:tc>
          <w:tcPr>
            <w:tcW w:w="5783" w:type="dxa"/>
          </w:tcPr>
          <w:p w:rsidR="006316A7" w:rsidRDefault="006316A7">
            <w:pPr>
              <w:pStyle w:val="ConsPlusNormal"/>
            </w:pPr>
          </w:p>
        </w:tc>
        <w:tc>
          <w:tcPr>
            <w:tcW w:w="2021" w:type="dxa"/>
          </w:tcPr>
          <w:p w:rsidR="006316A7" w:rsidRDefault="006316A7">
            <w:pPr>
              <w:pStyle w:val="ConsPlusNormal"/>
            </w:pPr>
          </w:p>
        </w:tc>
      </w:tr>
    </w:tbl>
    <w:p w:rsidR="006316A7" w:rsidRDefault="006316A7">
      <w:pPr>
        <w:pStyle w:val="ConsPlusNormal"/>
        <w:jc w:val="both"/>
      </w:pPr>
    </w:p>
    <w:p w:rsidR="006316A7" w:rsidRDefault="006316A7">
      <w:pPr>
        <w:pStyle w:val="ConsPlusNonformat"/>
        <w:jc w:val="both"/>
      </w:pPr>
      <w:r>
        <w:t>Подписи членов комиссии: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nformat"/>
        <w:jc w:val="both"/>
      </w:pPr>
    </w:p>
    <w:p w:rsidR="006316A7" w:rsidRDefault="006316A7">
      <w:pPr>
        <w:pStyle w:val="ConsPlusNonformat"/>
        <w:jc w:val="both"/>
      </w:pPr>
      <w:r>
        <w:t>Подпись заявителя (его законного представителя):</w:t>
      </w:r>
    </w:p>
    <w:p w:rsidR="006316A7" w:rsidRDefault="006316A7">
      <w:pPr>
        <w:pStyle w:val="ConsPlusNonformat"/>
        <w:jc w:val="both"/>
      </w:pPr>
      <w:r>
        <w:t>___________ ________________ ______________________</w:t>
      </w:r>
    </w:p>
    <w:p w:rsidR="006316A7" w:rsidRDefault="006316A7">
      <w:pPr>
        <w:pStyle w:val="ConsPlusNonformat"/>
        <w:jc w:val="both"/>
      </w:pPr>
      <w:r>
        <w:t>(должность) (личная подпись) (расшифровка подписи)</w:t>
      </w: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jc w:val="both"/>
      </w:pPr>
    </w:p>
    <w:p w:rsidR="006316A7" w:rsidRDefault="006316A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7CFA" w:rsidRDefault="00BE7CFA"/>
    <w:sectPr w:rsidR="00BE7CFA" w:rsidSect="006D7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6A7"/>
    <w:rsid w:val="006316A7"/>
    <w:rsid w:val="00BE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1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6316A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316A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316A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41562" TargetMode="External"/><Relationship Id="rId13" Type="http://schemas.openxmlformats.org/officeDocument/2006/relationships/hyperlink" Target="https://login.consultant.ru/link/?req=doc&amp;base=STR&amp;n=29176" TargetMode="External"/><Relationship Id="rId18" Type="http://schemas.openxmlformats.org/officeDocument/2006/relationships/hyperlink" Target="https://login.consultant.ru/link/?req=doc&amp;base=LAW&amp;n=45793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21&amp;n=119579" TargetMode="External"/><Relationship Id="rId12" Type="http://schemas.openxmlformats.org/officeDocument/2006/relationships/hyperlink" Target="https://login.consultant.ru/link/?req=doc&amp;base=RLAW021&amp;n=186528&amp;dst=100019" TargetMode="External"/><Relationship Id="rId17" Type="http://schemas.openxmlformats.org/officeDocument/2006/relationships/hyperlink" Target="https://login.consultant.ru/link/?req=doc&amp;base=RLAW021&amp;n=192674&amp;dst=10215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79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83557" TargetMode="External"/><Relationship Id="rId11" Type="http://schemas.openxmlformats.org/officeDocument/2006/relationships/hyperlink" Target="https://login.consultant.ru/link/?req=doc&amp;base=RLAW021&amp;n=128190&amp;dst=100011" TargetMode="External"/><Relationship Id="rId5" Type="http://schemas.openxmlformats.org/officeDocument/2006/relationships/hyperlink" Target="https://login.consultant.ru/link/?req=doc&amp;base=RLAW021&amp;n=191459&amp;dst=102360" TargetMode="External"/><Relationship Id="rId15" Type="http://schemas.openxmlformats.org/officeDocument/2006/relationships/hyperlink" Target="https://login.consultant.ru/link/?req=doc&amp;base=RLAW021&amp;n=133523" TargetMode="External"/><Relationship Id="rId10" Type="http://schemas.openxmlformats.org/officeDocument/2006/relationships/hyperlink" Target="https://login.consultant.ru/link/?req=doc&amp;base=RLAW021&amp;n=176851" TargetMode="External"/><Relationship Id="rId19" Type="http://schemas.openxmlformats.org/officeDocument/2006/relationships/hyperlink" Target="https://login.consultant.ru/link/?req=doc&amp;base=RLAW021&amp;n=192674&amp;dst=102158" TargetMode="External"/><Relationship Id="rId4" Type="http://schemas.openxmlformats.org/officeDocument/2006/relationships/hyperlink" Target="https://login.consultant.ru/link/?req=doc&amp;base=LAW&amp;n=472832" TargetMode="External"/><Relationship Id="rId9" Type="http://schemas.openxmlformats.org/officeDocument/2006/relationships/hyperlink" Target="https://login.consultant.ru/link/?req=doc&amp;base=RLAW021&amp;n=150885" TargetMode="External"/><Relationship Id="rId14" Type="http://schemas.openxmlformats.org/officeDocument/2006/relationships/hyperlink" Target="https://login.consultant.ru/link/?req=doc&amp;base=LAW&amp;n=4258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5566</Words>
  <Characters>31730</Characters>
  <Application>Microsoft Office Word</Application>
  <DocSecurity>0</DocSecurity>
  <Lines>264</Lines>
  <Paragraphs>74</Paragraphs>
  <ScaleCrop>false</ScaleCrop>
  <Company/>
  <LinksUpToDate>false</LinksUpToDate>
  <CharactersWithSpaces>37222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2024-05-16T08:13:00Z</dcterms:created>
  <dcterms:modified xsi:type="dcterms:W3CDTF">2024-05-16T08:13:00Z</dcterms:modified>
</cp:coreProperties>
</file>