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D44D" w14:textId="77777777" w:rsidR="00D55819" w:rsidRPr="00D55819" w:rsidRDefault="00D55819" w:rsidP="00581BEE">
      <w:pPr>
        <w:spacing w:after="0"/>
        <w:ind w:firstLine="709"/>
        <w:jc w:val="center"/>
      </w:pPr>
      <w:r w:rsidRPr="00D55819">
        <w:rPr>
          <w:b/>
          <w:bCs/>
        </w:rPr>
        <w:t>АДМИНИСТРАЦИЯ БОЯРОВСКОГО СЕЛЬСОВЕТА БАШМАКОВСКОГО РАЙОНА</w:t>
      </w:r>
    </w:p>
    <w:p w14:paraId="1F686005" w14:textId="77777777" w:rsidR="00D55819" w:rsidRDefault="00D55819" w:rsidP="00581BEE">
      <w:pPr>
        <w:spacing w:after="0"/>
        <w:ind w:firstLine="709"/>
        <w:jc w:val="center"/>
        <w:rPr>
          <w:b/>
          <w:bCs/>
        </w:rPr>
      </w:pPr>
      <w:r w:rsidRPr="00D55819">
        <w:rPr>
          <w:b/>
          <w:bCs/>
        </w:rPr>
        <w:t>ПЕНЗЕНСКОЙ ОБЛАСТИ</w:t>
      </w:r>
    </w:p>
    <w:p w14:paraId="3135071D" w14:textId="77777777" w:rsidR="00581BEE" w:rsidRPr="00D55819" w:rsidRDefault="00581BEE" w:rsidP="00581BEE">
      <w:pPr>
        <w:spacing w:after="0"/>
        <w:ind w:firstLine="709"/>
        <w:jc w:val="center"/>
      </w:pPr>
    </w:p>
    <w:p w14:paraId="023875B0" w14:textId="77777777" w:rsidR="00D55819" w:rsidRDefault="00D55819" w:rsidP="00581BEE">
      <w:pPr>
        <w:spacing w:after="0"/>
        <w:ind w:firstLine="709"/>
        <w:jc w:val="center"/>
        <w:rPr>
          <w:b/>
          <w:bCs/>
        </w:rPr>
      </w:pPr>
      <w:r w:rsidRPr="00D55819">
        <w:rPr>
          <w:b/>
          <w:bCs/>
        </w:rPr>
        <w:t>ПОСТАНОВЛЕНИЕ</w:t>
      </w:r>
    </w:p>
    <w:p w14:paraId="009F3186" w14:textId="77777777" w:rsidR="00581BEE" w:rsidRPr="00D55819" w:rsidRDefault="00581BEE" w:rsidP="00581BEE">
      <w:pPr>
        <w:spacing w:after="0"/>
        <w:ind w:firstLine="709"/>
        <w:jc w:val="center"/>
      </w:pPr>
    </w:p>
    <w:p w14:paraId="4B079A8F" w14:textId="00EE946C" w:rsidR="00D55819" w:rsidRPr="00D55819" w:rsidRDefault="00D55819" w:rsidP="00581BEE">
      <w:pPr>
        <w:spacing w:after="0"/>
        <w:ind w:firstLine="709"/>
        <w:jc w:val="center"/>
      </w:pPr>
      <w:r w:rsidRPr="00D55819">
        <w:rPr>
          <w:b/>
          <w:bCs/>
        </w:rPr>
        <w:t xml:space="preserve">от 22.06.2017 № </w:t>
      </w:r>
      <w:r w:rsidR="00581BEE">
        <w:rPr>
          <w:b/>
          <w:bCs/>
        </w:rPr>
        <w:t>35-п</w:t>
      </w:r>
    </w:p>
    <w:p w14:paraId="7DC12D93" w14:textId="5BC09A46" w:rsidR="00D55819" w:rsidRDefault="00D55819" w:rsidP="00581BEE">
      <w:pPr>
        <w:spacing w:after="0"/>
        <w:ind w:firstLine="709"/>
        <w:jc w:val="center"/>
        <w:rPr>
          <w:b/>
          <w:bCs/>
        </w:rPr>
      </w:pPr>
      <w:r w:rsidRPr="00D55819">
        <w:rPr>
          <w:b/>
          <w:bCs/>
        </w:rPr>
        <w:t>с.</w:t>
      </w:r>
      <w:r w:rsidR="00581BEE">
        <w:rPr>
          <w:b/>
          <w:bCs/>
        </w:rPr>
        <w:t xml:space="preserve"> </w:t>
      </w:r>
      <w:r w:rsidRPr="00D55819">
        <w:rPr>
          <w:b/>
          <w:bCs/>
        </w:rPr>
        <w:t>Каменка</w:t>
      </w:r>
    </w:p>
    <w:p w14:paraId="16ED0D60" w14:textId="77777777" w:rsidR="00581BEE" w:rsidRPr="00D55819" w:rsidRDefault="00581BEE" w:rsidP="00581BEE">
      <w:pPr>
        <w:spacing w:after="0"/>
        <w:ind w:firstLine="709"/>
        <w:jc w:val="center"/>
      </w:pPr>
    </w:p>
    <w:p w14:paraId="76FE5822" w14:textId="77777777" w:rsidR="00D55819" w:rsidRDefault="00D55819" w:rsidP="00581BEE">
      <w:pPr>
        <w:spacing w:after="0"/>
        <w:ind w:firstLine="709"/>
        <w:jc w:val="center"/>
        <w:rPr>
          <w:b/>
          <w:bCs/>
        </w:rPr>
      </w:pPr>
      <w:r w:rsidRPr="00D55819">
        <w:rPr>
          <w:b/>
          <w:bCs/>
        </w:rPr>
        <w:t xml:space="preserve">Об утверждении административного регламента администрации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 по предоставлению муниципальной услуги «Назначение и выплата пенсии за выслугу лет муниципальным служащим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области»</w:t>
      </w:r>
    </w:p>
    <w:p w14:paraId="66D31155" w14:textId="77777777" w:rsidR="00581BEE" w:rsidRPr="00D55819" w:rsidRDefault="00581BEE" w:rsidP="00581BEE">
      <w:pPr>
        <w:spacing w:after="0"/>
        <w:ind w:firstLine="709"/>
        <w:jc w:val="center"/>
      </w:pPr>
    </w:p>
    <w:p w14:paraId="16881AB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(в ред. постановления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4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7E76D7B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303F835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от 22.04.2015 № 15-п «Об утверждении Правил разработки и утверждения административных регламентов предоставления муниципальных услуг», руководствуясь </w:t>
      </w:r>
      <w:hyperlink r:id="rId5" w:tgtFrame="_blank" w:history="1">
        <w:r w:rsidRPr="00D55819">
          <w:rPr>
            <w:rStyle w:val="ac"/>
          </w:rPr>
          <w:t xml:space="preserve">Уставом </w:t>
        </w:r>
        <w:proofErr w:type="spellStart"/>
        <w:r w:rsidRPr="00D55819">
          <w:rPr>
            <w:rStyle w:val="ac"/>
          </w:rPr>
          <w:t>Бояровского</w:t>
        </w:r>
        <w:proofErr w:type="spellEnd"/>
        <w:r w:rsidRPr="00D55819">
          <w:rPr>
            <w:rStyle w:val="ac"/>
          </w:rPr>
          <w:t xml:space="preserve"> сельсовета Башмаковского района Пензенской области</w:t>
        </w:r>
      </w:hyperlink>
      <w:r w:rsidRPr="00D55819">
        <w:t> (с последующими изменениями),</w:t>
      </w:r>
    </w:p>
    <w:p w14:paraId="0F9F83F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5976EC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постановляет:</w:t>
      </w:r>
    </w:p>
    <w:p w14:paraId="4D80C6E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05AFE8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 Утвердить административный регламент по предоставлению муниципальной услуги «Назначение и выплата пенсии за выслугу лет муниципальным служащим Башмаковского района Пензенской области» согласно приложению.</w:t>
      </w:r>
    </w:p>
    <w:p w14:paraId="1DE2875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 Опубликовать настоящее постановление в информационном бюллетене «Сельские ведомости» и на официальном сайте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166FAED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 Настоящее постановление вступает в силу после его официального опубликования.</w:t>
      </w:r>
    </w:p>
    <w:p w14:paraId="559410F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4. Контроль за исполнением настоящего постановления возложить на главу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2C5C259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61B7C8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И.о. главы 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4785435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Клюев А.В.</w:t>
      </w:r>
    </w:p>
    <w:p w14:paraId="5E75944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5FC67E0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Утвержден</w:t>
      </w:r>
    </w:p>
    <w:p w14:paraId="5CDD8D4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постановлением администрации</w:t>
      </w:r>
    </w:p>
    <w:p w14:paraId="3A8212F2" w14:textId="77777777" w:rsidR="00D55819" w:rsidRPr="00D55819" w:rsidRDefault="00D55819" w:rsidP="00D55819">
      <w:pPr>
        <w:spacing w:after="0"/>
        <w:ind w:firstLine="709"/>
        <w:jc w:val="both"/>
      </w:pP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</w:t>
      </w:r>
    </w:p>
    <w:p w14:paraId="2B1D973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Пензенской области</w:t>
      </w:r>
    </w:p>
    <w:p w14:paraId="293E255E" w14:textId="17B0FA4D" w:rsidR="00D55819" w:rsidRPr="00D55819" w:rsidRDefault="00D55819" w:rsidP="00D55819">
      <w:pPr>
        <w:spacing w:after="0"/>
        <w:ind w:firstLine="709"/>
        <w:jc w:val="both"/>
      </w:pPr>
      <w:r w:rsidRPr="00D55819">
        <w:t>От 22.06.2017 №</w:t>
      </w:r>
      <w:r w:rsidR="00852289">
        <w:t xml:space="preserve"> </w:t>
      </w:r>
      <w:r w:rsidRPr="00D55819">
        <w:t>35-п.</w:t>
      </w:r>
    </w:p>
    <w:p w14:paraId="502C569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50020D8F" w14:textId="77777777" w:rsidR="00D55819" w:rsidRPr="00D55819" w:rsidRDefault="00D55819" w:rsidP="00D55819">
      <w:pPr>
        <w:spacing w:after="0"/>
        <w:ind w:firstLine="709"/>
        <w:jc w:val="both"/>
      </w:pPr>
      <w:bookmarkStart w:id="0" w:name="Par39"/>
      <w:bookmarkEnd w:id="0"/>
      <w:r w:rsidRPr="00D55819">
        <w:rPr>
          <w:b/>
          <w:bCs/>
        </w:rPr>
        <w:t xml:space="preserve">Административный регламент по предоставлению муниципальной услуги «Назначение и выплата пенсии за выслугу лет муниципальным служащим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области»</w:t>
      </w:r>
    </w:p>
    <w:p w14:paraId="79CEFDB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14E83C5C" w14:textId="77777777" w:rsidR="00D55819" w:rsidRPr="00D55819" w:rsidRDefault="00D55819" w:rsidP="00D55819">
      <w:pPr>
        <w:spacing w:after="0"/>
        <w:ind w:firstLine="709"/>
        <w:jc w:val="both"/>
      </w:pPr>
      <w:bookmarkStart w:id="1" w:name="Par47"/>
      <w:bookmarkEnd w:id="1"/>
      <w:r w:rsidRPr="00D55819">
        <w:rPr>
          <w:b/>
          <w:bCs/>
        </w:rPr>
        <w:t>I Раздел «Общие положения»</w:t>
      </w:r>
    </w:p>
    <w:p w14:paraId="2C60580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71E17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1.1. Предметом регулирования административного регламента «Назначение и выплата пенсии за выслугу лет 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(далее – регламент) является порядок и стандарт предоставления муниципальной услуги «Назначение и выплата пенсии за выслугу лет 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(далее –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14:paraId="28692560" w14:textId="77777777" w:rsidR="00D55819" w:rsidRPr="00D55819" w:rsidRDefault="00D55819" w:rsidP="00D55819">
      <w:pPr>
        <w:spacing w:after="0"/>
        <w:ind w:firstLine="709"/>
        <w:jc w:val="both"/>
      </w:pPr>
      <w:bookmarkStart w:id="2" w:name="Par50"/>
      <w:bookmarkEnd w:id="2"/>
      <w:r w:rsidRPr="00D55819">
        <w:t xml:space="preserve">1.2. Заявителями являются - физическое лицо, либо их уполномоченные представители, обратившиеся в орган, предоставляющий муниципальные услуги, либо в уполномоченную организацию по предоставлению муниципальной услуги, имеющие право на пенсию за выслугу лет в соответствии с решением Комитета местного самоуправления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от 01.08.2012 № 232-46/5</w:t>
      </w:r>
      <w:r w:rsidRPr="00D55819">
        <w:rPr>
          <w:i/>
          <w:iCs/>
        </w:rPr>
        <w:t> </w:t>
      </w:r>
      <w:r w:rsidRPr="00D55819">
        <w:t xml:space="preserve">«Об утверждении Положения о пенсионном обеспечении за выслугу лет муниципальных служащих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(с последующими изменениями).</w:t>
      </w:r>
    </w:p>
    <w:p w14:paraId="64CBA10D" w14:textId="77777777" w:rsidR="00D55819" w:rsidRPr="00D55819" w:rsidRDefault="00D55819" w:rsidP="00D55819">
      <w:pPr>
        <w:spacing w:after="0"/>
        <w:ind w:firstLine="709"/>
        <w:jc w:val="both"/>
      </w:pPr>
      <w:bookmarkStart w:id="3" w:name="Par55"/>
      <w:bookmarkEnd w:id="3"/>
      <w:r w:rsidRPr="00D55819">
        <w:t>1.3. Органы местного самоуправления, организации, участвующие в предоставлении муниципальной услуги.</w:t>
      </w:r>
    </w:p>
    <w:p w14:paraId="72EE4D0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1.3.1. 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области: Пензенская область, Башмаковский район, с. Каменка, ул. Новая, д.1 а.</w:t>
      </w:r>
    </w:p>
    <w:p w14:paraId="3B0D250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График работы: рабочие дни (суббота, воскресенье - выходные), часы приема: с 8.00 часов до 17.00 часов, обеденный перерыв с 12.00 часов до 14.00 часов.</w:t>
      </w:r>
    </w:p>
    <w:p w14:paraId="0252A5E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</w:t>
      </w:r>
      <w:proofErr w:type="spellStart"/>
      <w:r w:rsidRPr="00D55819">
        <w:t>р.п</w:t>
      </w:r>
      <w:proofErr w:type="spellEnd"/>
      <w:r w:rsidRPr="00D55819">
        <w:t>. Башмаково, ул. Советская,5 (далее – МАУ «МФЦ»).</w:t>
      </w:r>
    </w:p>
    <w:p w14:paraId="37B394B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График работы: рабочие дни (воскресенье - выходной), часы приема: с 8.00 часов до 17.00 часов, без перерыва на обед.</w:t>
      </w:r>
    </w:p>
    <w:p w14:paraId="7F5E003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1.4. Справочные телефоны, адреса электронной почты:</w:t>
      </w:r>
    </w:p>
    <w:p w14:paraId="543BEC0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1.4.1. 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Пензенской области: 8-841-43-5-35-94), тел/факс (8-841-43-5-35-94).</w:t>
      </w:r>
    </w:p>
    <w:p w14:paraId="19DA36CA" w14:textId="77777777" w:rsidR="00D55819" w:rsidRPr="00D55819" w:rsidRDefault="00D55819" w:rsidP="00D55819">
      <w:pPr>
        <w:spacing w:after="0"/>
        <w:ind w:firstLine="709"/>
        <w:jc w:val="both"/>
        <w:rPr>
          <w:lang w:val="en-US"/>
        </w:rPr>
      </w:pPr>
      <w:r w:rsidRPr="00D55819">
        <w:rPr>
          <w:lang w:val="en-US"/>
        </w:rPr>
        <w:t>E-mail: boyar_adm@mail.ru.</w:t>
      </w:r>
    </w:p>
    <w:p w14:paraId="637494F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1.4.2. МАУ «Многофункциональный центр предоставления государственных и муниципальных услуг Башмаковского района»: тел. (884143(4-10-70), тел/факс (884143(4-10-78). E-mail: bashmakovo@mfcinfo.ru, mfcbash@mail.ru.</w:t>
      </w:r>
    </w:p>
    <w:p w14:paraId="0A846AD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1.5. Информация о порядке предоставления муниципальной услуги представляется:</w:t>
      </w:r>
    </w:p>
    <w:p w14:paraId="1503145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1.5.1. непосредственно в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а также специалистами Многофункционального центра;</w:t>
      </w:r>
    </w:p>
    <w:p w14:paraId="323038D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1.5.2. с использованием средств телефонной связи при обращении заявителей непосредственно по телефону;</w:t>
      </w:r>
    </w:p>
    <w:p w14:paraId="7F00F41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1.5.3. на официальном сайте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в информационно -</w:t>
      </w:r>
      <w:proofErr w:type="spellStart"/>
      <w:r w:rsidRPr="00D55819">
        <w:t>телекоммуникацинной</w:t>
      </w:r>
      <w:proofErr w:type="spellEnd"/>
      <w:r w:rsidRPr="00D55819">
        <w:t xml:space="preserve"> сети «Интернет»: http://selo.boyar.pnzreg.ru.</w:t>
      </w:r>
    </w:p>
    <w:p w14:paraId="62A0A60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14:paraId="480DBFF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На официальном сайте, на информационном стенде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размещается следующая информация:</w:t>
      </w:r>
    </w:p>
    <w:p w14:paraId="52896E3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местонахождение администрации;</w:t>
      </w:r>
    </w:p>
    <w:p w14:paraId="7D573DB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график приёма заинтересованных лиц;</w:t>
      </w:r>
    </w:p>
    <w:p w14:paraId="16E7F66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номера телефонов для справок, адрес официального сайта администрации;</w:t>
      </w:r>
    </w:p>
    <w:p w14:paraId="5BE5256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бланки документов, а также образцы их заполнения;</w:t>
      </w:r>
    </w:p>
    <w:p w14:paraId="00DA06D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14:paraId="4746299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список нормативных правовых актов, регламентирующих предоставление муниципальной услуги.</w:t>
      </w:r>
    </w:p>
    <w:p w14:paraId="69B5A55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Основными требованиями к информированию заинтересованных лиц являются:</w:t>
      </w:r>
    </w:p>
    <w:p w14:paraId="78952E6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достоверность предоставляемой информации;</w:t>
      </w:r>
    </w:p>
    <w:p w14:paraId="0E232FC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чёткость в изложении информации;</w:t>
      </w:r>
    </w:p>
    <w:p w14:paraId="76EC4B2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полнота информирования;</w:t>
      </w:r>
    </w:p>
    <w:p w14:paraId="620B953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удобство и доступность получения информации;</w:t>
      </w:r>
    </w:p>
    <w:p w14:paraId="716869F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оперативность предоставления информации.</w:t>
      </w:r>
    </w:p>
    <w:p w14:paraId="4DB64D1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Информирование заинтересованных лиц организуется путем публичного и индивидуального информирования.</w:t>
      </w:r>
    </w:p>
    <w:p w14:paraId="65B98C2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 xml:space="preserve">Публичное информирование осуществляется путем размещения информационных материалов на официальном сайте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и в средствах массовой информации.</w:t>
      </w:r>
    </w:p>
    <w:p w14:paraId="1A43AC7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Индивидуальное информирование проводится в форме:</w:t>
      </w:r>
    </w:p>
    <w:p w14:paraId="313BE5F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-устного информирования (лично или по телефону) в момент обращения;</w:t>
      </w:r>
    </w:p>
    <w:p w14:paraId="61F2DA7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14:paraId="3CB348D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При индивидуальном устном информировании (по телефону или лично) уполномоченные должностные лица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14:paraId="44FD480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14:paraId="43C00C2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14:paraId="39A014E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1.6. Электронный адрес специализированной информационной системы «Портал государственных и муниципальных услуг Пензенской области» http://www.penza.ru.</w:t>
      </w:r>
    </w:p>
    <w:p w14:paraId="4D4FCE9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14:paraId="09B578C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11E76926" w14:textId="77777777" w:rsidR="00D55819" w:rsidRPr="00D55819" w:rsidRDefault="00D55819" w:rsidP="00D55819">
      <w:pPr>
        <w:spacing w:after="0"/>
        <w:ind w:firstLine="709"/>
        <w:jc w:val="both"/>
      </w:pPr>
      <w:bookmarkStart w:id="4" w:name="Par70"/>
      <w:bookmarkEnd w:id="4"/>
      <w:r w:rsidRPr="00D55819">
        <w:rPr>
          <w:b/>
          <w:bCs/>
        </w:rPr>
        <w:t>II Раздел «Стандарт предоставления муниципальной услуги»</w:t>
      </w:r>
    </w:p>
    <w:p w14:paraId="75B99E2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CF47B8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2.1. Наименование муниципальной услуги: «Назначение и выплата пенсии за выслугу лет 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(далее по тексту - муниципальная услуга).</w:t>
      </w:r>
    </w:p>
    <w:p w14:paraId="7A34E48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2.2. Наименование органов местного самоуправления </w:t>
      </w:r>
      <w:proofErr w:type="spellStart"/>
      <w:r w:rsidRPr="00D55819">
        <w:t>Бояровского</w:t>
      </w:r>
      <w:proofErr w:type="spellEnd"/>
      <w:r w:rsidRPr="00D55819">
        <w:t xml:space="preserve"> сельсовета, участвующих в предоставлении муниципальной услуги:</w:t>
      </w:r>
    </w:p>
    <w:p w14:paraId="5A2F14A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 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5B39661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2.3. Результатом предоставления муниципальной услуги является:</w:t>
      </w:r>
    </w:p>
    <w:p w14:paraId="440EB5D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2.3.1. Назначение и выплата пенсии за выслугу лет муниципальному служащему </w:t>
      </w:r>
      <w:proofErr w:type="spellStart"/>
      <w:r w:rsidRPr="00D55819">
        <w:t>Бояровского</w:t>
      </w:r>
      <w:proofErr w:type="spellEnd"/>
      <w:r w:rsidRPr="00D55819">
        <w:t xml:space="preserve"> сельсовета Башмаковского района Пензенской области;</w:t>
      </w:r>
    </w:p>
    <w:p w14:paraId="036283A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2.3.2. Отказ в предоставлении муниципальной услуги</w:t>
      </w:r>
    </w:p>
    <w:p w14:paraId="7562286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2.4. Срок предоставления муниципальной услуги составляет 10 рабочих дней со дня поступления заявления и предоставления необходимого пакета документов.</w:t>
      </w:r>
    </w:p>
    <w:p w14:paraId="51B5368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2.4.1. Срок регистрации запроса заявителя о предоставлении муниципальной услуги составляет 3 рабочих дня со дня поступления заявления.</w:t>
      </w:r>
    </w:p>
    <w:p w14:paraId="2FFAF3E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6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496AAFB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2.5. Нормативные правовые акты, регулирующие предоставление муниципальной услуги:</w:t>
      </w:r>
    </w:p>
    <w:p w14:paraId="1CE4DDE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Конституция Российской Федерации;</w:t>
      </w:r>
    </w:p>
    <w:p w14:paraId="13226EA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Федеральный закон от 06.10.2003 N 131-ФЗ "Об общих принципах организации местного самоуправления в Российской Федерации" (с последующими изменениями);</w:t>
      </w:r>
    </w:p>
    <w:p w14:paraId="2AFC57F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Закон 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изменениями);</w:t>
      </w:r>
    </w:p>
    <w:p w14:paraId="2DC82B6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 Закон Пензенской области от 08.09.2004 № 653-ЗПО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 (с последующими изменениями);</w:t>
      </w:r>
    </w:p>
    <w:p w14:paraId="7336B60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 Решение Комитета местного самоуправления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</w:t>
      </w:r>
      <w:hyperlink r:id="rId7" w:tgtFrame="_blank" w:history="1">
        <w:r w:rsidRPr="00D55819">
          <w:rPr>
            <w:rStyle w:val="ac"/>
          </w:rPr>
          <w:t>от 01.08.2012 № 232-46/5</w:t>
        </w:r>
      </w:hyperlink>
      <w:r w:rsidRPr="00D55819">
        <w:t xml:space="preserve"> «Об утверждении Положения о пенсионном обеспечении за выслугу лет муниципальных служащих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области»;</w:t>
      </w:r>
    </w:p>
    <w:p w14:paraId="14F15A8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 </w:t>
      </w:r>
      <w:hyperlink r:id="rId8" w:tgtFrame="_blank" w:history="1">
        <w:r w:rsidRPr="00D55819">
          <w:rPr>
            <w:rStyle w:val="ac"/>
          </w:rPr>
          <w:t xml:space="preserve">Устав </w:t>
        </w:r>
        <w:proofErr w:type="spellStart"/>
        <w:r w:rsidRPr="00D55819">
          <w:rPr>
            <w:rStyle w:val="ac"/>
          </w:rPr>
          <w:t>Бояровского</w:t>
        </w:r>
        <w:proofErr w:type="spellEnd"/>
        <w:r w:rsidRPr="00D55819">
          <w:rPr>
            <w:rStyle w:val="ac"/>
          </w:rPr>
          <w:t xml:space="preserve"> сельсовета Башмаковского района Пензенской области</w:t>
        </w:r>
      </w:hyperlink>
      <w:r w:rsidRPr="00D55819">
        <w:t>;</w:t>
      </w:r>
    </w:p>
    <w:p w14:paraId="0A2A7A7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 постановление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</w:t>
      </w:r>
      <w:hyperlink r:id="rId9" w:tgtFrame="_blank" w:history="1">
        <w:r w:rsidRPr="00D55819">
          <w:rPr>
            <w:rStyle w:val="ac"/>
          </w:rPr>
          <w:t>от 15.12.2016 № 49-п</w:t>
        </w:r>
      </w:hyperlink>
      <w:r w:rsidRPr="00D55819">
        <w:t xml:space="preserve"> «Об утверждении Реестра муниципальных услуг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(с последующими изменениями).</w:t>
      </w:r>
    </w:p>
    <w:p w14:paraId="1AA8A1B0" w14:textId="77777777" w:rsidR="00D55819" w:rsidRPr="00D55819" w:rsidRDefault="00D55819" w:rsidP="00D55819">
      <w:pPr>
        <w:spacing w:after="0"/>
        <w:ind w:firstLine="709"/>
        <w:jc w:val="both"/>
      </w:pPr>
      <w:bookmarkStart w:id="5" w:name="Par92"/>
      <w:bookmarkStart w:id="6" w:name="Par93"/>
      <w:bookmarkEnd w:id="5"/>
      <w:bookmarkEnd w:id="6"/>
      <w:r w:rsidRPr="00D55819">
        <w:t>- Федеральный закон от 27.07.2010 N 210-ФЗ "Об организации предоставления государственных и муниципальных услуг" (с последующими изменениями).</w:t>
      </w:r>
    </w:p>
    <w:p w14:paraId="524FA5D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0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549A1F3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37AB7ED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2.6.</w:t>
      </w:r>
      <w:proofErr w:type="gramStart"/>
      <w:r w:rsidRPr="00D55819">
        <w:t>1.Заявление</w:t>
      </w:r>
      <w:proofErr w:type="gramEnd"/>
      <w:r w:rsidRPr="00D55819">
        <w:t xml:space="preserve"> о предоставлении услуги по форме согласно Приложению 1 к настоящему административному регламенту;</w:t>
      </w:r>
    </w:p>
    <w:p w14:paraId="492D77A9" w14:textId="77777777" w:rsidR="00D55819" w:rsidRPr="00D55819" w:rsidRDefault="00D55819" w:rsidP="00D55819">
      <w:pPr>
        <w:spacing w:after="0"/>
        <w:ind w:firstLine="709"/>
        <w:jc w:val="both"/>
      </w:pPr>
      <w:bookmarkStart w:id="7" w:name="Par85"/>
      <w:bookmarkEnd w:id="7"/>
      <w:r w:rsidRPr="00D55819">
        <w:t>2.6.</w:t>
      </w:r>
      <w:proofErr w:type="gramStart"/>
      <w:r w:rsidRPr="00D55819">
        <w:t>2.Копия</w:t>
      </w:r>
      <w:proofErr w:type="gramEnd"/>
      <w:r w:rsidRPr="00D55819">
        <w:t xml:space="preserve"> документа, удостоверяющего личность, заверенная в установленном порядке;</w:t>
      </w:r>
    </w:p>
    <w:p w14:paraId="705476C4" w14:textId="77777777" w:rsidR="00D55819" w:rsidRPr="00D55819" w:rsidRDefault="00D55819" w:rsidP="00D55819">
      <w:pPr>
        <w:spacing w:after="0"/>
        <w:ind w:firstLine="709"/>
        <w:jc w:val="both"/>
      </w:pPr>
      <w:bookmarkStart w:id="8" w:name="Par86"/>
      <w:bookmarkEnd w:id="8"/>
      <w:r w:rsidRPr="00D55819">
        <w:t>2.6.3. Копия трудовой книжки, заверенная в установленном порядке;</w:t>
      </w:r>
    </w:p>
    <w:p w14:paraId="735D3E60" w14:textId="77777777" w:rsidR="00D55819" w:rsidRPr="00D55819" w:rsidRDefault="00D55819" w:rsidP="00D55819">
      <w:pPr>
        <w:spacing w:after="0"/>
        <w:ind w:firstLine="709"/>
        <w:jc w:val="both"/>
      </w:pPr>
      <w:bookmarkStart w:id="9" w:name="Par88"/>
      <w:bookmarkEnd w:id="9"/>
      <w:r w:rsidRPr="00D55819">
        <w:t>2.6.4 Копия военного билета, заверенная в установленном порядке (для граждан, проходивших военную службу по призыву);</w:t>
      </w:r>
    </w:p>
    <w:p w14:paraId="5B2EEEC5" w14:textId="77777777" w:rsidR="00D55819" w:rsidRPr="00D55819" w:rsidRDefault="00D55819" w:rsidP="00D55819">
      <w:pPr>
        <w:spacing w:after="0"/>
        <w:ind w:firstLine="709"/>
        <w:jc w:val="both"/>
      </w:pPr>
      <w:bookmarkStart w:id="10" w:name="Par89"/>
      <w:bookmarkEnd w:id="10"/>
      <w:r w:rsidRPr="00D55819">
        <w:t xml:space="preserve">2.6.5 Справка о денежном содержании (денежном вознаграждении), выданная по месту работы на должностях муниципальной службы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по форме согласно Приложению 2 к настоящему административному регламенту;</w:t>
      </w:r>
    </w:p>
    <w:p w14:paraId="328AEC2F" w14:textId="77777777" w:rsidR="00D55819" w:rsidRPr="00D55819" w:rsidRDefault="00D55819" w:rsidP="00D55819">
      <w:pPr>
        <w:spacing w:after="0"/>
        <w:ind w:firstLine="709"/>
        <w:jc w:val="both"/>
      </w:pPr>
      <w:bookmarkStart w:id="11" w:name="Par90"/>
      <w:bookmarkEnd w:id="11"/>
      <w:r w:rsidRPr="00D55819">
        <w:t>2.6.6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14:paraId="1693A12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2.6.7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3899A24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</w:t>
      </w:r>
      <w:proofErr w:type="gramStart"/>
      <w:r w:rsidRPr="00D55819">
        <w:t>7.Заявитель</w:t>
      </w:r>
      <w:proofErr w:type="gramEnd"/>
      <w:r w:rsidRPr="00D55819">
        <w:t xml:space="preserve"> вправе не представлять документ, предусмотренный подпунктом 2.6.6. пункта 2.6 настоящего административного регламента.</w:t>
      </w:r>
    </w:p>
    <w:p w14:paraId="78F3E44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 закона от 28.12.2013 N 400-ФЗ "О страховых пенсиях", в соответствии с которой она назначена, и размера назначенной пенсии (подпункт 2.6.6 пункта 2.6. Административного Регламента), в случае ее непредоставления заявителем (представителем) по личной инициативе, подлежит получению уполномоченным органом в порядке межведомственного взаимодействия с территориальными органами Пенсионного фонда Российской Федерации.</w:t>
      </w:r>
    </w:p>
    <w:p w14:paraId="3F8920C7" w14:textId="77777777" w:rsidR="00D55819" w:rsidRPr="00D55819" w:rsidRDefault="00D55819" w:rsidP="00D55819">
      <w:pPr>
        <w:spacing w:after="0"/>
        <w:ind w:firstLine="709"/>
        <w:jc w:val="both"/>
      </w:pPr>
      <w:bookmarkStart w:id="12" w:name="Par102"/>
      <w:bookmarkEnd w:id="12"/>
      <w:r w:rsidRPr="00D55819">
        <w:t>(изменения 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1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0ABB59E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2.8. Исчерпывающий перечень оснований для отказа в предоставлении муниципальной услуги:</w:t>
      </w:r>
    </w:p>
    <w:p w14:paraId="50756E3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2.8.1. непредставление (предоставление не в полном объеме) документов, указанных в пункте 2.6, за исключением документа, указанного в подпункте 2.6.6 пункта 2.6;</w:t>
      </w:r>
    </w:p>
    <w:p w14:paraId="4412897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2.8.2. стаж муниципальной службы не соответствует стажу, указанному в Положении о пенсионном обеспечении за выслугу лет муниципальных служащих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области;</w:t>
      </w:r>
    </w:p>
    <w:p w14:paraId="162FED9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2.9. Документы предоставляются заявителем в копиях с предъявлением оригинала для сверки.</w:t>
      </w:r>
    </w:p>
    <w:p w14:paraId="47B9F05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43467F4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Заявление и прилагаемые к нему документы также могут быть направлены заявителем в форме электронного документа, подписанного квалифицированной электронной подписью (далее - электронная подпись), в соответствии с законодательством Российской Федерации.</w:t>
      </w:r>
    </w:p>
    <w:p w14:paraId="028D33F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Пензенской области, портала федеральной информационной адресной системы в информационно-телекоммуникационной сети «Интернет».</w:t>
      </w:r>
    </w:p>
    <w:p w14:paraId="7E10340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При обращении заявителя или его уполномоченного представителя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заявителю выдаётся расписка в получении документов с указанием перечня и даты их получения, с указанием перечня документов, которые должны быть получены по межведомственным запросам, при этом первичная экспертиза документов проводится непосредственно сотрудником администрации.</w:t>
      </w:r>
    </w:p>
    <w:p w14:paraId="4EA9809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Если заявление и документы представляются по почте или в форме электронных документов, расписка в получении документов направляется заявителю по почте. В случае представления документов через многофункциональный центр расписка выдаётся указанным многофункциональным центром.</w:t>
      </w:r>
    </w:p>
    <w:p w14:paraId="57B7BFC1" w14:textId="77777777" w:rsidR="00D55819" w:rsidRPr="00D55819" w:rsidRDefault="00D55819" w:rsidP="00D55819">
      <w:pPr>
        <w:spacing w:after="0"/>
        <w:ind w:firstLine="709"/>
        <w:jc w:val="both"/>
      </w:pPr>
      <w:bookmarkStart w:id="13" w:name="P162"/>
      <w:bookmarkEnd w:id="13"/>
      <w:r w:rsidRPr="00D55819">
        <w:t>2.9.1. Исчерпывающий перечень оснований для отказа в приеме документов, необходимых для предоставления муниципальной услуги:</w:t>
      </w:r>
    </w:p>
    <w:p w14:paraId="3F443C3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несоблюдение условий признания действительности квалифицированной электронной подписи, указанных в статье 11 Федерального закона от 06.04.2011 №63-ФЗ «Об электронной подписи»</w:t>
      </w:r>
    </w:p>
    <w:p w14:paraId="37C6A91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(пункт 2.9.1 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2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5B51265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2.10. Муниципальная услуга предоставляется бесплатно для заявителя.</w:t>
      </w:r>
    </w:p>
    <w:p w14:paraId="53392C7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2.11. Время ожидания в очереди не должно превышать:</w:t>
      </w:r>
    </w:p>
    <w:p w14:paraId="536C1FB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подаче заявления и (или) документов - 15 минут;</w:t>
      </w:r>
    </w:p>
    <w:p w14:paraId="760A39D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получении результата предоставления услуги - 15 минут. Все заявления, принятые к рассмотрению, подлежат регистрации.</w:t>
      </w:r>
    </w:p>
    <w:p w14:paraId="015A2FC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7BE76EC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Помещения должны соответствовать санитарно-эпидемиологическим правилам и нормативам.</w:t>
      </w:r>
    </w:p>
    <w:p w14:paraId="7892D7A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Помещения оборудуются:</w:t>
      </w:r>
    </w:p>
    <w:p w14:paraId="3468595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противопожарной системой и средствами пожаротушения;</w:t>
      </w:r>
    </w:p>
    <w:p w14:paraId="22375A0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системой оповещения о возникновении чрезвычайной ситуации;</w:t>
      </w:r>
    </w:p>
    <w:p w14:paraId="4086BEE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системой охраны.</w:t>
      </w:r>
    </w:p>
    <w:p w14:paraId="0C575CE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 оснащается настенной вывеской или настольной табличкой с указанием фамилии, имени, отчества и должности.</w:t>
      </w:r>
    </w:p>
    <w:p w14:paraId="0E938C0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14:paraId="4D6F529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14:paraId="42C03C3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Места ожидания в очереди на предоставление муниципальной услуги должны быть оборудованы стульями.</w:t>
      </w:r>
    </w:p>
    <w:p w14:paraId="63D360F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На информационном стенде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размещается следующая информация:</w:t>
      </w:r>
    </w:p>
    <w:p w14:paraId="3F3B28F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административный регламент с приложениями, включая:</w:t>
      </w:r>
    </w:p>
    <w:p w14:paraId="5BA03C2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перечень документов, необходимых для предоставления муниципальной услуги;</w:t>
      </w:r>
    </w:p>
    <w:p w14:paraId="2D30F15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график приёма заявителей;</w:t>
      </w:r>
    </w:p>
    <w:p w14:paraId="49A6BD5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порядок информирования заявителей о ходе предоставления муниципальной услуги;</w:t>
      </w:r>
    </w:p>
    <w:p w14:paraId="1CBB8C2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порядок получения муниципальной услуги.</w:t>
      </w:r>
    </w:p>
    <w:p w14:paraId="61FD69B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14:paraId="51CCB93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5EA4DD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14:paraId="78BA242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809B23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7072E9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55819">
        <w:t>тифлосурдопереводчика</w:t>
      </w:r>
      <w:proofErr w:type="spellEnd"/>
      <w:r w:rsidRPr="00D55819">
        <w:t>.</w:t>
      </w:r>
    </w:p>
    <w:p w14:paraId="79942B2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14:paraId="44495E0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4DA7FB3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сельсовета: http://selo.boyar.pnzreg.ru и в региональной государственной информационной системе «Портал государственных и муниципальных услуг (функций) Пензенской области»: http://www.uslugi.pnzreg.ru.</w:t>
      </w:r>
    </w:p>
    <w:p w14:paraId="405C74C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2.14. 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14:paraId="35F9827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14:paraId="400EC63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удобное территориальное расположение органа, осуществляющего предоставление муниципальной услуги;</w:t>
      </w:r>
    </w:p>
    <w:p w14:paraId="11D7855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достоверность предоставляемой информации;</w:t>
      </w:r>
    </w:p>
    <w:p w14:paraId="14237ED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- чёткость в изложении информации;</w:t>
      </w:r>
    </w:p>
    <w:p w14:paraId="30C62AA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полнота информирования;</w:t>
      </w:r>
    </w:p>
    <w:p w14:paraId="3D5FA1D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наглядность форм предоставляемой информации;</w:t>
      </w:r>
    </w:p>
    <w:p w14:paraId="18CF6B2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удобство и доступность получения информации;</w:t>
      </w:r>
    </w:p>
    <w:p w14:paraId="684F632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оперативность предоставления информации;</w:t>
      </w:r>
    </w:p>
    <w:p w14:paraId="489CC0A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отсутствие жалоб со стороны заявителя.</w:t>
      </w:r>
    </w:p>
    <w:p w14:paraId="409720C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14:paraId="00D0696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Особенности предоставления муниципальной услуги в электронном виде.</w:t>
      </w:r>
    </w:p>
    <w:p w14:paraId="56684D5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Через официальный сайт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 http://selo.boyar.pnzreg.ru; - по электронной почте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(boyar_adm@mail.ru).</w:t>
      </w:r>
    </w:p>
    <w:p w14:paraId="7A6CC46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Заявление в форме электронного документа подписывается заявителем или представителем заявителя с использованием квалифицированной электронной подписи.</w:t>
      </w:r>
    </w:p>
    <w:p w14:paraId="39B84E2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При поступлении заявления, подписанного квалифицированной электронной подписью, ответственный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или МАУ «МФЦ» проводит проверку соблюдения условий действительности такой подписи, указанных в статье 11 Федерального закона от 06.04.2011 №63-ФЗ «Об электронной подписи» (с последующими изменениями).</w:t>
      </w:r>
    </w:p>
    <w:p w14:paraId="6E9B362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Если в результате проверки действительности квалифицированной электронной подписи выявлено несоблюдение установленных условий признания ее действительности,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или МАУ «МФЦ»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от 06.04.2011 №63-ФЗ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14:paraId="5379B6B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7F641D3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</w:t>
      </w:r>
      <w:r w:rsidRPr="00D55819">
        <w:lastRenderedPageBreak/>
        <w:t>подписанного лицом, выдавшим (подписавшим) доверенность, с использованием усиленной электронной подписи.</w:t>
      </w:r>
    </w:p>
    <w:p w14:paraId="3EC2B04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Документы, представляемые в форме электронных документов, удостоверяются заявителем (представителем заявителя) с использованием электронной подписи.</w:t>
      </w:r>
    </w:p>
    <w:p w14:paraId="4DF1B59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14:paraId="4CCF355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443F52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4C3DB26B" w14:textId="77777777" w:rsidR="00D55819" w:rsidRPr="00D55819" w:rsidRDefault="00D55819" w:rsidP="00D55819">
      <w:pPr>
        <w:spacing w:after="0"/>
        <w:ind w:firstLine="709"/>
        <w:jc w:val="both"/>
      </w:pPr>
      <w:bookmarkStart w:id="14" w:name="Par124"/>
      <w:bookmarkEnd w:id="14"/>
      <w:r w:rsidRPr="00D55819"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5F2A030" w14:textId="77777777" w:rsidR="00D55819" w:rsidRPr="00D55819" w:rsidRDefault="00D55819" w:rsidP="00D55819">
      <w:pPr>
        <w:spacing w:after="0"/>
        <w:ind w:firstLine="709"/>
        <w:jc w:val="both"/>
      </w:pPr>
      <w:bookmarkStart w:id="15" w:name="sub_3113"/>
      <w:r w:rsidRPr="00D55819">
        <w:t>(наименование 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bookmarkEnd w:id="15"/>
      <w:r w:rsidRPr="00D55819">
        <w:fldChar w:fldCharType="begin"/>
      </w:r>
      <w:r w:rsidRPr="00D55819">
        <w:instrText>HYPERLINK "https://pravo-search.minjust.ru/bigs/showDocument.html?id=07FDA048-8998-4A11-9FC7-54B212D2450B" \t "_blank"</w:instrText>
      </w:r>
      <w:r w:rsidRPr="00D55819">
        <w:fldChar w:fldCharType="separate"/>
      </w:r>
      <w:r w:rsidRPr="00D55819">
        <w:rPr>
          <w:rStyle w:val="ac"/>
        </w:rPr>
        <w:t>от 30.11.2017 № 58-п</w:t>
      </w:r>
      <w:r w:rsidRPr="00D55819">
        <w:fldChar w:fldCharType="end"/>
      </w:r>
      <w:r w:rsidRPr="00D55819">
        <w:t>)</w:t>
      </w:r>
    </w:p>
    <w:p w14:paraId="77F8522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C74F17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3.1. Предоставление муниципальной услуги включает в себя следующие административные процедуры:</w:t>
      </w:r>
    </w:p>
    <w:p w14:paraId="7D615FB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3.1.1. прием и регистрация заявления и документов, представленных заявителем;</w:t>
      </w:r>
    </w:p>
    <w:p w14:paraId="1BA0D8E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3.1.2. рассмотрение представленных документов;</w:t>
      </w:r>
    </w:p>
    <w:p w14:paraId="04ACDF9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3.1.3. формирование личного дела заявителя либо возврат представленных документов;</w:t>
      </w:r>
    </w:p>
    <w:p w14:paraId="770B8CD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3.1.4. принятие решения о назначении пенсии за выслугу лет либо об отказе в предоставлении муниципальной услуги и уведомление заявителя о принятом решении.</w:t>
      </w:r>
    </w:p>
    <w:p w14:paraId="1127B34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3.2. Прием и регистрация заявления и документов, представленных заявителем.</w:t>
      </w:r>
    </w:p>
    <w:p w14:paraId="3B169A0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3.2.1. Основанием для начала административной процедуры является поступление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или МАУ "МФЦ" заявления о назначении и выплате пенсии за выслугу лет 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с приложением предусмотренных пунктом 2.6 административного регламента надлежащим образом оформленных документов.</w:t>
      </w:r>
    </w:p>
    <w:p w14:paraId="6D1F6DC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Указанные в пункте 2.6. административного регламента заявление и документы могут быть представлены заявителем непосредственно в </w:t>
      </w:r>
      <w:r w:rsidRPr="00D55819">
        <w:lastRenderedPageBreak/>
        <w:t xml:space="preserve">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или МАУ "МФЦ" либо направлены по почте на бумажном носителе. Заявление может быть подано в форме электронного документа посредством Единого портала.</w:t>
      </w:r>
    </w:p>
    <w:p w14:paraId="69C2914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приеме заявления сотрудник проверяет:</w:t>
      </w:r>
    </w:p>
    <w:p w14:paraId="684D317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правильность заполнения заявления;</w:t>
      </w:r>
    </w:p>
    <w:p w14:paraId="747014D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действительность основного документа, удостоверяющего личность заявителя;</w:t>
      </w:r>
    </w:p>
    <w:p w14:paraId="0ADCA88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4E39A82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комплектность документов, прилагаемых к заявлению.</w:t>
      </w:r>
    </w:p>
    <w:p w14:paraId="14F4654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3.2.2. Административная процедура состоит из следующих административных действий:</w:t>
      </w:r>
    </w:p>
    <w:p w14:paraId="7EDDA2A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-прием заявления и прилагаемых к нему документов специалистом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или МАУ "МФЦ".</w:t>
      </w:r>
    </w:p>
    <w:p w14:paraId="17B640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-регистрация заявления и представленных документов в журнале регистрации;</w:t>
      </w:r>
    </w:p>
    <w:p w14:paraId="45C6187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-выдача расписки-уведомления, в которой указываются дата приема заявления, перечень поступивших документов, перечень недостающих документов и срок их предоставления (месяц со дня получения заявителем расписки-уведомления), в ходе личного приема.</w:t>
      </w:r>
    </w:p>
    <w:p w14:paraId="5BA539B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получении заявления и документов, необходимых для назначения пенсии за выслугу лет, почтовым отправлением направляет заявителю в день получения указанных документов заказным письмом с уведомлением о вручении расписку-уведомление, в которой указываются дата приема заявления, перечень поступивших документов, перечень недостающих документов и срок их представления (месяц со дня получения заявителем расписки-уведомления);</w:t>
      </w:r>
    </w:p>
    <w:p w14:paraId="6CA4DD7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получении заявления посредством Единого портала в форме электронного документа направляет заявителю в день получения заявления заказным письмом с уведомлением о вручении расписку-уведомление, в которой указываются дата приема заявления, перечень документов, указанных в пункте 2.6 административного регламента, и срок их представления.</w:t>
      </w:r>
    </w:p>
    <w:p w14:paraId="0BD0842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(изменения 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3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596AC44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При поступлении заявления, подписанного усиленной квалифицированной электронной подписью,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или МАУ "МФЦ" проводит проверку соблюдения условий действительности такой подписи, указанных в статье 11 Федерального закона от 06.04.2011 N 63-ФЗ "Об электронной подписи" (с последующими изменениями).</w:t>
      </w:r>
    </w:p>
    <w:p w14:paraId="6FF8B82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В случае если в результате проверки квалифицированной подписи будет выявлено несоблюдение установленных условий признания ее </w:t>
      </w:r>
      <w:r w:rsidRPr="00D55819">
        <w:lastRenderedPageBreak/>
        <w:t>действительности, специалист, ответственный за регистрацию документов,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14:paraId="33BD7A4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Такое уведомление подписывается квалифицированной подписью органа местного самоуправления и направляется по адресу электронной почты гражданина либо в его личный кабинет в федеральной государственной информационной системе «Единый портал государственных и муниципальных услуг (функций).</w:t>
      </w:r>
    </w:p>
    <w:p w14:paraId="07089BA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Срок выполнения указанных действий устанавливается до 30 минут.</w:t>
      </w:r>
    </w:p>
    <w:p w14:paraId="7047654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3.2.3. В случае, если муниципальная услуга оказывается на базе МАУ "МФЦ", специалист МАУ "МФЦ" принимает от заявителя заявление и пакет документов, регистрирует обращение в соответствии с Регламентом работы МАУ "МФЦ". При приеме у заявителя заявления и документов специалист:</w:t>
      </w:r>
    </w:p>
    <w:p w14:paraId="7E051CF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проверяет правильность заполнения заявления в соответствии с требованиями, установленными пунктом 2.6 настоящего Регламента;</w:t>
      </w:r>
    </w:p>
    <w:p w14:paraId="25346D1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проверяет комплектность представленных заявителем документов;</w:t>
      </w:r>
    </w:p>
    <w:p w14:paraId="674B05D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14:paraId="442B0EA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Срок выполнения данного административного действия не более 30 мин.</w:t>
      </w:r>
    </w:p>
    <w:p w14:paraId="42DEBDF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Передачу и доставку документов заявителя из МАУ "МФЦ"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осуществляет сотрудник МАУ "МФЦ". Он передает документы специалисту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в течение 1 рабочего дня, следующего за днем принятия заявления и пакета документов от заявителя.</w:t>
      </w:r>
    </w:p>
    <w:p w14:paraId="762A92A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Передача документов заявителя из МАУ "МФЦ"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осуществляется курьером МАУ "МФЦ"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Пензенского района Пензенской области возвращает курьеру МАУ "МФЦ" с отметкой о получении указанных документов по описи с указанием даты, подписи, расшифровки подписи.</w:t>
      </w:r>
    </w:p>
    <w:p w14:paraId="5A482BE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рабочего дня.</w:t>
      </w:r>
    </w:p>
    <w:p w14:paraId="1DC897F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3.2.4. Результатом выполнения административной процедуры является регистрация полученных заявления и документов.</w:t>
      </w:r>
    </w:p>
    <w:p w14:paraId="337B3CF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3.2.5. Максимальный срок выполнения административной процедуры составляет 2 рабочих дня со дня поступления заявления.</w:t>
      </w:r>
    </w:p>
    <w:p w14:paraId="19DEC63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3.3. Рассмотрение представленных документов:</w:t>
      </w:r>
    </w:p>
    <w:p w14:paraId="1266265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3.3.1. основанием для начала административной процедуры является регистрация полученных документов;</w:t>
      </w:r>
    </w:p>
    <w:p w14:paraId="73D87CB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3.3.2. административная процедура состоит из следующих административных действий:</w:t>
      </w:r>
    </w:p>
    <w:p w14:paraId="533648E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-рассмотрение и проверка представленных документов;</w:t>
      </w:r>
    </w:p>
    <w:p w14:paraId="6497DBFF" w14:textId="77777777" w:rsidR="00D55819" w:rsidRPr="00D55819" w:rsidRDefault="00D55819" w:rsidP="00D55819">
      <w:pPr>
        <w:spacing w:after="0"/>
        <w:ind w:firstLine="709"/>
        <w:jc w:val="both"/>
      </w:pPr>
      <w:bookmarkStart w:id="16" w:name="Par194"/>
      <w:bookmarkEnd w:id="16"/>
      <w:r w:rsidRPr="00D55819">
        <w:t>-принятие одного из следующих решений:</w:t>
      </w:r>
    </w:p>
    <w:p w14:paraId="30DFBF2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а) о формировании личного дела заявителя (при наличии полного пакета документов);</w:t>
      </w:r>
    </w:p>
    <w:p w14:paraId="12B5C64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б) направление в 2-дневный срок запроса в рамках межведомственного взаимодействия в случае, если заявитель (представитель) по собственной инициативе не представил документ, указанный в подпункте 2.6.6. пункта 2.6 административного регламента.</w:t>
      </w:r>
    </w:p>
    <w:p w14:paraId="6284CD6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3.3.3. Результатом выполнения административной процедуры является принятие решения о формировании личного дела либо решения о возврате представленных документов.</w:t>
      </w:r>
    </w:p>
    <w:p w14:paraId="1BC92EC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3.3.4. Максимальный срок выполнения административной процедуры составляет 2 рабочих дня со дня регистрации заявления и представленных документов.</w:t>
      </w:r>
    </w:p>
    <w:p w14:paraId="1013746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3.4. Формирование личного дела заявителя либо возврат представленных документов:</w:t>
      </w:r>
    </w:p>
    <w:p w14:paraId="5564BE6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3.4.1. основанием для начала административной процедуры является принятие решения о формировании личного дела;</w:t>
      </w:r>
    </w:p>
    <w:p w14:paraId="14E83C7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3.4.2. административная процедура включает в себя следующие административные действия:</w:t>
      </w:r>
    </w:p>
    <w:p w14:paraId="2C65A2E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-оформление справки о должностях, периоды службы (работы) в которых включаются в стаж муниципальной службы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(форма справки согласно Приложению № 3 к настоящему административному регламенту);</w:t>
      </w:r>
    </w:p>
    <w:p w14:paraId="5226B4A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-исчисление размера пенсии за выслугу лет на основании представленных документов о стаже и среднемесячном денежном содержании;</w:t>
      </w:r>
    </w:p>
    <w:p w14:paraId="31EC805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-формирование личного дела заявителя, включающего в себя документы, указанные в пункте 2.6 Регламента, и расчет пенсии за выслугу лет при наличии полного пакета необходимых документов.</w:t>
      </w:r>
    </w:p>
    <w:p w14:paraId="5904937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-возврат почтовым отправлением представленных документов в случае непредставления заявителем (представителем) недостающих документов, указанных в расписке-уведомлении, за исключением документа, предусмотренного подпунктом 2.6.6 пункта 2.6. Регламента.</w:t>
      </w:r>
    </w:p>
    <w:p w14:paraId="1F9A6B3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3.4.3. Максимальный срок выполнения административной процедуры составляет 2 рабочих дня со дня принятия решения о формировании личного дела.</w:t>
      </w:r>
    </w:p>
    <w:p w14:paraId="020EEF4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3.5. Принятие решения о назначении пенсии за выслугу лет либо об отказе в предоставлении муниципальной услуги и уведомление заявителя о принятом решении:</w:t>
      </w:r>
    </w:p>
    <w:p w14:paraId="11FF0EC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 xml:space="preserve">3.5.1. основанием для начала административной процедуры является оформление представления (форма представления согласно Приложения № 4 к настоящему Регламенту) в комиссию при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по рассмотрению вопросов назначения, исчисления и выплаты пенсии за выслугу лет 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утвержденную согласно Приложению 5 к административному регламенту (далее - Комиссия), и направление его в Комиссию.</w:t>
      </w:r>
    </w:p>
    <w:p w14:paraId="00E7A04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3.5.2. Административная процедура включает в себя следующие административные действия:</w:t>
      </w:r>
    </w:p>
    <w:p w14:paraId="50FD5B9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-Комиссия рассматривает поступившие материалы и принимает решение об установлении стажа, дающего право на получение пенсии за выслугу лет и дает рекомендации о назначении пенсии за выслугу лет, либо об отказе в назначении пенсии за выслугу лет;</w:t>
      </w:r>
    </w:p>
    <w:p w14:paraId="22AEF9B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Решение Комиссии принимается в форме протокола.</w:t>
      </w:r>
    </w:p>
    <w:p w14:paraId="2DAD875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-На основании протокола Комиссии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готовит проект постановления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о назначении пенсии за выслугу лет и вместе с протоколом передает их на подпись главе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области;</w:t>
      </w:r>
    </w:p>
    <w:p w14:paraId="752EDDF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принимает постановление о назначении либо об отказе в назначении пенсии за выслугу лет;</w:t>
      </w:r>
    </w:p>
    <w:p w14:paraId="22071FA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 Специалист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направляет уведомление заявителю о назначении либо об отказе в назначении пенсии за выслугу лет</w:t>
      </w:r>
    </w:p>
    <w:p w14:paraId="065552E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3.5.3. Максимальный срок выполнения административной процедуры составляет 2 рабочих дня со дня формирования личного дела.</w:t>
      </w:r>
    </w:p>
    <w:p w14:paraId="125A6BF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3.6.В случае если за предоставлением муниципальной услуги заявитель обращался в МАУ "МФЦ", выдача результата предоставления муниципальной услуги осуществляется в МАУ "МФЦ".</w:t>
      </w:r>
    </w:p>
    <w:p w14:paraId="31EBD85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3.7. Особенности предоставления муниципальной услуги в многофункциональных центрах.</w:t>
      </w:r>
    </w:p>
    <w:p w14:paraId="3FD748A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Прием заявления и документов, необходимых для предоставления муниципальной услуги, получение информации о предоставлении услуги и выдача документов по результатам предоставления услуги осуществляются в МАУ «МФЦ» в соответствии с заключенным в установленном порядке соглашением о взаимодействии, федеральным законом от 27.07.2010 №210-ФЗ «Об организации предоставления государственных и муниципальных услуг».</w:t>
      </w:r>
    </w:p>
    <w:p w14:paraId="410A768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3.8. Особенности предоставления муниципальной услуги в электронной форме</w:t>
      </w:r>
    </w:p>
    <w:p w14:paraId="4972B0D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- через личный кабинет региональной государственной информационной системы "Портал государственных и муниципальных услуг </w:t>
      </w:r>
      <w:r w:rsidRPr="00D55819">
        <w:lastRenderedPageBreak/>
        <w:t>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(http://www.gosuslugi.ru):</w:t>
      </w:r>
    </w:p>
    <w:p w14:paraId="4FF671E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3.9. В заявлении указывается один из следующих способов предоставления результатов рассмотрения заявления:</w:t>
      </w:r>
    </w:p>
    <w:p w14:paraId="3C7DAB2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в виде бумажного документа, который заявитель получает непосредственно при личном обращении;</w:t>
      </w:r>
    </w:p>
    <w:p w14:paraId="3C1BBC0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в виде бумажного документа, который направляется заявителю посредством почтового отправления;</w:t>
      </w:r>
    </w:p>
    <w:p w14:paraId="0F092F9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3.10. Заявление в форме электронного документа подписывается по выбору заявителя (если заявителем является физическое лицо):</w:t>
      </w:r>
    </w:p>
    <w:p w14:paraId="6E74500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электронной подписью заявителя (представителя заявителя);</w:t>
      </w:r>
    </w:p>
    <w:p w14:paraId="7F3027D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усиленной квалифицированной электронной подписью заявителя (представителя заявителя).</w:t>
      </w:r>
    </w:p>
    <w:p w14:paraId="7576300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14:paraId="521CBE2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лица, действующего от имени юридического лица без доверенности;</w:t>
      </w:r>
    </w:p>
    <w:p w14:paraId="33B6C62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5DC17D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3.11. При подаче заявлений в форме электронного документа к ним прилагаются документы, установленные 2.6 настоящего административного регламента, в виде электронного образа таких документов.</w:t>
      </w:r>
    </w:p>
    <w:p w14:paraId="678C496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Заявитель вправе самостоятельно представить с заявлением документы, запрашиваются уполномоченным органом посредством межведомственного информационного взаимодействия.</w:t>
      </w:r>
    </w:p>
    <w:p w14:paraId="0BE8151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14:paraId="617EAB3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37B20D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3.12.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</w:t>
      </w:r>
      <w:r w:rsidRPr="00D55819">
        <w:lastRenderedPageBreak/>
        <w:t>электронных документов, с указанием их объема (далее - уведомление о получении заявления).</w:t>
      </w:r>
    </w:p>
    <w:p w14:paraId="35A8ADD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Заявление, представленное с нарушением настоящего порядка, не рассматривается администрацией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</w:t>
      </w:r>
    </w:p>
    <w:p w14:paraId="23226FC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Не позднее двух рабочих дней со дня представления такого заявления 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или (МАУ "МФЦ")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7B27924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(изменения 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4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38240F0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3.13. Заявления и прилагаемые к ним документы предоставляются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или МАУ "МФЦ"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5A6159F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Заявления представляются в виде файлов в формате </w:t>
      </w:r>
      <w:proofErr w:type="spellStart"/>
      <w:r w:rsidRPr="00D55819">
        <w:t>doc</w:t>
      </w:r>
      <w:proofErr w:type="spellEnd"/>
      <w:r w:rsidRPr="00D55819">
        <w:t xml:space="preserve">, </w:t>
      </w:r>
      <w:proofErr w:type="spellStart"/>
      <w:r w:rsidRPr="00D55819">
        <w:t>docx</w:t>
      </w:r>
      <w:proofErr w:type="spellEnd"/>
      <w:r w:rsidRPr="00D55819">
        <w:t xml:space="preserve">, </w:t>
      </w:r>
      <w:proofErr w:type="spellStart"/>
      <w:r w:rsidRPr="00D55819">
        <w:t>txt</w:t>
      </w:r>
      <w:proofErr w:type="spellEnd"/>
      <w:r w:rsidRPr="00D55819">
        <w:t xml:space="preserve">, </w:t>
      </w:r>
      <w:proofErr w:type="spellStart"/>
      <w:r w:rsidRPr="00D55819">
        <w:t>xls</w:t>
      </w:r>
      <w:proofErr w:type="spellEnd"/>
      <w:r w:rsidRPr="00D55819">
        <w:t xml:space="preserve">, </w:t>
      </w:r>
      <w:proofErr w:type="spellStart"/>
      <w:r w:rsidRPr="00D55819">
        <w:t>xlsx</w:t>
      </w:r>
      <w:proofErr w:type="spellEnd"/>
      <w:r w:rsidRPr="00D55819">
        <w:t xml:space="preserve">, </w:t>
      </w:r>
      <w:proofErr w:type="spellStart"/>
      <w:r w:rsidRPr="00D55819">
        <w:t>rtf</w:t>
      </w:r>
      <w:proofErr w:type="spellEnd"/>
      <w:r w:rsidRPr="00D55819">
        <w:t>, если указанные заявления предоставляются в форме электронного документа посредством электронной почты.</w:t>
      </w:r>
    </w:p>
    <w:p w14:paraId="63C5D53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79263F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06110C2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70B70A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XML - </w:t>
      </w:r>
      <w:proofErr w:type="gramStart"/>
      <w:r w:rsidRPr="00D55819">
        <w:t>схемы</w:t>
      </w:r>
      <w:proofErr w:type="gramEnd"/>
      <w:r w:rsidRPr="00D55819">
        <w:t xml:space="preserve">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6CEDC3F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7884640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9FF27E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1CAAB96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>IV. Раздел «Формы контроля за исполнением административного регламента»</w:t>
      </w:r>
    </w:p>
    <w:p w14:paraId="5C96D71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21C67C2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14:paraId="569696A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14:paraId="6A1D4E8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4.3. Контроль за исполнением настоящего регламента осуществляется путем проведения:</w:t>
      </w:r>
    </w:p>
    <w:p w14:paraId="015A085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14:paraId="75FF3BD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4.3.2. внеплановых проверок соблюдения и исполнения должностными лицами положений настоящего регламента.</w:t>
      </w:r>
    </w:p>
    <w:p w14:paraId="5BA7641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4.4. В ходе плановых и внеплановых проверок должностными лицами проверяется:</w:t>
      </w:r>
    </w:p>
    <w:p w14:paraId="3FB7F2E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14:paraId="0EEEE11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4.4.2. устранение нарушений и недостатков, выявленных в ходе предыдущих проверок.</w:t>
      </w:r>
    </w:p>
    <w:p w14:paraId="7D3CE56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14:paraId="243A4C6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Персональная ответственность должностных лиц закрепляется в их должностных инструкциях.</w:t>
      </w:r>
    </w:p>
    <w:p w14:paraId="6B92FCE3" w14:textId="77777777" w:rsidR="00D55819" w:rsidRPr="00D55819" w:rsidRDefault="00D55819" w:rsidP="00D55819">
      <w:pPr>
        <w:spacing w:after="0"/>
        <w:ind w:firstLine="709"/>
        <w:jc w:val="both"/>
      </w:pPr>
      <w:bookmarkStart w:id="17" w:name="Par163"/>
      <w:bookmarkEnd w:id="17"/>
      <w:r w:rsidRPr="00D55819">
        <w:t> </w:t>
      </w:r>
    </w:p>
    <w:p w14:paraId="00FC840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>V. Раздел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</w:p>
    <w:p w14:paraId="7260F7C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D0F3A5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 xml:space="preserve">5.1.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 либо муниципального служащего </w:t>
      </w:r>
      <w:proofErr w:type="spellStart"/>
      <w:r w:rsidRPr="00D55819">
        <w:t>Бояровского</w:t>
      </w:r>
      <w:proofErr w:type="spellEnd"/>
      <w:r w:rsidRPr="00D55819">
        <w:t xml:space="preserve"> сельсовета.</w:t>
      </w:r>
    </w:p>
    <w:p w14:paraId="1C3E93F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5.2. Заявители имеют право на получение информации и документов, необходимых для составления и обоснования жалобы.</w:t>
      </w:r>
    </w:p>
    <w:p w14:paraId="27C0566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Специалисты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14:paraId="18C0AE0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5.3. Заявитель может обратиться с жалобой, в том числе в следующих случаях:</w:t>
      </w:r>
    </w:p>
    <w:p w14:paraId="32E103E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1) нарушения срока регистрации документов заявителя о предоставлении муниципальной услуги;</w:t>
      </w:r>
    </w:p>
    <w:p w14:paraId="7D5EB78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2) нарушения срока предоставления муниципальной услуги;</w:t>
      </w:r>
    </w:p>
    <w:p w14:paraId="35B4ED9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3) требования у заявителя для предоставления муниципальной услуги документов, не предусмотренных соответствующими нормативными правовыми актами и настоящим Регламентом;</w:t>
      </w:r>
    </w:p>
    <w:p w14:paraId="790AE75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4) отказа в приеме документов, представление которых предусмотрено соответствующими нормативными правовыми актами, для предоставления муниципальной услуги;</w:t>
      </w:r>
    </w:p>
    <w:p w14:paraId="325A8EC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5) отказа в предоставлении муниципальной услуги, если основания отказа не предусмотрены соответствующими нормативными правовыми актами;</w:t>
      </w:r>
    </w:p>
    <w:p w14:paraId="5724914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6) затребования с заявителя при предоставлении муниципальной услуги платы;</w:t>
      </w:r>
    </w:p>
    <w:p w14:paraId="30E55B7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7) отказа должностного лица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района, предоставляющего муниципальную услугу либо муниципального служащего </w:t>
      </w:r>
      <w:proofErr w:type="spellStart"/>
      <w:r w:rsidRPr="00D55819">
        <w:t>Бояровского</w:t>
      </w:r>
      <w:proofErr w:type="spellEnd"/>
      <w:r w:rsidRPr="00D55819">
        <w:t xml:space="preserve"> сельсовета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14:paraId="69F260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5.4. Жалоба подается в письменной форме на бумажном носителе, в электронной форме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 Жалобы на решения, принятые главой администрации, рассматриваются непосредственно главой администрации.</w:t>
      </w:r>
    </w:p>
    <w:p w14:paraId="125DEC6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а также может быть принята при личном приеме заявителя</w:t>
      </w:r>
    </w:p>
    <w:p w14:paraId="3842601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(пункт 5.4 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5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656E23A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5.5. Жалоба содержит:</w:t>
      </w:r>
    </w:p>
    <w:p w14:paraId="4D5BC0A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 xml:space="preserve">1) наименование органа, должностного лица (специалиста) администрации </w:t>
      </w:r>
      <w:proofErr w:type="spellStart"/>
      <w:r w:rsidRPr="00D55819">
        <w:t>Высокинского</w:t>
      </w:r>
      <w:proofErr w:type="spellEnd"/>
      <w:r w:rsidRPr="00D55819">
        <w:t xml:space="preserve"> сельсовета Башмаковского района, предоставляющего муниципальную услугу, муниципального служащего администрации </w:t>
      </w:r>
      <w:proofErr w:type="spellStart"/>
      <w:r w:rsidRPr="00D55819">
        <w:t>Высокинского</w:t>
      </w:r>
      <w:proofErr w:type="spellEnd"/>
      <w:r w:rsidRPr="00D55819">
        <w:t xml:space="preserve"> сельсовета либо специалиста МФЦ, решение и действие (бездействие) которой обжалуются;</w:t>
      </w:r>
    </w:p>
    <w:p w14:paraId="53FB66F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EAAF65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3) сведения об обжалуемых решениях и действиях (бездействии)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должностного лица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либо муниципального служащего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области;</w:t>
      </w:r>
    </w:p>
    <w:p w14:paraId="2FB8455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4) доводы, на основании которых заявитель не согласен с решением и действием (бездействием)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должностного лица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предоставляющих муниципальную услугу либо муниципального служащего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области. Заявителем могут быть представлены документы (при наличии), подтверждающие доводы заявителя, либо их копии.</w:t>
      </w:r>
    </w:p>
    <w:p w14:paraId="4B47D76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Требования к жалобе, поданной по электронной почте, аналогичны требованиям, предъявляемым к жалобе, поданной в письменной форме.</w:t>
      </w:r>
    </w:p>
    <w:p w14:paraId="1E1FF70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Жалоба может быть подана в форме устного обращения на личном приеме заявителей.</w:t>
      </w:r>
    </w:p>
    <w:p w14:paraId="4B552C4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личном приеме заявитель предъявляет документ, удостоверяющий его личность. Для юридических лиц - документ, удостоверяющий полномочия представителя юридического лица.</w:t>
      </w:r>
    </w:p>
    <w:p w14:paraId="1D914E8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14:paraId="6A7D7E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14:paraId="6B5BCA7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5.6. Жалоба, поступившая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области, должностных лиц, предоставляющих муниципальную услугу либо муниципальных служащих </w:t>
      </w:r>
      <w:proofErr w:type="spellStart"/>
      <w:r w:rsidRPr="00D55819">
        <w:t>Бояровского</w:t>
      </w:r>
      <w:proofErr w:type="spellEnd"/>
      <w:r w:rsidRPr="00D55819">
        <w:t xml:space="preserve"> сельсовета в приеме документов у </w:t>
      </w:r>
      <w:r w:rsidRPr="00D55819">
        <w:lastRenderedPageBreak/>
        <w:t>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3B723BD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5.7.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14:paraId="286DE15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5.8. По результатам рассмотрения жалобы 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принимает одно из следующих решений:</w:t>
      </w:r>
    </w:p>
    <w:p w14:paraId="1A6AE90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5.8.1.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соответствующими нормативными правовыми актами, а также в иных формах;</w:t>
      </w:r>
    </w:p>
    <w:p w14:paraId="127B69C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5.8.2. отказывает в удовлетворении жалобы.</w:t>
      </w:r>
    </w:p>
    <w:p w14:paraId="2395807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5.9. Не позднее дня, следующего за днем принятия решения, заявителю в письменной форме или (по желанию заявителя) в электронном виде направляется мотивированный ответ о результатах рассмотрения жалобы.</w:t>
      </w:r>
    </w:p>
    <w:p w14:paraId="396D024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5FE5E5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5.11. Решения, действия (бездействие) уполномоченного органа, должностного лица (сотрудника) уполномоченного органа, предоставляющего муниципальную услугу, либо муниципального служащего, принятые в рамках предоставления муниципальной услуги, могут быть обжалованы заявителями путем обращения в суд в порядке и сроки, установленные законодательством Российской Федерации.</w:t>
      </w:r>
    </w:p>
    <w:p w14:paraId="2A7576E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75EA90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 1</w:t>
      </w:r>
    </w:p>
    <w:p w14:paraId="05880F4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4FBDAE4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3AD434E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79FDA06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1200B67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4064BBB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3811B3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3AFDE36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(должность, инициалы и фамилия</w:t>
      </w:r>
    </w:p>
    <w:p w14:paraId="39089DF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руководителя уполномоченного органа)</w:t>
      </w:r>
    </w:p>
    <w:p w14:paraId="1AA1AAA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от _________________________________</w:t>
      </w:r>
    </w:p>
    <w:p w14:paraId="471CCE4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(фамилия, имя, отчество заявителя)</w:t>
      </w:r>
    </w:p>
    <w:p w14:paraId="3721DB5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____________________________________</w:t>
      </w:r>
    </w:p>
    <w:p w14:paraId="28E9AF1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(полное наименование должности</w:t>
      </w:r>
    </w:p>
    <w:p w14:paraId="27EEEE8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заявителя на день увольнения)</w:t>
      </w:r>
    </w:p>
    <w:p w14:paraId="1442985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домашний адрес ____________________,</w:t>
      </w:r>
    </w:p>
    <w:p w14:paraId="59DA80B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телефон ____________________________</w:t>
      </w:r>
    </w:p>
    <w:p w14:paraId="2E88E12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54321B2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>ЗАЯВЛЕНИЕ</w:t>
      </w:r>
    </w:p>
    <w:p w14:paraId="2148E21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41753C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В соответствии с Решением Комитета местного самоуправления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от ______________ № _______________ Об 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 __________________________________________________________________________,</w:t>
      </w:r>
    </w:p>
    <w:p w14:paraId="0DF663B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(наименование должности, по которой исчисляется среднемесячный заработок)</w:t>
      </w:r>
    </w:p>
    <w:p w14:paraId="405D576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пенсию за выслугу лет к трудовой пенсии по старости (инвалидности).</w:t>
      </w:r>
    </w:p>
    <w:p w14:paraId="57EFBD8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 замещении должностей муниципальной службы обязуюсь в 5-дневный срок</w:t>
      </w:r>
    </w:p>
    <w:p w14:paraId="2347929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сообщить об этом в администрацию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</w:t>
      </w:r>
    </w:p>
    <w:p w14:paraId="0BD0099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.</w:t>
      </w:r>
    </w:p>
    <w:p w14:paraId="470DCCE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Пенсию за выслугу лет прошу перечислять на мой текущий счет N</w:t>
      </w:r>
    </w:p>
    <w:p w14:paraId="777AF0A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 в ___________________________________________________</w:t>
      </w:r>
    </w:p>
    <w:p w14:paraId="426FAAC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(Сбербанк России, коммерческий банк и др.)</w:t>
      </w:r>
    </w:p>
    <w:p w14:paraId="50F7B2C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выплачивать через отделение связи N _________________ (нужное подчеркнуть).</w:t>
      </w:r>
    </w:p>
    <w:p w14:paraId="4991E99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DBA036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заявлению прилагаются:</w:t>
      </w:r>
    </w:p>
    <w:p w14:paraId="6421EBF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1) копия акта (приказ, распоряжение) об увольнении с должности муниципальной службы;</w:t>
      </w:r>
    </w:p>
    <w:p w14:paraId="0467847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2) справка о размере среднемесячного заработка, период с "__"__________</w:t>
      </w:r>
    </w:p>
    <w:p w14:paraId="125148C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года по "__"___________ года;</w:t>
      </w:r>
    </w:p>
    <w:p w14:paraId="5361F70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3) копия трудовой книжки;</w:t>
      </w:r>
    </w:p>
    <w:p w14:paraId="704F71C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4) копия военного билета;</w:t>
      </w:r>
    </w:p>
    <w:p w14:paraId="32CBF69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5) другие документы, подтверждающие стаж муниципальной службы (работы).</w:t>
      </w:r>
    </w:p>
    <w:p w14:paraId="55C0EED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"__"______________ г. ________________________</w:t>
      </w:r>
    </w:p>
    <w:p w14:paraId="6597164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(подпись заявителя)</w:t>
      </w:r>
    </w:p>
    <w:p w14:paraId="703E84C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297877B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Заявление зарегистрировано "__"______________ г.</w:t>
      </w:r>
    </w:p>
    <w:p w14:paraId="0D96AFB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_______________________________________________________________________</w:t>
      </w:r>
    </w:p>
    <w:p w14:paraId="68E06E8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подпись, инициалы, фамилия и должность работника, принявшего документы</w:t>
      </w:r>
    </w:p>
    <w:p w14:paraId="04FC0EF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 </w:t>
      </w:r>
    </w:p>
    <w:p w14:paraId="54D7449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16E4DE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№2</w:t>
      </w:r>
    </w:p>
    <w:p w14:paraId="5FAFB85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733EB8A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483E54C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1A47310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3830D87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44ED684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2C57EB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4D9A60E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СПРАВКА</w:t>
      </w:r>
    </w:p>
    <w:p w14:paraId="36839F5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Выдана _________________________________________________</w:t>
      </w:r>
    </w:p>
    <w:p w14:paraId="72855D6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(фамилия, имя, отчество)</w:t>
      </w:r>
    </w:p>
    <w:p w14:paraId="015DB94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В том, что его (ее) денежное содержание</w:t>
      </w:r>
    </w:p>
    <w:p w14:paraId="03997F6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за _____________ год составляет:</w:t>
      </w:r>
    </w:p>
    <w:p w14:paraId="32B89AF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F1E865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СУММА ДЕНЕЖНОГО СОДЕРЖАНИЯ</w:t>
      </w:r>
    </w:p>
    <w:p w14:paraId="01150C3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(изменения 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6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1F82703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2511"/>
        <w:gridCol w:w="3282"/>
        <w:gridCol w:w="1409"/>
        <w:gridCol w:w="2645"/>
        <w:gridCol w:w="2087"/>
        <w:gridCol w:w="1564"/>
      </w:tblGrid>
      <w:tr w:rsidR="00D55819" w:rsidRPr="00D55819" w14:paraId="68F83B94" w14:textId="77777777" w:rsidTr="00D55819"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8172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Месяцы</w:t>
            </w:r>
          </w:p>
        </w:tc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3DB78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Должностной оклад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B5C12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Надбавки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BFE79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Премия по результатам работы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426F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Итого</w:t>
            </w:r>
          </w:p>
        </w:tc>
      </w:tr>
      <w:tr w:rsidR="00D55819" w:rsidRPr="00D55819" w14:paraId="27C822AC" w14:textId="77777777" w:rsidTr="00D558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29926" w14:textId="77777777" w:rsidR="00D55819" w:rsidRPr="00D55819" w:rsidRDefault="00D55819" w:rsidP="00D55819">
            <w:pPr>
              <w:spacing w:after="0"/>
              <w:ind w:firstLine="709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0E5C" w14:textId="77777777" w:rsidR="00D55819" w:rsidRPr="00D55819" w:rsidRDefault="00D55819" w:rsidP="00D55819">
            <w:pPr>
              <w:spacing w:after="0"/>
              <w:ind w:firstLine="709"/>
              <w:jc w:val="both"/>
            </w:pP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5CB2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за классный чин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60121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За выслугу лет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A3555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За особые условия муниципальной службы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125F" w14:textId="77777777" w:rsidR="00D55819" w:rsidRPr="00D55819" w:rsidRDefault="00D55819" w:rsidP="00D55819">
            <w:pPr>
              <w:spacing w:after="0"/>
              <w:ind w:firstLine="709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39497" w14:textId="77777777" w:rsidR="00D55819" w:rsidRPr="00D55819" w:rsidRDefault="00D55819" w:rsidP="00D55819">
            <w:pPr>
              <w:spacing w:after="0"/>
              <w:ind w:firstLine="709"/>
              <w:jc w:val="both"/>
            </w:pPr>
          </w:p>
        </w:tc>
      </w:tr>
      <w:tr w:rsidR="00D55819" w:rsidRPr="00D55819" w14:paraId="2A0AA9FC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6F4B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Январь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67D8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4A593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E780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5EF8C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7B0DD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F9EC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1A51F559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7E7C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Февраль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3EF8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9AC7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9B477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2B85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7B0E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AAE6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53110217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3E0CD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Март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7F156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64077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7E9F1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AB21A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7094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6B4A5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64C943AA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8A15A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Апрель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6CA33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BD899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4F45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2EC98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6400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02E2F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68B3D08C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35C43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Май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B5950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22EA9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8F3DE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7DCC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EEA2B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E595E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785602A1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5475B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Июнь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347B5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CA99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B3292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3D829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7F67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47B0C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7494207C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FE51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Июль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5182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C2D6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56292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7660B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91D4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4191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2B09C9CA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AF22A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Август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D1CA1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41E73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4EDD5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8D9E8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7980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02F7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352DD725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F10E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Сентябрь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87D1B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865AD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57A46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AC32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2EABA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C0DE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78AB883A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A36ED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Октябрь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DF59F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8B0CE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79FDC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08FC8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BB27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8A2B4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57EEEA5D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960AC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Ноябрь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99D3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0FDA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90C69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0740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1078E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B04A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4730E5D7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A1CE4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lastRenderedPageBreak/>
              <w:t>Декабрь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2264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3307A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A2CD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565E3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A1DD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08304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2E754010" w14:textId="77777777" w:rsidTr="00D55819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EE3EF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Всего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2B67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4DDAA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CAFF9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BBBDB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69CD2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0298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</w:tbl>
    <w:p w14:paraId="6327658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96DC87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3B0B62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br/>
      </w:r>
    </w:p>
    <w:p w14:paraId="2D48DB1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№3</w:t>
      </w:r>
    </w:p>
    <w:p w14:paraId="5F0A1B4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21C4904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0CDF39A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6AB370F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0100AD0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11FA0F4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4129D43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Справка о должностях, периоды службы (работы) на которых включаются в стаж муниципальной службы для назначения пенсии за выслугу лет</w:t>
      </w:r>
    </w:p>
    <w:p w14:paraId="7CBE2B4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_____________________________________________</w:t>
      </w:r>
    </w:p>
    <w:tbl>
      <w:tblPr>
        <w:tblW w:w="1548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638"/>
        <w:gridCol w:w="1216"/>
        <w:gridCol w:w="1545"/>
        <w:gridCol w:w="1528"/>
        <w:gridCol w:w="2292"/>
        <w:gridCol w:w="2578"/>
        <w:gridCol w:w="1220"/>
        <w:gridCol w:w="1801"/>
        <w:gridCol w:w="1400"/>
      </w:tblGrid>
      <w:tr w:rsidR="00D55819" w:rsidRPr="00D55819" w14:paraId="77F9B5EF" w14:textId="77777777" w:rsidTr="00D55819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8E883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N</w:t>
            </w:r>
          </w:p>
          <w:p w14:paraId="450BE4D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п/п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57F86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N</w:t>
            </w:r>
          </w:p>
          <w:p w14:paraId="6DE18CD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записи в трудовой книжке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5E77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Дата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D400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Замещаемая должность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D51A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2A9E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Стаж муниципальной службы,</w:t>
            </w:r>
          </w:p>
          <w:p w14:paraId="1B6DF66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принимаемый для</w:t>
            </w:r>
          </w:p>
          <w:p w14:paraId="64930A2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исчисления размера пенсии за выслугу лет</w:t>
            </w:r>
          </w:p>
        </w:tc>
      </w:tr>
      <w:tr w:rsidR="00D55819" w:rsidRPr="00D55819" w14:paraId="293B1DAD" w14:textId="77777777" w:rsidTr="00D55819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C5995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99B9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3C88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год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60AB7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месяц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019C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число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09BDB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BECCF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CA439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лет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0280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месяцев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5BD65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дней</w:t>
            </w:r>
          </w:p>
        </w:tc>
      </w:tr>
      <w:tr w:rsidR="00D55819" w:rsidRPr="00D55819" w14:paraId="336210C0" w14:textId="77777777" w:rsidTr="00D55819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E4DA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6481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A8E30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19D49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C766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7EC7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178C4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CC9E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B25A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300CA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29201CAB" w14:textId="77777777" w:rsidTr="00D55819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29646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FE78C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D03B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4B35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0D00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C836E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EE86B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B31C08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473AE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AC254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  <w:tr w:rsidR="00D55819" w:rsidRPr="00D55819" w14:paraId="7CC91EC3" w14:textId="77777777" w:rsidTr="00D55819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F8A53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всего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E6E15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F561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77876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915CD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A3A4AE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19BB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EFF36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5A9A1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D6BACD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</w:tr>
    </w:tbl>
    <w:p w14:paraId="4AAE2C4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(фамилия, имя, отчество)</w:t>
      </w:r>
    </w:p>
    <w:p w14:paraId="16E683C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245A422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Глава 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</w:t>
      </w:r>
    </w:p>
    <w:p w14:paraId="35A8E2B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(подпись, инициалы, фамилия)</w:t>
      </w:r>
    </w:p>
    <w:p w14:paraId="2B0DFBF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№4</w:t>
      </w:r>
    </w:p>
    <w:p w14:paraId="528908A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6E1CDBA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6423ADB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47CB74A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6346451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19D46B5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05263A4E" w14:textId="77777777" w:rsidR="00D55819" w:rsidRPr="00D55819" w:rsidRDefault="00D55819" w:rsidP="00D55819">
      <w:pPr>
        <w:spacing w:after="0"/>
        <w:ind w:firstLine="709"/>
        <w:jc w:val="both"/>
      </w:pPr>
      <w:bookmarkStart w:id="18" w:name="Par550"/>
      <w:bookmarkEnd w:id="18"/>
      <w:r w:rsidRPr="00D55819">
        <w:t>Представление о назначении пенсии за выслугу лет</w:t>
      </w:r>
    </w:p>
    <w:p w14:paraId="26976C1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1A19CF0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 xml:space="preserve">В соответствии с Решением Комитета местного самоуправления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от 01.08.2012 № 232-46/5 «Об утверждении Положения о пенсионном обеспечении за выслугу лет муниципальных служащих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 администрация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области» представляет к назначению пенсии за выслугу лет к трудовой пенсии по старости (инвалидности)</w:t>
      </w:r>
    </w:p>
    <w:p w14:paraId="6B28D76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_________________________________________________________________________</w:t>
      </w:r>
    </w:p>
    <w:p w14:paraId="18DC4E4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фамилия, имя, отчество замещавшего (замещавшей) должность</w:t>
      </w:r>
    </w:p>
    <w:p w14:paraId="56B4CFB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___________________________________________________________________________</w:t>
      </w:r>
    </w:p>
    <w:p w14:paraId="71908C7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(наименование должности на день увольнения с муниципальной службы)</w:t>
      </w:r>
    </w:p>
    <w:p w14:paraId="5169C94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25AD7F2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Стаж муниципальной службы составляет ________________ лет</w:t>
      </w:r>
    </w:p>
    <w:p w14:paraId="521B392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Среднемесячный заработок для исчисления пенсии за выслугу лет за период</w:t>
      </w:r>
    </w:p>
    <w:p w14:paraId="796B752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 ___________ по __________ составляет _________ руб. ____ коп.</w:t>
      </w:r>
    </w:p>
    <w:p w14:paraId="2A79AADD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Общая сумма пенсии за выслугу лет и трудовой пенсии по старости</w:t>
      </w:r>
    </w:p>
    <w:p w14:paraId="189CB089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(инвалидности) составляет ____________________%.</w:t>
      </w:r>
    </w:p>
    <w:p w14:paraId="4E2D3FD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Уволен(а) с муниципальной службы по основанию: ___________________________.</w:t>
      </w:r>
    </w:p>
    <w:p w14:paraId="38F75DF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представлению прилагаются:</w:t>
      </w:r>
    </w:p>
    <w:p w14:paraId="04DDC44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1) заявление о назначении пенсии за выслугу лет;</w:t>
      </w:r>
    </w:p>
    <w:p w14:paraId="4ABF739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2) справка о должностях, периоды службы (работы) в которых включаются в</w:t>
      </w:r>
    </w:p>
    <w:p w14:paraId="2DC2509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стаж муниципальной службы для назначения пенсии за выслугу лет;</w:t>
      </w:r>
    </w:p>
    <w:p w14:paraId="129B219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3) справка о размере среднемесячного заработка муниципального служащего за</w:t>
      </w:r>
    </w:p>
    <w:p w14:paraId="6464DBD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период с ___________ по _________ работы на должностях муниципальной службы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 и к ним приравненных;</w:t>
      </w:r>
    </w:p>
    <w:p w14:paraId="0C53EC6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4) копия акта (приказ, распоряжение) об увольнении с должности муниципальной службы;</w:t>
      </w:r>
    </w:p>
    <w:p w14:paraId="0AA1F97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5) копия трудовой книжки;</w:t>
      </w:r>
    </w:p>
    <w:p w14:paraId="02EB812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6) копия военного билета;</w:t>
      </w:r>
    </w:p>
    <w:p w14:paraId="1FC7715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7) другие документы, подтверждающие стаж муниципальной службы (работы);</w:t>
      </w:r>
    </w:p>
    <w:p w14:paraId="4154EAB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8) расчет пенсии за выслугу лет.</w:t>
      </w:r>
    </w:p>
    <w:p w14:paraId="71BCFE2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A6E837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7CB75F7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Глава администрации 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 Пензенской области</w:t>
      </w:r>
    </w:p>
    <w:p w14:paraId="21D78C8A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lastRenderedPageBreak/>
        <w:t>(подпись, инициалы, фамилия)</w:t>
      </w:r>
    </w:p>
    <w:p w14:paraId="6537584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1742AD4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Дата __________________________</w:t>
      </w:r>
    </w:p>
    <w:p w14:paraId="73FF596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2616D7D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 5</w:t>
      </w:r>
    </w:p>
    <w:p w14:paraId="5562DE6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4CFB991E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6B2E0377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5F47D7D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622FB38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5B08631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BCE6A01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 xml:space="preserve">Состав комиссии при администрации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 по рассмотрению вопросов назначения, исчисления и выплаты пенсии за выслугу лет муниципальным служащим Башмаковского района Пензенской области</w:t>
      </w:r>
    </w:p>
    <w:p w14:paraId="68C5A3D8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(в ред. постановления администрации </w:t>
      </w:r>
      <w:proofErr w:type="spellStart"/>
      <w:r w:rsidRPr="00D55819">
        <w:t>Бояровского</w:t>
      </w:r>
      <w:proofErr w:type="spellEnd"/>
      <w:r w:rsidRPr="00D55819">
        <w:t xml:space="preserve"> сельсовета Башмаковского района  пензенской области </w:t>
      </w:r>
      <w:hyperlink r:id="rId17" w:tgtFrame="_blank" w:history="1">
        <w:r w:rsidRPr="00D55819">
          <w:rPr>
            <w:rStyle w:val="ac"/>
          </w:rPr>
          <w:t>от 30.11.2017 № 58-п</w:t>
        </w:r>
      </w:hyperlink>
      <w:r w:rsidRPr="00D55819">
        <w:t>)</w:t>
      </w:r>
    </w:p>
    <w:p w14:paraId="012B7C80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tbl>
      <w:tblPr>
        <w:tblW w:w="15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11984"/>
      </w:tblGrid>
      <w:tr w:rsidR="00D55819" w:rsidRPr="00D55819" w14:paraId="18449418" w14:textId="77777777" w:rsidTr="00D558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E49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Клюев Анатолий Владимирович</w:t>
            </w:r>
          </w:p>
          <w:p w14:paraId="397611A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4F73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 xml:space="preserve">Исполняющий обязанности главы администрации </w:t>
            </w:r>
            <w:proofErr w:type="spellStart"/>
            <w:r w:rsidRPr="00D55819">
              <w:t>Бояровского</w:t>
            </w:r>
            <w:proofErr w:type="spellEnd"/>
            <w:r w:rsidRPr="00D55819">
              <w:t xml:space="preserve"> сельсовета Башмаковского района Пензенской области, председатель Комиссии;</w:t>
            </w:r>
          </w:p>
        </w:tc>
      </w:tr>
      <w:tr w:rsidR="00D55819" w:rsidRPr="00D55819" w14:paraId="483C34B2" w14:textId="77777777" w:rsidTr="00D558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21B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Сулина Татьяна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CD12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Начальник Управления социальной защиты населения администрации Башмаковского района Пензенской области, заместитель председателя Комиссии; (по согласованию)</w:t>
            </w:r>
          </w:p>
        </w:tc>
      </w:tr>
      <w:tr w:rsidR="00D55819" w:rsidRPr="00D55819" w14:paraId="26A99561" w14:textId="77777777" w:rsidTr="00D558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6A5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Клюева Тамара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E8CB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 xml:space="preserve">Специалист администрации </w:t>
            </w:r>
            <w:proofErr w:type="spellStart"/>
            <w:r w:rsidRPr="00D55819">
              <w:t>Бояровского</w:t>
            </w:r>
            <w:proofErr w:type="spellEnd"/>
            <w:r w:rsidRPr="00D55819">
              <w:t xml:space="preserve"> сельсовета Башмаковского района Пензенской области, секретарь Комиссии</w:t>
            </w:r>
          </w:p>
        </w:tc>
      </w:tr>
      <w:tr w:rsidR="00D55819" w:rsidRPr="00D55819" w14:paraId="3C017A47" w14:textId="77777777" w:rsidTr="00D5581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77B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Члены Комиссии</w:t>
            </w:r>
          </w:p>
        </w:tc>
      </w:tr>
      <w:tr w:rsidR="00D55819" w:rsidRPr="00D55819" w14:paraId="67CD5F24" w14:textId="77777777" w:rsidTr="00D558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C49F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Бокова В.В.-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BE8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Инспектор Управления социальной защиты населения администрации Башмаковского района Пензенской области, (по согласованию)</w:t>
            </w:r>
          </w:p>
        </w:tc>
      </w:tr>
      <w:tr w:rsidR="00D55819" w:rsidRPr="00D55819" w14:paraId="1706BABD" w14:textId="77777777" w:rsidTr="00D558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CBF5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Малышева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54B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Бухгалтер МКУ ЦБ ОМСП Башмаковского района (по согласованию)</w:t>
            </w:r>
          </w:p>
        </w:tc>
      </w:tr>
    </w:tbl>
    <w:p w14:paraId="7836985C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617FE7FF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Приложение № 5</w:t>
      </w:r>
    </w:p>
    <w:p w14:paraId="02F4151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к Административному регламенту</w:t>
      </w:r>
    </w:p>
    <w:p w14:paraId="68DA5CC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по предоставлению муниципальной услуги</w:t>
      </w:r>
    </w:p>
    <w:p w14:paraId="1C258846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«Назначение и выплата пенсии за выслугу лет</w:t>
      </w:r>
    </w:p>
    <w:p w14:paraId="66E9B154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 xml:space="preserve">муниципальным служащим </w:t>
      </w:r>
      <w:proofErr w:type="spellStart"/>
      <w:r w:rsidRPr="00D55819">
        <w:t>Бояровского</w:t>
      </w:r>
      <w:proofErr w:type="spellEnd"/>
      <w:r w:rsidRPr="00D55819">
        <w:t xml:space="preserve"> сельсовета</w:t>
      </w:r>
    </w:p>
    <w:p w14:paraId="2E44E3C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Башмаковского района Пензенской области»</w:t>
      </w:r>
    </w:p>
    <w:p w14:paraId="23E3BB63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> </w:t>
      </w:r>
    </w:p>
    <w:p w14:paraId="72989A3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 xml:space="preserve">Состав комиссии при администрации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 по рассмотрению вопросов назначения, исчисления и выплаты пенсии за выслугу лет муниципальным служащим </w:t>
      </w:r>
      <w:proofErr w:type="spellStart"/>
      <w:r w:rsidRPr="00D55819">
        <w:rPr>
          <w:b/>
          <w:bCs/>
        </w:rPr>
        <w:t>Бояровского</w:t>
      </w:r>
      <w:proofErr w:type="spellEnd"/>
      <w:r w:rsidRPr="00D55819">
        <w:rPr>
          <w:b/>
          <w:bCs/>
        </w:rPr>
        <w:t xml:space="preserve"> сельсовета Башмаковского района Пензенской области</w:t>
      </w:r>
    </w:p>
    <w:p w14:paraId="6361BE65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rPr>
          <w:b/>
          <w:bCs/>
        </w:rPr>
        <w:t> 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7740"/>
      </w:tblGrid>
      <w:tr w:rsidR="00D55819" w:rsidRPr="00D55819" w14:paraId="0185EF43" w14:textId="77777777" w:rsidTr="00D55819"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175C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lastRenderedPageBreak/>
              <w:t>Клюев Анатолий Владимирович -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092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 xml:space="preserve">и. о. главы администрации </w:t>
            </w:r>
            <w:proofErr w:type="spellStart"/>
            <w:r w:rsidRPr="00D55819">
              <w:t>Бояровского</w:t>
            </w:r>
            <w:proofErr w:type="spellEnd"/>
            <w:r w:rsidRPr="00D55819">
              <w:t xml:space="preserve"> сельсовета, председатель Комиссии;</w:t>
            </w:r>
          </w:p>
        </w:tc>
      </w:tr>
      <w:tr w:rsidR="00D55819" w:rsidRPr="00D55819" w14:paraId="2420E068" w14:textId="77777777" w:rsidTr="00D55819"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A0A1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Меньшова Раиса Анатольевна -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F850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директор МБУК «Каменский сельский ДК», заместитель Комиссии;</w:t>
            </w:r>
          </w:p>
        </w:tc>
      </w:tr>
      <w:tr w:rsidR="00D55819" w:rsidRPr="00D55819" w14:paraId="0C8989EF" w14:textId="77777777" w:rsidTr="00D55819"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AE9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Клюева Тамара Викторовна -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317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 xml:space="preserve">специалист администрации </w:t>
            </w:r>
            <w:proofErr w:type="spellStart"/>
            <w:r w:rsidRPr="00D55819">
              <w:t>Бояровского</w:t>
            </w:r>
            <w:proofErr w:type="spellEnd"/>
            <w:r w:rsidRPr="00D55819">
              <w:t xml:space="preserve"> сельсовета, секретарь Комиссии</w:t>
            </w:r>
          </w:p>
        </w:tc>
      </w:tr>
      <w:tr w:rsidR="00D55819" w:rsidRPr="00D55819" w14:paraId="4AB0C6C7" w14:textId="77777777" w:rsidTr="00D5581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584A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Члены Комиссии</w:t>
            </w:r>
          </w:p>
        </w:tc>
      </w:tr>
      <w:tr w:rsidR="00D55819" w:rsidRPr="00D55819" w14:paraId="27E3635D" w14:textId="77777777" w:rsidTr="00D55819"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AD76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Королева Людмила Алексеевна -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7AA9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>экономист МКУ ЦБ ОМСП Башмаковского района; (по согласованию)</w:t>
            </w:r>
          </w:p>
        </w:tc>
      </w:tr>
      <w:tr w:rsidR="00D55819" w:rsidRPr="00D55819" w14:paraId="3C950C58" w14:textId="77777777" w:rsidTr="00D55819"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A294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proofErr w:type="spellStart"/>
            <w:r w:rsidRPr="00D55819">
              <w:t>Кладова</w:t>
            </w:r>
            <w:proofErr w:type="spellEnd"/>
            <w:r w:rsidRPr="00D55819">
              <w:t xml:space="preserve"> Любовь Георгиевна.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DFA7" w14:textId="77777777" w:rsidR="00D55819" w:rsidRPr="00D55819" w:rsidRDefault="00D55819" w:rsidP="00D55819">
            <w:pPr>
              <w:spacing w:after="0"/>
              <w:ind w:firstLine="709"/>
              <w:jc w:val="both"/>
            </w:pPr>
            <w:r w:rsidRPr="00D55819">
              <w:t xml:space="preserve">депутат КМС </w:t>
            </w:r>
            <w:proofErr w:type="spellStart"/>
            <w:r w:rsidRPr="00D55819">
              <w:t>Бояровского</w:t>
            </w:r>
            <w:proofErr w:type="spellEnd"/>
            <w:r w:rsidRPr="00D55819">
              <w:t xml:space="preserve"> </w:t>
            </w:r>
            <w:proofErr w:type="gramStart"/>
            <w:r w:rsidRPr="00D55819">
              <w:t>сельсовета  от</w:t>
            </w:r>
            <w:proofErr w:type="gramEnd"/>
            <w:r w:rsidRPr="00D55819">
              <w:t xml:space="preserve"> избирательного округа № 3 (по согласованию)</w:t>
            </w:r>
          </w:p>
        </w:tc>
      </w:tr>
    </w:tbl>
    <w:p w14:paraId="3D075D6B" w14:textId="77777777" w:rsidR="00D55819" w:rsidRPr="00D55819" w:rsidRDefault="00D55819" w:rsidP="00D55819">
      <w:pPr>
        <w:spacing w:after="0"/>
        <w:ind w:firstLine="709"/>
        <w:jc w:val="both"/>
      </w:pPr>
      <w:r w:rsidRPr="00D55819">
        <w:t> </w:t>
      </w:r>
    </w:p>
    <w:p w14:paraId="30C13E4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C"/>
    <w:rsid w:val="00581BEE"/>
    <w:rsid w:val="006C0B77"/>
    <w:rsid w:val="007D7A7C"/>
    <w:rsid w:val="008242FF"/>
    <w:rsid w:val="00852289"/>
    <w:rsid w:val="00870751"/>
    <w:rsid w:val="00922C48"/>
    <w:rsid w:val="00B915B7"/>
    <w:rsid w:val="00B91730"/>
    <w:rsid w:val="00CA7032"/>
    <w:rsid w:val="00D55819"/>
    <w:rsid w:val="00EA59DF"/>
    <w:rsid w:val="00EE4070"/>
    <w:rsid w:val="00F12C76"/>
    <w:rsid w:val="00F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A360"/>
  <w15:chartTrackingRefBased/>
  <w15:docId w15:val="{9AD5346D-60FB-4F47-BD8C-E9BD8C7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A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A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A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A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A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A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A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7A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7A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7A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7A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7A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7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A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A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7A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A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A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A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7A7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58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840B27F-9DCE-4541-8099-49AF24C7CFD8" TargetMode="External"/><Relationship Id="rId13" Type="http://schemas.openxmlformats.org/officeDocument/2006/relationships/hyperlink" Target="https://pravo-search.minjust.ru/bigs/showDocument.html?id=07FDA048-8998-4A11-9FC7-54B212D2450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F0DB37E-3252-4B1C-A7C5-F0D20D0EADE5" TargetMode="External"/><Relationship Id="rId12" Type="http://schemas.openxmlformats.org/officeDocument/2006/relationships/hyperlink" Target="https://pravo-search.minjust.ru/bigs/showDocument.html?id=07FDA048-8998-4A11-9FC7-54B212D2450B" TargetMode="External"/><Relationship Id="rId17" Type="http://schemas.openxmlformats.org/officeDocument/2006/relationships/hyperlink" Target="https://pravo-search.minjust.ru/bigs/showDocument.html?id=07FDA048-8998-4A11-9FC7-54B212D2450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7FDA048-8998-4A11-9FC7-54B212D2450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7FDA048-8998-4A11-9FC7-54B212D2450B" TargetMode="External"/><Relationship Id="rId11" Type="http://schemas.openxmlformats.org/officeDocument/2006/relationships/hyperlink" Target="https://pravo-search.minjust.ru/bigs/showDocument.html?id=07FDA048-8998-4A11-9FC7-54B212D2450B" TargetMode="External"/><Relationship Id="rId5" Type="http://schemas.openxmlformats.org/officeDocument/2006/relationships/hyperlink" Target="https://pravo-search.minjust.ru/bigs/showDocument.html?id=4840B27F-9DCE-4541-8099-49AF24C7CFD8" TargetMode="External"/><Relationship Id="rId15" Type="http://schemas.openxmlformats.org/officeDocument/2006/relationships/hyperlink" Target="https://pravo-search.minjust.ru/bigs/showDocument.html?id=07FDA048-8998-4A11-9FC7-54B212D2450B" TargetMode="External"/><Relationship Id="rId10" Type="http://schemas.openxmlformats.org/officeDocument/2006/relationships/hyperlink" Target="https://pravo-search.minjust.ru/bigs/showDocument.html?id=07FDA048-8998-4A11-9FC7-54B212D2450B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07FDA048-8998-4A11-9FC7-54B212D2450B" TargetMode="External"/><Relationship Id="rId9" Type="http://schemas.openxmlformats.org/officeDocument/2006/relationships/hyperlink" Target="https://pravo-search.minjust.ru/bigs/showDocument.html?id=83CF3C7C-D1A5-4C39-9436-E730030B8E23" TargetMode="External"/><Relationship Id="rId14" Type="http://schemas.openxmlformats.org/officeDocument/2006/relationships/hyperlink" Target="https://pravo-search.minjust.ru/bigs/showDocument.html?id=07FDA048-8998-4A11-9FC7-54B212D245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9083</Words>
  <Characters>51778</Characters>
  <Application>Microsoft Office Word</Application>
  <DocSecurity>0</DocSecurity>
  <Lines>431</Lines>
  <Paragraphs>121</Paragraphs>
  <ScaleCrop>false</ScaleCrop>
  <Company/>
  <LinksUpToDate>false</LinksUpToDate>
  <CharactersWithSpaces>60740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2025-07-09T09:01:00Z</dcterms:created>
  <dcterms:modified xsi:type="dcterms:W3CDTF">2025-07-09T09:02:00Z</dcterms:modified>
</cp:coreProperties>
</file>