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2"/>
        <w:gridCol w:w="5103"/>
      </w:tblGrid>
      <w:tr w:rsidR="00097BA0" w:rsidRPr="00097BA0" w:rsidTr="00097BA0">
        <w:tc>
          <w:tcPr>
            <w:tcW w:w="5102" w:type="dxa"/>
            <w:tcBorders>
              <w:top w:val="nil"/>
              <w:left w:val="nil"/>
              <w:bottom w:val="nil"/>
              <w:right w:val="nil"/>
            </w:tcBorders>
          </w:tcPr>
          <w:p w:rsidR="00097BA0" w:rsidRPr="00097BA0" w:rsidRDefault="00097BA0">
            <w:pPr>
              <w:pStyle w:val="ConsPlusNormal"/>
              <w:outlineLvl w:val="0"/>
            </w:pPr>
            <w:r w:rsidRPr="00097BA0">
              <w:t>22 декабря 2005 года</w:t>
            </w:r>
          </w:p>
        </w:tc>
        <w:tc>
          <w:tcPr>
            <w:tcW w:w="5103" w:type="dxa"/>
            <w:tcBorders>
              <w:top w:val="nil"/>
              <w:left w:val="nil"/>
              <w:bottom w:val="nil"/>
              <w:right w:val="nil"/>
            </w:tcBorders>
          </w:tcPr>
          <w:p w:rsidR="00097BA0" w:rsidRPr="00097BA0" w:rsidRDefault="00097BA0">
            <w:pPr>
              <w:pStyle w:val="ConsPlusNormal"/>
              <w:jc w:val="right"/>
              <w:outlineLvl w:val="0"/>
            </w:pPr>
            <w:r w:rsidRPr="00097BA0">
              <w:t>N 948-ЗПО</w:t>
            </w:r>
          </w:p>
        </w:tc>
      </w:tr>
    </w:tbl>
    <w:p w:rsidR="00097BA0" w:rsidRPr="00097BA0" w:rsidRDefault="00097BA0">
      <w:pPr>
        <w:pStyle w:val="ConsPlusNormal"/>
        <w:pBdr>
          <w:bottom w:val="single" w:sz="6" w:space="0" w:color="auto"/>
        </w:pBdr>
        <w:spacing w:before="100" w:after="100"/>
        <w:jc w:val="both"/>
        <w:rPr>
          <w:sz w:val="2"/>
          <w:szCs w:val="2"/>
        </w:rPr>
      </w:pPr>
    </w:p>
    <w:p w:rsidR="00097BA0" w:rsidRPr="00097BA0" w:rsidRDefault="00097BA0">
      <w:pPr>
        <w:pStyle w:val="ConsPlusNormal"/>
        <w:jc w:val="both"/>
      </w:pPr>
    </w:p>
    <w:p w:rsidR="00097BA0" w:rsidRPr="00097BA0" w:rsidRDefault="00097BA0">
      <w:pPr>
        <w:pStyle w:val="ConsPlusTitle"/>
        <w:jc w:val="center"/>
      </w:pPr>
      <w:r w:rsidRPr="00097BA0">
        <w:t>ЗАКОН</w:t>
      </w:r>
    </w:p>
    <w:p w:rsidR="00097BA0" w:rsidRPr="00097BA0" w:rsidRDefault="00097BA0">
      <w:pPr>
        <w:pStyle w:val="ConsPlusTitle"/>
        <w:jc w:val="center"/>
      </w:pPr>
      <w:r w:rsidRPr="00097BA0">
        <w:t>ПЕНЗЕНСКОЙ ОБЛАСТИ</w:t>
      </w:r>
    </w:p>
    <w:p w:rsidR="00097BA0" w:rsidRPr="00097BA0" w:rsidRDefault="00097BA0">
      <w:pPr>
        <w:pStyle w:val="ConsPlusTitle"/>
        <w:jc w:val="center"/>
      </w:pPr>
    </w:p>
    <w:p w:rsidR="00097BA0" w:rsidRPr="00097BA0" w:rsidRDefault="00097BA0">
      <w:pPr>
        <w:pStyle w:val="ConsPlusTitle"/>
        <w:jc w:val="center"/>
      </w:pPr>
      <w:r w:rsidRPr="00097BA0">
        <w:t xml:space="preserve">О ПОРЯДКЕ ПРИЗНАНИЯ ГРАЖДАН </w:t>
      </w:r>
      <w:proofErr w:type="gramStart"/>
      <w:r w:rsidRPr="00097BA0">
        <w:t>МАЛОИМУЩИМИ</w:t>
      </w:r>
      <w:proofErr w:type="gramEnd"/>
      <w:r w:rsidRPr="00097BA0">
        <w:t xml:space="preserve"> В ЦЕЛЯХ ПРИНЯТИЯ</w:t>
      </w:r>
    </w:p>
    <w:p w:rsidR="00097BA0" w:rsidRPr="00097BA0" w:rsidRDefault="00097BA0">
      <w:pPr>
        <w:pStyle w:val="ConsPlusTitle"/>
        <w:jc w:val="center"/>
      </w:pPr>
      <w:proofErr w:type="gramStart"/>
      <w:r w:rsidRPr="00097BA0">
        <w:t>НА УЧЕТ В КАЧЕСТВЕ НУЖДАЮЩИХСЯ В ЖИЛЫХ ПОМЕЩЕНИЯХ,</w:t>
      </w:r>
      <w:proofErr w:type="gramEnd"/>
    </w:p>
    <w:p w:rsidR="00097BA0" w:rsidRPr="00097BA0" w:rsidRDefault="00097BA0">
      <w:pPr>
        <w:pStyle w:val="ConsPlusTitle"/>
        <w:jc w:val="center"/>
      </w:pPr>
      <w:proofErr w:type="gramStart"/>
      <w:r w:rsidRPr="00097BA0">
        <w:t>ПРЕДОСТАВЛЯЕМЫХ</w:t>
      </w:r>
      <w:proofErr w:type="gramEnd"/>
      <w:r w:rsidRPr="00097BA0">
        <w:t xml:space="preserve"> ПО ДОГОВОРАМ СОЦИАЛЬНОГО НАЙМА, И ПОРЯДКЕ</w:t>
      </w:r>
    </w:p>
    <w:p w:rsidR="00097BA0" w:rsidRPr="00097BA0" w:rsidRDefault="00097BA0">
      <w:pPr>
        <w:pStyle w:val="ConsPlusTitle"/>
        <w:jc w:val="center"/>
      </w:pPr>
      <w:r w:rsidRPr="00097BA0">
        <w:t>ВЕДЕНИЯ УЧЕТА ГРАЖДАН В КАЧЕСТВЕ НУЖДАЮЩИХСЯ</w:t>
      </w:r>
    </w:p>
    <w:p w:rsidR="00097BA0" w:rsidRPr="00097BA0" w:rsidRDefault="00097BA0">
      <w:pPr>
        <w:pStyle w:val="ConsPlusTitle"/>
        <w:jc w:val="center"/>
      </w:pPr>
      <w:r w:rsidRPr="00097BA0">
        <w:t>В ЖИЛЫХ ПОМЕЩЕНИЯХ, ПРЕДОСТАВЛЯЕМЫХ ПО ДОГОВОРАМ</w:t>
      </w:r>
    </w:p>
    <w:p w:rsidR="00097BA0" w:rsidRPr="00097BA0" w:rsidRDefault="00097BA0">
      <w:pPr>
        <w:pStyle w:val="ConsPlusTitle"/>
        <w:jc w:val="center"/>
      </w:pPr>
      <w:r w:rsidRPr="00097BA0">
        <w:t>СОЦИАЛЬНОГО НАЙМА, В ПЕНЗЕНСКОЙ ОБЛАСТИ</w:t>
      </w:r>
    </w:p>
    <w:p w:rsidR="00097BA0" w:rsidRPr="00097BA0" w:rsidRDefault="00097BA0">
      <w:pPr>
        <w:pStyle w:val="ConsPlusNormal"/>
        <w:jc w:val="both"/>
      </w:pPr>
    </w:p>
    <w:p w:rsidR="00097BA0" w:rsidRPr="00097BA0" w:rsidRDefault="00097BA0">
      <w:pPr>
        <w:pStyle w:val="ConsPlusNormal"/>
        <w:jc w:val="right"/>
      </w:pPr>
      <w:hyperlink r:id="rId4">
        <w:proofErr w:type="gramStart"/>
        <w:r w:rsidRPr="00097BA0">
          <w:t>Принят</w:t>
        </w:r>
        <w:proofErr w:type="gramEnd"/>
      </w:hyperlink>
    </w:p>
    <w:p w:rsidR="00097BA0" w:rsidRPr="00097BA0" w:rsidRDefault="00097BA0">
      <w:pPr>
        <w:pStyle w:val="ConsPlusNormal"/>
        <w:jc w:val="right"/>
      </w:pPr>
      <w:r w:rsidRPr="00097BA0">
        <w:t>Законодательным Собранием</w:t>
      </w:r>
    </w:p>
    <w:p w:rsidR="00097BA0" w:rsidRPr="00097BA0" w:rsidRDefault="00097BA0">
      <w:pPr>
        <w:pStyle w:val="ConsPlusNormal"/>
        <w:jc w:val="right"/>
      </w:pPr>
      <w:r w:rsidRPr="00097BA0">
        <w:t>Пензенской области</w:t>
      </w:r>
    </w:p>
    <w:p w:rsidR="00097BA0" w:rsidRPr="00097BA0" w:rsidRDefault="00097BA0">
      <w:pPr>
        <w:pStyle w:val="ConsPlusNormal"/>
        <w:jc w:val="right"/>
      </w:pPr>
      <w:r w:rsidRPr="00097BA0">
        <w:t>21 декабря 2005 года</w:t>
      </w:r>
    </w:p>
    <w:p w:rsidR="00097BA0" w:rsidRPr="00097BA0" w:rsidRDefault="00097B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097BA0" w:rsidRPr="00097B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7BA0" w:rsidRPr="00097BA0" w:rsidRDefault="00097B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7BA0" w:rsidRPr="00097BA0" w:rsidRDefault="00097B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7BA0" w:rsidRPr="00097BA0" w:rsidRDefault="00097BA0">
            <w:pPr>
              <w:pStyle w:val="ConsPlusNormal"/>
              <w:jc w:val="center"/>
            </w:pPr>
            <w:r w:rsidRPr="00097BA0">
              <w:t>Список изменяющих документов</w:t>
            </w:r>
          </w:p>
          <w:p w:rsidR="00097BA0" w:rsidRPr="00097BA0" w:rsidRDefault="00097BA0">
            <w:pPr>
              <w:pStyle w:val="ConsPlusNormal"/>
              <w:jc w:val="center"/>
            </w:pPr>
            <w:proofErr w:type="gramStart"/>
            <w:r w:rsidRPr="00097BA0">
              <w:t>(в ред. Законов Пензенской обл.</w:t>
            </w:r>
            <w:proofErr w:type="gramEnd"/>
          </w:p>
          <w:p w:rsidR="00097BA0" w:rsidRPr="00097BA0" w:rsidRDefault="00097BA0">
            <w:pPr>
              <w:pStyle w:val="ConsPlusNormal"/>
              <w:jc w:val="center"/>
            </w:pPr>
            <w:r w:rsidRPr="00097BA0">
              <w:t xml:space="preserve">от 30.04.2009 </w:t>
            </w:r>
            <w:hyperlink r:id="rId5">
              <w:r w:rsidRPr="00097BA0">
                <w:t>N 1732-ЗПО</w:t>
              </w:r>
            </w:hyperlink>
            <w:r w:rsidRPr="00097BA0">
              <w:t xml:space="preserve">, от 30.06.2009 </w:t>
            </w:r>
            <w:hyperlink r:id="rId6">
              <w:r w:rsidRPr="00097BA0">
                <w:t>N 1751-ЗПО</w:t>
              </w:r>
            </w:hyperlink>
            <w:r w:rsidRPr="00097BA0">
              <w:t>,</w:t>
            </w:r>
          </w:p>
          <w:p w:rsidR="00097BA0" w:rsidRPr="00097BA0" w:rsidRDefault="00097BA0">
            <w:pPr>
              <w:pStyle w:val="ConsPlusNormal"/>
              <w:jc w:val="center"/>
            </w:pPr>
            <w:r w:rsidRPr="00097BA0">
              <w:t xml:space="preserve">от 10.04.2012 </w:t>
            </w:r>
            <w:hyperlink r:id="rId7">
              <w:r w:rsidRPr="00097BA0">
                <w:t>N 2230-ЗПО</w:t>
              </w:r>
            </w:hyperlink>
            <w:r w:rsidRPr="00097BA0">
              <w:t xml:space="preserve">, от 30.11.2012 </w:t>
            </w:r>
            <w:hyperlink r:id="rId8">
              <w:r w:rsidRPr="00097BA0">
                <w:t>N 2304-ЗПО</w:t>
              </w:r>
            </w:hyperlink>
            <w:r w:rsidRPr="00097BA0">
              <w:t>,</w:t>
            </w:r>
          </w:p>
          <w:p w:rsidR="00097BA0" w:rsidRPr="00097BA0" w:rsidRDefault="00097BA0">
            <w:pPr>
              <w:pStyle w:val="ConsPlusNormal"/>
              <w:jc w:val="center"/>
            </w:pPr>
            <w:r w:rsidRPr="00097BA0">
              <w:t xml:space="preserve">от 18.10.2013 </w:t>
            </w:r>
            <w:hyperlink r:id="rId9">
              <w:r w:rsidRPr="00097BA0">
                <w:t>N 2459-ЗПО</w:t>
              </w:r>
            </w:hyperlink>
            <w:r w:rsidRPr="00097BA0">
              <w:t xml:space="preserve">, от 26.12.2013 </w:t>
            </w:r>
            <w:hyperlink r:id="rId10">
              <w:r w:rsidRPr="00097BA0">
                <w:t>N 2501-ЗПО</w:t>
              </w:r>
            </w:hyperlink>
            <w:r w:rsidRPr="00097BA0">
              <w:t>,</w:t>
            </w:r>
          </w:p>
          <w:p w:rsidR="00097BA0" w:rsidRPr="00097BA0" w:rsidRDefault="00097BA0">
            <w:pPr>
              <w:pStyle w:val="ConsPlusNormal"/>
              <w:jc w:val="center"/>
            </w:pPr>
            <w:r w:rsidRPr="00097BA0">
              <w:t xml:space="preserve">от 21.02.2014 </w:t>
            </w:r>
            <w:hyperlink r:id="rId11">
              <w:r w:rsidRPr="00097BA0">
                <w:t>N 2520-ЗПО</w:t>
              </w:r>
            </w:hyperlink>
            <w:r w:rsidRPr="00097BA0">
              <w:t xml:space="preserve">, от 16.10.2015 </w:t>
            </w:r>
            <w:hyperlink r:id="rId12">
              <w:r w:rsidRPr="00097BA0">
                <w:t>N 2812-ЗПО</w:t>
              </w:r>
            </w:hyperlink>
            <w:r w:rsidRPr="00097BA0">
              <w:t>,</w:t>
            </w:r>
          </w:p>
          <w:p w:rsidR="00097BA0" w:rsidRPr="00097BA0" w:rsidRDefault="00097BA0">
            <w:pPr>
              <w:pStyle w:val="ConsPlusNormal"/>
              <w:jc w:val="center"/>
            </w:pPr>
            <w:r w:rsidRPr="00097BA0">
              <w:t xml:space="preserve">от 26.08.2016 </w:t>
            </w:r>
            <w:hyperlink r:id="rId13">
              <w:r w:rsidRPr="00097BA0">
                <w:t>N 2943-ЗПО</w:t>
              </w:r>
            </w:hyperlink>
            <w:r w:rsidRPr="00097BA0">
              <w:t xml:space="preserve">, от 16.02.2017 </w:t>
            </w:r>
            <w:hyperlink r:id="rId14">
              <w:r w:rsidRPr="00097BA0">
                <w:t>N 3013-ЗПО</w:t>
              </w:r>
            </w:hyperlink>
            <w:r w:rsidRPr="00097BA0">
              <w:t>,</w:t>
            </w:r>
          </w:p>
          <w:p w:rsidR="00097BA0" w:rsidRPr="00097BA0" w:rsidRDefault="00097BA0">
            <w:pPr>
              <w:pStyle w:val="ConsPlusNormal"/>
              <w:jc w:val="center"/>
            </w:pPr>
            <w:r w:rsidRPr="00097BA0">
              <w:t xml:space="preserve">от 05.05.2017 </w:t>
            </w:r>
            <w:hyperlink r:id="rId15">
              <w:r w:rsidRPr="00097BA0">
                <w:t>N 3048-ЗПО</w:t>
              </w:r>
            </w:hyperlink>
            <w:r w:rsidRPr="00097BA0">
              <w:t xml:space="preserve">, от 06.04.2018 </w:t>
            </w:r>
            <w:hyperlink r:id="rId16">
              <w:r w:rsidRPr="00097BA0">
                <w:t>N 3167-ЗПО</w:t>
              </w:r>
            </w:hyperlink>
            <w:r w:rsidRPr="00097BA0">
              <w:t>,</w:t>
            </w:r>
          </w:p>
          <w:p w:rsidR="00097BA0" w:rsidRPr="00097BA0" w:rsidRDefault="00097BA0">
            <w:pPr>
              <w:pStyle w:val="ConsPlusNormal"/>
              <w:jc w:val="center"/>
            </w:pPr>
            <w:r w:rsidRPr="00097BA0">
              <w:t xml:space="preserve">от 25.09.2018 </w:t>
            </w:r>
            <w:hyperlink r:id="rId17">
              <w:r w:rsidRPr="00097BA0">
                <w:t>N 3242-ЗПО</w:t>
              </w:r>
            </w:hyperlink>
            <w:r w:rsidRPr="00097BA0">
              <w:t xml:space="preserve">, от 07.03.2019 </w:t>
            </w:r>
            <w:hyperlink r:id="rId18">
              <w:r w:rsidRPr="00097BA0">
                <w:t>N 3308-ЗПО</w:t>
              </w:r>
            </w:hyperlink>
            <w:r w:rsidRPr="00097BA0">
              <w:t>,</w:t>
            </w:r>
          </w:p>
          <w:p w:rsidR="00097BA0" w:rsidRPr="00097BA0" w:rsidRDefault="00097BA0">
            <w:pPr>
              <w:pStyle w:val="ConsPlusNormal"/>
              <w:jc w:val="center"/>
            </w:pPr>
            <w:r w:rsidRPr="00097BA0">
              <w:t xml:space="preserve">от 23.12.2019 </w:t>
            </w:r>
            <w:hyperlink r:id="rId19">
              <w:r w:rsidRPr="00097BA0">
                <w:t>N 3446-ЗПО</w:t>
              </w:r>
            </w:hyperlink>
            <w:r w:rsidRPr="00097BA0">
              <w:t xml:space="preserve">, от 26.11.2020 </w:t>
            </w:r>
            <w:hyperlink r:id="rId20">
              <w:r w:rsidRPr="00097BA0">
                <w:t>N 3582-ЗПО</w:t>
              </w:r>
            </w:hyperlink>
            <w:r w:rsidRPr="00097BA0">
              <w:t>,</w:t>
            </w:r>
          </w:p>
          <w:p w:rsidR="00097BA0" w:rsidRPr="00097BA0" w:rsidRDefault="00097BA0">
            <w:pPr>
              <w:pStyle w:val="ConsPlusNormal"/>
              <w:jc w:val="center"/>
            </w:pPr>
            <w:r w:rsidRPr="00097BA0">
              <w:t xml:space="preserve">от 12.05.2021 </w:t>
            </w:r>
            <w:hyperlink r:id="rId21">
              <w:r w:rsidRPr="00097BA0">
                <w:t>N 3648-ЗПО</w:t>
              </w:r>
            </w:hyperlink>
            <w:r w:rsidRPr="00097BA0">
              <w:t xml:space="preserve">, от 14.06.2023 </w:t>
            </w:r>
            <w:hyperlink r:id="rId22">
              <w:r w:rsidRPr="00097BA0">
                <w:t>N 4029-ЗПО</w:t>
              </w:r>
            </w:hyperlink>
            <w:r w:rsidRPr="00097BA0">
              <w:t>,</w:t>
            </w:r>
          </w:p>
          <w:p w:rsidR="00097BA0" w:rsidRPr="00097BA0" w:rsidRDefault="00097BA0">
            <w:pPr>
              <w:pStyle w:val="ConsPlusNormal"/>
              <w:jc w:val="center"/>
            </w:pPr>
            <w:r w:rsidRPr="00097BA0">
              <w:t xml:space="preserve">от 15.09.2023 </w:t>
            </w:r>
            <w:hyperlink r:id="rId23">
              <w:r w:rsidRPr="00097BA0">
                <w:t>N 4065-ЗПО</w:t>
              </w:r>
            </w:hyperlink>
            <w:r w:rsidRPr="00097BA0">
              <w:t xml:space="preserve">, от 04.03.2024 </w:t>
            </w:r>
            <w:hyperlink r:id="rId24">
              <w:r w:rsidRPr="00097BA0">
                <w:t>N 4143-ЗПО</w:t>
              </w:r>
            </w:hyperlink>
            <w:r w:rsidRPr="00097BA0">
              <w:t>)</w:t>
            </w:r>
          </w:p>
        </w:tc>
        <w:tc>
          <w:tcPr>
            <w:tcW w:w="113" w:type="dxa"/>
            <w:tcBorders>
              <w:top w:val="nil"/>
              <w:left w:val="nil"/>
              <w:bottom w:val="nil"/>
              <w:right w:val="nil"/>
            </w:tcBorders>
            <w:shd w:val="clear" w:color="auto" w:fill="F4F3F8"/>
            <w:tcMar>
              <w:top w:w="0" w:type="dxa"/>
              <w:left w:w="0" w:type="dxa"/>
              <w:bottom w:w="0" w:type="dxa"/>
              <w:right w:w="0" w:type="dxa"/>
            </w:tcMar>
          </w:tcPr>
          <w:p w:rsidR="00097BA0" w:rsidRPr="00097BA0" w:rsidRDefault="00097BA0">
            <w:pPr>
              <w:pStyle w:val="ConsPlusNormal"/>
            </w:pPr>
          </w:p>
        </w:tc>
      </w:tr>
    </w:tbl>
    <w:p w:rsidR="00097BA0" w:rsidRPr="00097BA0" w:rsidRDefault="00097BA0">
      <w:pPr>
        <w:pStyle w:val="ConsPlusNormal"/>
        <w:jc w:val="both"/>
      </w:pPr>
    </w:p>
    <w:p w:rsidR="00097BA0" w:rsidRPr="00097BA0" w:rsidRDefault="00097BA0">
      <w:pPr>
        <w:pStyle w:val="ConsPlusNormal"/>
        <w:ind w:firstLine="540"/>
        <w:jc w:val="both"/>
      </w:pPr>
      <w:r w:rsidRPr="00097BA0">
        <w:t xml:space="preserve">Настоящий Закон в соответствии с Жилищным </w:t>
      </w:r>
      <w:hyperlink r:id="rId25">
        <w:r w:rsidRPr="00097BA0">
          <w:t>кодексом</w:t>
        </w:r>
      </w:hyperlink>
      <w:r w:rsidRPr="00097BA0">
        <w:t xml:space="preserve"> Российской Федерации определяет порядок признания граждан </w:t>
      </w:r>
      <w:proofErr w:type="gramStart"/>
      <w:r w:rsidRPr="00097BA0">
        <w:t>малоимущими</w:t>
      </w:r>
      <w:proofErr w:type="gramEnd"/>
      <w:r w:rsidRPr="00097BA0">
        <w:t xml:space="preserve"> в целях принятия на учет в качестве нуждающихся в жилых помещениях, предоставляемых по договорам социального найма, и порядок ведения учета граждан в качестве нуждающихся в жилых помещениях, предоставляемых по договорам социального найма, в Пензенской области.</w:t>
      </w:r>
    </w:p>
    <w:p w:rsidR="00097BA0" w:rsidRPr="00097BA0" w:rsidRDefault="00097BA0">
      <w:pPr>
        <w:pStyle w:val="ConsPlusNormal"/>
        <w:jc w:val="both"/>
      </w:pPr>
      <w:r w:rsidRPr="00097BA0">
        <w:t xml:space="preserve">(в ред. Законов </w:t>
      </w:r>
      <w:proofErr w:type="gramStart"/>
      <w:r w:rsidRPr="00097BA0">
        <w:t>Пензенской</w:t>
      </w:r>
      <w:proofErr w:type="gramEnd"/>
      <w:r w:rsidRPr="00097BA0">
        <w:t xml:space="preserve"> обл. от 30.06.2009 </w:t>
      </w:r>
      <w:hyperlink r:id="rId26">
        <w:r w:rsidRPr="00097BA0">
          <w:t>N 1751-ЗПО</w:t>
        </w:r>
      </w:hyperlink>
      <w:r w:rsidRPr="00097BA0">
        <w:t xml:space="preserve">, от 04.03.2024 </w:t>
      </w:r>
      <w:hyperlink r:id="rId27">
        <w:r w:rsidRPr="00097BA0">
          <w:t>N 4143-ЗПО</w:t>
        </w:r>
      </w:hyperlink>
      <w:r w:rsidRPr="00097BA0">
        <w:t>)</w:t>
      </w:r>
    </w:p>
    <w:p w:rsidR="00097BA0" w:rsidRPr="00097BA0" w:rsidRDefault="00097BA0">
      <w:pPr>
        <w:pStyle w:val="ConsPlusNormal"/>
        <w:jc w:val="both"/>
      </w:pPr>
    </w:p>
    <w:p w:rsidR="00097BA0" w:rsidRPr="00097BA0" w:rsidRDefault="00097BA0">
      <w:pPr>
        <w:pStyle w:val="ConsPlusTitle"/>
        <w:ind w:firstLine="540"/>
        <w:jc w:val="both"/>
        <w:outlineLvl w:val="1"/>
      </w:pPr>
      <w:r w:rsidRPr="00097BA0">
        <w:t>Статья 1. Органы, осуществляющие работу с гражданами, нуждающимися в жилых помещениях, предоставляемых по договорам социального найма</w:t>
      </w:r>
    </w:p>
    <w:p w:rsidR="00097BA0" w:rsidRPr="00097BA0" w:rsidRDefault="00097BA0">
      <w:pPr>
        <w:pStyle w:val="ConsPlusNormal"/>
        <w:ind w:firstLine="540"/>
        <w:jc w:val="both"/>
      </w:pPr>
      <w:r w:rsidRPr="00097BA0">
        <w:t xml:space="preserve">(в ред. </w:t>
      </w:r>
      <w:hyperlink r:id="rId28">
        <w:r w:rsidRPr="00097BA0">
          <w:t>Закона</w:t>
        </w:r>
      </w:hyperlink>
      <w:r w:rsidRPr="00097BA0">
        <w:t xml:space="preserve"> </w:t>
      </w:r>
      <w:proofErr w:type="gramStart"/>
      <w:r w:rsidRPr="00097BA0">
        <w:t>Пензенской</w:t>
      </w:r>
      <w:proofErr w:type="gramEnd"/>
      <w:r w:rsidRPr="00097BA0">
        <w:t xml:space="preserve"> обл. от 30.06.2009 N 1751-ЗПО)</w:t>
      </w:r>
    </w:p>
    <w:p w:rsidR="00097BA0" w:rsidRPr="00097BA0" w:rsidRDefault="00097BA0">
      <w:pPr>
        <w:pStyle w:val="ConsPlusNormal"/>
        <w:jc w:val="both"/>
      </w:pPr>
    </w:p>
    <w:p w:rsidR="00097BA0" w:rsidRPr="00097BA0" w:rsidRDefault="00097BA0">
      <w:pPr>
        <w:pStyle w:val="ConsPlusNormal"/>
        <w:ind w:firstLine="540"/>
        <w:jc w:val="both"/>
      </w:pPr>
      <w:r w:rsidRPr="00097BA0">
        <w:t>Признание граждан нуждающимися в жилых помещениях, предоставляемых по договорам социального найма, учет граждан в качестве нуждающихся в жилых помещениях, предоставляемых по договорам социального найма, и предоставление им жилых помещений по договорам социального найма осуществляется на территории Пензенской области органами местного самоуправления городских округов, городских или сельских поселений (далее - уполномоченные органы).</w:t>
      </w:r>
    </w:p>
    <w:p w:rsidR="00097BA0" w:rsidRPr="00097BA0" w:rsidRDefault="00097BA0">
      <w:pPr>
        <w:pStyle w:val="ConsPlusNormal"/>
        <w:jc w:val="both"/>
      </w:pPr>
    </w:p>
    <w:p w:rsidR="00097BA0" w:rsidRPr="00097BA0" w:rsidRDefault="00097BA0">
      <w:pPr>
        <w:pStyle w:val="ConsPlusTitle"/>
        <w:ind w:firstLine="540"/>
        <w:jc w:val="both"/>
        <w:outlineLvl w:val="1"/>
      </w:pPr>
      <w:r w:rsidRPr="00097BA0">
        <w:t xml:space="preserve">Статья 2. Порядок признания граждан </w:t>
      </w:r>
      <w:proofErr w:type="gramStart"/>
      <w:r w:rsidRPr="00097BA0">
        <w:t>малоимущими</w:t>
      </w:r>
      <w:proofErr w:type="gramEnd"/>
      <w:r w:rsidRPr="00097BA0">
        <w:t xml:space="preserve"> и общие положения об учете граждан в качестве нуждающихся в жилых помещениях, предоставляемых по </w:t>
      </w:r>
      <w:r w:rsidRPr="00097BA0">
        <w:lastRenderedPageBreak/>
        <w:t>договорам социального найма</w:t>
      </w:r>
    </w:p>
    <w:p w:rsidR="00097BA0" w:rsidRPr="00097BA0" w:rsidRDefault="00097BA0">
      <w:pPr>
        <w:pStyle w:val="ConsPlusNormal"/>
        <w:jc w:val="both"/>
      </w:pPr>
      <w:r w:rsidRPr="00097BA0">
        <w:t xml:space="preserve">(в ред. </w:t>
      </w:r>
      <w:hyperlink r:id="rId29">
        <w:r w:rsidRPr="00097BA0">
          <w:t>Закона</w:t>
        </w:r>
      </w:hyperlink>
      <w:r w:rsidRPr="00097BA0">
        <w:t xml:space="preserve"> </w:t>
      </w:r>
      <w:proofErr w:type="gramStart"/>
      <w:r w:rsidRPr="00097BA0">
        <w:t>Пензенской</w:t>
      </w:r>
      <w:proofErr w:type="gramEnd"/>
      <w:r w:rsidRPr="00097BA0">
        <w:t xml:space="preserve"> обл. от 30.06.2009 N 1751-ЗПО)</w:t>
      </w:r>
    </w:p>
    <w:p w:rsidR="00097BA0" w:rsidRPr="00097BA0" w:rsidRDefault="00097BA0">
      <w:pPr>
        <w:pStyle w:val="ConsPlusNormal"/>
        <w:jc w:val="both"/>
      </w:pPr>
    </w:p>
    <w:p w:rsidR="00097BA0" w:rsidRPr="00097BA0" w:rsidRDefault="00097BA0">
      <w:pPr>
        <w:pStyle w:val="ConsPlusNormal"/>
        <w:ind w:firstLine="540"/>
        <w:jc w:val="both"/>
      </w:pPr>
      <w:r w:rsidRPr="00097BA0">
        <w:t xml:space="preserve">1. Уполномоченный орган признает граждан малоимущими в целях применения настоящего Закона с учетом размера дохода, приходящегося на каждого члена семьи (одиноко проживающего гражданина), и стоимости имущества, находящегося в собственности членов семьи (одиноко проживающего гражданина) и подлежащего налогообложению, в </w:t>
      </w:r>
      <w:hyperlink w:anchor="P205">
        <w:r w:rsidRPr="00097BA0">
          <w:t>порядке</w:t>
        </w:r>
      </w:hyperlink>
      <w:r w:rsidRPr="00097BA0">
        <w:t>, установленном приложением 1 к настоящему Закону.</w:t>
      </w:r>
    </w:p>
    <w:p w:rsidR="00097BA0" w:rsidRPr="00097BA0" w:rsidRDefault="00097BA0">
      <w:pPr>
        <w:pStyle w:val="ConsPlusNormal"/>
        <w:spacing w:before="260"/>
        <w:ind w:firstLine="540"/>
        <w:jc w:val="both"/>
      </w:pPr>
      <w:r w:rsidRPr="00097BA0">
        <w:t>2. Размер дохода и стоимость имущества для признания граждан малоимущими устанавливаются представительным органом соответственного муниципального образования.</w:t>
      </w:r>
    </w:p>
    <w:p w:rsidR="00097BA0" w:rsidRPr="00097BA0" w:rsidRDefault="00097BA0">
      <w:pPr>
        <w:pStyle w:val="ConsPlusNormal"/>
        <w:spacing w:before="260"/>
        <w:ind w:firstLine="540"/>
        <w:jc w:val="both"/>
      </w:pPr>
      <w:r w:rsidRPr="00097BA0">
        <w:t>3. Если гражданин имеет право состоять на учете по нескольким основаниям, по своему выбору такой гражданин может быть принят на учет по одному из этих оснований или по всем основаниям.</w:t>
      </w:r>
    </w:p>
    <w:p w:rsidR="00097BA0" w:rsidRPr="00097BA0" w:rsidRDefault="00097BA0">
      <w:pPr>
        <w:pStyle w:val="ConsPlusNormal"/>
        <w:spacing w:before="260"/>
        <w:ind w:firstLine="540"/>
        <w:jc w:val="both"/>
      </w:pPr>
      <w:r w:rsidRPr="00097BA0">
        <w:t xml:space="preserve">4. Право состоять на учете сохраняется за гражданами до получения ими жилых помещений по договорам социального найма или до появления оснований, предусмотренных Жилищным </w:t>
      </w:r>
      <w:hyperlink r:id="rId30">
        <w:r w:rsidRPr="00097BA0">
          <w:t>кодексом</w:t>
        </w:r>
      </w:hyperlink>
      <w:r w:rsidRPr="00097BA0">
        <w:t xml:space="preserve"> Российской Федерации, для снятия с учета.</w:t>
      </w:r>
    </w:p>
    <w:p w:rsidR="00097BA0" w:rsidRPr="00097BA0" w:rsidRDefault="00097BA0">
      <w:pPr>
        <w:pStyle w:val="ConsPlusNormal"/>
        <w:spacing w:before="260"/>
        <w:ind w:firstLine="540"/>
        <w:jc w:val="both"/>
      </w:pPr>
      <w:r w:rsidRPr="00097BA0">
        <w:t xml:space="preserve">5. Граждане, принятые на учет в качестве нуждающихся в улучшении жилищных условий до 1 марта 2005 года, сохраняют право состоять на учете до получения ими жилых помещений по договорам социального найма. Указанные граждане снимаются с учета по основаниям, предусмотренным </w:t>
      </w:r>
      <w:hyperlink r:id="rId31">
        <w:r w:rsidRPr="00097BA0">
          <w:t>пунктами 1</w:t>
        </w:r>
      </w:hyperlink>
      <w:r w:rsidRPr="00097BA0">
        <w:t xml:space="preserve">, </w:t>
      </w:r>
      <w:hyperlink r:id="rId32">
        <w:r w:rsidRPr="00097BA0">
          <w:t>3</w:t>
        </w:r>
      </w:hyperlink>
      <w:r w:rsidRPr="00097BA0">
        <w:t xml:space="preserve"> - </w:t>
      </w:r>
      <w:hyperlink r:id="rId33">
        <w:r w:rsidRPr="00097BA0">
          <w:t>6 части 1 статьи 56</w:t>
        </w:r>
      </w:hyperlink>
      <w:r w:rsidRPr="00097BA0">
        <w:t xml:space="preserve"> Жилищного кодекса Российской Федерации, а также в случае утраты ими оснований, которые до введения в действие Жилищного </w:t>
      </w:r>
      <w:hyperlink r:id="rId34">
        <w:r w:rsidRPr="00097BA0">
          <w:t>кодекса</w:t>
        </w:r>
      </w:hyperlink>
      <w:r w:rsidRPr="00097BA0">
        <w:t xml:space="preserve"> Российской Федерации давали им право на получение жилых помещений по договорам социального найма.</w:t>
      </w:r>
    </w:p>
    <w:p w:rsidR="00097BA0" w:rsidRPr="00097BA0" w:rsidRDefault="00097BA0">
      <w:pPr>
        <w:pStyle w:val="ConsPlusNormal"/>
        <w:spacing w:before="260"/>
        <w:ind w:firstLine="540"/>
        <w:jc w:val="both"/>
      </w:pPr>
      <w:r w:rsidRPr="00097BA0">
        <w:t>6. Если после снятия с учета по основаниям, предусмотренным настоящей статьей, у гражданина вновь возникло право принятия на учет в качестве нуждающегося в жилых помещениях, предоставляемых по договорам социального найма, подтверждение такого права осуществляется на общих основаниях в соответствии с настоящим Законом.</w:t>
      </w:r>
    </w:p>
    <w:p w:rsidR="00097BA0" w:rsidRPr="00097BA0" w:rsidRDefault="00097BA0">
      <w:pPr>
        <w:pStyle w:val="ConsPlusNormal"/>
        <w:jc w:val="both"/>
      </w:pPr>
      <w:r w:rsidRPr="00097BA0">
        <w:t xml:space="preserve">(в ред. Законов </w:t>
      </w:r>
      <w:proofErr w:type="gramStart"/>
      <w:r w:rsidRPr="00097BA0">
        <w:t>Пензенской</w:t>
      </w:r>
      <w:proofErr w:type="gramEnd"/>
      <w:r w:rsidRPr="00097BA0">
        <w:t xml:space="preserve"> обл. от 30.06.2009 </w:t>
      </w:r>
      <w:hyperlink r:id="rId35">
        <w:r w:rsidRPr="00097BA0">
          <w:t>N 1751-ЗПО</w:t>
        </w:r>
      </w:hyperlink>
      <w:r w:rsidRPr="00097BA0">
        <w:t xml:space="preserve">, от 04.03.2024 </w:t>
      </w:r>
      <w:hyperlink r:id="rId36">
        <w:r w:rsidRPr="00097BA0">
          <w:t>N 4143-ЗПО</w:t>
        </w:r>
      </w:hyperlink>
      <w:r w:rsidRPr="00097BA0">
        <w:t>)</w:t>
      </w:r>
    </w:p>
    <w:p w:rsidR="00097BA0" w:rsidRPr="00097BA0" w:rsidRDefault="00097BA0">
      <w:pPr>
        <w:pStyle w:val="ConsPlusNormal"/>
        <w:spacing w:before="260"/>
        <w:ind w:firstLine="540"/>
        <w:jc w:val="both"/>
      </w:pPr>
      <w:r w:rsidRPr="00097BA0">
        <w:t xml:space="preserve">7. </w:t>
      </w:r>
      <w:proofErr w:type="gramStart"/>
      <w:r w:rsidRPr="00097BA0">
        <w:t>В случае выявления факта намеренного совершения гражданином действий по ухудшению своих жилищных условий в целях принятия на учет в соответствии</w:t>
      </w:r>
      <w:proofErr w:type="gramEnd"/>
      <w:r w:rsidRPr="00097BA0">
        <w:t xml:space="preserve"> с настоящим Законом применение норм настоящего Закона в отношении такого гражданина допускается не ранее чем через пять лет после выявления указанного факта.</w:t>
      </w:r>
    </w:p>
    <w:p w:rsidR="00097BA0" w:rsidRPr="00097BA0" w:rsidRDefault="00097BA0">
      <w:pPr>
        <w:pStyle w:val="ConsPlusNormal"/>
        <w:jc w:val="both"/>
      </w:pPr>
      <w:r w:rsidRPr="00097BA0">
        <w:t>(</w:t>
      </w:r>
      <w:proofErr w:type="gramStart"/>
      <w:r w:rsidRPr="00097BA0">
        <w:t>в</w:t>
      </w:r>
      <w:proofErr w:type="gramEnd"/>
      <w:r w:rsidRPr="00097BA0">
        <w:t xml:space="preserve"> ред. </w:t>
      </w:r>
      <w:hyperlink r:id="rId37">
        <w:r w:rsidRPr="00097BA0">
          <w:t>Закона</w:t>
        </w:r>
      </w:hyperlink>
      <w:r w:rsidRPr="00097BA0">
        <w:t xml:space="preserve"> Пензенской обл. от 04.03.2024 N 4143-ЗПО)</w:t>
      </w:r>
    </w:p>
    <w:p w:rsidR="00097BA0" w:rsidRPr="00097BA0" w:rsidRDefault="00097BA0">
      <w:pPr>
        <w:pStyle w:val="ConsPlusNormal"/>
        <w:jc w:val="both"/>
      </w:pPr>
    </w:p>
    <w:p w:rsidR="00097BA0" w:rsidRPr="00097BA0" w:rsidRDefault="00097BA0">
      <w:pPr>
        <w:pStyle w:val="ConsPlusTitle"/>
        <w:ind w:firstLine="540"/>
        <w:jc w:val="both"/>
        <w:outlineLvl w:val="1"/>
      </w:pPr>
      <w:r w:rsidRPr="00097BA0">
        <w:t>Статья 3. Порядок принятия на учет граждан в качестве нуждающихся в жилых помещениях, предоставляемых по договорам социального найма</w:t>
      </w:r>
    </w:p>
    <w:p w:rsidR="00097BA0" w:rsidRPr="00097BA0" w:rsidRDefault="00097BA0">
      <w:pPr>
        <w:pStyle w:val="ConsPlusNormal"/>
        <w:jc w:val="both"/>
      </w:pPr>
      <w:r w:rsidRPr="00097BA0">
        <w:t xml:space="preserve">(в ред. Законов </w:t>
      </w:r>
      <w:proofErr w:type="gramStart"/>
      <w:r w:rsidRPr="00097BA0">
        <w:t>Пензенской</w:t>
      </w:r>
      <w:proofErr w:type="gramEnd"/>
      <w:r w:rsidRPr="00097BA0">
        <w:t xml:space="preserve"> обл. от 30.06.2009 </w:t>
      </w:r>
      <w:hyperlink r:id="rId38">
        <w:r w:rsidRPr="00097BA0">
          <w:t>N 1751-ЗПО</w:t>
        </w:r>
      </w:hyperlink>
      <w:r w:rsidRPr="00097BA0">
        <w:t xml:space="preserve">, от 04.03.2024 </w:t>
      </w:r>
      <w:hyperlink r:id="rId39">
        <w:r w:rsidRPr="00097BA0">
          <w:t>N 4143-ЗПО</w:t>
        </w:r>
      </w:hyperlink>
      <w:r w:rsidRPr="00097BA0">
        <w:t>)</w:t>
      </w:r>
    </w:p>
    <w:p w:rsidR="00097BA0" w:rsidRPr="00097BA0" w:rsidRDefault="00097BA0">
      <w:pPr>
        <w:pStyle w:val="ConsPlusNormal"/>
        <w:jc w:val="both"/>
      </w:pPr>
    </w:p>
    <w:p w:rsidR="00097BA0" w:rsidRPr="00097BA0" w:rsidRDefault="00097BA0">
      <w:pPr>
        <w:pStyle w:val="ConsPlusNormal"/>
        <w:ind w:firstLine="540"/>
        <w:jc w:val="both"/>
      </w:pPr>
      <w:bookmarkStart w:id="0" w:name="P55"/>
      <w:bookmarkEnd w:id="0"/>
      <w:r w:rsidRPr="00097BA0">
        <w:t xml:space="preserve">1. </w:t>
      </w:r>
      <w:proofErr w:type="gramStart"/>
      <w:r w:rsidRPr="00097BA0">
        <w:t>Принятие на учет граждан в качестве нуждающихся в жилых помещениях, предоставляемых по договорам социального найма, осуществляется уполномоченным органом на основании заявления гражданина, поданного им в письменной форме либо в форме электронного документа, по его выбору, в уполномоченный орган по месту своего жительства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 в</w:t>
      </w:r>
      <w:proofErr w:type="gramEnd"/>
      <w:r w:rsidRPr="00097BA0">
        <w:t xml:space="preserve"> установленном Правительством Российской Федерации порядке соглашением о взаимодействии. В случаях и в порядке, установленных законодательством, </w:t>
      </w:r>
      <w:r w:rsidRPr="00097BA0">
        <w:lastRenderedPageBreak/>
        <w:t>граждане могут подать заявление о принятии на учет не по месту своего жительства. Принятие на указанный учет недееспособных граждан осуществляется на основании заявления о принятии на учет такого гражданина, поданного его законным представителем.</w:t>
      </w:r>
    </w:p>
    <w:p w:rsidR="00097BA0" w:rsidRPr="00097BA0" w:rsidRDefault="00097BA0">
      <w:pPr>
        <w:pStyle w:val="ConsPlusNormal"/>
        <w:spacing w:before="260"/>
        <w:ind w:firstLine="540"/>
        <w:jc w:val="both"/>
      </w:pPr>
      <w:r w:rsidRPr="00097BA0">
        <w:t xml:space="preserve">Для принятия на учет в качестве нуждающегося в жилом помещении, предоставляемом по договору социального найма, гражданин (его законный представитель) (далее - заявитель) подает в уполномоченный орган либо через многофункциональный центр заявление по </w:t>
      </w:r>
      <w:hyperlink w:anchor="P358">
        <w:r w:rsidRPr="00097BA0">
          <w:t>форме</w:t>
        </w:r>
      </w:hyperlink>
      <w:r w:rsidRPr="00097BA0">
        <w:t>, установленной приложением 2 к настоящему Закону.</w:t>
      </w:r>
    </w:p>
    <w:p w:rsidR="00097BA0" w:rsidRPr="00097BA0" w:rsidRDefault="00097BA0">
      <w:pPr>
        <w:pStyle w:val="ConsPlusNormal"/>
        <w:jc w:val="both"/>
      </w:pPr>
      <w:r w:rsidRPr="00097BA0">
        <w:t>(</w:t>
      </w:r>
      <w:proofErr w:type="gramStart"/>
      <w:r w:rsidRPr="00097BA0">
        <w:t>в</w:t>
      </w:r>
      <w:proofErr w:type="gramEnd"/>
      <w:r w:rsidRPr="00097BA0">
        <w:t xml:space="preserve"> ред. </w:t>
      </w:r>
      <w:hyperlink r:id="rId40">
        <w:r w:rsidRPr="00097BA0">
          <w:t>Закона</w:t>
        </w:r>
      </w:hyperlink>
      <w:r w:rsidRPr="00097BA0">
        <w:t xml:space="preserve"> Пензенской обл. от 04.03.2024 N 4143-ЗПО)</w:t>
      </w:r>
    </w:p>
    <w:p w:rsidR="00097BA0" w:rsidRPr="00097BA0" w:rsidRDefault="00097BA0">
      <w:pPr>
        <w:pStyle w:val="ConsPlusNormal"/>
        <w:spacing w:before="260"/>
        <w:ind w:firstLine="540"/>
        <w:jc w:val="both"/>
      </w:pPr>
      <w:r w:rsidRPr="00097BA0">
        <w:t>Заявление подписывается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097BA0" w:rsidRPr="00097BA0" w:rsidRDefault="00097BA0">
      <w:pPr>
        <w:pStyle w:val="ConsPlusNormal"/>
        <w:spacing w:before="260"/>
        <w:ind w:firstLine="540"/>
        <w:jc w:val="both"/>
      </w:pPr>
      <w:r w:rsidRPr="00097BA0">
        <w:t>К заявлению прилагаются:</w:t>
      </w:r>
    </w:p>
    <w:p w:rsidR="00097BA0" w:rsidRPr="00097BA0" w:rsidRDefault="00097BA0">
      <w:pPr>
        <w:pStyle w:val="ConsPlusNormal"/>
        <w:spacing w:before="260"/>
        <w:ind w:firstLine="540"/>
        <w:jc w:val="both"/>
      </w:pPr>
      <w:r w:rsidRPr="00097BA0">
        <w:t>1) копии документов, удостоверяющих личность и подтверждающих гражданство Российской Федерации заявителя и всех членов его семьи;</w:t>
      </w:r>
    </w:p>
    <w:p w:rsidR="00097BA0" w:rsidRPr="00097BA0" w:rsidRDefault="00097BA0">
      <w:pPr>
        <w:pStyle w:val="ConsPlusNormal"/>
        <w:spacing w:before="260"/>
        <w:ind w:firstLine="540"/>
        <w:jc w:val="both"/>
      </w:pPr>
      <w:r w:rsidRPr="00097BA0">
        <w:t>2) документы, содержащие сведения о составе семьи заявителя и степени родства:</w:t>
      </w:r>
    </w:p>
    <w:p w:rsidR="00097BA0" w:rsidRPr="00097BA0" w:rsidRDefault="00097BA0">
      <w:pPr>
        <w:pStyle w:val="ConsPlusNormal"/>
        <w:spacing w:before="260"/>
        <w:ind w:firstLine="540"/>
        <w:jc w:val="both"/>
      </w:pPr>
      <w:r w:rsidRPr="00097BA0">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097BA0" w:rsidRPr="00097BA0" w:rsidRDefault="00097BA0">
      <w:pPr>
        <w:pStyle w:val="ConsPlusNormal"/>
        <w:spacing w:before="260"/>
        <w:ind w:firstLine="540"/>
        <w:jc w:val="both"/>
      </w:pPr>
      <w:r w:rsidRPr="00097BA0">
        <w:t>б) свидетельства об усыновлении, выданные органами записи актов гражданского состояния или консульскими учреждениями Российской Федерации;</w:t>
      </w:r>
    </w:p>
    <w:p w:rsidR="00097BA0" w:rsidRPr="00097BA0" w:rsidRDefault="00097BA0">
      <w:pPr>
        <w:pStyle w:val="ConsPlusNormal"/>
        <w:spacing w:before="260"/>
        <w:ind w:firstLine="540"/>
        <w:jc w:val="both"/>
      </w:pPr>
      <w:r w:rsidRPr="00097BA0">
        <w:t>в) решение суда о признании гражданина членом семьи заявителя;</w:t>
      </w:r>
    </w:p>
    <w:p w:rsidR="00097BA0" w:rsidRPr="00097BA0" w:rsidRDefault="00097BA0">
      <w:pPr>
        <w:pStyle w:val="ConsPlusNormal"/>
        <w:jc w:val="both"/>
      </w:pPr>
      <w:r w:rsidRPr="00097BA0">
        <w:t xml:space="preserve">(п. 2 в ред. </w:t>
      </w:r>
      <w:hyperlink r:id="rId41">
        <w:r w:rsidRPr="00097BA0">
          <w:t>Закона</w:t>
        </w:r>
      </w:hyperlink>
      <w:r w:rsidRPr="00097BA0">
        <w:t xml:space="preserve"> </w:t>
      </w:r>
      <w:proofErr w:type="gramStart"/>
      <w:r w:rsidRPr="00097BA0">
        <w:t>Пензенской</w:t>
      </w:r>
      <w:proofErr w:type="gramEnd"/>
      <w:r w:rsidRPr="00097BA0">
        <w:t xml:space="preserve"> обл. от 05.05.2017 N 3048-ЗПО)</w:t>
      </w:r>
    </w:p>
    <w:p w:rsidR="00097BA0" w:rsidRPr="00097BA0" w:rsidRDefault="00097BA0">
      <w:pPr>
        <w:pStyle w:val="ConsPlusNormal"/>
        <w:spacing w:before="260"/>
        <w:ind w:firstLine="540"/>
        <w:jc w:val="both"/>
      </w:pPr>
      <w:r w:rsidRPr="00097BA0">
        <w:t xml:space="preserve">г) утратил силу с 1 января 2021 года. - </w:t>
      </w:r>
      <w:hyperlink r:id="rId42">
        <w:proofErr w:type="gramStart"/>
        <w:r w:rsidRPr="00097BA0">
          <w:t>Закон</w:t>
        </w:r>
      </w:hyperlink>
      <w:r w:rsidRPr="00097BA0">
        <w:t xml:space="preserve"> Пензенской обл. от 06.04.2018 N 3167-ЗПО;</w:t>
      </w:r>
      <w:proofErr w:type="gramEnd"/>
    </w:p>
    <w:p w:rsidR="00097BA0" w:rsidRPr="00097BA0" w:rsidRDefault="00097BA0">
      <w:pPr>
        <w:pStyle w:val="ConsPlusNormal"/>
        <w:spacing w:before="260"/>
        <w:ind w:firstLine="540"/>
        <w:jc w:val="both"/>
      </w:pPr>
      <w:r w:rsidRPr="00097BA0">
        <w:t>3) документы, подтверждающие право на дополнительную площадь в соответствии с действующим законодательством (для граждан, имеющих право на дополнительную площадь), за исключением документов о трудовой деятельности за периоды с 1 января 2020 года;</w:t>
      </w:r>
    </w:p>
    <w:p w:rsidR="00097BA0" w:rsidRPr="00097BA0" w:rsidRDefault="00097BA0">
      <w:pPr>
        <w:pStyle w:val="ConsPlusNormal"/>
        <w:jc w:val="both"/>
      </w:pPr>
      <w:r w:rsidRPr="00097BA0">
        <w:t xml:space="preserve">(п. 3 в ред. </w:t>
      </w:r>
      <w:hyperlink r:id="rId43">
        <w:r w:rsidRPr="00097BA0">
          <w:t>Закона</w:t>
        </w:r>
      </w:hyperlink>
      <w:r w:rsidRPr="00097BA0">
        <w:t xml:space="preserve"> </w:t>
      </w:r>
      <w:proofErr w:type="gramStart"/>
      <w:r w:rsidRPr="00097BA0">
        <w:t>Пензенской</w:t>
      </w:r>
      <w:proofErr w:type="gramEnd"/>
      <w:r w:rsidRPr="00097BA0">
        <w:t xml:space="preserve"> обл. от 26.11.2020 N 3582-ЗПО)</w:t>
      </w:r>
    </w:p>
    <w:p w:rsidR="00097BA0" w:rsidRPr="00097BA0" w:rsidRDefault="00097BA0">
      <w:pPr>
        <w:pStyle w:val="ConsPlusNormal"/>
        <w:spacing w:before="260"/>
        <w:ind w:firstLine="540"/>
        <w:jc w:val="both"/>
      </w:pPr>
      <w:r w:rsidRPr="00097BA0">
        <w:t>4)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097BA0" w:rsidRPr="00097BA0" w:rsidRDefault="00097BA0">
      <w:pPr>
        <w:pStyle w:val="ConsPlusNormal"/>
        <w:jc w:val="both"/>
      </w:pPr>
      <w:r w:rsidRPr="00097BA0">
        <w:t xml:space="preserve">(в ред. </w:t>
      </w:r>
      <w:hyperlink r:id="rId44">
        <w:r w:rsidRPr="00097BA0">
          <w:t>Закона</w:t>
        </w:r>
      </w:hyperlink>
      <w:r w:rsidRPr="00097BA0">
        <w:t xml:space="preserve"> </w:t>
      </w:r>
      <w:proofErr w:type="gramStart"/>
      <w:r w:rsidRPr="00097BA0">
        <w:t>Пензенской</w:t>
      </w:r>
      <w:proofErr w:type="gramEnd"/>
      <w:r w:rsidRPr="00097BA0">
        <w:t xml:space="preserve"> обл. от 26.08.2016 N 2943-ЗПО)</w:t>
      </w:r>
    </w:p>
    <w:p w:rsidR="00097BA0" w:rsidRPr="00097BA0" w:rsidRDefault="00097BA0">
      <w:pPr>
        <w:pStyle w:val="ConsPlusNormal"/>
        <w:spacing w:before="260"/>
        <w:ind w:firstLine="540"/>
        <w:jc w:val="both"/>
      </w:pPr>
      <w:r w:rsidRPr="00097BA0">
        <w:t xml:space="preserve">5) утратил силу. - </w:t>
      </w:r>
      <w:hyperlink r:id="rId45">
        <w:r w:rsidRPr="00097BA0">
          <w:t>Закон</w:t>
        </w:r>
      </w:hyperlink>
      <w:r w:rsidRPr="00097BA0">
        <w:t xml:space="preserve"> </w:t>
      </w:r>
      <w:proofErr w:type="gramStart"/>
      <w:r w:rsidRPr="00097BA0">
        <w:t>Пензенской</w:t>
      </w:r>
      <w:proofErr w:type="gramEnd"/>
      <w:r w:rsidRPr="00097BA0">
        <w:t xml:space="preserve"> обл. от 12.05.2021 N 3648-ЗПО.</w:t>
      </w:r>
    </w:p>
    <w:p w:rsidR="00097BA0" w:rsidRPr="00097BA0" w:rsidRDefault="00097BA0">
      <w:pPr>
        <w:pStyle w:val="ConsPlusNormal"/>
        <w:spacing w:before="260"/>
        <w:ind w:firstLine="540"/>
        <w:jc w:val="both"/>
      </w:pPr>
      <w:r w:rsidRPr="00097BA0">
        <w:t xml:space="preserve">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w:t>
      </w:r>
      <w:r w:rsidRPr="00097BA0">
        <w:lastRenderedPageBreak/>
        <w:t>проживания.</w:t>
      </w:r>
    </w:p>
    <w:p w:rsidR="00097BA0" w:rsidRPr="00097BA0" w:rsidRDefault="00097BA0">
      <w:pPr>
        <w:pStyle w:val="ConsPlusNormal"/>
        <w:jc w:val="both"/>
      </w:pPr>
      <w:r w:rsidRPr="00097BA0">
        <w:t xml:space="preserve">(п. 6 </w:t>
      </w:r>
      <w:proofErr w:type="gramStart"/>
      <w:r w:rsidRPr="00097BA0">
        <w:t>введен</w:t>
      </w:r>
      <w:proofErr w:type="gramEnd"/>
      <w:r w:rsidRPr="00097BA0">
        <w:t xml:space="preserve"> </w:t>
      </w:r>
      <w:hyperlink r:id="rId46">
        <w:r w:rsidRPr="00097BA0">
          <w:t>Законом</w:t>
        </w:r>
      </w:hyperlink>
      <w:r w:rsidRPr="00097BA0">
        <w:t xml:space="preserve"> Пензенской обл. от 07.03.2019 N 3308-ЗПО)</w:t>
      </w:r>
    </w:p>
    <w:p w:rsidR="00097BA0" w:rsidRPr="00097BA0" w:rsidRDefault="00097BA0">
      <w:pPr>
        <w:pStyle w:val="ConsPlusNormal"/>
        <w:spacing w:before="260"/>
        <w:ind w:firstLine="540"/>
        <w:jc w:val="both"/>
      </w:pPr>
      <w:r w:rsidRPr="00097BA0">
        <w:t xml:space="preserve">7) справка, подтверждающая обучение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w:t>
      </w:r>
      <w:proofErr w:type="gramStart"/>
      <w:r w:rsidRPr="00097BA0">
        <w:t>обучения</w:t>
      </w:r>
      <w:proofErr w:type="gramEnd"/>
      <w:r w:rsidRPr="00097BA0">
        <w:t xml:space="preserve"> по дополнительным образовательным программам).</w:t>
      </w:r>
    </w:p>
    <w:p w:rsidR="00097BA0" w:rsidRPr="00097BA0" w:rsidRDefault="00097BA0">
      <w:pPr>
        <w:pStyle w:val="ConsPlusNormal"/>
        <w:jc w:val="both"/>
      </w:pPr>
      <w:r w:rsidRPr="00097BA0">
        <w:t xml:space="preserve">(п. 7 </w:t>
      </w:r>
      <w:proofErr w:type="gramStart"/>
      <w:r w:rsidRPr="00097BA0">
        <w:t>введен</w:t>
      </w:r>
      <w:proofErr w:type="gramEnd"/>
      <w:r w:rsidRPr="00097BA0">
        <w:t xml:space="preserve"> </w:t>
      </w:r>
      <w:hyperlink r:id="rId47">
        <w:r w:rsidRPr="00097BA0">
          <w:t>Законом</w:t>
        </w:r>
      </w:hyperlink>
      <w:r w:rsidRPr="00097BA0">
        <w:t xml:space="preserve"> Пензенской обл. от 15.09.2023 N 4065-ЗПО)</w:t>
      </w:r>
    </w:p>
    <w:p w:rsidR="00097BA0" w:rsidRPr="00097BA0" w:rsidRDefault="00097BA0">
      <w:pPr>
        <w:pStyle w:val="ConsPlusNormal"/>
        <w:jc w:val="both"/>
      </w:pPr>
      <w:r w:rsidRPr="00097BA0">
        <w:t xml:space="preserve">(часть 1 в ред. </w:t>
      </w:r>
      <w:hyperlink r:id="rId48">
        <w:r w:rsidRPr="00097BA0">
          <w:t>Закона</w:t>
        </w:r>
      </w:hyperlink>
      <w:r w:rsidRPr="00097BA0">
        <w:t xml:space="preserve"> </w:t>
      </w:r>
      <w:proofErr w:type="gramStart"/>
      <w:r w:rsidRPr="00097BA0">
        <w:t>Пензенской</w:t>
      </w:r>
      <w:proofErr w:type="gramEnd"/>
      <w:r w:rsidRPr="00097BA0">
        <w:t xml:space="preserve"> обл. от 30.11.2012 N 2304-ЗПО)</w:t>
      </w:r>
    </w:p>
    <w:p w:rsidR="00097BA0" w:rsidRPr="00097BA0" w:rsidRDefault="00097BA0">
      <w:pPr>
        <w:pStyle w:val="ConsPlusNormal"/>
        <w:spacing w:before="260"/>
        <w:ind w:firstLine="540"/>
        <w:jc w:val="both"/>
      </w:pPr>
      <w:bookmarkStart w:id="1" w:name="P77"/>
      <w:bookmarkEnd w:id="1"/>
      <w:r w:rsidRPr="00097BA0">
        <w:t>1-1. Граждане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097BA0" w:rsidRPr="00097BA0" w:rsidRDefault="00097BA0">
      <w:pPr>
        <w:pStyle w:val="ConsPlusNormal"/>
        <w:spacing w:before="260"/>
        <w:ind w:firstLine="540"/>
        <w:jc w:val="both"/>
      </w:pPr>
      <w:proofErr w:type="gramStart"/>
      <w:r w:rsidRPr="00097BA0">
        <w:t>1)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roofErr w:type="gramEnd"/>
    </w:p>
    <w:p w:rsidR="00097BA0" w:rsidRPr="00097BA0" w:rsidRDefault="00097BA0">
      <w:pPr>
        <w:pStyle w:val="ConsPlusNormal"/>
        <w:jc w:val="both"/>
      </w:pPr>
      <w:r w:rsidRPr="00097BA0">
        <w:t xml:space="preserve">(в ред. Законов </w:t>
      </w:r>
      <w:proofErr w:type="gramStart"/>
      <w:r w:rsidRPr="00097BA0">
        <w:t>Пензенской</w:t>
      </w:r>
      <w:proofErr w:type="gramEnd"/>
      <w:r w:rsidRPr="00097BA0">
        <w:t xml:space="preserve"> обл. от 26.08.2016 </w:t>
      </w:r>
      <w:hyperlink r:id="rId49">
        <w:r w:rsidRPr="00097BA0">
          <w:t>N 2943-ЗПО</w:t>
        </w:r>
      </w:hyperlink>
      <w:r w:rsidRPr="00097BA0">
        <w:t xml:space="preserve">, от 25.09.2018 </w:t>
      </w:r>
      <w:hyperlink r:id="rId50">
        <w:r w:rsidRPr="00097BA0">
          <w:t>N 3242-ЗПО</w:t>
        </w:r>
      </w:hyperlink>
      <w:r w:rsidRPr="00097BA0">
        <w:t>)</w:t>
      </w:r>
    </w:p>
    <w:p w:rsidR="00097BA0" w:rsidRPr="00097BA0" w:rsidRDefault="00097BA0">
      <w:pPr>
        <w:pStyle w:val="ConsPlusNormal"/>
        <w:spacing w:before="260"/>
        <w:ind w:firstLine="540"/>
        <w:jc w:val="both"/>
      </w:pPr>
      <w:r w:rsidRPr="00097BA0">
        <w:t>2) сведения о доходах заявителя и членов его семьи за три последних календарных месяца, предшествующих одному календарному месяцу перед месяцем подачи заявления, за исключением сведений о заработке указанных лиц;</w:t>
      </w:r>
    </w:p>
    <w:p w:rsidR="00097BA0" w:rsidRPr="00097BA0" w:rsidRDefault="00097BA0">
      <w:pPr>
        <w:pStyle w:val="ConsPlusNormal"/>
        <w:jc w:val="both"/>
      </w:pPr>
      <w:r w:rsidRPr="00097BA0">
        <w:t xml:space="preserve">(п. 2 в ред. </w:t>
      </w:r>
      <w:hyperlink r:id="rId51">
        <w:r w:rsidRPr="00097BA0">
          <w:t>Закона</w:t>
        </w:r>
      </w:hyperlink>
      <w:r w:rsidRPr="00097BA0">
        <w:t xml:space="preserve"> </w:t>
      </w:r>
      <w:proofErr w:type="gramStart"/>
      <w:r w:rsidRPr="00097BA0">
        <w:t>Пензенской</w:t>
      </w:r>
      <w:proofErr w:type="gramEnd"/>
      <w:r w:rsidRPr="00097BA0">
        <w:t xml:space="preserve"> обл. от 15.09.2023 N 4065-ЗПО)</w:t>
      </w:r>
    </w:p>
    <w:p w:rsidR="00097BA0" w:rsidRPr="00097BA0" w:rsidRDefault="00097BA0">
      <w:pPr>
        <w:pStyle w:val="ConsPlusNormal"/>
        <w:spacing w:before="260"/>
        <w:ind w:firstLine="540"/>
        <w:jc w:val="both"/>
      </w:pPr>
      <w:r w:rsidRPr="00097BA0">
        <w:t xml:space="preserve">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w:t>
      </w:r>
      <w:hyperlink r:id="rId52">
        <w:r w:rsidRPr="00097BA0">
          <w:t>закона</w:t>
        </w:r>
      </w:hyperlink>
      <w:r w:rsidRPr="00097BA0">
        <w:t xml:space="preserve"> от 29 июля 1998 года N 135-ФЗ "Об оценочной деятельности в Российской Федерации" (в случае проведения заявителем оценки стоимости имущества);</w:t>
      </w:r>
    </w:p>
    <w:p w:rsidR="00097BA0" w:rsidRPr="00097BA0" w:rsidRDefault="00097BA0">
      <w:pPr>
        <w:pStyle w:val="ConsPlusNormal"/>
        <w:spacing w:before="260"/>
        <w:ind w:firstLine="540"/>
        <w:jc w:val="both"/>
      </w:pPr>
      <w:proofErr w:type="gramStart"/>
      <w:r w:rsidRPr="00097BA0">
        <w:t xml:space="preserve">4)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w:t>
      </w:r>
      <w:hyperlink r:id="rId53">
        <w:r w:rsidRPr="00097BA0">
          <w:t>закона</w:t>
        </w:r>
      </w:hyperlink>
      <w:r w:rsidRPr="00097BA0">
        <w:t xml:space="preserve"> от 29 июля 1998 года N 135-ФЗ "Об оценочной деятельности в Российской Федерации" (в случае проведения заявителем оценки стоимости имущества).</w:t>
      </w:r>
      <w:proofErr w:type="gramEnd"/>
    </w:p>
    <w:p w:rsidR="00097BA0" w:rsidRPr="00097BA0" w:rsidRDefault="00097BA0">
      <w:pPr>
        <w:pStyle w:val="ConsPlusNormal"/>
        <w:jc w:val="both"/>
      </w:pPr>
      <w:r w:rsidRPr="00097BA0">
        <w:t xml:space="preserve">(в ред. </w:t>
      </w:r>
      <w:hyperlink r:id="rId54">
        <w:r w:rsidRPr="00097BA0">
          <w:t>Закона</w:t>
        </w:r>
      </w:hyperlink>
      <w:r w:rsidRPr="00097BA0">
        <w:t xml:space="preserve"> </w:t>
      </w:r>
      <w:proofErr w:type="gramStart"/>
      <w:r w:rsidRPr="00097BA0">
        <w:t>Пензенской</w:t>
      </w:r>
      <w:proofErr w:type="gramEnd"/>
      <w:r w:rsidRPr="00097BA0">
        <w:t xml:space="preserve"> обл. от 25.09.2018 N 3242-ЗПО)</w:t>
      </w:r>
    </w:p>
    <w:p w:rsidR="00097BA0" w:rsidRPr="00097BA0" w:rsidRDefault="00097BA0">
      <w:pPr>
        <w:pStyle w:val="ConsPlusNormal"/>
        <w:jc w:val="both"/>
      </w:pPr>
      <w:r w:rsidRPr="00097BA0">
        <w:t xml:space="preserve">(часть 1-1 введена </w:t>
      </w:r>
      <w:hyperlink r:id="rId55">
        <w:r w:rsidRPr="00097BA0">
          <w:t>Законом</w:t>
        </w:r>
      </w:hyperlink>
      <w:r w:rsidRPr="00097BA0">
        <w:t xml:space="preserve"> </w:t>
      </w:r>
      <w:proofErr w:type="gramStart"/>
      <w:r w:rsidRPr="00097BA0">
        <w:t>Пензенской</w:t>
      </w:r>
      <w:proofErr w:type="gramEnd"/>
      <w:r w:rsidRPr="00097BA0">
        <w:t xml:space="preserve"> обл. от 30.11.2012 N 2304-ЗПО)</w:t>
      </w:r>
    </w:p>
    <w:p w:rsidR="00097BA0" w:rsidRPr="00097BA0" w:rsidRDefault="00097BA0">
      <w:pPr>
        <w:pStyle w:val="ConsPlusNormal"/>
        <w:spacing w:before="260"/>
        <w:ind w:firstLine="540"/>
        <w:jc w:val="both"/>
      </w:pPr>
      <w:bookmarkStart w:id="2" w:name="P86"/>
      <w:bookmarkEnd w:id="2"/>
      <w:r w:rsidRPr="00097BA0">
        <w:t xml:space="preserve">1-2. </w:t>
      </w:r>
      <w:proofErr w:type="gramStart"/>
      <w:r w:rsidRPr="00097BA0">
        <w:t>Документы (сведения), необходимые для признания граждан малоимущими в целях получения жилых помещений по договорам социального найма,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находятся такие документы (сведения), и (или) представляются заявителем в случае их отсутствия в указанных органах и (или) организациях</w:t>
      </w:r>
      <w:proofErr w:type="gramEnd"/>
      <w:r w:rsidRPr="00097BA0">
        <w:t>:</w:t>
      </w:r>
    </w:p>
    <w:p w:rsidR="00097BA0" w:rsidRPr="00097BA0" w:rsidRDefault="00097BA0">
      <w:pPr>
        <w:pStyle w:val="ConsPlusNormal"/>
        <w:jc w:val="both"/>
      </w:pPr>
      <w:r w:rsidRPr="00097BA0">
        <w:t xml:space="preserve">(в ред. </w:t>
      </w:r>
      <w:hyperlink r:id="rId56">
        <w:r w:rsidRPr="00097BA0">
          <w:t>Закона</w:t>
        </w:r>
      </w:hyperlink>
      <w:r w:rsidRPr="00097BA0">
        <w:t xml:space="preserve"> </w:t>
      </w:r>
      <w:proofErr w:type="gramStart"/>
      <w:r w:rsidRPr="00097BA0">
        <w:t>Пензенской</w:t>
      </w:r>
      <w:proofErr w:type="gramEnd"/>
      <w:r w:rsidRPr="00097BA0">
        <w:t xml:space="preserve"> обл. от 15.09.2023 N 4065-ЗПО)</w:t>
      </w:r>
    </w:p>
    <w:p w:rsidR="00097BA0" w:rsidRPr="00097BA0" w:rsidRDefault="00097BA0">
      <w:pPr>
        <w:pStyle w:val="ConsPlusNormal"/>
        <w:spacing w:before="260"/>
        <w:ind w:firstLine="540"/>
        <w:jc w:val="both"/>
      </w:pPr>
      <w:r w:rsidRPr="00097BA0">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097BA0" w:rsidRPr="00097BA0" w:rsidRDefault="00097BA0">
      <w:pPr>
        <w:pStyle w:val="ConsPlusNormal"/>
        <w:spacing w:before="260"/>
        <w:ind w:firstLine="540"/>
        <w:jc w:val="both"/>
      </w:pPr>
      <w:r w:rsidRPr="00097BA0">
        <w:t xml:space="preserve">2) документы (справки), подтверждающие право пользования жилым помещением, занимаемым заявителем и членами его семьи (договор найма, ордер, документ, </w:t>
      </w:r>
      <w:r w:rsidRPr="00097BA0">
        <w:lastRenderedPageBreak/>
        <w:t>подтверждающий принятие компетентными органами решения о предоставлении жилого помещения);</w:t>
      </w:r>
    </w:p>
    <w:p w:rsidR="00097BA0" w:rsidRPr="00097BA0" w:rsidRDefault="00097BA0">
      <w:pPr>
        <w:pStyle w:val="ConsPlusNormal"/>
        <w:spacing w:before="260"/>
        <w:ind w:firstLine="540"/>
        <w:jc w:val="both"/>
      </w:pPr>
      <w:r w:rsidRPr="00097BA0">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097BA0" w:rsidRPr="00097BA0" w:rsidRDefault="00097BA0">
      <w:pPr>
        <w:pStyle w:val="ConsPlusNormal"/>
        <w:jc w:val="both"/>
      </w:pPr>
      <w:r w:rsidRPr="00097BA0">
        <w:t xml:space="preserve">(в ред. Законов </w:t>
      </w:r>
      <w:proofErr w:type="gramStart"/>
      <w:r w:rsidRPr="00097BA0">
        <w:t>Пензенской</w:t>
      </w:r>
      <w:proofErr w:type="gramEnd"/>
      <w:r w:rsidRPr="00097BA0">
        <w:t xml:space="preserve"> обл. от 16.10.2015 </w:t>
      </w:r>
      <w:hyperlink r:id="rId57">
        <w:r w:rsidRPr="00097BA0">
          <w:t>N 2812-ЗПО</w:t>
        </w:r>
      </w:hyperlink>
      <w:r w:rsidRPr="00097BA0">
        <w:t xml:space="preserve">, от 12.05.2021 </w:t>
      </w:r>
      <w:hyperlink r:id="rId58">
        <w:r w:rsidRPr="00097BA0">
          <w:t>N 3648-ЗПО</w:t>
        </w:r>
      </w:hyperlink>
      <w:r w:rsidRPr="00097BA0">
        <w:t>)</w:t>
      </w:r>
    </w:p>
    <w:p w:rsidR="00097BA0" w:rsidRPr="00097BA0" w:rsidRDefault="00097BA0">
      <w:pPr>
        <w:pStyle w:val="ConsPlusNormal"/>
        <w:spacing w:before="260"/>
        <w:ind w:firstLine="540"/>
        <w:jc w:val="both"/>
      </w:pPr>
      <w:r w:rsidRPr="00097BA0">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097BA0" w:rsidRPr="00097BA0" w:rsidRDefault="00097BA0">
      <w:pPr>
        <w:pStyle w:val="ConsPlusNormal"/>
        <w:jc w:val="both"/>
      </w:pPr>
      <w:r w:rsidRPr="00097BA0">
        <w:t xml:space="preserve">(в ред. </w:t>
      </w:r>
      <w:hyperlink r:id="rId59">
        <w:r w:rsidRPr="00097BA0">
          <w:t>Закона</w:t>
        </w:r>
      </w:hyperlink>
      <w:r w:rsidRPr="00097BA0">
        <w:t xml:space="preserve"> </w:t>
      </w:r>
      <w:proofErr w:type="gramStart"/>
      <w:r w:rsidRPr="00097BA0">
        <w:t>Пензенской</w:t>
      </w:r>
      <w:proofErr w:type="gramEnd"/>
      <w:r w:rsidRPr="00097BA0">
        <w:t xml:space="preserve"> обл. от 26.08.2016 N 2943-ЗПО)</w:t>
      </w:r>
    </w:p>
    <w:p w:rsidR="00097BA0" w:rsidRPr="00097BA0" w:rsidRDefault="00097BA0">
      <w:pPr>
        <w:pStyle w:val="ConsPlusNormal"/>
        <w:spacing w:before="260"/>
        <w:ind w:firstLine="540"/>
        <w:jc w:val="both"/>
      </w:pPr>
      <w:r w:rsidRPr="00097BA0">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097BA0" w:rsidRPr="00097BA0" w:rsidRDefault="00097BA0">
      <w:pPr>
        <w:pStyle w:val="ConsPlusNormal"/>
        <w:jc w:val="both"/>
      </w:pPr>
      <w:r w:rsidRPr="00097BA0">
        <w:t xml:space="preserve">(п. 5 </w:t>
      </w:r>
      <w:proofErr w:type="gramStart"/>
      <w:r w:rsidRPr="00097BA0">
        <w:t>введен</w:t>
      </w:r>
      <w:proofErr w:type="gramEnd"/>
      <w:r w:rsidRPr="00097BA0">
        <w:t xml:space="preserve"> </w:t>
      </w:r>
      <w:hyperlink r:id="rId60">
        <w:r w:rsidRPr="00097BA0">
          <w:t>Законом</w:t>
        </w:r>
      </w:hyperlink>
      <w:r w:rsidRPr="00097BA0">
        <w:t xml:space="preserve"> Пензенской обл. от 05.05.2017 N 3048-ЗПО)</w:t>
      </w:r>
    </w:p>
    <w:p w:rsidR="00097BA0" w:rsidRPr="00097BA0" w:rsidRDefault="00097BA0">
      <w:pPr>
        <w:pStyle w:val="ConsPlusNormal"/>
        <w:spacing w:before="260"/>
        <w:ind w:firstLine="540"/>
        <w:jc w:val="both"/>
      </w:pPr>
      <w:r w:rsidRPr="00097BA0">
        <w:t>6) документы о трудовой деятельности заявителя за периоды с 1 января 2020 года (для граждан, имеющих право на дополнительную площадь).</w:t>
      </w:r>
    </w:p>
    <w:p w:rsidR="00097BA0" w:rsidRPr="00097BA0" w:rsidRDefault="00097BA0">
      <w:pPr>
        <w:pStyle w:val="ConsPlusNormal"/>
        <w:jc w:val="both"/>
      </w:pPr>
      <w:r w:rsidRPr="00097BA0">
        <w:t xml:space="preserve">(п. 6 </w:t>
      </w:r>
      <w:proofErr w:type="gramStart"/>
      <w:r w:rsidRPr="00097BA0">
        <w:t>введен</w:t>
      </w:r>
      <w:proofErr w:type="gramEnd"/>
      <w:r w:rsidRPr="00097BA0">
        <w:t xml:space="preserve"> </w:t>
      </w:r>
      <w:hyperlink r:id="rId61">
        <w:r w:rsidRPr="00097BA0">
          <w:t>Законом</w:t>
        </w:r>
      </w:hyperlink>
      <w:r w:rsidRPr="00097BA0">
        <w:t xml:space="preserve"> Пензенской обл. от 26.11.2020 N 3582-ЗПО)</w:t>
      </w:r>
    </w:p>
    <w:p w:rsidR="00097BA0" w:rsidRPr="00097BA0" w:rsidRDefault="00097BA0">
      <w:pPr>
        <w:pStyle w:val="ConsPlusNormal"/>
        <w:spacing w:before="260"/>
        <w:ind w:firstLine="540"/>
        <w:jc w:val="both"/>
      </w:pPr>
      <w:proofErr w:type="gramStart"/>
      <w:r w:rsidRPr="00097BA0">
        <w:t xml:space="preserve">7)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62">
        <w:r w:rsidRPr="00097BA0">
          <w:t>пунктом 4 части 1 статьи 51</w:t>
        </w:r>
      </w:hyperlink>
      <w:r w:rsidRPr="00097BA0">
        <w:t xml:space="preserve"> Жилищного</w:t>
      </w:r>
      <w:proofErr w:type="gramEnd"/>
      <w:r w:rsidRPr="00097BA0">
        <w:t xml:space="preserve"> кодекса Российской Федерации).</w:t>
      </w:r>
    </w:p>
    <w:p w:rsidR="00097BA0" w:rsidRPr="00097BA0" w:rsidRDefault="00097BA0">
      <w:pPr>
        <w:pStyle w:val="ConsPlusNormal"/>
        <w:jc w:val="both"/>
      </w:pPr>
      <w:r w:rsidRPr="00097BA0">
        <w:t xml:space="preserve">(п. 7 </w:t>
      </w:r>
      <w:proofErr w:type="gramStart"/>
      <w:r w:rsidRPr="00097BA0">
        <w:t>введен</w:t>
      </w:r>
      <w:proofErr w:type="gramEnd"/>
      <w:r w:rsidRPr="00097BA0">
        <w:t xml:space="preserve"> </w:t>
      </w:r>
      <w:hyperlink r:id="rId63">
        <w:r w:rsidRPr="00097BA0">
          <w:t>Законом</w:t>
        </w:r>
      </w:hyperlink>
      <w:r w:rsidRPr="00097BA0">
        <w:t xml:space="preserve"> Пензенской обл. от 12.05.2021 N 3648-ЗПО)</w:t>
      </w:r>
    </w:p>
    <w:p w:rsidR="00097BA0" w:rsidRPr="00097BA0" w:rsidRDefault="00097BA0">
      <w:pPr>
        <w:pStyle w:val="ConsPlusNormal"/>
        <w:spacing w:before="260"/>
        <w:ind w:firstLine="540"/>
        <w:jc w:val="both"/>
      </w:pPr>
      <w:r w:rsidRPr="00097BA0">
        <w:t>8) документ, подтверждающий регистрацию в системе индивидуального (персонифицированного) учета каждого члена семьи.</w:t>
      </w:r>
    </w:p>
    <w:p w:rsidR="00097BA0" w:rsidRPr="00097BA0" w:rsidRDefault="00097BA0">
      <w:pPr>
        <w:pStyle w:val="ConsPlusNormal"/>
        <w:jc w:val="both"/>
      </w:pPr>
      <w:r w:rsidRPr="00097BA0">
        <w:t xml:space="preserve">(п. 8 </w:t>
      </w:r>
      <w:proofErr w:type="gramStart"/>
      <w:r w:rsidRPr="00097BA0">
        <w:t>введен</w:t>
      </w:r>
      <w:proofErr w:type="gramEnd"/>
      <w:r w:rsidRPr="00097BA0">
        <w:t xml:space="preserve"> </w:t>
      </w:r>
      <w:hyperlink r:id="rId64">
        <w:r w:rsidRPr="00097BA0">
          <w:t>Законом</w:t>
        </w:r>
      </w:hyperlink>
      <w:r w:rsidRPr="00097BA0">
        <w:t xml:space="preserve"> Пензенской обл. от 14.06.2023 N 4029-ЗПО)</w:t>
      </w:r>
    </w:p>
    <w:p w:rsidR="00097BA0" w:rsidRPr="00097BA0" w:rsidRDefault="00097BA0">
      <w:pPr>
        <w:pStyle w:val="ConsPlusNormal"/>
        <w:jc w:val="both"/>
      </w:pPr>
      <w:r w:rsidRPr="00097BA0">
        <w:t xml:space="preserve">(часть 1-2 введена </w:t>
      </w:r>
      <w:hyperlink r:id="rId65">
        <w:r w:rsidRPr="00097BA0">
          <w:t>Законом</w:t>
        </w:r>
      </w:hyperlink>
      <w:r w:rsidRPr="00097BA0">
        <w:t xml:space="preserve"> </w:t>
      </w:r>
      <w:proofErr w:type="gramStart"/>
      <w:r w:rsidRPr="00097BA0">
        <w:t>Пензенской</w:t>
      </w:r>
      <w:proofErr w:type="gramEnd"/>
      <w:r w:rsidRPr="00097BA0">
        <w:t xml:space="preserve"> обл. от 30.11.2012 N 2304-ЗПО)</w:t>
      </w:r>
    </w:p>
    <w:p w:rsidR="00097BA0" w:rsidRPr="00097BA0" w:rsidRDefault="00097BA0">
      <w:pPr>
        <w:pStyle w:val="ConsPlusNormal"/>
        <w:spacing w:before="260"/>
        <w:ind w:firstLine="540"/>
        <w:jc w:val="both"/>
      </w:pPr>
      <w:bookmarkStart w:id="3" w:name="P103"/>
      <w:bookmarkEnd w:id="3"/>
      <w:r w:rsidRPr="00097BA0">
        <w:t>1-3. Для признания граждан малоимущими в целях получения ими жилых помещений по договорам социального найма уполномоченный орган дополнительно запрашивает необходимые документы (сведения), содержащие:</w:t>
      </w:r>
    </w:p>
    <w:p w:rsidR="00097BA0" w:rsidRPr="00097BA0" w:rsidRDefault="00097BA0">
      <w:pPr>
        <w:pStyle w:val="ConsPlusNormal"/>
        <w:spacing w:before="260"/>
        <w:ind w:firstLine="540"/>
        <w:jc w:val="both"/>
      </w:pPr>
      <w:proofErr w:type="gramStart"/>
      <w:r w:rsidRPr="00097BA0">
        <w:t>1) сведения о транспортных средствах, находящихся в собственности заявителя и членов его семьи и подлежащих налогообложению;</w:t>
      </w:r>
      <w:proofErr w:type="gramEnd"/>
    </w:p>
    <w:p w:rsidR="00097BA0" w:rsidRPr="00097BA0" w:rsidRDefault="00097BA0">
      <w:pPr>
        <w:pStyle w:val="ConsPlusNormal"/>
        <w:spacing w:before="260"/>
        <w:ind w:firstLine="540"/>
        <w:jc w:val="both"/>
      </w:pPr>
      <w:r w:rsidRPr="00097BA0">
        <w:t>2)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097BA0" w:rsidRPr="00097BA0" w:rsidRDefault="00097BA0">
      <w:pPr>
        <w:pStyle w:val="ConsPlusNormal"/>
        <w:jc w:val="both"/>
      </w:pPr>
      <w:r w:rsidRPr="00097BA0">
        <w:t xml:space="preserve">(в ред. Законов </w:t>
      </w:r>
      <w:proofErr w:type="gramStart"/>
      <w:r w:rsidRPr="00097BA0">
        <w:t>Пензенской</w:t>
      </w:r>
      <w:proofErr w:type="gramEnd"/>
      <w:r w:rsidRPr="00097BA0">
        <w:t xml:space="preserve"> обл. от 26.08.2016 </w:t>
      </w:r>
      <w:hyperlink r:id="rId66">
        <w:r w:rsidRPr="00097BA0">
          <w:t>N 2943-ЗПО</w:t>
        </w:r>
      </w:hyperlink>
      <w:r w:rsidRPr="00097BA0">
        <w:t xml:space="preserve">, от 25.09.2018 </w:t>
      </w:r>
      <w:hyperlink r:id="rId67">
        <w:r w:rsidRPr="00097BA0">
          <w:t>N 3242-ЗПО</w:t>
        </w:r>
      </w:hyperlink>
      <w:r w:rsidRPr="00097BA0">
        <w:t>)</w:t>
      </w:r>
    </w:p>
    <w:p w:rsidR="00097BA0" w:rsidRPr="00097BA0" w:rsidRDefault="00097BA0">
      <w:pPr>
        <w:pStyle w:val="ConsPlusNormal"/>
        <w:spacing w:before="260"/>
        <w:ind w:firstLine="540"/>
        <w:jc w:val="both"/>
      </w:pPr>
      <w:r w:rsidRPr="00097BA0">
        <w:t>3) данные о кадастровой стоимости земельных участков, находящихся в собственности заявителя или членов его семьи и подлежащих налогообложению;</w:t>
      </w:r>
    </w:p>
    <w:p w:rsidR="00097BA0" w:rsidRPr="00097BA0" w:rsidRDefault="00097BA0">
      <w:pPr>
        <w:pStyle w:val="ConsPlusNormal"/>
        <w:jc w:val="both"/>
      </w:pPr>
      <w:r w:rsidRPr="00097BA0">
        <w:lastRenderedPageBreak/>
        <w:t xml:space="preserve">(в ред. </w:t>
      </w:r>
      <w:hyperlink r:id="rId68">
        <w:r w:rsidRPr="00097BA0">
          <w:t>Закона</w:t>
        </w:r>
      </w:hyperlink>
      <w:r w:rsidRPr="00097BA0">
        <w:t xml:space="preserve"> </w:t>
      </w:r>
      <w:proofErr w:type="gramStart"/>
      <w:r w:rsidRPr="00097BA0">
        <w:t>Пензенской</w:t>
      </w:r>
      <w:proofErr w:type="gramEnd"/>
      <w:r w:rsidRPr="00097BA0">
        <w:t xml:space="preserve"> обл. от 16.02.2017 N 3013-ЗПО)</w:t>
      </w:r>
    </w:p>
    <w:p w:rsidR="00097BA0" w:rsidRPr="00097BA0" w:rsidRDefault="00097BA0">
      <w:pPr>
        <w:pStyle w:val="ConsPlusNormal"/>
        <w:spacing w:before="260"/>
        <w:ind w:firstLine="540"/>
        <w:jc w:val="both"/>
      </w:pPr>
      <w:r w:rsidRPr="00097BA0">
        <w:t xml:space="preserve">4) утратил силу. - </w:t>
      </w:r>
      <w:hyperlink r:id="rId69">
        <w:r w:rsidRPr="00097BA0">
          <w:t>Закон</w:t>
        </w:r>
      </w:hyperlink>
      <w:r w:rsidRPr="00097BA0">
        <w:t xml:space="preserve"> </w:t>
      </w:r>
      <w:proofErr w:type="gramStart"/>
      <w:r w:rsidRPr="00097BA0">
        <w:t>Пензенской</w:t>
      </w:r>
      <w:proofErr w:type="gramEnd"/>
      <w:r w:rsidRPr="00097BA0">
        <w:t xml:space="preserve"> обл. от 16.02.2017 N 3013-ЗПО;</w:t>
      </w:r>
    </w:p>
    <w:p w:rsidR="00097BA0" w:rsidRPr="00097BA0" w:rsidRDefault="00097BA0">
      <w:pPr>
        <w:pStyle w:val="ConsPlusNormal"/>
        <w:spacing w:before="260"/>
        <w:ind w:firstLine="540"/>
        <w:jc w:val="both"/>
      </w:pPr>
      <w:r w:rsidRPr="00097BA0">
        <w:t xml:space="preserve">5) утратил силу. - </w:t>
      </w:r>
      <w:hyperlink r:id="rId70">
        <w:r w:rsidRPr="00097BA0">
          <w:t>Закон</w:t>
        </w:r>
      </w:hyperlink>
      <w:r w:rsidRPr="00097BA0">
        <w:t xml:space="preserve"> </w:t>
      </w:r>
      <w:proofErr w:type="gramStart"/>
      <w:r w:rsidRPr="00097BA0">
        <w:t>Пензенской</w:t>
      </w:r>
      <w:proofErr w:type="gramEnd"/>
      <w:r w:rsidRPr="00097BA0">
        <w:t xml:space="preserve"> обл. от 16.10.2015 N 2812-ЗПО.</w:t>
      </w:r>
    </w:p>
    <w:p w:rsidR="00097BA0" w:rsidRPr="00097BA0" w:rsidRDefault="00097BA0">
      <w:pPr>
        <w:pStyle w:val="ConsPlusNormal"/>
        <w:spacing w:before="260"/>
        <w:ind w:firstLine="540"/>
        <w:jc w:val="both"/>
      </w:pPr>
      <w:r w:rsidRPr="00097BA0">
        <w:t>6) сведения о заработке заявителя и членов его семьи за три последних календарных месяца, предшествующих одному календарному месяцу перед месяцем подачи заявления.</w:t>
      </w:r>
    </w:p>
    <w:p w:rsidR="00097BA0" w:rsidRPr="00097BA0" w:rsidRDefault="00097BA0">
      <w:pPr>
        <w:pStyle w:val="ConsPlusNormal"/>
        <w:jc w:val="both"/>
      </w:pPr>
      <w:r w:rsidRPr="00097BA0">
        <w:t xml:space="preserve">(п. 6 в ред. </w:t>
      </w:r>
      <w:hyperlink r:id="rId71">
        <w:r w:rsidRPr="00097BA0">
          <w:t>Закона</w:t>
        </w:r>
      </w:hyperlink>
      <w:r w:rsidRPr="00097BA0">
        <w:t xml:space="preserve"> </w:t>
      </w:r>
      <w:proofErr w:type="gramStart"/>
      <w:r w:rsidRPr="00097BA0">
        <w:t>Пензенской</w:t>
      </w:r>
      <w:proofErr w:type="gramEnd"/>
      <w:r w:rsidRPr="00097BA0">
        <w:t xml:space="preserve"> обл. от 15.09.2023 N 4065-ЗПО)</w:t>
      </w:r>
    </w:p>
    <w:p w:rsidR="00097BA0" w:rsidRPr="00097BA0" w:rsidRDefault="00097BA0">
      <w:pPr>
        <w:pStyle w:val="ConsPlusNormal"/>
        <w:jc w:val="both"/>
      </w:pPr>
      <w:r w:rsidRPr="00097BA0">
        <w:t xml:space="preserve">(часть 1-3 введена </w:t>
      </w:r>
      <w:hyperlink r:id="rId72">
        <w:r w:rsidRPr="00097BA0">
          <w:t>Законом</w:t>
        </w:r>
      </w:hyperlink>
      <w:r w:rsidRPr="00097BA0">
        <w:t xml:space="preserve"> </w:t>
      </w:r>
      <w:proofErr w:type="gramStart"/>
      <w:r w:rsidRPr="00097BA0">
        <w:t>Пензенской</w:t>
      </w:r>
      <w:proofErr w:type="gramEnd"/>
      <w:r w:rsidRPr="00097BA0">
        <w:t xml:space="preserve"> обл. от 30.11.2012 N 2304-ЗПО)</w:t>
      </w:r>
    </w:p>
    <w:p w:rsidR="00097BA0" w:rsidRPr="00097BA0" w:rsidRDefault="00097BA0">
      <w:pPr>
        <w:pStyle w:val="ConsPlusNormal"/>
        <w:spacing w:before="260"/>
        <w:ind w:firstLine="540"/>
        <w:jc w:val="both"/>
      </w:pPr>
      <w:r w:rsidRPr="00097BA0">
        <w:t xml:space="preserve">2. При обращении в органы местного самоуправления либо многофункциональный центр заявители представляют документы (справки), предусмотренные </w:t>
      </w:r>
      <w:hyperlink w:anchor="P55">
        <w:r w:rsidRPr="00097BA0">
          <w:t>частями 1</w:t>
        </w:r>
      </w:hyperlink>
      <w:r w:rsidRPr="00097BA0">
        <w:t xml:space="preserve">, </w:t>
      </w:r>
      <w:hyperlink w:anchor="P77">
        <w:r w:rsidRPr="00097BA0">
          <w:t>1-1</w:t>
        </w:r>
      </w:hyperlink>
      <w:r w:rsidRPr="00097BA0">
        <w:t xml:space="preserve"> настоящей статьи, в копиях с одновременным представлением оригинала, кроме документов, получаемых по межведомственным запросам органом, осуществляющим принятие на учет. </w:t>
      </w:r>
      <w:proofErr w:type="gramStart"/>
      <w:r w:rsidRPr="00097BA0">
        <w:t>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w:t>
      </w:r>
      <w:proofErr w:type="gramEnd"/>
      <w:r w:rsidRPr="00097BA0">
        <w:t xml:space="preserve">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097BA0" w:rsidRPr="00097BA0" w:rsidRDefault="00097BA0">
      <w:pPr>
        <w:pStyle w:val="ConsPlusNormal"/>
        <w:spacing w:before="260"/>
        <w:ind w:firstLine="540"/>
        <w:jc w:val="both"/>
      </w:pPr>
      <w:r w:rsidRPr="00097BA0">
        <w:t>Копия документа (справки) после проверки ее соответствия оригиналу заверяется лицом, принимающим документы, оригиналы документов возвращаются заявителю.</w:t>
      </w:r>
    </w:p>
    <w:p w:rsidR="00097BA0" w:rsidRPr="00097BA0" w:rsidRDefault="00097BA0">
      <w:pPr>
        <w:pStyle w:val="ConsPlusNormal"/>
        <w:spacing w:before="260"/>
        <w:ind w:firstLine="540"/>
        <w:jc w:val="both"/>
      </w:pPr>
      <w:r w:rsidRPr="00097BA0">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097BA0" w:rsidRPr="00097BA0" w:rsidRDefault="00097BA0">
      <w:pPr>
        <w:pStyle w:val="ConsPlusNormal"/>
        <w:spacing w:before="260"/>
        <w:ind w:firstLine="540"/>
        <w:jc w:val="both"/>
      </w:pPr>
      <w:r w:rsidRPr="00097BA0">
        <w:t>Заявление со всеми необходимыми документами может быть представлено в форме электронных документов в порядке, установленном законодательством Российской Федерации.</w:t>
      </w:r>
    </w:p>
    <w:p w:rsidR="00097BA0" w:rsidRPr="00097BA0" w:rsidRDefault="00097BA0">
      <w:pPr>
        <w:pStyle w:val="ConsPlusNormal"/>
        <w:jc w:val="both"/>
      </w:pPr>
      <w:r w:rsidRPr="00097BA0">
        <w:t xml:space="preserve">(часть 2 в ред. </w:t>
      </w:r>
      <w:hyperlink r:id="rId73">
        <w:r w:rsidRPr="00097BA0">
          <w:t>Закона</w:t>
        </w:r>
      </w:hyperlink>
      <w:r w:rsidRPr="00097BA0">
        <w:t xml:space="preserve"> </w:t>
      </w:r>
      <w:proofErr w:type="gramStart"/>
      <w:r w:rsidRPr="00097BA0">
        <w:t>Пензенской</w:t>
      </w:r>
      <w:proofErr w:type="gramEnd"/>
      <w:r w:rsidRPr="00097BA0">
        <w:t xml:space="preserve"> обл. от 30.11.2012 N 2304-ЗПО)</w:t>
      </w:r>
    </w:p>
    <w:p w:rsidR="00097BA0" w:rsidRPr="00097BA0" w:rsidRDefault="00097BA0">
      <w:pPr>
        <w:pStyle w:val="ConsPlusNormal"/>
        <w:spacing w:before="260"/>
        <w:ind w:firstLine="540"/>
        <w:jc w:val="both"/>
      </w:pPr>
      <w:r w:rsidRPr="00097BA0">
        <w:t xml:space="preserve">3. </w:t>
      </w:r>
      <w:proofErr w:type="gramStart"/>
      <w:r w:rsidRPr="00097BA0">
        <w:t>В состав семьи, определяемый на дату подачи заявления о принятии на учет в качестве нуждающихся в жилых помещениях, предоставляемых по договору социального найма, в том числе в целях расчета среднедушевого дохода семьи, включаются заявитель, подавший заявление о принятии на учет, супруг (супруга) заявителя, несовершеннолетние дети заявителя, дети, находящиеся под его опекой (попечительством), и его дети в возрасте до 23 лет</w:t>
      </w:r>
      <w:proofErr w:type="gramEnd"/>
      <w:r w:rsidRPr="00097BA0">
        <w:t xml:space="preserve">,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w:t>
      </w:r>
      <w:proofErr w:type="gramStart"/>
      <w:r w:rsidRPr="00097BA0">
        <w:t>обучающихся</w:t>
      </w:r>
      <w:proofErr w:type="gramEnd"/>
      <w:r w:rsidRPr="00097BA0">
        <w:t xml:space="preserve"> по дополнительным образовательным программам).</w:t>
      </w:r>
    </w:p>
    <w:p w:rsidR="00097BA0" w:rsidRPr="00097BA0" w:rsidRDefault="00097BA0">
      <w:pPr>
        <w:pStyle w:val="ConsPlusNormal"/>
        <w:jc w:val="both"/>
      </w:pPr>
      <w:r w:rsidRPr="00097BA0">
        <w:t xml:space="preserve">(в ред. Законов </w:t>
      </w:r>
      <w:proofErr w:type="gramStart"/>
      <w:r w:rsidRPr="00097BA0">
        <w:t>Пензенской</w:t>
      </w:r>
      <w:proofErr w:type="gramEnd"/>
      <w:r w:rsidRPr="00097BA0">
        <w:t xml:space="preserve"> обл. от 15.09.2023 </w:t>
      </w:r>
      <w:hyperlink r:id="rId74">
        <w:r w:rsidRPr="00097BA0">
          <w:t>N 4065-ЗПО</w:t>
        </w:r>
      </w:hyperlink>
      <w:r w:rsidRPr="00097BA0">
        <w:t xml:space="preserve">, от 04.03.2024 </w:t>
      </w:r>
      <w:hyperlink r:id="rId75">
        <w:r w:rsidRPr="00097BA0">
          <w:t>N 4143-ЗПО</w:t>
        </w:r>
      </w:hyperlink>
      <w:r w:rsidRPr="00097BA0">
        <w:t>)</w:t>
      </w:r>
    </w:p>
    <w:p w:rsidR="00097BA0" w:rsidRPr="00097BA0" w:rsidRDefault="00097BA0">
      <w:pPr>
        <w:pStyle w:val="ConsPlusNormal"/>
        <w:spacing w:before="260"/>
        <w:ind w:firstLine="540"/>
        <w:jc w:val="both"/>
      </w:pPr>
      <w:r w:rsidRPr="00097BA0">
        <w:t xml:space="preserve">4. Заявление гражданина о принятии на учет регистрируется </w:t>
      </w:r>
      <w:proofErr w:type="gramStart"/>
      <w:r w:rsidRPr="00097BA0">
        <w:t xml:space="preserve">в </w:t>
      </w:r>
      <w:hyperlink w:anchor="P442">
        <w:r w:rsidRPr="00097BA0">
          <w:t>Книге</w:t>
        </w:r>
      </w:hyperlink>
      <w:r w:rsidRPr="00097BA0">
        <w:t xml:space="preserve"> регистрации заявлений граждан о принятии на учет в качестве нуждающихся в жилых помещениях</w:t>
      </w:r>
      <w:proofErr w:type="gramEnd"/>
      <w:r w:rsidRPr="00097BA0">
        <w:t xml:space="preserve">, предоставляемых по договору социального найма (далее - Книга регистрации заявлений), </w:t>
      </w:r>
      <w:r w:rsidRPr="00097BA0">
        <w:lastRenderedPageBreak/>
        <w:t>по форме, установленной приложением 3 к настоящему Закону.</w:t>
      </w:r>
    </w:p>
    <w:p w:rsidR="00097BA0" w:rsidRPr="00097BA0" w:rsidRDefault="00097BA0">
      <w:pPr>
        <w:pStyle w:val="ConsPlusNormal"/>
        <w:jc w:val="both"/>
      </w:pPr>
      <w:r w:rsidRPr="00097BA0">
        <w:t>(</w:t>
      </w:r>
      <w:proofErr w:type="gramStart"/>
      <w:r w:rsidRPr="00097BA0">
        <w:t>в</w:t>
      </w:r>
      <w:proofErr w:type="gramEnd"/>
      <w:r w:rsidRPr="00097BA0">
        <w:t xml:space="preserve"> ред. </w:t>
      </w:r>
      <w:hyperlink r:id="rId76">
        <w:r w:rsidRPr="00097BA0">
          <w:t>Закона</w:t>
        </w:r>
      </w:hyperlink>
      <w:r w:rsidRPr="00097BA0">
        <w:t xml:space="preserve"> Пензенской обл. от 04.03.2024 N 4143-ЗПО)</w:t>
      </w:r>
    </w:p>
    <w:p w:rsidR="00097BA0" w:rsidRPr="00097BA0" w:rsidRDefault="00097BA0">
      <w:pPr>
        <w:pStyle w:val="ConsPlusNormal"/>
        <w:spacing w:before="260"/>
        <w:ind w:firstLine="540"/>
        <w:jc w:val="both"/>
      </w:pPr>
      <w:r w:rsidRPr="00097BA0">
        <w:t xml:space="preserve">При обращении гражданина или его законного представителя непосредственно в уполномоченный орган заявителю выдается </w:t>
      </w:r>
      <w:hyperlink w:anchor="P543">
        <w:r w:rsidRPr="00097BA0">
          <w:t>расписка</w:t>
        </w:r>
      </w:hyperlink>
      <w:r w:rsidRPr="00097BA0">
        <w:t xml:space="preserve"> в получении документов с указанием перечня и даты их получения по форме, установленной приложением 4 к настоящему Закону, с указанием перечня документов, которые должны быть получены по межведомственным запросам; если заявление и документы, предусмотренные </w:t>
      </w:r>
      <w:hyperlink w:anchor="P55">
        <w:r w:rsidRPr="00097BA0">
          <w:t>частями 1</w:t>
        </w:r>
      </w:hyperlink>
      <w:r w:rsidRPr="00097BA0">
        <w:t xml:space="preserve">, </w:t>
      </w:r>
      <w:hyperlink w:anchor="P77">
        <w:r w:rsidRPr="00097BA0">
          <w:t>1-1</w:t>
        </w:r>
      </w:hyperlink>
      <w:r w:rsidRPr="00097BA0">
        <w:t xml:space="preserve"> настоящей статьи, предоставляются по </w:t>
      </w:r>
      <w:proofErr w:type="gramStart"/>
      <w:r w:rsidRPr="00097BA0">
        <w:t>почте</w:t>
      </w:r>
      <w:proofErr w:type="gramEnd"/>
      <w:r w:rsidRPr="00097BA0">
        <w:t xml:space="preserve"> либо в форме электронных документов, расписка в получении документов направляется гражданину уполномоченным органом по почте. В случае представления документов через многофункциональный центр расписка выдается указанным многофункциональным центром.</w:t>
      </w:r>
    </w:p>
    <w:p w:rsidR="00097BA0" w:rsidRPr="00097BA0" w:rsidRDefault="00097BA0">
      <w:pPr>
        <w:pStyle w:val="ConsPlusNormal"/>
        <w:jc w:val="both"/>
      </w:pPr>
      <w:r w:rsidRPr="00097BA0">
        <w:t xml:space="preserve">(в ред. </w:t>
      </w:r>
      <w:hyperlink r:id="rId77">
        <w:r w:rsidRPr="00097BA0">
          <w:t>Закона</w:t>
        </w:r>
      </w:hyperlink>
      <w:r w:rsidRPr="00097BA0">
        <w:t xml:space="preserve"> </w:t>
      </w:r>
      <w:proofErr w:type="gramStart"/>
      <w:r w:rsidRPr="00097BA0">
        <w:t>Пензенской</w:t>
      </w:r>
      <w:proofErr w:type="gramEnd"/>
      <w:r w:rsidRPr="00097BA0">
        <w:t xml:space="preserve"> обл. от 30.11.2012 N 2304-ЗПО)</w:t>
      </w:r>
    </w:p>
    <w:p w:rsidR="00097BA0" w:rsidRPr="00097BA0" w:rsidRDefault="00097BA0">
      <w:pPr>
        <w:pStyle w:val="ConsPlusNormal"/>
        <w:spacing w:before="260"/>
        <w:ind w:firstLine="540"/>
        <w:jc w:val="both"/>
      </w:pPr>
      <w:r w:rsidRPr="00097BA0">
        <w:t xml:space="preserve">5. При несоответствии (недостаточности) представленных документов, предусмотренных </w:t>
      </w:r>
      <w:hyperlink w:anchor="P55">
        <w:r w:rsidRPr="00097BA0">
          <w:t>частью 1</w:t>
        </w:r>
      </w:hyperlink>
      <w:r w:rsidRPr="00097BA0">
        <w:t xml:space="preserve"> настоящей статьи, уполномоченный орган извещает заявителя в письменной форме и (или) в форме электронного документа по выбору заявителя о несоответствии (недостаточности) представленных документов.</w:t>
      </w:r>
    </w:p>
    <w:p w:rsidR="00097BA0" w:rsidRPr="00097BA0" w:rsidRDefault="00097BA0">
      <w:pPr>
        <w:pStyle w:val="ConsPlusNormal"/>
        <w:jc w:val="both"/>
      </w:pPr>
      <w:r w:rsidRPr="00097BA0">
        <w:t>(</w:t>
      </w:r>
      <w:proofErr w:type="gramStart"/>
      <w:r w:rsidRPr="00097BA0">
        <w:t>в</w:t>
      </w:r>
      <w:proofErr w:type="gramEnd"/>
      <w:r w:rsidRPr="00097BA0">
        <w:t xml:space="preserve"> ред. </w:t>
      </w:r>
      <w:hyperlink r:id="rId78">
        <w:r w:rsidRPr="00097BA0">
          <w:t>Закона</w:t>
        </w:r>
      </w:hyperlink>
      <w:r w:rsidRPr="00097BA0">
        <w:t xml:space="preserve"> Пензенской обл. от 10.04.2012 N 2230-ЗПО)</w:t>
      </w:r>
    </w:p>
    <w:p w:rsidR="00097BA0" w:rsidRPr="00097BA0" w:rsidRDefault="00097BA0">
      <w:pPr>
        <w:pStyle w:val="ConsPlusNormal"/>
        <w:spacing w:before="260"/>
        <w:ind w:firstLine="540"/>
        <w:jc w:val="both"/>
      </w:pPr>
      <w:r w:rsidRPr="00097BA0">
        <w:t xml:space="preserve">6. </w:t>
      </w:r>
      <w:proofErr w:type="gramStart"/>
      <w:r w:rsidRPr="00097BA0">
        <w:t xml:space="preserve">Решение о принятии на учет в качестве нуждающегося в жилом помещении или об отказе в принятии на учет принимается уполномоченным органом по результатам рассмотрения соответствующего заявления и документов, представленных в соответствии с </w:t>
      </w:r>
      <w:hyperlink w:anchor="P55">
        <w:r w:rsidRPr="00097BA0">
          <w:t>частями 1</w:t>
        </w:r>
      </w:hyperlink>
      <w:r w:rsidRPr="00097BA0">
        <w:t xml:space="preserve">, </w:t>
      </w:r>
      <w:hyperlink w:anchor="P77">
        <w:r w:rsidRPr="00097BA0">
          <w:t>1-1</w:t>
        </w:r>
      </w:hyperlink>
      <w:r w:rsidRPr="00097BA0">
        <w:t xml:space="preserve"> настоящей статьи и полученных в соответствии с </w:t>
      </w:r>
      <w:hyperlink w:anchor="P86">
        <w:r w:rsidRPr="00097BA0">
          <w:t>частями 1-2</w:t>
        </w:r>
      </w:hyperlink>
      <w:r w:rsidRPr="00097BA0">
        <w:t xml:space="preserve">, </w:t>
      </w:r>
      <w:hyperlink w:anchor="P103">
        <w:r w:rsidRPr="00097BA0">
          <w:t>1-3</w:t>
        </w:r>
      </w:hyperlink>
      <w:r w:rsidRPr="00097BA0">
        <w:t xml:space="preserve"> настоящей статьи, не позднее чем через 30 рабочих дней со дня представления документов, указанных в</w:t>
      </w:r>
      <w:proofErr w:type="gramEnd"/>
      <w:r w:rsidRPr="00097BA0">
        <w:t xml:space="preserve"> </w:t>
      </w:r>
      <w:hyperlink w:anchor="P55">
        <w:proofErr w:type="gramStart"/>
        <w:r w:rsidRPr="00097BA0">
          <w:t>частях</w:t>
        </w:r>
        <w:proofErr w:type="gramEnd"/>
        <w:r w:rsidRPr="00097BA0">
          <w:t xml:space="preserve"> 1</w:t>
        </w:r>
      </w:hyperlink>
      <w:r w:rsidRPr="00097BA0">
        <w:t xml:space="preserve">, </w:t>
      </w:r>
      <w:hyperlink w:anchor="P77">
        <w:r w:rsidRPr="00097BA0">
          <w:t>1-1</w:t>
        </w:r>
      </w:hyperlink>
      <w:r w:rsidRPr="00097BA0">
        <w:t xml:space="preserve"> настоящей статьи, в уполномоченный орган. </w:t>
      </w:r>
      <w:proofErr w:type="gramStart"/>
      <w:r w:rsidRPr="00097BA0">
        <w:t>В случае представления гражданином заявления о принятии на учет через многофункциональный центр срок принятия решения о принятии</w:t>
      </w:r>
      <w:proofErr w:type="gramEnd"/>
      <w:r w:rsidRPr="00097BA0">
        <w:t xml:space="preserve"> на учет или об отказе в принятии на учет исчисляется со дня передачи многофункциональным центром такого заявления в уполномоченный орган, осуществляющий принятие на учет.</w:t>
      </w:r>
    </w:p>
    <w:p w:rsidR="00097BA0" w:rsidRPr="00097BA0" w:rsidRDefault="00097BA0">
      <w:pPr>
        <w:pStyle w:val="ConsPlusNormal"/>
        <w:jc w:val="both"/>
      </w:pPr>
      <w:r w:rsidRPr="00097BA0">
        <w:t xml:space="preserve">(в ред. Законов </w:t>
      </w:r>
      <w:proofErr w:type="gramStart"/>
      <w:r w:rsidRPr="00097BA0">
        <w:t>Пензенской</w:t>
      </w:r>
      <w:proofErr w:type="gramEnd"/>
      <w:r w:rsidRPr="00097BA0">
        <w:t xml:space="preserve"> обл. от 30.11.2012 </w:t>
      </w:r>
      <w:hyperlink r:id="rId79">
        <w:r w:rsidRPr="00097BA0">
          <w:t>N 2304-ЗПО</w:t>
        </w:r>
      </w:hyperlink>
      <w:r w:rsidRPr="00097BA0">
        <w:t xml:space="preserve">, от 04.03.2024 </w:t>
      </w:r>
      <w:hyperlink r:id="rId80">
        <w:r w:rsidRPr="00097BA0">
          <w:t>N 4143-ЗПО</w:t>
        </w:r>
      </w:hyperlink>
      <w:r w:rsidRPr="00097BA0">
        <w:t>)</w:t>
      </w:r>
    </w:p>
    <w:p w:rsidR="00097BA0" w:rsidRPr="00097BA0" w:rsidRDefault="00097BA0">
      <w:pPr>
        <w:pStyle w:val="ConsPlusNormal"/>
        <w:spacing w:before="260"/>
        <w:ind w:firstLine="540"/>
        <w:jc w:val="both"/>
      </w:pPr>
      <w:r w:rsidRPr="00097BA0">
        <w:t>7. Уполномоченный орган не позднее чем через три рабочих дня со дня принятия решения о принятии на учет выдает или направляет гражданину, подавшему соответствующее заявление, документ, подтверждающий принятие такого решения.</w:t>
      </w:r>
    </w:p>
    <w:p w:rsidR="00097BA0" w:rsidRPr="00097BA0" w:rsidRDefault="00097BA0">
      <w:pPr>
        <w:pStyle w:val="ConsPlusNormal"/>
        <w:jc w:val="both"/>
      </w:pPr>
      <w:r w:rsidRPr="00097BA0">
        <w:t>(</w:t>
      </w:r>
      <w:proofErr w:type="gramStart"/>
      <w:r w:rsidRPr="00097BA0">
        <w:t>в</w:t>
      </w:r>
      <w:proofErr w:type="gramEnd"/>
      <w:r w:rsidRPr="00097BA0">
        <w:t xml:space="preserve"> ред. </w:t>
      </w:r>
      <w:hyperlink r:id="rId81">
        <w:r w:rsidRPr="00097BA0">
          <w:t>Закона</w:t>
        </w:r>
      </w:hyperlink>
      <w:r w:rsidRPr="00097BA0">
        <w:t xml:space="preserve"> Пензенской обл. от 04.03.2024 N 4143-ЗПО)</w:t>
      </w:r>
    </w:p>
    <w:p w:rsidR="00097BA0" w:rsidRPr="00097BA0" w:rsidRDefault="00097BA0">
      <w:pPr>
        <w:pStyle w:val="ConsPlusNormal"/>
        <w:spacing w:before="260"/>
        <w:ind w:firstLine="540"/>
        <w:jc w:val="both"/>
      </w:pPr>
      <w:r w:rsidRPr="00097BA0">
        <w:t xml:space="preserve">Отказ в принятии на учет допускается в случаях, установленных Жилищным </w:t>
      </w:r>
      <w:hyperlink r:id="rId82">
        <w:r w:rsidRPr="00097BA0">
          <w:t>кодексом</w:t>
        </w:r>
      </w:hyperlink>
      <w:r w:rsidRPr="00097BA0">
        <w:t xml:space="preserve"> Российской Федерации.</w:t>
      </w:r>
    </w:p>
    <w:p w:rsidR="00097BA0" w:rsidRPr="00097BA0" w:rsidRDefault="00097BA0">
      <w:pPr>
        <w:pStyle w:val="ConsPlusNormal"/>
        <w:jc w:val="both"/>
      </w:pPr>
      <w:r w:rsidRPr="00097BA0">
        <w:t xml:space="preserve">(в ред. </w:t>
      </w:r>
      <w:hyperlink r:id="rId83">
        <w:r w:rsidRPr="00097BA0">
          <w:t>Закона</w:t>
        </w:r>
      </w:hyperlink>
      <w:r w:rsidRPr="00097BA0">
        <w:t xml:space="preserve"> </w:t>
      </w:r>
      <w:proofErr w:type="gramStart"/>
      <w:r w:rsidRPr="00097BA0">
        <w:t>Пензенской</w:t>
      </w:r>
      <w:proofErr w:type="gramEnd"/>
      <w:r w:rsidRPr="00097BA0">
        <w:t xml:space="preserve"> обл. от 04.03.2024 N 4143-ЗПО)</w:t>
      </w:r>
    </w:p>
    <w:p w:rsidR="00097BA0" w:rsidRPr="00097BA0" w:rsidRDefault="00097BA0">
      <w:pPr>
        <w:pStyle w:val="ConsPlusNormal"/>
        <w:spacing w:before="260"/>
        <w:ind w:firstLine="540"/>
        <w:jc w:val="both"/>
      </w:pPr>
      <w:r w:rsidRPr="00097BA0">
        <w:t>Решение об отказе в принятии на учет выдается или направляется гражданину, подавшему соответствующее заявление, не позднее чем через три рабочих дня со дня принятия такого решения и может быть обжаловано им в судебном порядке.</w:t>
      </w:r>
    </w:p>
    <w:p w:rsidR="00097BA0" w:rsidRPr="00097BA0" w:rsidRDefault="00097BA0">
      <w:pPr>
        <w:pStyle w:val="ConsPlusNormal"/>
        <w:jc w:val="both"/>
      </w:pPr>
      <w:r w:rsidRPr="00097BA0">
        <w:t xml:space="preserve">(в ред. </w:t>
      </w:r>
      <w:hyperlink r:id="rId84">
        <w:r w:rsidRPr="00097BA0">
          <w:t>Закона</w:t>
        </w:r>
      </w:hyperlink>
      <w:r w:rsidRPr="00097BA0">
        <w:t xml:space="preserve"> </w:t>
      </w:r>
      <w:proofErr w:type="gramStart"/>
      <w:r w:rsidRPr="00097BA0">
        <w:t>Пензенской</w:t>
      </w:r>
      <w:proofErr w:type="gramEnd"/>
      <w:r w:rsidRPr="00097BA0">
        <w:t xml:space="preserve"> обл. от 04.03.2024 N 4143-ЗПО)</w:t>
      </w:r>
    </w:p>
    <w:p w:rsidR="00097BA0" w:rsidRPr="00097BA0" w:rsidRDefault="00097BA0">
      <w:pPr>
        <w:pStyle w:val="ConsPlusNormal"/>
        <w:spacing w:before="260"/>
        <w:ind w:firstLine="540"/>
        <w:jc w:val="both"/>
      </w:pPr>
      <w:r w:rsidRPr="00097BA0">
        <w:t>В случае предоставления гражданином соответствующего заявления через многофункциональный центр документ, подтверждающий принятие решения о принятии на учет либо отказе в принятии на учет, направляется в указанный многофункциональный центр не позднее чем через три рабочих дня со дня принятия такого решения, если иной способ получения не указан заявителем.</w:t>
      </w:r>
    </w:p>
    <w:p w:rsidR="00097BA0" w:rsidRPr="00097BA0" w:rsidRDefault="00097BA0">
      <w:pPr>
        <w:pStyle w:val="ConsPlusNormal"/>
        <w:jc w:val="both"/>
      </w:pPr>
      <w:r w:rsidRPr="00097BA0">
        <w:t xml:space="preserve">(абзац введен </w:t>
      </w:r>
      <w:hyperlink r:id="rId85">
        <w:r w:rsidRPr="00097BA0">
          <w:t>Законом</w:t>
        </w:r>
      </w:hyperlink>
      <w:r w:rsidRPr="00097BA0">
        <w:t xml:space="preserve"> </w:t>
      </w:r>
      <w:proofErr w:type="gramStart"/>
      <w:r w:rsidRPr="00097BA0">
        <w:t>Пензенской</w:t>
      </w:r>
      <w:proofErr w:type="gramEnd"/>
      <w:r w:rsidRPr="00097BA0">
        <w:t xml:space="preserve"> обл. от 30.11.2012 N 2304-ЗПО; в ред. </w:t>
      </w:r>
      <w:hyperlink r:id="rId86">
        <w:r w:rsidRPr="00097BA0">
          <w:t>Закона</w:t>
        </w:r>
      </w:hyperlink>
      <w:r w:rsidRPr="00097BA0">
        <w:t xml:space="preserve"> Пензенской обл. от 04.03.2024 N 4143-ЗПО)</w:t>
      </w:r>
    </w:p>
    <w:p w:rsidR="00097BA0" w:rsidRPr="00097BA0" w:rsidRDefault="00097BA0">
      <w:pPr>
        <w:pStyle w:val="ConsPlusNormal"/>
        <w:jc w:val="both"/>
      </w:pPr>
    </w:p>
    <w:p w:rsidR="00097BA0" w:rsidRPr="00097BA0" w:rsidRDefault="00097BA0">
      <w:pPr>
        <w:pStyle w:val="ConsPlusTitle"/>
        <w:ind w:firstLine="540"/>
        <w:jc w:val="both"/>
        <w:outlineLvl w:val="1"/>
      </w:pPr>
      <w:r w:rsidRPr="00097BA0">
        <w:t>Статья 4. Порядок ведения учета граждан, нуждающихся в жилых помещениях, предоставляемых по договорам социального найма</w:t>
      </w:r>
    </w:p>
    <w:p w:rsidR="00097BA0" w:rsidRPr="00097BA0" w:rsidRDefault="00097BA0">
      <w:pPr>
        <w:pStyle w:val="ConsPlusNormal"/>
        <w:jc w:val="both"/>
      </w:pPr>
      <w:r w:rsidRPr="00097BA0">
        <w:t xml:space="preserve">(в ред. </w:t>
      </w:r>
      <w:hyperlink r:id="rId87">
        <w:r w:rsidRPr="00097BA0">
          <w:t>Закона</w:t>
        </w:r>
      </w:hyperlink>
      <w:r w:rsidRPr="00097BA0">
        <w:t xml:space="preserve"> </w:t>
      </w:r>
      <w:proofErr w:type="gramStart"/>
      <w:r w:rsidRPr="00097BA0">
        <w:t>Пензенской</w:t>
      </w:r>
      <w:proofErr w:type="gramEnd"/>
      <w:r w:rsidRPr="00097BA0">
        <w:t xml:space="preserve"> обл. от 30.06.2009 N 1751-ЗПО)</w:t>
      </w:r>
    </w:p>
    <w:p w:rsidR="00097BA0" w:rsidRPr="00097BA0" w:rsidRDefault="00097BA0">
      <w:pPr>
        <w:pStyle w:val="ConsPlusNormal"/>
        <w:jc w:val="both"/>
      </w:pPr>
    </w:p>
    <w:p w:rsidR="00097BA0" w:rsidRPr="00097BA0" w:rsidRDefault="00097BA0">
      <w:pPr>
        <w:pStyle w:val="ConsPlusNormal"/>
        <w:ind w:firstLine="540"/>
        <w:jc w:val="both"/>
      </w:pPr>
      <w:r w:rsidRPr="00097BA0">
        <w:t xml:space="preserve">1. Гражданин признается состоящим </w:t>
      </w:r>
      <w:proofErr w:type="gramStart"/>
      <w:r w:rsidRPr="00097BA0">
        <w:t>на учете на основании принятого уполномоченным органом решения о принятии гражданина на учет с даты</w:t>
      </w:r>
      <w:proofErr w:type="gramEnd"/>
      <w:r w:rsidRPr="00097BA0">
        <w:t xml:space="preserve"> регистрации заявления гражданина о принятии на учет в Книге регистрации заявлений.</w:t>
      </w:r>
    </w:p>
    <w:p w:rsidR="00097BA0" w:rsidRPr="00097BA0" w:rsidRDefault="00097BA0">
      <w:pPr>
        <w:pStyle w:val="ConsPlusNormal"/>
        <w:jc w:val="both"/>
      </w:pPr>
      <w:r w:rsidRPr="00097BA0">
        <w:t>(</w:t>
      </w:r>
      <w:proofErr w:type="gramStart"/>
      <w:r w:rsidRPr="00097BA0">
        <w:t>в</w:t>
      </w:r>
      <w:proofErr w:type="gramEnd"/>
      <w:r w:rsidRPr="00097BA0">
        <w:t xml:space="preserve"> ред. </w:t>
      </w:r>
      <w:hyperlink r:id="rId88">
        <w:r w:rsidRPr="00097BA0">
          <w:t>Закона</w:t>
        </w:r>
      </w:hyperlink>
      <w:r w:rsidRPr="00097BA0">
        <w:t xml:space="preserve"> Пензенской обл. от 04.03.2024 N 4143-ЗПО)</w:t>
      </w:r>
    </w:p>
    <w:p w:rsidR="00097BA0" w:rsidRPr="00097BA0" w:rsidRDefault="00097BA0">
      <w:pPr>
        <w:pStyle w:val="ConsPlusNormal"/>
        <w:spacing w:before="260"/>
        <w:ind w:firstLine="540"/>
        <w:jc w:val="both"/>
      </w:pPr>
      <w:r w:rsidRPr="00097BA0">
        <w:t xml:space="preserve">При рассмотрении заявлений, поданных несколькими гражданами одновременно (в один день), их очередность определяется по времени подачи заявления и необходимых документов, указанных в </w:t>
      </w:r>
      <w:hyperlink w:anchor="P55">
        <w:r w:rsidRPr="00097BA0">
          <w:t>части 1 статьи 3</w:t>
        </w:r>
      </w:hyperlink>
      <w:r w:rsidRPr="00097BA0">
        <w:t xml:space="preserve"> настоящего Закона.</w:t>
      </w:r>
    </w:p>
    <w:p w:rsidR="00097BA0" w:rsidRPr="00097BA0" w:rsidRDefault="00097BA0">
      <w:pPr>
        <w:pStyle w:val="ConsPlusNormal"/>
        <w:spacing w:before="260"/>
        <w:ind w:firstLine="540"/>
        <w:jc w:val="both"/>
      </w:pPr>
      <w:r w:rsidRPr="00097BA0">
        <w:t>2. Принятые на учет граждане включаются в Книгу учета граждан, нуждающихся в жилых помещениях, предоставляемых по договорам социального найма (далее - Книга учета), которая ведется уполномоченным органом.</w:t>
      </w:r>
    </w:p>
    <w:p w:rsidR="00097BA0" w:rsidRPr="00097BA0" w:rsidRDefault="00097BA0">
      <w:pPr>
        <w:pStyle w:val="ConsPlusNormal"/>
        <w:jc w:val="both"/>
      </w:pPr>
      <w:r w:rsidRPr="00097BA0">
        <w:t>(</w:t>
      </w:r>
      <w:proofErr w:type="gramStart"/>
      <w:r w:rsidRPr="00097BA0">
        <w:t>в</w:t>
      </w:r>
      <w:proofErr w:type="gramEnd"/>
      <w:r w:rsidRPr="00097BA0">
        <w:t xml:space="preserve"> ред. Законов Пензенской обл. от 30.06.2009 </w:t>
      </w:r>
      <w:hyperlink r:id="rId89">
        <w:r w:rsidRPr="00097BA0">
          <w:t>N 1751-ЗПО</w:t>
        </w:r>
      </w:hyperlink>
      <w:r w:rsidRPr="00097BA0">
        <w:t xml:space="preserve">, от 04.03.2024 </w:t>
      </w:r>
      <w:hyperlink r:id="rId90">
        <w:r w:rsidRPr="00097BA0">
          <w:t>N 4143-ЗПО</w:t>
        </w:r>
      </w:hyperlink>
      <w:r w:rsidRPr="00097BA0">
        <w:t>)</w:t>
      </w:r>
    </w:p>
    <w:p w:rsidR="00097BA0" w:rsidRPr="00097BA0" w:rsidRDefault="00097BA0">
      <w:pPr>
        <w:pStyle w:val="ConsPlusNormal"/>
        <w:spacing w:before="260"/>
        <w:ind w:firstLine="540"/>
        <w:jc w:val="both"/>
      </w:pPr>
      <w:r w:rsidRPr="00097BA0">
        <w:t xml:space="preserve">Форма </w:t>
      </w:r>
      <w:hyperlink w:anchor="P626">
        <w:r w:rsidRPr="00097BA0">
          <w:t>Книги</w:t>
        </w:r>
      </w:hyperlink>
      <w:r w:rsidRPr="00097BA0">
        <w:t xml:space="preserve"> учета установлена приложением 5 к настоящему Закону.</w:t>
      </w:r>
    </w:p>
    <w:p w:rsidR="00097BA0" w:rsidRPr="00097BA0" w:rsidRDefault="00097BA0">
      <w:pPr>
        <w:pStyle w:val="ConsPlusNormal"/>
        <w:spacing w:before="260"/>
        <w:ind w:firstLine="540"/>
        <w:jc w:val="both"/>
      </w:pPr>
      <w:r w:rsidRPr="00097BA0">
        <w:t>Граждане, имеющие право на внеочередное предоставление жилых помещений, предоставляемых по договорам социального найма, включаются в отдельные списки.</w:t>
      </w:r>
    </w:p>
    <w:p w:rsidR="00097BA0" w:rsidRPr="00097BA0" w:rsidRDefault="00097BA0">
      <w:pPr>
        <w:pStyle w:val="ConsPlusNormal"/>
        <w:jc w:val="both"/>
      </w:pPr>
      <w:r w:rsidRPr="00097BA0">
        <w:t xml:space="preserve">(в ред. </w:t>
      </w:r>
      <w:hyperlink r:id="rId91">
        <w:r w:rsidRPr="00097BA0">
          <w:t>Закона</w:t>
        </w:r>
      </w:hyperlink>
      <w:r w:rsidRPr="00097BA0">
        <w:t xml:space="preserve"> </w:t>
      </w:r>
      <w:proofErr w:type="gramStart"/>
      <w:r w:rsidRPr="00097BA0">
        <w:t>Пензенской</w:t>
      </w:r>
      <w:proofErr w:type="gramEnd"/>
      <w:r w:rsidRPr="00097BA0">
        <w:t xml:space="preserve"> обл. от 30.06.2009 N 1751-ЗПО)</w:t>
      </w:r>
    </w:p>
    <w:p w:rsidR="00097BA0" w:rsidRPr="00097BA0" w:rsidRDefault="00097BA0">
      <w:pPr>
        <w:pStyle w:val="ConsPlusNormal"/>
        <w:spacing w:before="260"/>
        <w:ind w:firstLine="540"/>
        <w:jc w:val="both"/>
      </w:pPr>
      <w:r w:rsidRPr="00097BA0">
        <w:t>3. На каждого гражданина, принятого на учет, формируется учетное дело. Учетному делу присваивается номер, соответствующий номеру в Книге учета.</w:t>
      </w:r>
    </w:p>
    <w:p w:rsidR="00097BA0" w:rsidRPr="00097BA0" w:rsidRDefault="00097BA0">
      <w:pPr>
        <w:pStyle w:val="ConsPlusNormal"/>
        <w:jc w:val="both"/>
      </w:pPr>
      <w:r w:rsidRPr="00097BA0">
        <w:t>(</w:t>
      </w:r>
      <w:proofErr w:type="gramStart"/>
      <w:r w:rsidRPr="00097BA0">
        <w:t>в</w:t>
      </w:r>
      <w:proofErr w:type="gramEnd"/>
      <w:r w:rsidRPr="00097BA0">
        <w:t xml:space="preserve"> ред. </w:t>
      </w:r>
      <w:hyperlink r:id="rId92">
        <w:r w:rsidRPr="00097BA0">
          <w:t>Закона</w:t>
        </w:r>
      </w:hyperlink>
      <w:r w:rsidRPr="00097BA0">
        <w:t xml:space="preserve"> Пензенской обл. от 04.03.2024 N 4143-ЗПО)</w:t>
      </w:r>
    </w:p>
    <w:p w:rsidR="00097BA0" w:rsidRPr="00097BA0" w:rsidRDefault="00097BA0">
      <w:pPr>
        <w:pStyle w:val="ConsPlusNormal"/>
        <w:spacing w:before="260"/>
        <w:ind w:firstLine="540"/>
        <w:jc w:val="both"/>
      </w:pPr>
      <w:r w:rsidRPr="00097BA0">
        <w:t>Форма учетного дела и порядок его ведения устанавливается уполномоченным органом.</w:t>
      </w:r>
    </w:p>
    <w:p w:rsidR="00097BA0" w:rsidRPr="00097BA0" w:rsidRDefault="00097BA0">
      <w:pPr>
        <w:pStyle w:val="ConsPlusNormal"/>
        <w:spacing w:before="260"/>
        <w:ind w:firstLine="540"/>
        <w:jc w:val="both"/>
      </w:pPr>
      <w:r w:rsidRPr="00097BA0">
        <w:t>4. Книги учета, учетные дела хранятся уполномоченным органом десять лет после предоставления гражданину жилого помещения.</w:t>
      </w:r>
    </w:p>
    <w:p w:rsidR="00097BA0" w:rsidRPr="00097BA0" w:rsidRDefault="00097BA0">
      <w:pPr>
        <w:pStyle w:val="ConsPlusNormal"/>
        <w:spacing w:before="260"/>
        <w:ind w:firstLine="540"/>
        <w:jc w:val="both"/>
      </w:pPr>
      <w:r w:rsidRPr="00097BA0">
        <w:t xml:space="preserve">5. Снятие гражданина с учета осуществляется в случаях, предусмотренных Жилищным </w:t>
      </w:r>
      <w:hyperlink r:id="rId93">
        <w:r w:rsidRPr="00097BA0">
          <w:t>кодексом</w:t>
        </w:r>
      </w:hyperlink>
      <w:r w:rsidRPr="00097BA0">
        <w:t xml:space="preserve"> Российской Федерации, на основании решения уполномоченного органа. Решение о снятии гражданина с учета должно содержать основания снятия с учета.</w:t>
      </w:r>
    </w:p>
    <w:p w:rsidR="00097BA0" w:rsidRPr="00097BA0" w:rsidRDefault="00097BA0">
      <w:pPr>
        <w:pStyle w:val="ConsPlusNormal"/>
        <w:spacing w:before="260"/>
        <w:ind w:firstLine="540"/>
        <w:jc w:val="both"/>
      </w:pPr>
      <w:r w:rsidRPr="00097BA0">
        <w:t>Решение о снятии гражданина с учета выдается или направляется гражданину, в отношении которого принято указанное решение, не позднее чем через три рабочих дня со дня принятия такого решения и может быть обжаловано в судебном порядке.</w:t>
      </w:r>
    </w:p>
    <w:p w:rsidR="00097BA0" w:rsidRPr="00097BA0" w:rsidRDefault="00097BA0">
      <w:pPr>
        <w:pStyle w:val="ConsPlusNormal"/>
        <w:jc w:val="both"/>
      </w:pPr>
    </w:p>
    <w:p w:rsidR="00097BA0" w:rsidRPr="00097BA0" w:rsidRDefault="00097BA0">
      <w:pPr>
        <w:pStyle w:val="ConsPlusTitle"/>
        <w:ind w:firstLine="540"/>
        <w:jc w:val="both"/>
        <w:outlineLvl w:val="1"/>
      </w:pPr>
      <w:r w:rsidRPr="00097BA0">
        <w:t>Статья 5. Перерегистрация граждан, нуждающихся в жилых помещениях, предоставляемых по договорам социального найма</w:t>
      </w:r>
    </w:p>
    <w:p w:rsidR="00097BA0" w:rsidRPr="00097BA0" w:rsidRDefault="00097BA0">
      <w:pPr>
        <w:pStyle w:val="ConsPlusNormal"/>
        <w:jc w:val="both"/>
      </w:pPr>
      <w:r w:rsidRPr="00097BA0">
        <w:t xml:space="preserve">(в ред. </w:t>
      </w:r>
      <w:hyperlink r:id="rId94">
        <w:r w:rsidRPr="00097BA0">
          <w:t>Закона</w:t>
        </w:r>
      </w:hyperlink>
      <w:r w:rsidRPr="00097BA0">
        <w:t xml:space="preserve"> </w:t>
      </w:r>
      <w:proofErr w:type="gramStart"/>
      <w:r w:rsidRPr="00097BA0">
        <w:t>Пензенской</w:t>
      </w:r>
      <w:proofErr w:type="gramEnd"/>
      <w:r w:rsidRPr="00097BA0">
        <w:t xml:space="preserve"> обл. от 30.06.2009 N 1751-ЗПО)</w:t>
      </w:r>
    </w:p>
    <w:p w:rsidR="00097BA0" w:rsidRPr="00097BA0" w:rsidRDefault="00097BA0">
      <w:pPr>
        <w:pStyle w:val="ConsPlusNormal"/>
        <w:jc w:val="both"/>
      </w:pPr>
    </w:p>
    <w:p w:rsidR="00097BA0" w:rsidRPr="00097BA0" w:rsidRDefault="00097BA0">
      <w:pPr>
        <w:pStyle w:val="ConsPlusNormal"/>
        <w:ind w:firstLine="540"/>
        <w:jc w:val="both"/>
      </w:pPr>
      <w:r w:rsidRPr="00097BA0">
        <w:t>1. В целях подтверждения права граждан состоять на учете в качестве нуждающихся в жилых помещениях, предоставляемых по договорам социального найма, уполномоченный орган проводит перерегистрацию граждан:</w:t>
      </w:r>
    </w:p>
    <w:p w:rsidR="00097BA0" w:rsidRPr="00097BA0" w:rsidRDefault="00097BA0">
      <w:pPr>
        <w:pStyle w:val="ConsPlusNormal"/>
        <w:jc w:val="both"/>
      </w:pPr>
      <w:r w:rsidRPr="00097BA0">
        <w:t xml:space="preserve">(в ред. </w:t>
      </w:r>
      <w:hyperlink r:id="rId95">
        <w:r w:rsidRPr="00097BA0">
          <w:t>Закона</w:t>
        </w:r>
      </w:hyperlink>
      <w:r w:rsidRPr="00097BA0">
        <w:t xml:space="preserve"> </w:t>
      </w:r>
      <w:proofErr w:type="gramStart"/>
      <w:r w:rsidRPr="00097BA0">
        <w:t>Пензенской</w:t>
      </w:r>
      <w:proofErr w:type="gramEnd"/>
      <w:r w:rsidRPr="00097BA0">
        <w:t xml:space="preserve"> обл. от 30.06.2009 N 1751-ЗПО)</w:t>
      </w:r>
    </w:p>
    <w:p w:rsidR="00097BA0" w:rsidRPr="00097BA0" w:rsidRDefault="00097BA0">
      <w:pPr>
        <w:pStyle w:val="ConsPlusNormal"/>
        <w:spacing w:before="260"/>
        <w:ind w:firstLine="540"/>
        <w:jc w:val="both"/>
      </w:pPr>
      <w:r w:rsidRPr="00097BA0">
        <w:t>- ежегодно;</w:t>
      </w:r>
    </w:p>
    <w:p w:rsidR="00097BA0" w:rsidRPr="00097BA0" w:rsidRDefault="00097BA0">
      <w:pPr>
        <w:pStyle w:val="ConsPlusNormal"/>
        <w:spacing w:before="260"/>
        <w:ind w:firstLine="540"/>
        <w:jc w:val="both"/>
      </w:pPr>
      <w:r w:rsidRPr="00097BA0">
        <w:lastRenderedPageBreak/>
        <w:t>- при принятии решения о предоставлении гражданам жилого помещения по договору социального найма - в отношении соответствующих граждан.</w:t>
      </w:r>
    </w:p>
    <w:p w:rsidR="00097BA0" w:rsidRPr="00097BA0" w:rsidRDefault="00097BA0">
      <w:pPr>
        <w:pStyle w:val="ConsPlusNormal"/>
        <w:spacing w:before="260"/>
        <w:ind w:firstLine="540"/>
        <w:jc w:val="both"/>
      </w:pPr>
      <w:r w:rsidRPr="00097BA0">
        <w:t xml:space="preserve">2. Ежегодно в период с 1 декабря по 31 января сведения, представленные в соответствии с </w:t>
      </w:r>
      <w:hyperlink w:anchor="P55">
        <w:r w:rsidRPr="00097BA0">
          <w:t>частями 1</w:t>
        </w:r>
      </w:hyperlink>
      <w:r w:rsidRPr="00097BA0">
        <w:t xml:space="preserve">, </w:t>
      </w:r>
      <w:hyperlink w:anchor="P77">
        <w:r w:rsidRPr="00097BA0">
          <w:t>1-1</w:t>
        </w:r>
      </w:hyperlink>
      <w:r w:rsidRPr="00097BA0">
        <w:t xml:space="preserve"> и полученные в соответствии с </w:t>
      </w:r>
      <w:hyperlink w:anchor="P86">
        <w:r w:rsidRPr="00097BA0">
          <w:t>частями 1-2</w:t>
        </w:r>
      </w:hyperlink>
      <w:r w:rsidRPr="00097BA0">
        <w:t xml:space="preserve">, </w:t>
      </w:r>
      <w:hyperlink w:anchor="P103">
        <w:r w:rsidRPr="00097BA0">
          <w:t>1-3 статьи 3</w:t>
        </w:r>
      </w:hyperlink>
      <w:r w:rsidRPr="00097BA0">
        <w:t xml:space="preserve"> настоящего Закона, подтверждаются:</w:t>
      </w:r>
    </w:p>
    <w:p w:rsidR="00097BA0" w:rsidRPr="00097BA0" w:rsidRDefault="00097BA0">
      <w:pPr>
        <w:pStyle w:val="ConsPlusNormal"/>
        <w:jc w:val="both"/>
      </w:pPr>
      <w:r w:rsidRPr="00097BA0">
        <w:t xml:space="preserve">(в ред. </w:t>
      </w:r>
      <w:hyperlink r:id="rId96">
        <w:r w:rsidRPr="00097BA0">
          <w:t>Закона</w:t>
        </w:r>
      </w:hyperlink>
      <w:r w:rsidRPr="00097BA0">
        <w:t xml:space="preserve"> </w:t>
      </w:r>
      <w:proofErr w:type="gramStart"/>
      <w:r w:rsidRPr="00097BA0">
        <w:t>Пензенской</w:t>
      </w:r>
      <w:proofErr w:type="gramEnd"/>
      <w:r w:rsidRPr="00097BA0">
        <w:t xml:space="preserve"> обл. от 30.11.2012 N 2304-ЗПО)</w:t>
      </w:r>
    </w:p>
    <w:p w:rsidR="00097BA0" w:rsidRPr="00097BA0" w:rsidRDefault="00097BA0">
      <w:pPr>
        <w:pStyle w:val="ConsPlusNormal"/>
        <w:spacing w:before="260"/>
        <w:ind w:firstLine="540"/>
        <w:jc w:val="both"/>
      </w:pPr>
      <w:r w:rsidRPr="00097BA0">
        <w:t>- представлением расписки об отсутствии изменений в случае, если у гражданина не произошло изменений в ранее представленных сведениях;</w:t>
      </w:r>
    </w:p>
    <w:p w:rsidR="00097BA0" w:rsidRPr="00097BA0" w:rsidRDefault="00097BA0">
      <w:pPr>
        <w:pStyle w:val="ConsPlusNormal"/>
        <w:spacing w:before="260"/>
        <w:ind w:firstLine="540"/>
        <w:jc w:val="both"/>
      </w:pPr>
      <w:r w:rsidRPr="00097BA0">
        <w:t>-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097BA0" w:rsidRPr="00097BA0" w:rsidRDefault="00097BA0">
      <w:pPr>
        <w:pStyle w:val="ConsPlusNormal"/>
        <w:jc w:val="both"/>
      </w:pPr>
      <w:r w:rsidRPr="00097BA0">
        <w:t xml:space="preserve">(в ред. </w:t>
      </w:r>
      <w:hyperlink r:id="rId97">
        <w:r w:rsidRPr="00097BA0">
          <w:t>Закона</w:t>
        </w:r>
      </w:hyperlink>
      <w:r w:rsidRPr="00097BA0">
        <w:t xml:space="preserve"> </w:t>
      </w:r>
      <w:proofErr w:type="gramStart"/>
      <w:r w:rsidRPr="00097BA0">
        <w:t>Пензенской</w:t>
      </w:r>
      <w:proofErr w:type="gramEnd"/>
      <w:r w:rsidRPr="00097BA0">
        <w:t xml:space="preserve"> обл. от 30.11.2012 N 2304-ЗПО)</w:t>
      </w:r>
    </w:p>
    <w:p w:rsidR="00097BA0" w:rsidRPr="00097BA0" w:rsidRDefault="00097BA0">
      <w:pPr>
        <w:pStyle w:val="ConsPlusNormal"/>
        <w:spacing w:before="260"/>
        <w:ind w:firstLine="540"/>
        <w:jc w:val="both"/>
      </w:pPr>
      <w:r w:rsidRPr="00097BA0">
        <w:t>Если в сведениях о гражданине произошли изменения, уполномоченный орган в течение десяти дней осуществляет проверку наличия у гражданина оснований для применения в отношении его настоящего Закона с учетом представленных документов.</w:t>
      </w:r>
    </w:p>
    <w:p w:rsidR="00097BA0" w:rsidRPr="00097BA0" w:rsidRDefault="00097BA0">
      <w:pPr>
        <w:pStyle w:val="ConsPlusNormal"/>
        <w:jc w:val="both"/>
      </w:pPr>
      <w:r w:rsidRPr="00097BA0">
        <w:t xml:space="preserve">(в ред. </w:t>
      </w:r>
      <w:hyperlink r:id="rId98">
        <w:r w:rsidRPr="00097BA0">
          <w:t>Закона</w:t>
        </w:r>
      </w:hyperlink>
      <w:r w:rsidRPr="00097BA0">
        <w:t xml:space="preserve"> </w:t>
      </w:r>
      <w:proofErr w:type="gramStart"/>
      <w:r w:rsidRPr="00097BA0">
        <w:t>Пензенской</w:t>
      </w:r>
      <w:proofErr w:type="gramEnd"/>
      <w:r w:rsidRPr="00097BA0">
        <w:t xml:space="preserve"> обл. от 30.04.2009 N 1732-ЗПО)</w:t>
      </w:r>
    </w:p>
    <w:p w:rsidR="00097BA0" w:rsidRPr="00097BA0" w:rsidRDefault="00097BA0">
      <w:pPr>
        <w:pStyle w:val="ConsPlusNormal"/>
        <w:spacing w:before="260"/>
        <w:ind w:firstLine="540"/>
        <w:jc w:val="both"/>
      </w:pPr>
      <w:r w:rsidRPr="00097BA0">
        <w:t>3. В отношении граждан, принятых на учет в качестве нуждающихся в улучшении жилищных условий до 1 марта 2005 года,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097BA0" w:rsidRPr="00097BA0" w:rsidRDefault="00097BA0">
      <w:pPr>
        <w:pStyle w:val="ConsPlusNormal"/>
        <w:jc w:val="both"/>
      </w:pPr>
      <w:r w:rsidRPr="00097BA0">
        <w:t>(</w:t>
      </w:r>
      <w:proofErr w:type="gramStart"/>
      <w:r w:rsidRPr="00097BA0">
        <w:t>в</w:t>
      </w:r>
      <w:proofErr w:type="gramEnd"/>
      <w:r w:rsidRPr="00097BA0">
        <w:t xml:space="preserve"> ред. </w:t>
      </w:r>
      <w:hyperlink r:id="rId99">
        <w:r w:rsidRPr="00097BA0">
          <w:t>Закона</w:t>
        </w:r>
      </w:hyperlink>
      <w:r w:rsidRPr="00097BA0">
        <w:t xml:space="preserve"> Пензенской обл. от 04.03.2024 N 4143-ЗПО)</w:t>
      </w:r>
    </w:p>
    <w:p w:rsidR="00097BA0" w:rsidRPr="00097BA0" w:rsidRDefault="00097BA0">
      <w:pPr>
        <w:pStyle w:val="ConsPlusNormal"/>
        <w:spacing w:before="260"/>
        <w:ind w:firstLine="540"/>
        <w:jc w:val="both"/>
      </w:pPr>
      <w:r w:rsidRPr="00097BA0">
        <w:t xml:space="preserve">4. Перед принятием уполномоченным органом решения о предоставлении жилого помещения по договору социального найма гражданин на основании письменного требования уполномоченного органа представляет документы, указанные в </w:t>
      </w:r>
      <w:hyperlink w:anchor="P55">
        <w:r w:rsidRPr="00097BA0">
          <w:t>части 1 статьи 3</w:t>
        </w:r>
      </w:hyperlink>
      <w:r w:rsidRPr="00097BA0">
        <w:t xml:space="preserve"> настоящего Закона.</w:t>
      </w:r>
    </w:p>
    <w:p w:rsidR="00097BA0" w:rsidRPr="00097BA0" w:rsidRDefault="00097BA0">
      <w:pPr>
        <w:pStyle w:val="ConsPlusNormal"/>
        <w:jc w:val="both"/>
      </w:pPr>
    </w:p>
    <w:p w:rsidR="00097BA0" w:rsidRPr="00097BA0" w:rsidRDefault="00097BA0">
      <w:pPr>
        <w:pStyle w:val="ConsPlusTitle"/>
        <w:ind w:firstLine="540"/>
        <w:jc w:val="both"/>
        <w:outlineLvl w:val="1"/>
      </w:pPr>
      <w:r w:rsidRPr="00097BA0">
        <w:t>Статья 6. Вступление настоящего Закона в силу</w:t>
      </w:r>
    </w:p>
    <w:p w:rsidR="00097BA0" w:rsidRPr="00097BA0" w:rsidRDefault="00097BA0">
      <w:pPr>
        <w:pStyle w:val="ConsPlusNormal"/>
        <w:jc w:val="both"/>
      </w:pPr>
    </w:p>
    <w:p w:rsidR="00097BA0" w:rsidRPr="00097BA0" w:rsidRDefault="00097BA0">
      <w:pPr>
        <w:pStyle w:val="ConsPlusNormal"/>
        <w:ind w:firstLine="540"/>
        <w:jc w:val="both"/>
      </w:pPr>
      <w:r w:rsidRPr="00097BA0">
        <w:t>Настоящий Закон вступает в силу через десять дней после дня его официального опубликования.</w:t>
      </w:r>
    </w:p>
    <w:p w:rsidR="00097BA0" w:rsidRPr="00097BA0" w:rsidRDefault="00097BA0">
      <w:pPr>
        <w:pStyle w:val="ConsPlusNormal"/>
        <w:jc w:val="both"/>
      </w:pPr>
    </w:p>
    <w:p w:rsidR="00097BA0" w:rsidRPr="00097BA0" w:rsidRDefault="00097BA0">
      <w:pPr>
        <w:pStyle w:val="ConsPlusNormal"/>
        <w:jc w:val="right"/>
      </w:pPr>
      <w:r w:rsidRPr="00097BA0">
        <w:t>Губернатор</w:t>
      </w:r>
    </w:p>
    <w:p w:rsidR="00097BA0" w:rsidRPr="00097BA0" w:rsidRDefault="00097BA0">
      <w:pPr>
        <w:pStyle w:val="ConsPlusNormal"/>
        <w:jc w:val="right"/>
      </w:pPr>
      <w:r w:rsidRPr="00097BA0">
        <w:t>Пензенской области</w:t>
      </w:r>
    </w:p>
    <w:p w:rsidR="00097BA0" w:rsidRPr="00097BA0" w:rsidRDefault="00097BA0">
      <w:pPr>
        <w:pStyle w:val="ConsPlusNormal"/>
        <w:jc w:val="right"/>
      </w:pPr>
      <w:r w:rsidRPr="00097BA0">
        <w:t>В.К.БОЧКАРЕВ</w:t>
      </w:r>
    </w:p>
    <w:p w:rsidR="00097BA0" w:rsidRPr="00097BA0" w:rsidRDefault="00097BA0">
      <w:pPr>
        <w:pStyle w:val="ConsPlusNormal"/>
      </w:pPr>
      <w:r w:rsidRPr="00097BA0">
        <w:t>г. Пенза</w:t>
      </w:r>
    </w:p>
    <w:p w:rsidR="00097BA0" w:rsidRPr="00097BA0" w:rsidRDefault="00097BA0">
      <w:pPr>
        <w:pStyle w:val="ConsPlusNormal"/>
        <w:spacing w:before="260"/>
      </w:pPr>
      <w:r w:rsidRPr="00097BA0">
        <w:t>22 декабря 2005 года</w:t>
      </w:r>
    </w:p>
    <w:p w:rsidR="00097BA0" w:rsidRPr="00097BA0" w:rsidRDefault="00097BA0">
      <w:pPr>
        <w:pStyle w:val="ConsPlusNormal"/>
        <w:spacing w:before="260"/>
      </w:pPr>
      <w:r w:rsidRPr="00097BA0">
        <w:t>N 948-ЗПО</w:t>
      </w:r>
    </w:p>
    <w:p w:rsidR="00097BA0" w:rsidRPr="00097BA0" w:rsidRDefault="00097BA0">
      <w:pPr>
        <w:pStyle w:val="ConsPlusNormal"/>
        <w:jc w:val="both"/>
      </w:pPr>
    </w:p>
    <w:p w:rsidR="00097BA0" w:rsidRPr="00097BA0" w:rsidRDefault="00097BA0">
      <w:pPr>
        <w:pStyle w:val="ConsPlusNormal"/>
        <w:jc w:val="both"/>
      </w:pPr>
    </w:p>
    <w:p w:rsidR="00097BA0" w:rsidRPr="00097BA0" w:rsidRDefault="00097BA0">
      <w:pPr>
        <w:pStyle w:val="ConsPlusNormal"/>
        <w:jc w:val="both"/>
      </w:pPr>
    </w:p>
    <w:p w:rsidR="00097BA0" w:rsidRPr="00097BA0" w:rsidRDefault="00097BA0">
      <w:pPr>
        <w:pStyle w:val="ConsPlusNormal"/>
        <w:jc w:val="both"/>
      </w:pPr>
    </w:p>
    <w:p w:rsidR="00097BA0" w:rsidRPr="00097BA0" w:rsidRDefault="00097BA0">
      <w:pPr>
        <w:pStyle w:val="ConsPlusNormal"/>
        <w:jc w:val="both"/>
      </w:pPr>
    </w:p>
    <w:p w:rsidR="00097BA0" w:rsidRPr="00097BA0" w:rsidRDefault="00097BA0">
      <w:pPr>
        <w:pStyle w:val="ConsPlusNormal"/>
        <w:jc w:val="right"/>
        <w:outlineLvl w:val="0"/>
      </w:pPr>
      <w:r w:rsidRPr="00097BA0">
        <w:t>Приложение 1</w:t>
      </w:r>
    </w:p>
    <w:p w:rsidR="00097BA0" w:rsidRPr="00097BA0" w:rsidRDefault="00097BA0">
      <w:pPr>
        <w:pStyle w:val="ConsPlusNormal"/>
        <w:jc w:val="right"/>
      </w:pPr>
      <w:r w:rsidRPr="00097BA0">
        <w:t>к Закону</w:t>
      </w:r>
    </w:p>
    <w:p w:rsidR="00097BA0" w:rsidRPr="00097BA0" w:rsidRDefault="00097BA0">
      <w:pPr>
        <w:pStyle w:val="ConsPlusNormal"/>
        <w:jc w:val="right"/>
      </w:pPr>
      <w:r w:rsidRPr="00097BA0">
        <w:t>Пензенской области</w:t>
      </w:r>
    </w:p>
    <w:p w:rsidR="00097BA0" w:rsidRPr="00097BA0" w:rsidRDefault="00097BA0">
      <w:pPr>
        <w:pStyle w:val="ConsPlusNormal"/>
        <w:jc w:val="right"/>
      </w:pPr>
      <w:r w:rsidRPr="00097BA0">
        <w:lastRenderedPageBreak/>
        <w:t>"О порядке признания граждан</w:t>
      </w:r>
    </w:p>
    <w:p w:rsidR="00097BA0" w:rsidRPr="00097BA0" w:rsidRDefault="00097BA0">
      <w:pPr>
        <w:pStyle w:val="ConsPlusNormal"/>
        <w:jc w:val="right"/>
      </w:pPr>
      <w:proofErr w:type="gramStart"/>
      <w:r w:rsidRPr="00097BA0">
        <w:t>малоимущими</w:t>
      </w:r>
      <w:proofErr w:type="gramEnd"/>
      <w:r w:rsidRPr="00097BA0">
        <w:t xml:space="preserve"> в целях принятия</w:t>
      </w:r>
    </w:p>
    <w:p w:rsidR="00097BA0" w:rsidRPr="00097BA0" w:rsidRDefault="00097BA0">
      <w:pPr>
        <w:pStyle w:val="ConsPlusNormal"/>
        <w:jc w:val="right"/>
      </w:pPr>
      <w:r w:rsidRPr="00097BA0">
        <w:t xml:space="preserve">на учет в качестве </w:t>
      </w:r>
      <w:proofErr w:type="gramStart"/>
      <w:r w:rsidRPr="00097BA0">
        <w:t>нуждающихся</w:t>
      </w:r>
      <w:proofErr w:type="gramEnd"/>
    </w:p>
    <w:p w:rsidR="00097BA0" w:rsidRPr="00097BA0" w:rsidRDefault="00097BA0">
      <w:pPr>
        <w:pStyle w:val="ConsPlusNormal"/>
        <w:jc w:val="right"/>
      </w:pPr>
      <w:r w:rsidRPr="00097BA0">
        <w:t>в жилых помещениях,</w:t>
      </w:r>
    </w:p>
    <w:p w:rsidR="00097BA0" w:rsidRPr="00097BA0" w:rsidRDefault="00097BA0">
      <w:pPr>
        <w:pStyle w:val="ConsPlusNormal"/>
        <w:jc w:val="right"/>
      </w:pPr>
      <w:proofErr w:type="gramStart"/>
      <w:r w:rsidRPr="00097BA0">
        <w:t>предоставляемых</w:t>
      </w:r>
      <w:proofErr w:type="gramEnd"/>
      <w:r w:rsidRPr="00097BA0">
        <w:t xml:space="preserve"> по договорам</w:t>
      </w:r>
    </w:p>
    <w:p w:rsidR="00097BA0" w:rsidRPr="00097BA0" w:rsidRDefault="00097BA0">
      <w:pPr>
        <w:pStyle w:val="ConsPlusNormal"/>
        <w:jc w:val="right"/>
      </w:pPr>
      <w:r w:rsidRPr="00097BA0">
        <w:t xml:space="preserve">социального найма, и </w:t>
      </w:r>
      <w:proofErr w:type="gramStart"/>
      <w:r w:rsidRPr="00097BA0">
        <w:t>порядке</w:t>
      </w:r>
      <w:proofErr w:type="gramEnd"/>
    </w:p>
    <w:p w:rsidR="00097BA0" w:rsidRPr="00097BA0" w:rsidRDefault="00097BA0">
      <w:pPr>
        <w:pStyle w:val="ConsPlusNormal"/>
        <w:jc w:val="right"/>
      </w:pPr>
      <w:r w:rsidRPr="00097BA0">
        <w:t>ведения учета граждан</w:t>
      </w:r>
    </w:p>
    <w:p w:rsidR="00097BA0" w:rsidRPr="00097BA0" w:rsidRDefault="00097BA0">
      <w:pPr>
        <w:pStyle w:val="ConsPlusNormal"/>
        <w:jc w:val="right"/>
      </w:pPr>
      <w:r w:rsidRPr="00097BA0">
        <w:t xml:space="preserve">в качестве </w:t>
      </w:r>
      <w:proofErr w:type="gramStart"/>
      <w:r w:rsidRPr="00097BA0">
        <w:t>нуждающихся</w:t>
      </w:r>
      <w:proofErr w:type="gramEnd"/>
    </w:p>
    <w:p w:rsidR="00097BA0" w:rsidRPr="00097BA0" w:rsidRDefault="00097BA0">
      <w:pPr>
        <w:pStyle w:val="ConsPlusNormal"/>
        <w:jc w:val="right"/>
      </w:pPr>
      <w:r w:rsidRPr="00097BA0">
        <w:t>в жилых помещениях,</w:t>
      </w:r>
    </w:p>
    <w:p w:rsidR="00097BA0" w:rsidRPr="00097BA0" w:rsidRDefault="00097BA0">
      <w:pPr>
        <w:pStyle w:val="ConsPlusNormal"/>
        <w:jc w:val="right"/>
      </w:pPr>
      <w:proofErr w:type="gramStart"/>
      <w:r w:rsidRPr="00097BA0">
        <w:t>предоставляемых</w:t>
      </w:r>
      <w:proofErr w:type="gramEnd"/>
      <w:r w:rsidRPr="00097BA0">
        <w:t xml:space="preserve"> по договорам</w:t>
      </w:r>
    </w:p>
    <w:p w:rsidR="00097BA0" w:rsidRPr="00097BA0" w:rsidRDefault="00097BA0">
      <w:pPr>
        <w:pStyle w:val="ConsPlusNormal"/>
        <w:jc w:val="right"/>
      </w:pPr>
      <w:r w:rsidRPr="00097BA0">
        <w:t>социального найма,</w:t>
      </w:r>
    </w:p>
    <w:p w:rsidR="00097BA0" w:rsidRPr="00097BA0" w:rsidRDefault="00097BA0">
      <w:pPr>
        <w:pStyle w:val="ConsPlusNormal"/>
        <w:jc w:val="right"/>
      </w:pPr>
      <w:r w:rsidRPr="00097BA0">
        <w:t>в Пензенской области"</w:t>
      </w:r>
    </w:p>
    <w:p w:rsidR="00097BA0" w:rsidRPr="00097BA0" w:rsidRDefault="00097BA0">
      <w:pPr>
        <w:pStyle w:val="ConsPlusNormal"/>
        <w:jc w:val="both"/>
      </w:pPr>
    </w:p>
    <w:p w:rsidR="00097BA0" w:rsidRPr="00097BA0" w:rsidRDefault="00097BA0">
      <w:pPr>
        <w:pStyle w:val="ConsPlusTitle"/>
        <w:jc w:val="center"/>
      </w:pPr>
      <w:bookmarkStart w:id="4" w:name="P205"/>
      <w:bookmarkEnd w:id="4"/>
      <w:r w:rsidRPr="00097BA0">
        <w:t>ПОРЯДОК</w:t>
      </w:r>
    </w:p>
    <w:p w:rsidR="00097BA0" w:rsidRPr="00097BA0" w:rsidRDefault="00097BA0">
      <w:pPr>
        <w:pStyle w:val="ConsPlusTitle"/>
        <w:jc w:val="center"/>
      </w:pPr>
      <w:r w:rsidRPr="00097BA0">
        <w:t>УЧЕТА И ОПРЕДЕЛЕНИЯ РАЗМЕРА ДОХОДА И СТОИМОСТИ ИМУЩЕСТВА</w:t>
      </w:r>
    </w:p>
    <w:p w:rsidR="00097BA0" w:rsidRPr="00097BA0" w:rsidRDefault="00097BA0">
      <w:pPr>
        <w:pStyle w:val="ConsPlusTitle"/>
        <w:jc w:val="center"/>
      </w:pPr>
      <w:r w:rsidRPr="00097BA0">
        <w:t xml:space="preserve">ДЛЯ ПРИЗНАНИЯ ГРАЖДАН </w:t>
      </w:r>
      <w:proofErr w:type="gramStart"/>
      <w:r w:rsidRPr="00097BA0">
        <w:t>МАЛОИМУЩИМИ</w:t>
      </w:r>
      <w:proofErr w:type="gramEnd"/>
      <w:r w:rsidRPr="00097BA0">
        <w:t xml:space="preserve"> В ЦЕЛЯХ ПРИНЯТИЯ НА УЧЕТ</w:t>
      </w:r>
    </w:p>
    <w:p w:rsidR="00097BA0" w:rsidRPr="00097BA0" w:rsidRDefault="00097B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097BA0" w:rsidRPr="00097B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7BA0" w:rsidRPr="00097BA0" w:rsidRDefault="00097B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7BA0" w:rsidRPr="00097BA0" w:rsidRDefault="00097B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7BA0" w:rsidRPr="00097BA0" w:rsidRDefault="00097BA0">
            <w:pPr>
              <w:pStyle w:val="ConsPlusNormal"/>
              <w:jc w:val="center"/>
            </w:pPr>
            <w:r w:rsidRPr="00097BA0">
              <w:t>Список изменяющих документов</w:t>
            </w:r>
          </w:p>
          <w:p w:rsidR="00097BA0" w:rsidRPr="00097BA0" w:rsidRDefault="00097BA0">
            <w:pPr>
              <w:pStyle w:val="ConsPlusNormal"/>
              <w:jc w:val="center"/>
            </w:pPr>
            <w:proofErr w:type="gramStart"/>
            <w:r w:rsidRPr="00097BA0">
              <w:t>(в ред. Законов Пензенской обл.</w:t>
            </w:r>
            <w:proofErr w:type="gramEnd"/>
          </w:p>
          <w:p w:rsidR="00097BA0" w:rsidRPr="00097BA0" w:rsidRDefault="00097BA0">
            <w:pPr>
              <w:pStyle w:val="ConsPlusNormal"/>
              <w:jc w:val="center"/>
            </w:pPr>
            <w:r w:rsidRPr="00097BA0">
              <w:t xml:space="preserve">от 30.04.2009 </w:t>
            </w:r>
            <w:hyperlink r:id="rId100">
              <w:r w:rsidRPr="00097BA0">
                <w:t>N 1732-ЗПО</w:t>
              </w:r>
            </w:hyperlink>
            <w:r w:rsidRPr="00097BA0">
              <w:t xml:space="preserve">, от 30.06.2009 </w:t>
            </w:r>
            <w:hyperlink r:id="rId101">
              <w:r w:rsidRPr="00097BA0">
                <w:t>N 1751-ЗПО</w:t>
              </w:r>
            </w:hyperlink>
            <w:r w:rsidRPr="00097BA0">
              <w:t>,</w:t>
            </w:r>
          </w:p>
          <w:p w:rsidR="00097BA0" w:rsidRPr="00097BA0" w:rsidRDefault="00097BA0">
            <w:pPr>
              <w:pStyle w:val="ConsPlusNormal"/>
              <w:jc w:val="center"/>
            </w:pPr>
            <w:r w:rsidRPr="00097BA0">
              <w:t xml:space="preserve">от 30.11.2012 </w:t>
            </w:r>
            <w:hyperlink r:id="rId102">
              <w:r w:rsidRPr="00097BA0">
                <w:t>N 2304-ЗПО</w:t>
              </w:r>
            </w:hyperlink>
            <w:r w:rsidRPr="00097BA0">
              <w:t xml:space="preserve">, от 18.10.2013 </w:t>
            </w:r>
            <w:hyperlink r:id="rId103">
              <w:r w:rsidRPr="00097BA0">
                <w:t>N 2459-ЗПО</w:t>
              </w:r>
            </w:hyperlink>
            <w:r w:rsidRPr="00097BA0">
              <w:t>,</w:t>
            </w:r>
          </w:p>
          <w:p w:rsidR="00097BA0" w:rsidRPr="00097BA0" w:rsidRDefault="00097BA0">
            <w:pPr>
              <w:pStyle w:val="ConsPlusNormal"/>
              <w:jc w:val="center"/>
            </w:pPr>
            <w:r w:rsidRPr="00097BA0">
              <w:t xml:space="preserve">от 26.12.2013 </w:t>
            </w:r>
            <w:hyperlink r:id="rId104">
              <w:r w:rsidRPr="00097BA0">
                <w:t>N 2501-ЗПО</w:t>
              </w:r>
            </w:hyperlink>
            <w:r w:rsidRPr="00097BA0">
              <w:t xml:space="preserve">, от 21.02.2014 </w:t>
            </w:r>
            <w:hyperlink r:id="rId105">
              <w:r w:rsidRPr="00097BA0">
                <w:t>N 2520-ЗПО</w:t>
              </w:r>
            </w:hyperlink>
            <w:r w:rsidRPr="00097BA0">
              <w:t>,</w:t>
            </w:r>
          </w:p>
          <w:p w:rsidR="00097BA0" w:rsidRPr="00097BA0" w:rsidRDefault="00097BA0">
            <w:pPr>
              <w:pStyle w:val="ConsPlusNormal"/>
              <w:jc w:val="center"/>
            </w:pPr>
            <w:r w:rsidRPr="00097BA0">
              <w:t xml:space="preserve">от 16.10.2015 </w:t>
            </w:r>
            <w:hyperlink r:id="rId106">
              <w:r w:rsidRPr="00097BA0">
                <w:t>N 2812-ЗПО</w:t>
              </w:r>
            </w:hyperlink>
            <w:r w:rsidRPr="00097BA0">
              <w:t xml:space="preserve">, от 16.02.2017 </w:t>
            </w:r>
            <w:hyperlink r:id="rId107">
              <w:r w:rsidRPr="00097BA0">
                <w:t>N 3013-ЗПО</w:t>
              </w:r>
            </w:hyperlink>
            <w:r w:rsidRPr="00097BA0">
              <w:t>,</w:t>
            </w:r>
          </w:p>
          <w:p w:rsidR="00097BA0" w:rsidRPr="00097BA0" w:rsidRDefault="00097BA0">
            <w:pPr>
              <w:pStyle w:val="ConsPlusNormal"/>
              <w:jc w:val="center"/>
            </w:pPr>
            <w:r w:rsidRPr="00097BA0">
              <w:t xml:space="preserve">от 25.09.2018 </w:t>
            </w:r>
            <w:hyperlink r:id="rId108">
              <w:r w:rsidRPr="00097BA0">
                <w:t>N 3242-ЗПО</w:t>
              </w:r>
            </w:hyperlink>
            <w:r w:rsidRPr="00097BA0">
              <w:t xml:space="preserve">, от 23.12.2019 </w:t>
            </w:r>
            <w:hyperlink r:id="rId109">
              <w:r w:rsidRPr="00097BA0">
                <w:t>N 3446-ЗПО</w:t>
              </w:r>
            </w:hyperlink>
            <w:r w:rsidRPr="00097BA0">
              <w:t>,</w:t>
            </w:r>
          </w:p>
          <w:p w:rsidR="00097BA0" w:rsidRPr="00097BA0" w:rsidRDefault="00097BA0">
            <w:pPr>
              <w:pStyle w:val="ConsPlusNormal"/>
              <w:jc w:val="center"/>
            </w:pPr>
            <w:r w:rsidRPr="00097BA0">
              <w:t xml:space="preserve">от 14.06.2023 </w:t>
            </w:r>
            <w:hyperlink r:id="rId110">
              <w:r w:rsidRPr="00097BA0">
                <w:t>N 4029-ЗПО</w:t>
              </w:r>
            </w:hyperlink>
            <w:r w:rsidRPr="00097BA0">
              <w:t xml:space="preserve">, от 15.09.2023 </w:t>
            </w:r>
            <w:hyperlink r:id="rId111">
              <w:r w:rsidRPr="00097BA0">
                <w:t>N 4065-ЗПО</w:t>
              </w:r>
            </w:hyperlink>
            <w:r w:rsidRPr="00097BA0">
              <w:t>,</w:t>
            </w:r>
          </w:p>
          <w:p w:rsidR="00097BA0" w:rsidRPr="00097BA0" w:rsidRDefault="00097BA0">
            <w:pPr>
              <w:pStyle w:val="ConsPlusNormal"/>
              <w:jc w:val="center"/>
            </w:pPr>
            <w:r w:rsidRPr="00097BA0">
              <w:t xml:space="preserve">от 04.03.2024 </w:t>
            </w:r>
            <w:hyperlink r:id="rId112">
              <w:r w:rsidRPr="00097BA0">
                <w:t>N 4143-ЗПО</w:t>
              </w:r>
            </w:hyperlink>
            <w:r w:rsidRPr="00097BA0">
              <w:t>)</w:t>
            </w:r>
          </w:p>
        </w:tc>
        <w:tc>
          <w:tcPr>
            <w:tcW w:w="113" w:type="dxa"/>
            <w:tcBorders>
              <w:top w:val="nil"/>
              <w:left w:val="nil"/>
              <w:bottom w:val="nil"/>
              <w:right w:val="nil"/>
            </w:tcBorders>
            <w:shd w:val="clear" w:color="auto" w:fill="F4F3F8"/>
            <w:tcMar>
              <w:top w:w="0" w:type="dxa"/>
              <w:left w:w="0" w:type="dxa"/>
              <w:bottom w:w="0" w:type="dxa"/>
              <w:right w:w="0" w:type="dxa"/>
            </w:tcMar>
          </w:tcPr>
          <w:p w:rsidR="00097BA0" w:rsidRPr="00097BA0" w:rsidRDefault="00097BA0">
            <w:pPr>
              <w:pStyle w:val="ConsPlusNormal"/>
            </w:pPr>
          </w:p>
        </w:tc>
      </w:tr>
    </w:tbl>
    <w:p w:rsidR="00097BA0" w:rsidRPr="00097BA0" w:rsidRDefault="00097BA0">
      <w:pPr>
        <w:pStyle w:val="ConsPlusNormal"/>
        <w:jc w:val="both"/>
      </w:pPr>
    </w:p>
    <w:p w:rsidR="00097BA0" w:rsidRPr="00097BA0" w:rsidRDefault="00097BA0">
      <w:pPr>
        <w:pStyle w:val="ConsPlusNormal"/>
        <w:ind w:firstLine="540"/>
        <w:jc w:val="both"/>
      </w:pPr>
      <w:proofErr w:type="gramStart"/>
      <w:r w:rsidRPr="00097BA0">
        <w:t xml:space="preserve">До начала проведения процедуры расчета размера дохода, приходящегося на каждого члена семьи заявителя или одиноко проживающего заявителя, и определения стоимости имущества, находящегося в собственности членов семьи заявителя или одиноко проживающего заявителя и подлежащего налогообложению, в целях принятия граждан на учет уполномоченный орган на основании документов, представленных в соответствии с </w:t>
      </w:r>
      <w:hyperlink w:anchor="P55">
        <w:r w:rsidRPr="00097BA0">
          <w:t>частями 1</w:t>
        </w:r>
      </w:hyperlink>
      <w:r w:rsidRPr="00097BA0">
        <w:t xml:space="preserve">, </w:t>
      </w:r>
      <w:hyperlink w:anchor="P77">
        <w:r w:rsidRPr="00097BA0">
          <w:t>1-1</w:t>
        </w:r>
      </w:hyperlink>
      <w:r w:rsidRPr="00097BA0">
        <w:t xml:space="preserve">, </w:t>
      </w:r>
      <w:hyperlink w:anchor="P86">
        <w:r w:rsidRPr="00097BA0">
          <w:t>1-2</w:t>
        </w:r>
      </w:hyperlink>
      <w:r w:rsidRPr="00097BA0">
        <w:t xml:space="preserve"> и </w:t>
      </w:r>
      <w:hyperlink w:anchor="P103">
        <w:r w:rsidRPr="00097BA0">
          <w:t>1-3 статьи 3</w:t>
        </w:r>
      </w:hyperlink>
      <w:r w:rsidRPr="00097BA0">
        <w:t xml:space="preserve"> Закона Пензенской области</w:t>
      </w:r>
      <w:proofErr w:type="gramEnd"/>
      <w:r w:rsidRPr="00097BA0">
        <w:t xml:space="preserve"> "</w:t>
      </w:r>
      <w:proofErr w:type="gramStart"/>
      <w:r w:rsidRPr="00097BA0">
        <w:t>О порядке признания граждан малоимущими в целях принятия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определяет наличие оснований для признания граждан нуждающимися в жилых помещениях, предоставляемых по договору социального найма.</w:t>
      </w:r>
      <w:proofErr w:type="gramEnd"/>
    </w:p>
    <w:p w:rsidR="00097BA0" w:rsidRPr="00097BA0" w:rsidRDefault="00097BA0">
      <w:pPr>
        <w:pStyle w:val="ConsPlusNormal"/>
        <w:jc w:val="both"/>
      </w:pPr>
      <w:r w:rsidRPr="00097BA0">
        <w:t xml:space="preserve">(в ред. Законов </w:t>
      </w:r>
      <w:proofErr w:type="gramStart"/>
      <w:r w:rsidRPr="00097BA0">
        <w:t>Пензенской</w:t>
      </w:r>
      <w:proofErr w:type="gramEnd"/>
      <w:r w:rsidRPr="00097BA0">
        <w:t xml:space="preserve"> обл. от 30.06.2009 </w:t>
      </w:r>
      <w:hyperlink r:id="rId113">
        <w:r w:rsidRPr="00097BA0">
          <w:t>N 1751-ЗПО</w:t>
        </w:r>
      </w:hyperlink>
      <w:r w:rsidRPr="00097BA0">
        <w:t xml:space="preserve">, от 30.11.2012 </w:t>
      </w:r>
      <w:hyperlink r:id="rId114">
        <w:r w:rsidRPr="00097BA0">
          <w:t>N 2304-ЗПО</w:t>
        </w:r>
      </w:hyperlink>
      <w:r w:rsidRPr="00097BA0">
        <w:t xml:space="preserve">, от 04.03.2024 </w:t>
      </w:r>
      <w:hyperlink r:id="rId115">
        <w:r w:rsidRPr="00097BA0">
          <w:t>N 4143-ЗПО</w:t>
        </w:r>
      </w:hyperlink>
      <w:r w:rsidRPr="00097BA0">
        <w:t>)</w:t>
      </w:r>
    </w:p>
    <w:p w:rsidR="00097BA0" w:rsidRPr="00097BA0" w:rsidRDefault="00097BA0">
      <w:pPr>
        <w:pStyle w:val="ConsPlusNormal"/>
        <w:jc w:val="both"/>
      </w:pPr>
    </w:p>
    <w:p w:rsidR="00097BA0" w:rsidRPr="00097BA0" w:rsidRDefault="00097BA0">
      <w:pPr>
        <w:pStyle w:val="ConsPlusTitle"/>
        <w:jc w:val="center"/>
        <w:outlineLvl w:val="1"/>
      </w:pPr>
      <w:r w:rsidRPr="00097BA0">
        <w:t>1. Методика определения среднедушевого дохода, приходящегося</w:t>
      </w:r>
    </w:p>
    <w:p w:rsidR="00097BA0" w:rsidRPr="00097BA0" w:rsidRDefault="00097BA0">
      <w:pPr>
        <w:pStyle w:val="ConsPlusTitle"/>
        <w:jc w:val="center"/>
      </w:pPr>
      <w:r w:rsidRPr="00097BA0">
        <w:t>на каждого члена семьи заявителя, и дохода одиноко</w:t>
      </w:r>
    </w:p>
    <w:p w:rsidR="00097BA0" w:rsidRPr="00097BA0" w:rsidRDefault="00097BA0">
      <w:pPr>
        <w:pStyle w:val="ConsPlusTitle"/>
        <w:jc w:val="center"/>
      </w:pPr>
      <w:r w:rsidRPr="00097BA0">
        <w:t xml:space="preserve">проживающего заявителя для признания их </w:t>
      </w:r>
      <w:proofErr w:type="gramStart"/>
      <w:r w:rsidRPr="00097BA0">
        <w:t>малоимущими</w:t>
      </w:r>
      <w:proofErr w:type="gramEnd"/>
      <w:r w:rsidRPr="00097BA0">
        <w:t xml:space="preserve"> в целях</w:t>
      </w:r>
    </w:p>
    <w:p w:rsidR="00097BA0" w:rsidRPr="00097BA0" w:rsidRDefault="00097BA0">
      <w:pPr>
        <w:pStyle w:val="ConsPlusTitle"/>
        <w:jc w:val="center"/>
      </w:pPr>
      <w:r w:rsidRPr="00097BA0">
        <w:t>принятия на учет</w:t>
      </w:r>
    </w:p>
    <w:p w:rsidR="00097BA0" w:rsidRPr="00097BA0" w:rsidRDefault="00097BA0">
      <w:pPr>
        <w:pStyle w:val="ConsPlusNormal"/>
        <w:jc w:val="center"/>
      </w:pPr>
      <w:proofErr w:type="gramStart"/>
      <w:r w:rsidRPr="00097BA0">
        <w:t xml:space="preserve">(в ред. Законов Пензенской обл. от 15.09.2023 </w:t>
      </w:r>
      <w:hyperlink r:id="rId116">
        <w:r w:rsidRPr="00097BA0">
          <w:t>N 4065-ЗПО</w:t>
        </w:r>
      </w:hyperlink>
      <w:r w:rsidRPr="00097BA0">
        <w:t>,</w:t>
      </w:r>
      <w:proofErr w:type="gramEnd"/>
    </w:p>
    <w:p w:rsidR="00097BA0" w:rsidRPr="00097BA0" w:rsidRDefault="00097BA0">
      <w:pPr>
        <w:pStyle w:val="ConsPlusNormal"/>
        <w:jc w:val="center"/>
      </w:pPr>
      <w:r w:rsidRPr="00097BA0">
        <w:t xml:space="preserve">от 04.03.2024 </w:t>
      </w:r>
      <w:hyperlink r:id="rId117">
        <w:r w:rsidRPr="00097BA0">
          <w:t>N 4143-ЗПО</w:t>
        </w:r>
      </w:hyperlink>
      <w:r w:rsidRPr="00097BA0">
        <w:t>)</w:t>
      </w:r>
    </w:p>
    <w:p w:rsidR="00097BA0" w:rsidRPr="00097BA0" w:rsidRDefault="00097BA0">
      <w:pPr>
        <w:pStyle w:val="ConsPlusNormal"/>
        <w:jc w:val="both"/>
      </w:pPr>
    </w:p>
    <w:p w:rsidR="00097BA0" w:rsidRPr="00097BA0" w:rsidRDefault="00097BA0">
      <w:pPr>
        <w:pStyle w:val="ConsPlusTitle"/>
        <w:jc w:val="center"/>
        <w:outlineLvl w:val="2"/>
      </w:pPr>
      <w:r w:rsidRPr="00097BA0">
        <w:t>1.1. Перечень видов доходов, учитываемых при отнесении</w:t>
      </w:r>
    </w:p>
    <w:p w:rsidR="00097BA0" w:rsidRPr="00097BA0" w:rsidRDefault="00097BA0">
      <w:pPr>
        <w:pStyle w:val="ConsPlusTitle"/>
        <w:jc w:val="center"/>
      </w:pPr>
      <w:r w:rsidRPr="00097BA0">
        <w:lastRenderedPageBreak/>
        <w:t xml:space="preserve">граждан к </w:t>
      </w:r>
      <w:proofErr w:type="gramStart"/>
      <w:r w:rsidRPr="00097BA0">
        <w:t>малоимущим</w:t>
      </w:r>
      <w:proofErr w:type="gramEnd"/>
    </w:p>
    <w:p w:rsidR="00097BA0" w:rsidRPr="00097BA0" w:rsidRDefault="00097BA0">
      <w:pPr>
        <w:pStyle w:val="ConsPlusNormal"/>
        <w:jc w:val="center"/>
      </w:pPr>
      <w:r w:rsidRPr="00097BA0">
        <w:t xml:space="preserve">(в ред. </w:t>
      </w:r>
      <w:hyperlink r:id="rId118">
        <w:r w:rsidRPr="00097BA0">
          <w:t>Закона</w:t>
        </w:r>
      </w:hyperlink>
      <w:r w:rsidRPr="00097BA0">
        <w:t xml:space="preserve"> </w:t>
      </w:r>
      <w:proofErr w:type="gramStart"/>
      <w:r w:rsidRPr="00097BA0">
        <w:t>Пензенской</w:t>
      </w:r>
      <w:proofErr w:type="gramEnd"/>
      <w:r w:rsidRPr="00097BA0">
        <w:t xml:space="preserve"> обл. от 04.03.2024 N 4143-ЗПО)</w:t>
      </w:r>
    </w:p>
    <w:p w:rsidR="00097BA0" w:rsidRPr="00097BA0" w:rsidRDefault="00097BA0">
      <w:pPr>
        <w:pStyle w:val="ConsPlusNormal"/>
        <w:jc w:val="both"/>
      </w:pPr>
    </w:p>
    <w:p w:rsidR="00097BA0" w:rsidRPr="00097BA0" w:rsidRDefault="00097BA0">
      <w:pPr>
        <w:pStyle w:val="ConsPlusNormal"/>
        <w:ind w:firstLine="540"/>
        <w:jc w:val="both"/>
      </w:pPr>
      <w:r w:rsidRPr="00097BA0">
        <w:t>При расчете среднедушевого дохода семьи заявителя (далее - семья) и дохода одиноко проживающего заявителя учитываются виды доходов, полученные заявителем и каждым членом его семьи или одиноко проживающим заявителем в денежной форме, в том числе:</w:t>
      </w:r>
    </w:p>
    <w:p w:rsidR="00097BA0" w:rsidRPr="00097BA0" w:rsidRDefault="00097BA0">
      <w:pPr>
        <w:pStyle w:val="ConsPlusNormal"/>
        <w:spacing w:before="260"/>
        <w:ind w:firstLine="540"/>
        <w:jc w:val="both"/>
      </w:pPr>
      <w:proofErr w:type="gramStart"/>
      <w:r w:rsidRPr="00097BA0">
        <w:t>1)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вознаграждение директоров и иные аналогичные выплаты, получаемые членами органа управления организации (совета директоров или иного</w:t>
      </w:r>
      <w:proofErr w:type="gramEnd"/>
      <w:r w:rsidRPr="00097BA0">
        <w:t xml:space="preserve"> подобного органа) - налогового резидента Российской Федерации, местом нахождения (управления) которой является Российская Федерация,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 за исключением:</w:t>
      </w:r>
    </w:p>
    <w:p w:rsidR="00097BA0" w:rsidRPr="00097BA0" w:rsidRDefault="00097BA0">
      <w:pPr>
        <w:pStyle w:val="ConsPlusNormal"/>
        <w:spacing w:before="260"/>
        <w:ind w:firstLine="540"/>
        <w:jc w:val="both"/>
      </w:pPr>
      <w:proofErr w:type="gramStart"/>
      <w:r w:rsidRPr="00097BA0">
        <w:t xml:space="preserve">а) вознаграждений, полученных детьми, возраст которых в расчетном периоде, предусмотренном </w:t>
      </w:r>
      <w:hyperlink r:id="rId119">
        <w:r w:rsidRPr="00097BA0">
          <w:t>статьей 4</w:t>
        </w:r>
      </w:hyperlink>
      <w:r w:rsidRPr="00097BA0">
        <w:t xml:space="preserve"> Федерального закона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составлял менее 18 лет и которые в указанный период обучались в общеобразовательной организации, профессиональной образовательной</w:t>
      </w:r>
      <w:proofErr w:type="gramEnd"/>
      <w:r w:rsidRPr="00097BA0">
        <w:t xml:space="preserve">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 6 месяцев;</w:t>
      </w:r>
    </w:p>
    <w:p w:rsidR="00097BA0" w:rsidRPr="00097BA0" w:rsidRDefault="00097BA0">
      <w:pPr>
        <w:pStyle w:val="ConsPlusNormal"/>
        <w:spacing w:before="260"/>
        <w:ind w:firstLine="540"/>
        <w:jc w:val="both"/>
      </w:pPr>
      <w:r w:rsidRPr="00097BA0">
        <w:t>б) сумм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097BA0" w:rsidRPr="00097BA0" w:rsidRDefault="00097BA0">
      <w:pPr>
        <w:pStyle w:val="ConsPlusNormal"/>
        <w:spacing w:before="260"/>
        <w:ind w:firstLine="540"/>
        <w:jc w:val="both"/>
      </w:pPr>
      <w:r w:rsidRPr="00097BA0">
        <w:t>2)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 за исключением:</w:t>
      </w:r>
    </w:p>
    <w:p w:rsidR="00097BA0" w:rsidRPr="00097BA0" w:rsidRDefault="00097BA0">
      <w:pPr>
        <w:pStyle w:val="ConsPlusNormal"/>
        <w:spacing w:before="260"/>
        <w:ind w:firstLine="540"/>
        <w:jc w:val="both"/>
      </w:pPr>
      <w:r w:rsidRPr="00097BA0">
        <w:t>а) государственной социальной помощи, оказываемой в соответствии с законодательством Российской Федерации о государственной социальной помощи в виде денежных выплат, за исключением социальных доплат к пенсии;</w:t>
      </w:r>
    </w:p>
    <w:p w:rsidR="00097BA0" w:rsidRPr="00097BA0" w:rsidRDefault="00097BA0">
      <w:pPr>
        <w:pStyle w:val="ConsPlusNormal"/>
        <w:spacing w:before="260"/>
        <w:ind w:firstLine="540"/>
        <w:jc w:val="both"/>
      </w:pPr>
      <w:r w:rsidRPr="00097BA0">
        <w:t>б) единовременных страховых выплат, производимых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ежемесячных сумм, связанных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097BA0" w:rsidRPr="00097BA0" w:rsidRDefault="00097BA0">
      <w:pPr>
        <w:pStyle w:val="ConsPlusNormal"/>
        <w:spacing w:before="260"/>
        <w:ind w:firstLine="540"/>
        <w:jc w:val="both"/>
      </w:pPr>
      <w:r w:rsidRPr="00097BA0">
        <w:t xml:space="preserve">в)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w:t>
      </w:r>
      <w:r w:rsidRPr="00097BA0">
        <w:lastRenderedPageBreak/>
        <w:t>обстоятельствами, а также в связи с террористическим актом;</w:t>
      </w:r>
    </w:p>
    <w:p w:rsidR="00097BA0" w:rsidRPr="00097BA0" w:rsidRDefault="00097BA0">
      <w:pPr>
        <w:pStyle w:val="ConsPlusNormal"/>
        <w:spacing w:before="260"/>
        <w:ind w:firstLine="540"/>
        <w:jc w:val="both"/>
      </w:pPr>
      <w:r w:rsidRPr="00097BA0">
        <w:t>г)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p w:rsidR="00097BA0" w:rsidRPr="00097BA0" w:rsidRDefault="00097BA0">
      <w:pPr>
        <w:pStyle w:val="ConsPlusNormal"/>
        <w:spacing w:before="260"/>
        <w:ind w:firstLine="540"/>
        <w:jc w:val="both"/>
      </w:pPr>
      <w:proofErr w:type="spellStart"/>
      <w:r w:rsidRPr="00097BA0">
        <w:t>д</w:t>
      </w:r>
      <w:proofErr w:type="spellEnd"/>
      <w:r w:rsidRPr="00097BA0">
        <w:t xml:space="preserve">) средств материнского (семейного) капитала, предусмотренного Федеральным </w:t>
      </w:r>
      <w:hyperlink r:id="rId120">
        <w:r w:rsidRPr="00097BA0">
          <w:t>законом</w:t>
        </w:r>
      </w:hyperlink>
      <w:r w:rsidRPr="00097BA0">
        <w:t xml:space="preserve"> от 29 декабря 2006 года N 256-ФЗ "О дополнительных мерах государственной поддержки семей, имеющих детей", предназначенных для приобретения технических средств реабилитации, либо строительства или реконструкции объекта индивидуального жилищного строительства, либо компенсации затрат, понесенных на строительство или реконструкцию объекта индивидуального жилищного строительства;</w:t>
      </w:r>
    </w:p>
    <w:p w:rsidR="00097BA0" w:rsidRPr="00097BA0" w:rsidRDefault="00097BA0">
      <w:pPr>
        <w:pStyle w:val="ConsPlusNormal"/>
        <w:spacing w:before="260"/>
        <w:ind w:firstLine="540"/>
        <w:jc w:val="both"/>
      </w:pPr>
      <w:proofErr w:type="gramStart"/>
      <w:r w:rsidRPr="00097BA0">
        <w:t xml:space="preserve">е) единовременных денежных поощрений, выплачиваемых при присвоении звания "Мать-героиня", при награждении орденом "Родительская слава", медалью ордена "Родительская слава", установленных </w:t>
      </w:r>
      <w:hyperlink r:id="rId121">
        <w:r w:rsidRPr="00097BA0">
          <w:t>пунктами 3</w:t>
        </w:r>
      </w:hyperlink>
      <w:r w:rsidRPr="00097BA0">
        <w:t xml:space="preserve"> и </w:t>
      </w:r>
      <w:hyperlink r:id="rId122">
        <w:r w:rsidRPr="00097BA0">
          <w:t>4</w:t>
        </w:r>
      </w:hyperlink>
      <w:r w:rsidRPr="00097BA0">
        <w:t xml:space="preserve"> Указа Президента Российской Федерации от 15 августа 2022 года N 558 "О некоторых вопросах совершенствования государственной наградной системы Российской Федерации" и </w:t>
      </w:r>
      <w:hyperlink r:id="rId123">
        <w:r w:rsidRPr="00097BA0">
          <w:t>пунктом 4</w:t>
        </w:r>
      </w:hyperlink>
      <w:r w:rsidRPr="00097BA0">
        <w:t xml:space="preserve"> Указа Президента Российской Федерации от 13 мая 2008 года N 775 "Об учреждении ордена</w:t>
      </w:r>
      <w:proofErr w:type="gramEnd"/>
      <w:r w:rsidRPr="00097BA0">
        <w:t xml:space="preserve"> "Родительская слава";</w:t>
      </w:r>
    </w:p>
    <w:p w:rsidR="00097BA0" w:rsidRPr="00097BA0" w:rsidRDefault="00097BA0">
      <w:pPr>
        <w:pStyle w:val="ConsPlusNormal"/>
        <w:spacing w:before="260"/>
        <w:ind w:firstLine="540"/>
        <w:jc w:val="both"/>
      </w:pPr>
      <w:proofErr w:type="gramStart"/>
      <w:r w:rsidRPr="00097BA0">
        <w:t xml:space="preserve">ж) ежемесячных денежных выплат неработающим трудоспособным лицам, осуществляющим уход за ребенком-инвалидом в возрасте до 18 лет или инвалидом с детства I группы (в том числе выплат, установленных </w:t>
      </w:r>
      <w:hyperlink r:id="rId124">
        <w:r w:rsidRPr="00097BA0">
          <w:t>подпунктом "б" пункта 1</w:t>
        </w:r>
      </w:hyperlink>
      <w:r w:rsidRPr="00097BA0">
        <w:t xml:space="preserve"> Указа Президента Российской Федерации от 26 февраля 2013 года N 175 "О ежемесячных выплатах лицам, осуществляющим уход за детьми-инвалидами и инвалидами с детства I группы");</w:t>
      </w:r>
      <w:proofErr w:type="gramEnd"/>
    </w:p>
    <w:p w:rsidR="00097BA0" w:rsidRPr="00097BA0" w:rsidRDefault="00097BA0">
      <w:pPr>
        <w:pStyle w:val="ConsPlusNormal"/>
        <w:spacing w:before="260"/>
        <w:ind w:firstLine="540"/>
        <w:jc w:val="both"/>
      </w:pPr>
      <w:proofErr w:type="spellStart"/>
      <w:proofErr w:type="gramStart"/>
      <w:r w:rsidRPr="00097BA0">
        <w:t>з</w:t>
      </w:r>
      <w:proofErr w:type="spellEnd"/>
      <w:r w:rsidRPr="00097BA0">
        <w:t xml:space="preserve">) компенсаций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w:t>
      </w:r>
      <w:proofErr w:type="spellStart"/>
      <w:r w:rsidRPr="00097BA0">
        <w:t>абилитации</w:t>
      </w:r>
      <w:proofErr w:type="spellEnd"/>
      <w:r w:rsidRPr="00097BA0">
        <w:t xml:space="preserve"> инвалида, а также ежегодных денежных компенсаций расходов на содержание и ветеринарное обслуживание собак-проводников, предоставляемых в соответствии с Федеральным </w:t>
      </w:r>
      <w:hyperlink r:id="rId125">
        <w:r w:rsidRPr="00097BA0">
          <w:t>законом</w:t>
        </w:r>
      </w:hyperlink>
      <w:r w:rsidRPr="00097BA0">
        <w:t xml:space="preserve"> от 24 ноября 1995 года N 181-ФЗ "О социальной защите инвалидов в Российской Федерации";</w:t>
      </w:r>
      <w:proofErr w:type="gramEnd"/>
    </w:p>
    <w:p w:rsidR="00097BA0" w:rsidRPr="00097BA0" w:rsidRDefault="00097BA0">
      <w:pPr>
        <w:pStyle w:val="ConsPlusNormal"/>
        <w:spacing w:before="260"/>
        <w:ind w:firstLine="540"/>
        <w:jc w:val="both"/>
      </w:pPr>
      <w:r w:rsidRPr="00097BA0">
        <w:t xml:space="preserve">и) социального пособия на погребение, установленного Федеральным </w:t>
      </w:r>
      <w:hyperlink r:id="rId126">
        <w:r w:rsidRPr="00097BA0">
          <w:t>законом</w:t>
        </w:r>
      </w:hyperlink>
      <w:r w:rsidRPr="00097BA0">
        <w:t xml:space="preserve"> от 12 января 1996 года N 8-ФЗ "О погребении и похоронном деле";</w:t>
      </w:r>
    </w:p>
    <w:p w:rsidR="00097BA0" w:rsidRPr="00097BA0" w:rsidRDefault="00097BA0">
      <w:pPr>
        <w:pStyle w:val="ConsPlusNormal"/>
        <w:spacing w:before="260"/>
        <w:ind w:firstLine="540"/>
        <w:jc w:val="both"/>
      </w:pPr>
      <w:r w:rsidRPr="00097BA0">
        <w:t>к) компенсаций за изготовление и установку надгробных памятников;</w:t>
      </w:r>
    </w:p>
    <w:p w:rsidR="00097BA0" w:rsidRPr="00097BA0" w:rsidRDefault="00097BA0">
      <w:pPr>
        <w:pStyle w:val="ConsPlusNormal"/>
        <w:spacing w:before="260"/>
        <w:ind w:firstLine="540"/>
        <w:jc w:val="both"/>
      </w:pPr>
      <w:r w:rsidRPr="00097BA0">
        <w:t xml:space="preserve">л) денежных средств на приобретение недвижимого имущества, автотранспортного или </w:t>
      </w:r>
      <w:proofErr w:type="spellStart"/>
      <w:r w:rsidRPr="00097BA0">
        <w:t>мототранспортного</w:t>
      </w:r>
      <w:proofErr w:type="spellEnd"/>
      <w:r w:rsidRPr="00097BA0">
        <w:t xml:space="preserve"> средства, самоходной машины, стоимость приобретения которых в полном объеме оплачена в рамках целевой государственной социальной поддержки;</w:t>
      </w:r>
    </w:p>
    <w:p w:rsidR="00097BA0" w:rsidRPr="00097BA0" w:rsidRDefault="00097BA0">
      <w:pPr>
        <w:pStyle w:val="ConsPlusNormal"/>
        <w:spacing w:before="260"/>
        <w:ind w:firstLine="540"/>
        <w:jc w:val="both"/>
      </w:pPr>
      <w:proofErr w:type="gramStart"/>
      <w:r w:rsidRPr="00097BA0">
        <w:t>3)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p w:rsidR="00097BA0" w:rsidRPr="00097BA0" w:rsidRDefault="00097BA0">
      <w:pPr>
        <w:pStyle w:val="ConsPlusNormal"/>
        <w:spacing w:before="260"/>
        <w:ind w:firstLine="540"/>
        <w:jc w:val="both"/>
      </w:pPr>
      <w:r w:rsidRPr="00097BA0">
        <w:lastRenderedPageBreak/>
        <w:t>4) сумма полученных алиментов;</w:t>
      </w:r>
    </w:p>
    <w:p w:rsidR="00097BA0" w:rsidRPr="00097BA0" w:rsidRDefault="00097BA0">
      <w:pPr>
        <w:pStyle w:val="ConsPlusNormal"/>
        <w:spacing w:before="260"/>
        <w:ind w:firstLine="540"/>
        <w:jc w:val="both"/>
      </w:pPr>
      <w:r w:rsidRPr="00097BA0">
        <w:t>5)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097BA0" w:rsidRPr="00097BA0" w:rsidRDefault="00097BA0">
      <w:pPr>
        <w:pStyle w:val="ConsPlusNormal"/>
        <w:spacing w:before="260"/>
        <w:ind w:firstLine="540"/>
        <w:jc w:val="both"/>
      </w:pPr>
      <w:proofErr w:type="gramStart"/>
      <w:r w:rsidRPr="00097BA0">
        <w:t>6) денежное довольствие (денежное содержание)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w:t>
      </w:r>
      <w:proofErr w:type="gramEnd"/>
      <w:r w:rsidRPr="00097BA0">
        <w:t xml:space="preserve"> (</w:t>
      </w:r>
      <w:proofErr w:type="gramStart"/>
      <w:r w:rsidRPr="00097BA0">
        <w:t>денежная компенсация взамен продовольственного пайка), установленные законодательством Российской Федерации (при наличии), за исключением единовременных выплат военнослужащим, гражданам, пребывающим в добровольческих формированиях, или членам их семьей, производимых в возмещение ущерба, причиненного жизни и здоровью в связи с участием в боевых действиях, предусмотренных законодательством Российской Федерации и нормативными правовыми актами субъектов Российской Федерации;</w:t>
      </w:r>
      <w:proofErr w:type="gramEnd"/>
    </w:p>
    <w:p w:rsidR="00097BA0" w:rsidRPr="00097BA0" w:rsidRDefault="00097BA0">
      <w:pPr>
        <w:pStyle w:val="ConsPlusNormal"/>
        <w:spacing w:before="260"/>
        <w:ind w:firstLine="540"/>
        <w:jc w:val="both"/>
      </w:pPr>
      <w:proofErr w:type="gramStart"/>
      <w:r w:rsidRPr="00097BA0">
        <w:t xml:space="preserve">7)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за исключением компенсаций, полученных детьми, возраст которых в расчетном периоде, предусмотренном </w:t>
      </w:r>
      <w:hyperlink r:id="rId127">
        <w:r w:rsidRPr="00097BA0">
          <w:t>статьей 4</w:t>
        </w:r>
      </w:hyperlink>
      <w:r w:rsidRPr="00097BA0">
        <w:t xml:space="preserve"> Федерального закона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w:t>
      </w:r>
      <w:proofErr w:type="gramEnd"/>
      <w:r w:rsidRPr="00097BA0">
        <w:t xml:space="preserve"> </w:t>
      </w:r>
      <w:proofErr w:type="gramStart"/>
      <w:r w:rsidRPr="00097BA0">
        <w:t>помощи", составлял менее 18 лет и которые в указанный период обучались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 6 месяцев, приходящихся на период 12 месяцев перед месяцем, предшествующим месяцу подачи заявления об оказании государственной социальной помощи, в том числе на основании</w:t>
      </w:r>
      <w:proofErr w:type="gramEnd"/>
      <w:r w:rsidRPr="00097BA0">
        <w:t xml:space="preserve"> социального контракта;</w:t>
      </w:r>
    </w:p>
    <w:p w:rsidR="00097BA0" w:rsidRPr="00097BA0" w:rsidRDefault="00097BA0">
      <w:pPr>
        <w:pStyle w:val="ConsPlusNormal"/>
        <w:spacing w:before="260"/>
        <w:ind w:firstLine="540"/>
        <w:jc w:val="both"/>
      </w:pPr>
      <w:r w:rsidRPr="00097BA0">
        <w:t>8)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p w:rsidR="00097BA0" w:rsidRPr="00097BA0" w:rsidRDefault="00097BA0">
      <w:pPr>
        <w:pStyle w:val="ConsPlusNormal"/>
        <w:spacing w:before="260"/>
        <w:ind w:firstLine="540"/>
        <w:jc w:val="both"/>
      </w:pPr>
      <w:r w:rsidRPr="00097BA0">
        <w:t>9) доходы в виде процентов по вкладам (остаткам на счетах) в банках, за исключением доходов в виде процентов по номинальным счетам в банках, открытым на детей в возрасте до 18 лет, находящихся под опекой (попечительством);</w:t>
      </w:r>
    </w:p>
    <w:p w:rsidR="00097BA0" w:rsidRPr="00097BA0" w:rsidRDefault="00097BA0">
      <w:pPr>
        <w:pStyle w:val="ConsPlusNormal"/>
        <w:spacing w:before="260"/>
        <w:ind w:firstLine="540"/>
        <w:jc w:val="both"/>
      </w:pPr>
      <w:proofErr w:type="gramStart"/>
      <w:r w:rsidRPr="00097BA0">
        <w:t>10)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или члены его семьи вправе представить);</w:t>
      </w:r>
      <w:proofErr w:type="gramEnd"/>
    </w:p>
    <w:p w:rsidR="00097BA0" w:rsidRPr="00097BA0" w:rsidRDefault="00097BA0">
      <w:pPr>
        <w:pStyle w:val="ConsPlusNormal"/>
        <w:spacing w:before="260"/>
        <w:ind w:firstLine="540"/>
        <w:jc w:val="both"/>
      </w:pPr>
      <w:r w:rsidRPr="00097BA0">
        <w:t>11) доходы от реализации и сдачи в аренду (наем, поднаем) имущества;</w:t>
      </w:r>
    </w:p>
    <w:p w:rsidR="00097BA0" w:rsidRPr="00097BA0" w:rsidRDefault="00097BA0">
      <w:pPr>
        <w:pStyle w:val="ConsPlusNormal"/>
        <w:spacing w:before="260"/>
        <w:ind w:firstLine="540"/>
        <w:jc w:val="both"/>
      </w:pPr>
      <w:r w:rsidRPr="00097BA0">
        <w:lastRenderedPageBreak/>
        <w:t>12) доходы по договорам авторского заказа, об отчуждении исключительного права на результаты интеллектуальной деятельности и лицензионным договорам;</w:t>
      </w:r>
    </w:p>
    <w:p w:rsidR="00097BA0" w:rsidRPr="00097BA0" w:rsidRDefault="00097BA0">
      <w:pPr>
        <w:pStyle w:val="ConsPlusNormal"/>
        <w:spacing w:before="260"/>
        <w:ind w:firstLine="540"/>
        <w:jc w:val="both"/>
      </w:pPr>
      <w:r w:rsidRPr="00097BA0">
        <w:t>13) доходы, полученные в рамках применения специального налогового режима "Налог на профессиональный доход";</w:t>
      </w:r>
    </w:p>
    <w:p w:rsidR="00097BA0" w:rsidRPr="00097BA0" w:rsidRDefault="00097BA0">
      <w:pPr>
        <w:pStyle w:val="ConsPlusNormal"/>
        <w:spacing w:before="260"/>
        <w:ind w:firstLine="540"/>
        <w:jc w:val="both"/>
      </w:pPr>
      <w:r w:rsidRPr="00097BA0">
        <w:t>14) ежемесячное пожизненное содержание судей, вышедших в отставку;</w:t>
      </w:r>
    </w:p>
    <w:p w:rsidR="00097BA0" w:rsidRPr="00097BA0" w:rsidRDefault="00097BA0">
      <w:pPr>
        <w:pStyle w:val="ConsPlusNormal"/>
        <w:spacing w:before="260"/>
        <w:ind w:firstLine="540"/>
        <w:jc w:val="both"/>
      </w:pPr>
      <w:proofErr w:type="gramStart"/>
      <w:r w:rsidRPr="00097BA0">
        <w:t>15)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w:t>
      </w:r>
      <w:proofErr w:type="gramEnd"/>
      <w:r w:rsidRPr="00097BA0">
        <w:t xml:space="preserve"> прохождение федеральной государственной службы, связанной с правоохранительной деятельностью;</w:t>
      </w:r>
    </w:p>
    <w:p w:rsidR="00097BA0" w:rsidRPr="00097BA0" w:rsidRDefault="00097BA0">
      <w:pPr>
        <w:pStyle w:val="ConsPlusNormal"/>
        <w:spacing w:before="260"/>
        <w:ind w:firstLine="540"/>
        <w:jc w:val="both"/>
      </w:pPr>
      <w:r w:rsidRPr="00097BA0">
        <w:t>16) доход, полученный заявителем или членами его семьи за пределами Российской Федерации;</w:t>
      </w:r>
    </w:p>
    <w:p w:rsidR="00097BA0" w:rsidRPr="00097BA0" w:rsidRDefault="00097BA0">
      <w:pPr>
        <w:pStyle w:val="ConsPlusNormal"/>
        <w:spacing w:before="260"/>
        <w:ind w:firstLine="540"/>
        <w:jc w:val="both"/>
      </w:pPr>
      <w:r w:rsidRPr="00097BA0">
        <w:t>17) доходы, полученные в результате выигрышей, выплачиваемых организаторами лотерей, тотализаторов и других основанных на риске игр.</w:t>
      </w:r>
    </w:p>
    <w:p w:rsidR="00097BA0" w:rsidRPr="00097BA0" w:rsidRDefault="00097BA0">
      <w:pPr>
        <w:pStyle w:val="ConsPlusNormal"/>
        <w:jc w:val="both"/>
      </w:pPr>
    </w:p>
    <w:p w:rsidR="00097BA0" w:rsidRPr="00097BA0" w:rsidRDefault="00097BA0">
      <w:pPr>
        <w:pStyle w:val="ConsPlusTitle"/>
        <w:jc w:val="center"/>
        <w:outlineLvl w:val="2"/>
      </w:pPr>
      <w:r w:rsidRPr="00097BA0">
        <w:t>1.2. Исчисление среднедушевого дохода семьи или дохода</w:t>
      </w:r>
    </w:p>
    <w:p w:rsidR="00097BA0" w:rsidRPr="00097BA0" w:rsidRDefault="00097BA0">
      <w:pPr>
        <w:pStyle w:val="ConsPlusTitle"/>
        <w:jc w:val="center"/>
      </w:pPr>
      <w:r w:rsidRPr="00097BA0">
        <w:t>одиноко проживающего заявителя</w:t>
      </w:r>
    </w:p>
    <w:p w:rsidR="00097BA0" w:rsidRPr="00097BA0" w:rsidRDefault="00097BA0">
      <w:pPr>
        <w:pStyle w:val="ConsPlusNormal"/>
        <w:jc w:val="center"/>
      </w:pPr>
      <w:r w:rsidRPr="00097BA0">
        <w:t xml:space="preserve">(в ред. </w:t>
      </w:r>
      <w:hyperlink r:id="rId128">
        <w:r w:rsidRPr="00097BA0">
          <w:t>Закона</w:t>
        </w:r>
      </w:hyperlink>
      <w:r w:rsidRPr="00097BA0">
        <w:t xml:space="preserve"> </w:t>
      </w:r>
      <w:proofErr w:type="gramStart"/>
      <w:r w:rsidRPr="00097BA0">
        <w:t>Пензенской</w:t>
      </w:r>
      <w:proofErr w:type="gramEnd"/>
      <w:r w:rsidRPr="00097BA0">
        <w:t xml:space="preserve"> обл. от 15.09.2023 N 4065-ЗПО)</w:t>
      </w:r>
    </w:p>
    <w:p w:rsidR="00097BA0" w:rsidRPr="00097BA0" w:rsidRDefault="00097BA0">
      <w:pPr>
        <w:pStyle w:val="ConsPlusNormal"/>
        <w:jc w:val="both"/>
      </w:pPr>
    </w:p>
    <w:p w:rsidR="00097BA0" w:rsidRPr="00097BA0" w:rsidRDefault="00097BA0">
      <w:pPr>
        <w:pStyle w:val="ConsPlusNormal"/>
        <w:ind w:firstLine="540"/>
        <w:jc w:val="both"/>
      </w:pPr>
      <w:r w:rsidRPr="00097BA0">
        <w:t>Доходы каждого члена семьи или одиноко проживающего заявителя учитываются до вычета налогов в соответствии с законодательством Российской Федерации.</w:t>
      </w:r>
    </w:p>
    <w:p w:rsidR="00097BA0" w:rsidRPr="00097BA0" w:rsidRDefault="00097BA0">
      <w:pPr>
        <w:pStyle w:val="ConsPlusNormal"/>
        <w:spacing w:before="260"/>
        <w:ind w:firstLine="540"/>
        <w:jc w:val="both"/>
      </w:pPr>
      <w:r w:rsidRPr="00097BA0">
        <w:t>Доходы семьи или одиноко проживающего заявителя, получаемые в иностранной валюте, пересчитываются в рубли по курсу Центрального банка Российской Федерации, установленному на последнее число 3-го месяца расчетного периода.</w:t>
      </w:r>
    </w:p>
    <w:p w:rsidR="00097BA0" w:rsidRPr="00097BA0" w:rsidRDefault="00097BA0">
      <w:pPr>
        <w:pStyle w:val="ConsPlusNormal"/>
        <w:spacing w:before="260"/>
        <w:ind w:firstLine="540"/>
        <w:jc w:val="both"/>
      </w:pPr>
      <w:r w:rsidRPr="00097BA0">
        <w:t xml:space="preserve">Документы (сведения), выданные компетентным органом иностранного государства, подтверждающие размер доходов, полученных заявителем или членами его семьи за пределами Российской Федерации, представляются </w:t>
      </w:r>
      <w:proofErr w:type="gramStart"/>
      <w:r w:rsidRPr="00097BA0">
        <w:t>заявителем</w:t>
      </w:r>
      <w:proofErr w:type="gramEnd"/>
      <w:r w:rsidRPr="00097BA0">
        <w:t xml:space="preserve"> с надлежащим образом заверенным переводом на русский язык в соответствии с законодательством Российской Федерации.</w:t>
      </w:r>
    </w:p>
    <w:p w:rsidR="00097BA0" w:rsidRPr="00097BA0" w:rsidRDefault="00097BA0">
      <w:pPr>
        <w:pStyle w:val="ConsPlusNormal"/>
        <w:spacing w:before="260"/>
        <w:ind w:firstLine="540"/>
        <w:jc w:val="both"/>
      </w:pPr>
      <w:proofErr w:type="gramStart"/>
      <w:r w:rsidRPr="00097BA0">
        <w:t>Расчет среднедушевого дохода семьи или дохода одиноко проживающего заявителя производится исходя из суммы доходов членов семьи или одиноко проживающего заявителя за три последних календарных месяца, предшествующих одному календарному месяцу перед месяцем подачи заявления о принятии на учет в качестве нуждающегося в жилом помещении, предоставляемого по договору социального найма (далее - расчетный период).</w:t>
      </w:r>
      <w:proofErr w:type="gramEnd"/>
    </w:p>
    <w:p w:rsidR="00097BA0" w:rsidRPr="00097BA0" w:rsidRDefault="00097BA0">
      <w:pPr>
        <w:pStyle w:val="ConsPlusNormal"/>
        <w:jc w:val="both"/>
      </w:pPr>
      <w:r w:rsidRPr="00097BA0">
        <w:t xml:space="preserve">(в ред. </w:t>
      </w:r>
      <w:hyperlink r:id="rId129">
        <w:r w:rsidRPr="00097BA0">
          <w:t>Закона</w:t>
        </w:r>
      </w:hyperlink>
      <w:r w:rsidRPr="00097BA0">
        <w:t xml:space="preserve"> </w:t>
      </w:r>
      <w:proofErr w:type="gramStart"/>
      <w:r w:rsidRPr="00097BA0">
        <w:t>Пензенской</w:t>
      </w:r>
      <w:proofErr w:type="gramEnd"/>
      <w:r w:rsidRPr="00097BA0">
        <w:t xml:space="preserve"> обл. от 04.03.2024 N 4143-ЗПО)</w:t>
      </w:r>
    </w:p>
    <w:p w:rsidR="00097BA0" w:rsidRPr="00097BA0" w:rsidRDefault="00097BA0">
      <w:pPr>
        <w:pStyle w:val="ConsPlusNormal"/>
        <w:spacing w:before="260"/>
        <w:ind w:firstLine="540"/>
        <w:jc w:val="both"/>
      </w:pPr>
      <w:r w:rsidRPr="00097BA0">
        <w:t xml:space="preserve">Доходы учитываются в доходах семьи или одиноко проживающего заявителя в месяце их фактического получения, который приходится на расчетный период. При иных установленных сроках расчета и выплаты доходов сумма полученных доходов делится на количество месяцев, за которые она начислена, и учитывается в доходах семьи или </w:t>
      </w:r>
      <w:r w:rsidRPr="00097BA0">
        <w:lastRenderedPageBreak/>
        <w:t>одиноко проживающего заявителя за те месяцы, которые приходятся на расчетный период.</w:t>
      </w:r>
    </w:p>
    <w:p w:rsidR="00097BA0" w:rsidRPr="00097BA0" w:rsidRDefault="00097BA0">
      <w:pPr>
        <w:pStyle w:val="ConsPlusNormal"/>
        <w:spacing w:before="260"/>
        <w:ind w:firstLine="540"/>
        <w:jc w:val="both"/>
      </w:pPr>
      <w:proofErr w:type="gramStart"/>
      <w:r w:rsidRPr="00097BA0">
        <w:t>Доходы, полученные в виде дивидендов, процентов и иных доходов, полученных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проценты, полученные в виде процентов, начисленных на остаток средств на вкладах (счетах), открытых в кредитных организациях, доходы от осуществления предпринимательской деятельности, включая доходы, полученные в результате деятельности крестьянского (фермерского</w:t>
      </w:r>
      <w:proofErr w:type="gramEnd"/>
      <w:r w:rsidRPr="00097BA0">
        <w:t xml:space="preserve">) </w:t>
      </w:r>
      <w:proofErr w:type="gramStart"/>
      <w:r w:rsidRPr="00097BA0">
        <w:t>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 члены его семьи вправе представить), доходы от реализации и сдачи в аренду (наем, поднаем) имущества и доходы по договорам авторского заказа, договорам</w:t>
      </w:r>
      <w:proofErr w:type="gramEnd"/>
      <w:r w:rsidRPr="00097BA0">
        <w:t xml:space="preserve"> об отчуждении исключительного права на результаты интеллектуальной деятельности и лицензионным договорам учитываются как одна двенадцатая суммы дохода, полученного в течение налогового периода, умноженная на количество месяцев, вошедших в расчетный период.</w:t>
      </w:r>
    </w:p>
    <w:p w:rsidR="00097BA0" w:rsidRPr="00097BA0" w:rsidRDefault="00097BA0">
      <w:pPr>
        <w:pStyle w:val="ConsPlusNormal"/>
        <w:spacing w:before="260"/>
        <w:ind w:firstLine="540"/>
        <w:jc w:val="both"/>
      </w:pPr>
      <w:r w:rsidRPr="00097BA0">
        <w:t>В случае</w:t>
      </w:r>
      <w:proofErr w:type="gramStart"/>
      <w:r w:rsidRPr="00097BA0">
        <w:t>,</w:t>
      </w:r>
      <w:proofErr w:type="gramEnd"/>
      <w:r w:rsidRPr="00097BA0">
        <w:t xml:space="preserve"> если заявитель или члены его семьи получили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с применением упрощенной системы налогообложения (в случае, если в качестве объекта налогообложения выбраны доходы), заявитель или члены его семьи вправе представить документы (сведения) о доходах за вычетом расходов. В таком случае уполномоченный орган при расчете среднедушевого дохода использует документы (сведения), представленные заявителем или членами его семьи.</w:t>
      </w:r>
    </w:p>
    <w:p w:rsidR="00097BA0" w:rsidRPr="00097BA0" w:rsidRDefault="00097BA0">
      <w:pPr>
        <w:pStyle w:val="ConsPlusNormal"/>
        <w:spacing w:before="260"/>
        <w:ind w:firstLine="540"/>
        <w:jc w:val="both"/>
      </w:pPr>
      <w:r w:rsidRPr="00097BA0">
        <w:t>В случае</w:t>
      </w:r>
      <w:proofErr w:type="gramStart"/>
      <w:r w:rsidRPr="00097BA0">
        <w:t>,</w:t>
      </w:r>
      <w:proofErr w:type="gramEnd"/>
      <w:r w:rsidRPr="00097BA0">
        <w:t xml:space="preserve"> если информация, представленная в рамках межведомственного информационного взаимодействия, не содержит сведений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о доходах от занятия частной практикой и доходах по договорам авторского заказа, договорам об отчуждении исключительного права на результаты интеллектуальной деятельности и лицензионным договорам, </w:t>
      </w:r>
      <w:proofErr w:type="gramStart"/>
      <w:r w:rsidRPr="00097BA0">
        <w:t>полученных в течение налогового периода, учитываются доходы, сведения о которых представлены заявителем или членами его семьи.</w:t>
      </w:r>
      <w:proofErr w:type="gramEnd"/>
    </w:p>
    <w:p w:rsidR="00097BA0" w:rsidRPr="00097BA0" w:rsidRDefault="00097BA0">
      <w:pPr>
        <w:pStyle w:val="ConsPlusNormal"/>
        <w:spacing w:before="260"/>
        <w:ind w:firstLine="540"/>
        <w:jc w:val="both"/>
      </w:pPr>
      <w:r w:rsidRPr="00097BA0">
        <w:t>Доходы, полученные в виде дивидендов, процентов и иных доходов, полученных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определяются за вычетом понесенных расходов по операциям с ценными бумагами и операциям с производными финансовыми инструментами.</w:t>
      </w:r>
    </w:p>
    <w:p w:rsidR="00097BA0" w:rsidRPr="00097BA0" w:rsidRDefault="00097BA0">
      <w:pPr>
        <w:pStyle w:val="ConsPlusNormal"/>
        <w:spacing w:before="260"/>
        <w:ind w:firstLine="540"/>
        <w:jc w:val="both"/>
      </w:pPr>
      <w:r w:rsidRPr="00097BA0">
        <w:t xml:space="preserve">Среднедушевой доход семьи при решении вопроса о признании ее малоимущей рассчитывается путем деления одной </w:t>
      </w:r>
      <w:proofErr w:type="gramStart"/>
      <w:r w:rsidRPr="00097BA0">
        <w:t>трети суммы доходов всех членов семьи</w:t>
      </w:r>
      <w:proofErr w:type="gramEnd"/>
      <w:r w:rsidRPr="00097BA0">
        <w:t xml:space="preserve"> за расчетный период на число членов семьи.</w:t>
      </w:r>
    </w:p>
    <w:p w:rsidR="00097BA0" w:rsidRPr="00097BA0" w:rsidRDefault="00097BA0">
      <w:pPr>
        <w:pStyle w:val="ConsPlusNormal"/>
        <w:spacing w:before="260"/>
        <w:ind w:firstLine="540"/>
        <w:jc w:val="both"/>
      </w:pPr>
      <w:r w:rsidRPr="00097BA0">
        <w:t xml:space="preserve">Доход одиноко проживающего заявителя при решении вопроса о признании его </w:t>
      </w:r>
      <w:proofErr w:type="gramStart"/>
      <w:r w:rsidRPr="00097BA0">
        <w:t>малоимущим</w:t>
      </w:r>
      <w:proofErr w:type="gramEnd"/>
      <w:r w:rsidRPr="00097BA0">
        <w:t xml:space="preserve"> определяется как одна треть суммы его доходов за расчетный период.</w:t>
      </w:r>
    </w:p>
    <w:p w:rsidR="00097BA0" w:rsidRPr="00097BA0" w:rsidRDefault="00097BA0">
      <w:pPr>
        <w:pStyle w:val="ConsPlusNormal"/>
        <w:spacing w:before="260"/>
        <w:ind w:firstLine="540"/>
        <w:jc w:val="both"/>
      </w:pPr>
      <w:r w:rsidRPr="00097BA0">
        <w:t>При расчете среднедушевого дохода в состав малоимущей семьи не включаются:</w:t>
      </w:r>
    </w:p>
    <w:p w:rsidR="00097BA0" w:rsidRPr="00097BA0" w:rsidRDefault="00097BA0">
      <w:pPr>
        <w:pStyle w:val="ConsPlusNormal"/>
        <w:spacing w:before="260"/>
        <w:ind w:firstLine="540"/>
        <w:jc w:val="both"/>
      </w:pPr>
      <w:r w:rsidRPr="00097BA0">
        <w:lastRenderedPageBreak/>
        <w:t>1) лица, находящиеся на полном государственном обеспечении (за исключением заявителя, а также детей, находящихся под его опекой (попечительством);</w:t>
      </w:r>
    </w:p>
    <w:p w:rsidR="00097BA0" w:rsidRPr="00097BA0" w:rsidRDefault="00097BA0">
      <w:pPr>
        <w:pStyle w:val="ConsPlusNormal"/>
        <w:spacing w:before="260"/>
        <w:ind w:firstLine="540"/>
        <w:jc w:val="both"/>
      </w:pPr>
      <w:r w:rsidRPr="00097BA0">
        <w:t>2) 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контракта о прохождении военной службы;</w:t>
      </w:r>
    </w:p>
    <w:p w:rsidR="00097BA0" w:rsidRPr="00097BA0" w:rsidRDefault="00097BA0">
      <w:pPr>
        <w:pStyle w:val="ConsPlusNormal"/>
        <w:spacing w:before="260"/>
        <w:ind w:firstLine="540"/>
        <w:jc w:val="both"/>
      </w:pPr>
      <w:r w:rsidRPr="00097BA0">
        <w:t>3) лица, отбывающие наказание в виде лишения свободы;</w:t>
      </w:r>
    </w:p>
    <w:p w:rsidR="00097BA0" w:rsidRPr="00097BA0" w:rsidRDefault="00097BA0">
      <w:pPr>
        <w:pStyle w:val="ConsPlusNormal"/>
        <w:spacing w:before="260"/>
        <w:ind w:firstLine="540"/>
        <w:jc w:val="both"/>
      </w:pPr>
      <w:r w:rsidRPr="00097BA0">
        <w:t>4) лица, находящиеся на принудительном лечении по решению суда;</w:t>
      </w:r>
    </w:p>
    <w:p w:rsidR="00097BA0" w:rsidRPr="00097BA0" w:rsidRDefault="00097BA0">
      <w:pPr>
        <w:pStyle w:val="ConsPlusNormal"/>
        <w:spacing w:before="260"/>
        <w:ind w:firstLine="540"/>
        <w:jc w:val="both"/>
      </w:pPr>
      <w:r w:rsidRPr="00097BA0">
        <w:t>5) лица, в отношении которых применена мера пресечения в виде заключения под стражу;</w:t>
      </w:r>
    </w:p>
    <w:p w:rsidR="00097BA0" w:rsidRPr="00097BA0" w:rsidRDefault="00097BA0">
      <w:pPr>
        <w:pStyle w:val="ConsPlusNormal"/>
        <w:spacing w:before="260"/>
        <w:ind w:firstLine="540"/>
        <w:jc w:val="both"/>
      </w:pPr>
      <w:r w:rsidRPr="00097BA0">
        <w:t>6) лица, признанные безвестно отсутствующими или объявленные умершими;</w:t>
      </w:r>
    </w:p>
    <w:p w:rsidR="00097BA0" w:rsidRPr="00097BA0" w:rsidRDefault="00097BA0">
      <w:pPr>
        <w:pStyle w:val="ConsPlusNormal"/>
        <w:spacing w:before="260"/>
        <w:ind w:firstLine="540"/>
        <w:jc w:val="both"/>
      </w:pPr>
      <w:r w:rsidRPr="00097BA0">
        <w:t>7) лица, находящиеся в розыске;</w:t>
      </w:r>
    </w:p>
    <w:p w:rsidR="00097BA0" w:rsidRPr="00097BA0" w:rsidRDefault="00097BA0">
      <w:pPr>
        <w:pStyle w:val="ConsPlusNormal"/>
        <w:spacing w:before="260"/>
        <w:ind w:firstLine="540"/>
        <w:jc w:val="both"/>
      </w:pPr>
      <w:r w:rsidRPr="00097BA0">
        <w:t>8) несовершеннолетние дети заявителя, дети, находящиеся под опекой (попечительством) заявителя, дети заявителя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w:t>
      </w:r>
    </w:p>
    <w:p w:rsidR="00097BA0" w:rsidRPr="00097BA0" w:rsidRDefault="00097BA0">
      <w:pPr>
        <w:pStyle w:val="ConsPlusNormal"/>
        <w:jc w:val="both"/>
      </w:pPr>
    </w:p>
    <w:p w:rsidR="00097BA0" w:rsidRPr="00097BA0" w:rsidRDefault="00097BA0">
      <w:pPr>
        <w:pStyle w:val="ConsPlusTitle"/>
        <w:jc w:val="center"/>
        <w:outlineLvl w:val="1"/>
      </w:pPr>
      <w:r w:rsidRPr="00097BA0">
        <w:t xml:space="preserve">2. Методика определения имущества, находящегося </w:t>
      </w:r>
      <w:proofErr w:type="gramStart"/>
      <w:r w:rsidRPr="00097BA0">
        <w:t>в</w:t>
      </w:r>
      <w:proofErr w:type="gramEnd"/>
    </w:p>
    <w:p w:rsidR="00097BA0" w:rsidRPr="00097BA0" w:rsidRDefault="00097BA0">
      <w:pPr>
        <w:pStyle w:val="ConsPlusTitle"/>
        <w:jc w:val="center"/>
      </w:pPr>
      <w:r w:rsidRPr="00097BA0">
        <w:t xml:space="preserve">собственности членов семьи или одиноко </w:t>
      </w:r>
      <w:proofErr w:type="gramStart"/>
      <w:r w:rsidRPr="00097BA0">
        <w:t>проживающего</w:t>
      </w:r>
      <w:proofErr w:type="gramEnd"/>
    </w:p>
    <w:p w:rsidR="00097BA0" w:rsidRPr="00097BA0" w:rsidRDefault="00097BA0">
      <w:pPr>
        <w:pStyle w:val="ConsPlusTitle"/>
        <w:jc w:val="center"/>
      </w:pPr>
      <w:r w:rsidRPr="00097BA0">
        <w:t xml:space="preserve">заявителя, для признания их </w:t>
      </w:r>
      <w:proofErr w:type="gramStart"/>
      <w:r w:rsidRPr="00097BA0">
        <w:t>малоимущими</w:t>
      </w:r>
      <w:proofErr w:type="gramEnd"/>
    </w:p>
    <w:p w:rsidR="00097BA0" w:rsidRPr="00097BA0" w:rsidRDefault="00097BA0">
      <w:pPr>
        <w:pStyle w:val="ConsPlusTitle"/>
        <w:jc w:val="center"/>
      </w:pPr>
      <w:r w:rsidRPr="00097BA0">
        <w:t>в целях принятия на учет</w:t>
      </w:r>
    </w:p>
    <w:p w:rsidR="00097BA0" w:rsidRPr="00097BA0" w:rsidRDefault="00097BA0">
      <w:pPr>
        <w:pStyle w:val="ConsPlusNormal"/>
        <w:jc w:val="center"/>
      </w:pPr>
      <w:r w:rsidRPr="00097BA0">
        <w:t xml:space="preserve">(в ред. </w:t>
      </w:r>
      <w:hyperlink r:id="rId130">
        <w:r w:rsidRPr="00097BA0">
          <w:t>Закона</w:t>
        </w:r>
      </w:hyperlink>
      <w:r w:rsidRPr="00097BA0">
        <w:t xml:space="preserve"> </w:t>
      </w:r>
      <w:proofErr w:type="gramStart"/>
      <w:r w:rsidRPr="00097BA0">
        <w:t>Пензенской</w:t>
      </w:r>
      <w:proofErr w:type="gramEnd"/>
      <w:r w:rsidRPr="00097BA0">
        <w:t xml:space="preserve"> обл. от 04.03.2024 N 4143-ЗПО)</w:t>
      </w:r>
    </w:p>
    <w:p w:rsidR="00097BA0" w:rsidRPr="00097BA0" w:rsidRDefault="00097BA0">
      <w:pPr>
        <w:pStyle w:val="ConsPlusNormal"/>
        <w:jc w:val="both"/>
      </w:pPr>
    </w:p>
    <w:p w:rsidR="00097BA0" w:rsidRPr="00097BA0" w:rsidRDefault="00097BA0">
      <w:pPr>
        <w:pStyle w:val="ConsPlusTitle"/>
        <w:ind w:firstLine="540"/>
        <w:jc w:val="both"/>
        <w:outlineLvl w:val="2"/>
      </w:pPr>
      <w:r w:rsidRPr="00097BA0">
        <w:t>2.1. Перечень видов имущества, учитываемых при определении стоимости находящегося в собственности членов семьи или одиноко проживающего заявителя имущества</w:t>
      </w:r>
    </w:p>
    <w:p w:rsidR="00097BA0" w:rsidRPr="00097BA0" w:rsidRDefault="00097BA0">
      <w:pPr>
        <w:pStyle w:val="ConsPlusNormal"/>
        <w:jc w:val="both"/>
      </w:pPr>
    </w:p>
    <w:p w:rsidR="00097BA0" w:rsidRPr="00097BA0" w:rsidRDefault="00097BA0">
      <w:pPr>
        <w:pStyle w:val="ConsPlusNormal"/>
        <w:ind w:firstLine="540"/>
        <w:jc w:val="both"/>
      </w:pPr>
      <w:r w:rsidRPr="00097BA0">
        <w:t>При определении стоимости находящегося в собственности членов семьи или одиноко проживающего заявителя имущества учитываются следующие виды подлежащего налогообложению имущества:</w:t>
      </w:r>
    </w:p>
    <w:p w:rsidR="00097BA0" w:rsidRPr="00097BA0" w:rsidRDefault="00097BA0">
      <w:pPr>
        <w:pStyle w:val="ConsPlusNormal"/>
        <w:spacing w:before="260"/>
        <w:ind w:firstLine="540"/>
        <w:jc w:val="both"/>
      </w:pPr>
      <w:r w:rsidRPr="00097BA0">
        <w:t>- жилые дома, квартиры, садовые дома, гаражи и иные строения, помещения и сооружения;</w:t>
      </w:r>
    </w:p>
    <w:p w:rsidR="00097BA0" w:rsidRPr="00097BA0" w:rsidRDefault="00097BA0">
      <w:pPr>
        <w:pStyle w:val="ConsPlusNormal"/>
        <w:jc w:val="both"/>
      </w:pPr>
      <w:r w:rsidRPr="00097BA0">
        <w:t xml:space="preserve">(в ред. </w:t>
      </w:r>
      <w:hyperlink r:id="rId131">
        <w:r w:rsidRPr="00097BA0">
          <w:t>Закона</w:t>
        </w:r>
      </w:hyperlink>
      <w:r w:rsidRPr="00097BA0">
        <w:t xml:space="preserve"> </w:t>
      </w:r>
      <w:proofErr w:type="gramStart"/>
      <w:r w:rsidRPr="00097BA0">
        <w:t>Пензенской</w:t>
      </w:r>
      <w:proofErr w:type="gramEnd"/>
      <w:r w:rsidRPr="00097BA0">
        <w:t xml:space="preserve"> обл. от 25.09.2018 N 3242-ЗПО)</w:t>
      </w:r>
    </w:p>
    <w:p w:rsidR="00097BA0" w:rsidRPr="00097BA0" w:rsidRDefault="00097BA0">
      <w:pPr>
        <w:pStyle w:val="ConsPlusNormal"/>
        <w:spacing w:before="260"/>
        <w:ind w:firstLine="540"/>
        <w:jc w:val="both"/>
      </w:pPr>
      <w:r w:rsidRPr="00097BA0">
        <w:t>- земельные участки;</w:t>
      </w:r>
    </w:p>
    <w:p w:rsidR="00097BA0" w:rsidRPr="00097BA0" w:rsidRDefault="00097BA0">
      <w:pPr>
        <w:pStyle w:val="ConsPlusNormal"/>
        <w:jc w:val="both"/>
      </w:pPr>
      <w:r w:rsidRPr="00097BA0">
        <w:t xml:space="preserve">(в ред. </w:t>
      </w:r>
      <w:hyperlink r:id="rId132">
        <w:r w:rsidRPr="00097BA0">
          <w:t>Закона</w:t>
        </w:r>
      </w:hyperlink>
      <w:r w:rsidRPr="00097BA0">
        <w:t xml:space="preserve"> </w:t>
      </w:r>
      <w:proofErr w:type="gramStart"/>
      <w:r w:rsidRPr="00097BA0">
        <w:t>Пензенской</w:t>
      </w:r>
      <w:proofErr w:type="gramEnd"/>
      <w:r w:rsidRPr="00097BA0">
        <w:t xml:space="preserve"> обл. от 16.10.2015 N 2812-ЗПО)</w:t>
      </w:r>
    </w:p>
    <w:p w:rsidR="00097BA0" w:rsidRPr="00097BA0" w:rsidRDefault="00097BA0">
      <w:pPr>
        <w:pStyle w:val="ConsPlusNormal"/>
        <w:spacing w:before="260"/>
        <w:ind w:firstLine="540"/>
        <w:jc w:val="both"/>
      </w:pPr>
      <w:r w:rsidRPr="00097BA0">
        <w:t>- транспортные средства.</w:t>
      </w:r>
    </w:p>
    <w:p w:rsidR="00097BA0" w:rsidRPr="00097BA0" w:rsidRDefault="00097BA0">
      <w:pPr>
        <w:pStyle w:val="ConsPlusNormal"/>
        <w:spacing w:before="260"/>
        <w:ind w:firstLine="540"/>
        <w:jc w:val="both"/>
      </w:pPr>
      <w:r w:rsidRPr="00097BA0">
        <w:t>Учитывается имущество, принадлежащее членам семьи или одиноко проживающему заявителю на праве собственности. Имущество, находящееся во временном пользовании, не учитывается.</w:t>
      </w:r>
    </w:p>
    <w:p w:rsidR="00097BA0" w:rsidRPr="00097BA0" w:rsidRDefault="00097BA0">
      <w:pPr>
        <w:pStyle w:val="ConsPlusNormal"/>
        <w:spacing w:before="260"/>
        <w:ind w:firstLine="540"/>
        <w:jc w:val="both"/>
      </w:pPr>
      <w:r w:rsidRPr="00097BA0">
        <w:t>Если имущество находится в долевой собственности, учитывается только доля членов семьи или одиноко проживающего заявителя.</w:t>
      </w:r>
    </w:p>
    <w:p w:rsidR="00097BA0" w:rsidRPr="00097BA0" w:rsidRDefault="00097BA0">
      <w:pPr>
        <w:pStyle w:val="ConsPlusNormal"/>
        <w:jc w:val="both"/>
      </w:pPr>
    </w:p>
    <w:p w:rsidR="00097BA0" w:rsidRPr="00097BA0" w:rsidRDefault="00097BA0">
      <w:pPr>
        <w:pStyle w:val="ConsPlusTitle"/>
        <w:ind w:firstLine="540"/>
        <w:jc w:val="both"/>
        <w:outlineLvl w:val="2"/>
      </w:pPr>
      <w:r w:rsidRPr="00097BA0">
        <w:t>2.2. Определение стоимости жилого помещения и иных видов недвижимого имущества, за исключением земельных участков, находящихся в собственности членов семьи или одиноко проживающего заявителя</w:t>
      </w:r>
    </w:p>
    <w:p w:rsidR="00097BA0" w:rsidRPr="00097BA0" w:rsidRDefault="00097BA0">
      <w:pPr>
        <w:pStyle w:val="ConsPlusNormal"/>
        <w:jc w:val="both"/>
      </w:pPr>
    </w:p>
    <w:p w:rsidR="00097BA0" w:rsidRPr="00097BA0" w:rsidRDefault="00097BA0">
      <w:pPr>
        <w:pStyle w:val="ConsPlusNormal"/>
        <w:ind w:firstLine="540"/>
        <w:jc w:val="both"/>
      </w:pPr>
      <w:r w:rsidRPr="00097BA0">
        <w:t>Стоимость жилого помещения и иных видов недвижимого имущества, за исключением земельных участков, находящихся в собственности членов семьи или одиноко проживающего заявителя, определяется на основании данных о кадастровой стоимости.</w:t>
      </w:r>
    </w:p>
    <w:p w:rsidR="00097BA0" w:rsidRPr="00097BA0" w:rsidRDefault="00097BA0">
      <w:pPr>
        <w:pStyle w:val="ConsPlusNormal"/>
        <w:jc w:val="both"/>
      </w:pPr>
      <w:r w:rsidRPr="00097BA0">
        <w:t xml:space="preserve">(п. 2.2 в ред. </w:t>
      </w:r>
      <w:hyperlink r:id="rId133">
        <w:r w:rsidRPr="00097BA0">
          <w:t>Закона</w:t>
        </w:r>
      </w:hyperlink>
      <w:r w:rsidRPr="00097BA0">
        <w:t xml:space="preserve"> </w:t>
      </w:r>
      <w:proofErr w:type="gramStart"/>
      <w:r w:rsidRPr="00097BA0">
        <w:t>Пензенской</w:t>
      </w:r>
      <w:proofErr w:type="gramEnd"/>
      <w:r w:rsidRPr="00097BA0">
        <w:t xml:space="preserve"> обл. от 16.02.2017 N 3013-ЗПО)</w:t>
      </w:r>
    </w:p>
    <w:p w:rsidR="00097BA0" w:rsidRPr="00097BA0" w:rsidRDefault="00097BA0">
      <w:pPr>
        <w:pStyle w:val="ConsPlusNormal"/>
        <w:jc w:val="both"/>
      </w:pPr>
    </w:p>
    <w:p w:rsidR="00097BA0" w:rsidRPr="00097BA0" w:rsidRDefault="00097BA0">
      <w:pPr>
        <w:pStyle w:val="ConsPlusTitle"/>
        <w:ind w:firstLine="540"/>
        <w:jc w:val="both"/>
        <w:outlineLvl w:val="2"/>
      </w:pPr>
      <w:r w:rsidRPr="00097BA0">
        <w:t>2.3. Определение стоимости транспортных средств, находящихся в собственности членов семьи или одиноко проживающего заявителя</w:t>
      </w:r>
    </w:p>
    <w:p w:rsidR="00097BA0" w:rsidRPr="00097BA0" w:rsidRDefault="00097BA0">
      <w:pPr>
        <w:pStyle w:val="ConsPlusNormal"/>
        <w:jc w:val="both"/>
      </w:pPr>
    </w:p>
    <w:p w:rsidR="00097BA0" w:rsidRPr="00097BA0" w:rsidRDefault="00097BA0">
      <w:pPr>
        <w:pStyle w:val="ConsPlusNormal"/>
        <w:ind w:firstLine="540"/>
        <w:jc w:val="both"/>
      </w:pPr>
      <w:r w:rsidRPr="00097BA0">
        <w:t>Стоимость транспортных средств, находящихся в собственности членов семьи или одиноко проживающего заявителя, определяется уполномоченным органом на основании документов, содержащих сведения о рыночной стоимости транспортного средства, или отчета об оценке транспортного средства, выданного оценщиком.</w:t>
      </w:r>
    </w:p>
    <w:p w:rsidR="00097BA0" w:rsidRPr="00097BA0" w:rsidRDefault="00097BA0">
      <w:pPr>
        <w:pStyle w:val="ConsPlusNormal"/>
        <w:jc w:val="both"/>
      </w:pPr>
      <w:r w:rsidRPr="00097BA0">
        <w:t xml:space="preserve">(в ред. </w:t>
      </w:r>
      <w:hyperlink r:id="rId134">
        <w:r w:rsidRPr="00097BA0">
          <w:t>Закона</w:t>
        </w:r>
      </w:hyperlink>
      <w:r w:rsidRPr="00097BA0">
        <w:t xml:space="preserve"> </w:t>
      </w:r>
      <w:proofErr w:type="gramStart"/>
      <w:r w:rsidRPr="00097BA0">
        <w:t>Пензенской</w:t>
      </w:r>
      <w:proofErr w:type="gramEnd"/>
      <w:r w:rsidRPr="00097BA0">
        <w:t xml:space="preserve"> обл. от 30.11.2012 N 2304-ЗПО)</w:t>
      </w:r>
    </w:p>
    <w:p w:rsidR="00097BA0" w:rsidRPr="00097BA0" w:rsidRDefault="00097BA0">
      <w:pPr>
        <w:pStyle w:val="ConsPlusNormal"/>
        <w:jc w:val="both"/>
      </w:pPr>
    </w:p>
    <w:p w:rsidR="00097BA0" w:rsidRPr="00097BA0" w:rsidRDefault="00097BA0">
      <w:pPr>
        <w:pStyle w:val="ConsPlusTitle"/>
        <w:ind w:firstLine="540"/>
        <w:jc w:val="both"/>
        <w:outlineLvl w:val="2"/>
      </w:pPr>
      <w:r w:rsidRPr="00097BA0">
        <w:t>2.4. Определение стоимости земельных участков, находящихся в собственности членов семьи или одиноко проживающего заявителя</w:t>
      </w:r>
    </w:p>
    <w:p w:rsidR="00097BA0" w:rsidRPr="00097BA0" w:rsidRDefault="00097BA0">
      <w:pPr>
        <w:pStyle w:val="ConsPlusNormal"/>
        <w:jc w:val="both"/>
      </w:pPr>
    </w:p>
    <w:p w:rsidR="00097BA0" w:rsidRPr="00097BA0" w:rsidRDefault="00097BA0">
      <w:pPr>
        <w:pStyle w:val="ConsPlusNormal"/>
        <w:ind w:firstLine="540"/>
        <w:jc w:val="both"/>
      </w:pPr>
      <w:r w:rsidRPr="00097BA0">
        <w:t>Стоимость земельных участков, находящихся в собственности членов семьи или одиноко проживающего заявителя, определяется на основании данных о кадастровой стоимости.</w:t>
      </w:r>
    </w:p>
    <w:p w:rsidR="00097BA0" w:rsidRPr="00097BA0" w:rsidRDefault="00097BA0">
      <w:pPr>
        <w:pStyle w:val="ConsPlusNormal"/>
        <w:jc w:val="both"/>
      </w:pPr>
      <w:r w:rsidRPr="00097BA0">
        <w:t xml:space="preserve">(п. 2.4 в ред. </w:t>
      </w:r>
      <w:hyperlink r:id="rId135">
        <w:r w:rsidRPr="00097BA0">
          <w:t>Закона</w:t>
        </w:r>
      </w:hyperlink>
      <w:r w:rsidRPr="00097BA0">
        <w:t xml:space="preserve"> </w:t>
      </w:r>
      <w:proofErr w:type="gramStart"/>
      <w:r w:rsidRPr="00097BA0">
        <w:t>Пензенской</w:t>
      </w:r>
      <w:proofErr w:type="gramEnd"/>
      <w:r w:rsidRPr="00097BA0">
        <w:t xml:space="preserve"> обл. от 16.02.2017 N 3013-ЗПО)</w:t>
      </w:r>
    </w:p>
    <w:p w:rsidR="00097BA0" w:rsidRPr="00097BA0" w:rsidRDefault="00097BA0">
      <w:pPr>
        <w:pStyle w:val="ConsPlusNormal"/>
        <w:jc w:val="both"/>
      </w:pPr>
    </w:p>
    <w:p w:rsidR="00097BA0" w:rsidRPr="00097BA0" w:rsidRDefault="00097BA0">
      <w:pPr>
        <w:pStyle w:val="ConsPlusTitle"/>
        <w:ind w:firstLine="540"/>
        <w:jc w:val="both"/>
        <w:outlineLvl w:val="2"/>
      </w:pPr>
      <w:r w:rsidRPr="00097BA0">
        <w:t xml:space="preserve">2.5. Определение стоимости имущества, находящегося в собственности членов семьи или одиноко проживающего заявителя, в соответствии с Федеральным </w:t>
      </w:r>
      <w:hyperlink r:id="rId136">
        <w:r w:rsidRPr="00097BA0">
          <w:t>законом</w:t>
        </w:r>
      </w:hyperlink>
      <w:r w:rsidRPr="00097BA0">
        <w:t xml:space="preserve"> от 29 июля 1998 года N 135-ФЗ "Об оценочной деятельности в Российской Федерации"</w:t>
      </w:r>
    </w:p>
    <w:p w:rsidR="00097BA0" w:rsidRPr="00097BA0" w:rsidRDefault="00097BA0">
      <w:pPr>
        <w:pStyle w:val="ConsPlusNormal"/>
        <w:jc w:val="both"/>
      </w:pPr>
    </w:p>
    <w:p w:rsidR="00097BA0" w:rsidRPr="00097BA0" w:rsidRDefault="00097BA0">
      <w:pPr>
        <w:pStyle w:val="ConsPlusNormal"/>
        <w:ind w:firstLine="540"/>
        <w:jc w:val="both"/>
      </w:pPr>
      <w:r w:rsidRPr="00097BA0">
        <w:t xml:space="preserve">Заявители, уполномоченный орган вправе за счет собственных средств определять стоимость имущества, находящегося в собственности членов семьи или одиноко проживающего заявителя, в соответствии с Федеральным </w:t>
      </w:r>
      <w:hyperlink r:id="rId137">
        <w:r w:rsidRPr="00097BA0">
          <w:t>законом</w:t>
        </w:r>
      </w:hyperlink>
      <w:r w:rsidRPr="00097BA0">
        <w:t xml:space="preserve"> от 29 июля 1998 года N 135-ФЗ "Об оценочной деятельности в Российской Федерации".</w:t>
      </w:r>
    </w:p>
    <w:p w:rsidR="00097BA0" w:rsidRPr="00097BA0" w:rsidRDefault="00097BA0">
      <w:pPr>
        <w:pStyle w:val="ConsPlusNormal"/>
        <w:spacing w:before="260"/>
        <w:ind w:firstLine="540"/>
        <w:jc w:val="both"/>
      </w:pPr>
      <w:r w:rsidRPr="00097BA0">
        <w:t>Указанный способ определения стоимости имущества является приоритетным по отношению к иным способам определения стоимости имущества, находящегося в собственности членов семьи или одиноко проживающего заявителя.</w:t>
      </w:r>
    </w:p>
    <w:p w:rsidR="00097BA0" w:rsidRPr="00097BA0" w:rsidRDefault="00097BA0">
      <w:pPr>
        <w:pStyle w:val="ConsPlusNormal"/>
        <w:jc w:val="both"/>
      </w:pPr>
    </w:p>
    <w:p w:rsidR="00097BA0" w:rsidRPr="00097BA0" w:rsidRDefault="00097BA0">
      <w:pPr>
        <w:pStyle w:val="ConsPlusNormal"/>
        <w:jc w:val="both"/>
      </w:pPr>
    </w:p>
    <w:p w:rsidR="00097BA0" w:rsidRPr="00097BA0" w:rsidRDefault="00097BA0">
      <w:pPr>
        <w:pStyle w:val="ConsPlusNormal"/>
        <w:jc w:val="both"/>
      </w:pPr>
    </w:p>
    <w:p w:rsidR="00097BA0" w:rsidRPr="00097BA0" w:rsidRDefault="00097BA0">
      <w:pPr>
        <w:pStyle w:val="ConsPlusNormal"/>
        <w:jc w:val="both"/>
      </w:pPr>
    </w:p>
    <w:p w:rsidR="00097BA0" w:rsidRPr="00097BA0" w:rsidRDefault="00097BA0">
      <w:pPr>
        <w:pStyle w:val="ConsPlusNormal"/>
        <w:jc w:val="both"/>
      </w:pPr>
    </w:p>
    <w:p w:rsidR="00097BA0" w:rsidRPr="00097BA0" w:rsidRDefault="00097BA0">
      <w:pPr>
        <w:pStyle w:val="ConsPlusNormal"/>
        <w:jc w:val="right"/>
        <w:outlineLvl w:val="0"/>
      </w:pPr>
      <w:r w:rsidRPr="00097BA0">
        <w:t>Приложение 2</w:t>
      </w:r>
    </w:p>
    <w:p w:rsidR="00097BA0" w:rsidRPr="00097BA0" w:rsidRDefault="00097BA0">
      <w:pPr>
        <w:pStyle w:val="ConsPlusNormal"/>
        <w:jc w:val="right"/>
      </w:pPr>
      <w:r w:rsidRPr="00097BA0">
        <w:t>к Закону</w:t>
      </w:r>
    </w:p>
    <w:p w:rsidR="00097BA0" w:rsidRPr="00097BA0" w:rsidRDefault="00097BA0">
      <w:pPr>
        <w:pStyle w:val="ConsPlusNormal"/>
        <w:jc w:val="right"/>
      </w:pPr>
      <w:r w:rsidRPr="00097BA0">
        <w:t>Пензенской области</w:t>
      </w:r>
    </w:p>
    <w:p w:rsidR="00097BA0" w:rsidRPr="00097BA0" w:rsidRDefault="00097BA0">
      <w:pPr>
        <w:pStyle w:val="ConsPlusNormal"/>
        <w:jc w:val="right"/>
      </w:pPr>
      <w:r w:rsidRPr="00097BA0">
        <w:t>"О порядке признания граждан</w:t>
      </w:r>
    </w:p>
    <w:p w:rsidR="00097BA0" w:rsidRPr="00097BA0" w:rsidRDefault="00097BA0">
      <w:pPr>
        <w:pStyle w:val="ConsPlusNormal"/>
        <w:jc w:val="right"/>
      </w:pPr>
      <w:proofErr w:type="gramStart"/>
      <w:r w:rsidRPr="00097BA0">
        <w:t>малоимущими</w:t>
      </w:r>
      <w:proofErr w:type="gramEnd"/>
      <w:r w:rsidRPr="00097BA0">
        <w:t xml:space="preserve"> в целях принятия</w:t>
      </w:r>
    </w:p>
    <w:p w:rsidR="00097BA0" w:rsidRPr="00097BA0" w:rsidRDefault="00097BA0">
      <w:pPr>
        <w:pStyle w:val="ConsPlusNormal"/>
        <w:jc w:val="right"/>
      </w:pPr>
      <w:r w:rsidRPr="00097BA0">
        <w:t xml:space="preserve">на учет в качестве </w:t>
      </w:r>
      <w:proofErr w:type="gramStart"/>
      <w:r w:rsidRPr="00097BA0">
        <w:t>нуждающихся</w:t>
      </w:r>
      <w:proofErr w:type="gramEnd"/>
    </w:p>
    <w:p w:rsidR="00097BA0" w:rsidRPr="00097BA0" w:rsidRDefault="00097BA0">
      <w:pPr>
        <w:pStyle w:val="ConsPlusNormal"/>
        <w:jc w:val="right"/>
      </w:pPr>
      <w:r w:rsidRPr="00097BA0">
        <w:lastRenderedPageBreak/>
        <w:t>в жилых помещениях,</w:t>
      </w:r>
    </w:p>
    <w:p w:rsidR="00097BA0" w:rsidRPr="00097BA0" w:rsidRDefault="00097BA0">
      <w:pPr>
        <w:pStyle w:val="ConsPlusNormal"/>
        <w:jc w:val="right"/>
      </w:pPr>
      <w:proofErr w:type="gramStart"/>
      <w:r w:rsidRPr="00097BA0">
        <w:t>предоставляемых</w:t>
      </w:r>
      <w:proofErr w:type="gramEnd"/>
      <w:r w:rsidRPr="00097BA0">
        <w:t xml:space="preserve"> по договорам</w:t>
      </w:r>
    </w:p>
    <w:p w:rsidR="00097BA0" w:rsidRPr="00097BA0" w:rsidRDefault="00097BA0">
      <w:pPr>
        <w:pStyle w:val="ConsPlusNormal"/>
        <w:jc w:val="right"/>
      </w:pPr>
      <w:r w:rsidRPr="00097BA0">
        <w:t>социального найма, и</w:t>
      </w:r>
    </w:p>
    <w:p w:rsidR="00097BA0" w:rsidRPr="00097BA0" w:rsidRDefault="00097BA0">
      <w:pPr>
        <w:pStyle w:val="ConsPlusNormal"/>
        <w:jc w:val="right"/>
      </w:pPr>
      <w:r w:rsidRPr="00097BA0">
        <w:t xml:space="preserve">порядке ведения учета граждан </w:t>
      </w:r>
      <w:proofErr w:type="gramStart"/>
      <w:r w:rsidRPr="00097BA0">
        <w:t>в</w:t>
      </w:r>
      <w:proofErr w:type="gramEnd"/>
    </w:p>
    <w:p w:rsidR="00097BA0" w:rsidRPr="00097BA0" w:rsidRDefault="00097BA0">
      <w:pPr>
        <w:pStyle w:val="ConsPlusNormal"/>
        <w:jc w:val="right"/>
      </w:pPr>
      <w:r w:rsidRPr="00097BA0">
        <w:t xml:space="preserve">качестве </w:t>
      </w:r>
      <w:proofErr w:type="gramStart"/>
      <w:r w:rsidRPr="00097BA0">
        <w:t>нуждающихся</w:t>
      </w:r>
      <w:proofErr w:type="gramEnd"/>
      <w:r w:rsidRPr="00097BA0">
        <w:t xml:space="preserve"> в жилых</w:t>
      </w:r>
    </w:p>
    <w:p w:rsidR="00097BA0" w:rsidRPr="00097BA0" w:rsidRDefault="00097BA0">
      <w:pPr>
        <w:pStyle w:val="ConsPlusNormal"/>
        <w:jc w:val="right"/>
      </w:pPr>
      <w:r w:rsidRPr="00097BA0">
        <w:t xml:space="preserve">помещениях, предоставляемых </w:t>
      </w:r>
      <w:proofErr w:type="gramStart"/>
      <w:r w:rsidRPr="00097BA0">
        <w:t>по</w:t>
      </w:r>
      <w:proofErr w:type="gramEnd"/>
    </w:p>
    <w:p w:rsidR="00097BA0" w:rsidRPr="00097BA0" w:rsidRDefault="00097BA0">
      <w:pPr>
        <w:pStyle w:val="ConsPlusNormal"/>
        <w:jc w:val="right"/>
      </w:pPr>
      <w:r w:rsidRPr="00097BA0">
        <w:t>договорам социального найма,</w:t>
      </w:r>
    </w:p>
    <w:p w:rsidR="00097BA0" w:rsidRPr="00097BA0" w:rsidRDefault="00097BA0">
      <w:pPr>
        <w:pStyle w:val="ConsPlusNormal"/>
        <w:jc w:val="right"/>
      </w:pPr>
      <w:r w:rsidRPr="00097BA0">
        <w:t>в Пензенской области"</w:t>
      </w:r>
    </w:p>
    <w:p w:rsidR="00097BA0" w:rsidRPr="00097BA0" w:rsidRDefault="00097B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097BA0" w:rsidRPr="00097B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7BA0" w:rsidRPr="00097BA0" w:rsidRDefault="00097B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7BA0" w:rsidRPr="00097BA0" w:rsidRDefault="00097B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7BA0" w:rsidRPr="00097BA0" w:rsidRDefault="00097BA0">
            <w:pPr>
              <w:pStyle w:val="ConsPlusNormal"/>
              <w:jc w:val="center"/>
            </w:pPr>
            <w:r w:rsidRPr="00097BA0">
              <w:t>Список изменяющих документов</w:t>
            </w:r>
          </w:p>
          <w:p w:rsidR="00097BA0" w:rsidRPr="00097BA0" w:rsidRDefault="00097BA0">
            <w:pPr>
              <w:pStyle w:val="ConsPlusNormal"/>
              <w:jc w:val="center"/>
            </w:pPr>
            <w:proofErr w:type="gramStart"/>
            <w:r w:rsidRPr="00097BA0">
              <w:t>(в ред. Законов Пензенской обл.</w:t>
            </w:r>
            <w:proofErr w:type="gramEnd"/>
          </w:p>
          <w:p w:rsidR="00097BA0" w:rsidRPr="00097BA0" w:rsidRDefault="00097BA0">
            <w:pPr>
              <w:pStyle w:val="ConsPlusNormal"/>
              <w:jc w:val="center"/>
            </w:pPr>
            <w:r w:rsidRPr="00097BA0">
              <w:t xml:space="preserve">от 30.06.2009 </w:t>
            </w:r>
            <w:hyperlink r:id="rId138">
              <w:r w:rsidRPr="00097BA0">
                <w:t>N 1751-ЗПО</w:t>
              </w:r>
            </w:hyperlink>
            <w:r w:rsidRPr="00097BA0">
              <w:t xml:space="preserve">, от 30.11.2012 </w:t>
            </w:r>
            <w:hyperlink r:id="rId139">
              <w:r w:rsidRPr="00097BA0">
                <w:t>N 2304-ЗПО</w:t>
              </w:r>
            </w:hyperlink>
            <w:r w:rsidRPr="00097BA0">
              <w:t>,</w:t>
            </w:r>
          </w:p>
          <w:p w:rsidR="00097BA0" w:rsidRPr="00097BA0" w:rsidRDefault="00097BA0">
            <w:pPr>
              <w:pStyle w:val="ConsPlusNormal"/>
              <w:jc w:val="center"/>
            </w:pPr>
            <w:r w:rsidRPr="00097BA0">
              <w:t xml:space="preserve">от 04.03.2024 </w:t>
            </w:r>
            <w:hyperlink r:id="rId140">
              <w:r w:rsidRPr="00097BA0">
                <w:t>N 4143-ЗПО</w:t>
              </w:r>
            </w:hyperlink>
            <w:r w:rsidRPr="00097BA0">
              <w:t>)</w:t>
            </w:r>
          </w:p>
        </w:tc>
        <w:tc>
          <w:tcPr>
            <w:tcW w:w="113" w:type="dxa"/>
            <w:tcBorders>
              <w:top w:val="nil"/>
              <w:left w:val="nil"/>
              <w:bottom w:val="nil"/>
              <w:right w:val="nil"/>
            </w:tcBorders>
            <w:shd w:val="clear" w:color="auto" w:fill="F4F3F8"/>
            <w:tcMar>
              <w:top w:w="0" w:type="dxa"/>
              <w:left w:w="0" w:type="dxa"/>
              <w:bottom w:w="0" w:type="dxa"/>
              <w:right w:w="0" w:type="dxa"/>
            </w:tcMar>
          </w:tcPr>
          <w:p w:rsidR="00097BA0" w:rsidRPr="00097BA0" w:rsidRDefault="00097BA0">
            <w:pPr>
              <w:pStyle w:val="ConsPlusNormal"/>
            </w:pPr>
          </w:p>
        </w:tc>
      </w:tr>
    </w:tbl>
    <w:p w:rsidR="00097BA0" w:rsidRPr="00097BA0" w:rsidRDefault="00097BA0">
      <w:pPr>
        <w:pStyle w:val="ConsPlusNormal"/>
        <w:jc w:val="both"/>
      </w:pPr>
    </w:p>
    <w:p w:rsidR="00097BA0" w:rsidRPr="00097BA0" w:rsidRDefault="00097BA0">
      <w:pPr>
        <w:pStyle w:val="ConsPlusNonformat"/>
        <w:jc w:val="both"/>
      </w:pPr>
      <w:r w:rsidRPr="00097BA0">
        <w:t>В _________________________________________________________________________</w:t>
      </w:r>
    </w:p>
    <w:p w:rsidR="00097BA0" w:rsidRPr="00097BA0" w:rsidRDefault="00097BA0">
      <w:pPr>
        <w:pStyle w:val="ConsPlusNonformat"/>
        <w:jc w:val="both"/>
      </w:pPr>
      <w:r w:rsidRPr="00097BA0">
        <w:t xml:space="preserve">  наименование органа местного самоуправления муниципального образования</w:t>
      </w:r>
    </w:p>
    <w:p w:rsidR="00097BA0" w:rsidRPr="00097BA0" w:rsidRDefault="00097BA0">
      <w:pPr>
        <w:pStyle w:val="ConsPlusNonformat"/>
        <w:jc w:val="both"/>
      </w:pPr>
      <w:r w:rsidRPr="00097BA0">
        <w:t>___________________________________________________________________________</w:t>
      </w:r>
    </w:p>
    <w:p w:rsidR="00097BA0" w:rsidRPr="00097BA0" w:rsidRDefault="00097BA0">
      <w:pPr>
        <w:pStyle w:val="ConsPlusNonformat"/>
        <w:jc w:val="both"/>
      </w:pPr>
      <w:r w:rsidRPr="00097BA0">
        <w:t>от _______________________________________________________________________,</w:t>
      </w:r>
    </w:p>
    <w:p w:rsidR="00097BA0" w:rsidRPr="00097BA0" w:rsidRDefault="00097BA0">
      <w:pPr>
        <w:pStyle w:val="ConsPlusNonformat"/>
        <w:jc w:val="both"/>
      </w:pPr>
      <w:r w:rsidRPr="00097BA0">
        <w:t xml:space="preserve">                    фамилия, имя, отчество гражданина,</w:t>
      </w:r>
    </w:p>
    <w:p w:rsidR="00097BA0" w:rsidRPr="00097BA0" w:rsidRDefault="00097BA0">
      <w:pPr>
        <w:pStyle w:val="ConsPlusNonformat"/>
        <w:jc w:val="both"/>
      </w:pPr>
      <w:proofErr w:type="gramStart"/>
      <w:r w:rsidRPr="00097BA0">
        <w:t>проживающего</w:t>
      </w:r>
      <w:proofErr w:type="gramEnd"/>
      <w:r w:rsidRPr="00097BA0">
        <w:t xml:space="preserve"> по адресу: ___________________________________________________</w:t>
      </w:r>
    </w:p>
    <w:p w:rsidR="00097BA0" w:rsidRPr="00097BA0" w:rsidRDefault="00097BA0">
      <w:pPr>
        <w:pStyle w:val="ConsPlusNonformat"/>
        <w:jc w:val="both"/>
      </w:pPr>
      <w:r w:rsidRPr="00097BA0">
        <w:t>___________________________________________________________________________</w:t>
      </w:r>
    </w:p>
    <w:p w:rsidR="00097BA0" w:rsidRPr="00097BA0" w:rsidRDefault="00097BA0">
      <w:pPr>
        <w:pStyle w:val="ConsPlusNonformat"/>
        <w:jc w:val="both"/>
      </w:pPr>
    </w:p>
    <w:p w:rsidR="00097BA0" w:rsidRPr="00097BA0" w:rsidRDefault="00097BA0">
      <w:pPr>
        <w:pStyle w:val="ConsPlusNonformat"/>
        <w:jc w:val="both"/>
      </w:pPr>
      <w:bookmarkStart w:id="5" w:name="P358"/>
      <w:bookmarkEnd w:id="5"/>
      <w:r w:rsidRPr="00097BA0">
        <w:t xml:space="preserve">                                 Заявление</w:t>
      </w:r>
    </w:p>
    <w:p w:rsidR="00097BA0" w:rsidRPr="00097BA0" w:rsidRDefault="00097BA0">
      <w:pPr>
        <w:pStyle w:val="ConsPlusNonformat"/>
        <w:jc w:val="both"/>
      </w:pPr>
      <w:r w:rsidRPr="00097BA0">
        <w:t xml:space="preserve">              о принятии на учет в качестве </w:t>
      </w:r>
      <w:proofErr w:type="gramStart"/>
      <w:r w:rsidRPr="00097BA0">
        <w:t>нуждающегося</w:t>
      </w:r>
      <w:proofErr w:type="gramEnd"/>
      <w:r w:rsidRPr="00097BA0">
        <w:t xml:space="preserve"> в жилом</w:t>
      </w:r>
    </w:p>
    <w:p w:rsidR="00097BA0" w:rsidRPr="00097BA0" w:rsidRDefault="00097BA0">
      <w:pPr>
        <w:pStyle w:val="ConsPlusNonformat"/>
        <w:jc w:val="both"/>
      </w:pPr>
      <w:r w:rsidRPr="00097BA0">
        <w:t xml:space="preserve">            </w:t>
      </w:r>
      <w:proofErr w:type="gramStart"/>
      <w:r w:rsidRPr="00097BA0">
        <w:t>помещении</w:t>
      </w:r>
      <w:proofErr w:type="gramEnd"/>
      <w:r w:rsidRPr="00097BA0">
        <w:t>, предоставляемом по договору социального найма</w:t>
      </w:r>
    </w:p>
    <w:p w:rsidR="00097BA0" w:rsidRPr="00097BA0" w:rsidRDefault="00097BA0">
      <w:pPr>
        <w:pStyle w:val="ConsPlusNonformat"/>
        <w:jc w:val="both"/>
      </w:pPr>
    </w:p>
    <w:p w:rsidR="00097BA0" w:rsidRPr="00097BA0" w:rsidRDefault="00097BA0">
      <w:pPr>
        <w:pStyle w:val="ConsPlusNonformat"/>
        <w:jc w:val="both"/>
      </w:pPr>
      <w:r w:rsidRPr="00097BA0">
        <w:t>Прошу  принять  меня  на  учет  в  качестве нуждающегося в жилом помещении,</w:t>
      </w:r>
    </w:p>
    <w:p w:rsidR="00097BA0" w:rsidRPr="00097BA0" w:rsidRDefault="00097BA0">
      <w:pPr>
        <w:pStyle w:val="ConsPlusNonformat"/>
        <w:jc w:val="both"/>
      </w:pPr>
      <w:r w:rsidRPr="00097BA0">
        <w:t>предоставляемом   по   договору   социального   найма,   по  следующем</w:t>
      </w:r>
      <w:proofErr w:type="gramStart"/>
      <w:r w:rsidRPr="00097BA0">
        <w:t>у(</w:t>
      </w:r>
      <w:proofErr w:type="gramEnd"/>
      <w:r w:rsidRPr="00097BA0">
        <w:t>им)</w:t>
      </w:r>
    </w:p>
    <w:p w:rsidR="00097BA0" w:rsidRPr="00097BA0" w:rsidRDefault="00097BA0">
      <w:pPr>
        <w:pStyle w:val="ConsPlusNonformat"/>
        <w:jc w:val="both"/>
      </w:pPr>
      <w:r w:rsidRPr="00097BA0">
        <w:t>основани</w:t>
      </w:r>
      <w:proofErr w:type="gramStart"/>
      <w:r w:rsidRPr="00097BA0">
        <w:t>ю(</w:t>
      </w:r>
      <w:proofErr w:type="gramEnd"/>
      <w:r w:rsidRPr="00097BA0">
        <w:t>ям):</w:t>
      </w:r>
    </w:p>
    <w:p w:rsidR="00097BA0" w:rsidRPr="00097BA0" w:rsidRDefault="00097BA0">
      <w:pPr>
        <w:pStyle w:val="ConsPlusNonformat"/>
        <w:jc w:val="both"/>
      </w:pPr>
      <w:r w:rsidRPr="00097BA0">
        <w:t>1) отсутствие жилого помещения;</w:t>
      </w:r>
    </w:p>
    <w:p w:rsidR="00097BA0" w:rsidRPr="00097BA0" w:rsidRDefault="00097BA0">
      <w:pPr>
        <w:pStyle w:val="ConsPlusNonformat"/>
        <w:jc w:val="both"/>
      </w:pPr>
      <w:r w:rsidRPr="00097BA0">
        <w:t>2)  обеспеченность  общей  площадью  жилого помещения на одного члена семьи</w:t>
      </w:r>
    </w:p>
    <w:p w:rsidR="00097BA0" w:rsidRPr="00097BA0" w:rsidRDefault="00097BA0">
      <w:pPr>
        <w:pStyle w:val="ConsPlusNonformat"/>
        <w:jc w:val="both"/>
      </w:pPr>
      <w:proofErr w:type="gramStart"/>
      <w:r w:rsidRPr="00097BA0">
        <w:t>менее учетной</w:t>
      </w:r>
      <w:proofErr w:type="gramEnd"/>
      <w:r w:rsidRPr="00097BA0">
        <w:t xml:space="preserve"> нормы;</w:t>
      </w:r>
    </w:p>
    <w:p w:rsidR="00097BA0" w:rsidRPr="00097BA0" w:rsidRDefault="00097BA0">
      <w:pPr>
        <w:pStyle w:val="ConsPlusNonformat"/>
        <w:jc w:val="both"/>
      </w:pPr>
      <w:proofErr w:type="gramStart"/>
      <w:r w:rsidRPr="00097BA0">
        <w:t>3)  проживание в помещении, не отвечающем установленным для жилых помещений</w:t>
      </w:r>
      <w:proofErr w:type="gramEnd"/>
    </w:p>
    <w:p w:rsidR="00097BA0" w:rsidRPr="00097BA0" w:rsidRDefault="00097BA0">
      <w:pPr>
        <w:pStyle w:val="ConsPlusNonformat"/>
        <w:jc w:val="both"/>
      </w:pPr>
      <w:r w:rsidRPr="00097BA0">
        <w:t>требованиям;</w:t>
      </w:r>
    </w:p>
    <w:p w:rsidR="00097BA0" w:rsidRPr="00097BA0" w:rsidRDefault="00097BA0">
      <w:pPr>
        <w:pStyle w:val="ConsPlusNonformat"/>
        <w:jc w:val="both"/>
      </w:pPr>
      <w:r w:rsidRPr="00097BA0">
        <w:t xml:space="preserve">4)  проживание  в  жилом помещении, занятом несколькими семьями, в одной </w:t>
      </w:r>
      <w:proofErr w:type="gramStart"/>
      <w:r w:rsidRPr="00097BA0">
        <w:t>из</w:t>
      </w:r>
      <w:proofErr w:type="gramEnd"/>
    </w:p>
    <w:p w:rsidR="00097BA0" w:rsidRPr="00097BA0" w:rsidRDefault="00097BA0">
      <w:pPr>
        <w:pStyle w:val="ConsPlusNonformat"/>
        <w:jc w:val="both"/>
      </w:pPr>
      <w:proofErr w:type="gramStart"/>
      <w:r w:rsidRPr="00097BA0">
        <w:t>которых</w:t>
      </w:r>
      <w:proofErr w:type="gramEnd"/>
      <w:r w:rsidRPr="00097BA0">
        <w:t xml:space="preserve">   имеется   гражданин,   страдающий   тяжелой  формой  хронического</w:t>
      </w:r>
    </w:p>
    <w:p w:rsidR="00097BA0" w:rsidRPr="00097BA0" w:rsidRDefault="00097BA0">
      <w:pPr>
        <w:pStyle w:val="ConsPlusNonformat"/>
        <w:jc w:val="both"/>
      </w:pPr>
      <w:r w:rsidRPr="00097BA0">
        <w:t>заболевания,  при  которой  совместное  проживание  с  ним в одной квартире</w:t>
      </w:r>
    </w:p>
    <w:p w:rsidR="00097BA0" w:rsidRPr="00097BA0" w:rsidRDefault="00097BA0">
      <w:pPr>
        <w:pStyle w:val="ConsPlusNonformat"/>
        <w:jc w:val="both"/>
      </w:pPr>
      <w:r w:rsidRPr="00097BA0">
        <w:t>невозможно;</w:t>
      </w:r>
    </w:p>
    <w:p w:rsidR="00097BA0" w:rsidRPr="00097BA0" w:rsidRDefault="00097BA0">
      <w:pPr>
        <w:pStyle w:val="ConsPlusNonformat"/>
        <w:jc w:val="both"/>
      </w:pPr>
    </w:p>
    <w:p w:rsidR="00097BA0" w:rsidRPr="00097BA0" w:rsidRDefault="00097BA0">
      <w:pPr>
        <w:pStyle w:val="ConsPlusNonformat"/>
        <w:jc w:val="both"/>
      </w:pPr>
      <w:r w:rsidRPr="00097BA0">
        <w:t>5) иное ___________________________________________________________________</w:t>
      </w:r>
    </w:p>
    <w:p w:rsidR="00097BA0" w:rsidRPr="00097BA0" w:rsidRDefault="00097BA0">
      <w:pPr>
        <w:pStyle w:val="ConsPlusNonformat"/>
        <w:jc w:val="both"/>
      </w:pPr>
      <w:r w:rsidRPr="00097BA0">
        <w:t xml:space="preserve">               </w:t>
      </w:r>
      <w:proofErr w:type="gramStart"/>
      <w:r w:rsidRPr="00097BA0">
        <w:t>(указывается иное основание, предусмотренное</w:t>
      </w:r>
      <w:proofErr w:type="gramEnd"/>
    </w:p>
    <w:p w:rsidR="00097BA0" w:rsidRPr="00097BA0" w:rsidRDefault="00097BA0">
      <w:pPr>
        <w:pStyle w:val="ConsPlusNonformat"/>
        <w:jc w:val="both"/>
      </w:pPr>
      <w:r w:rsidRPr="00097BA0">
        <w:t>___________________________________________________________________________</w:t>
      </w:r>
    </w:p>
    <w:p w:rsidR="00097BA0" w:rsidRPr="00097BA0" w:rsidRDefault="00097BA0">
      <w:pPr>
        <w:pStyle w:val="ConsPlusNonformat"/>
        <w:jc w:val="both"/>
      </w:pPr>
      <w:r w:rsidRPr="00097BA0">
        <w:t xml:space="preserve">                      действующим законодательством)</w:t>
      </w:r>
    </w:p>
    <w:p w:rsidR="00097BA0" w:rsidRPr="00097BA0" w:rsidRDefault="00097BA0">
      <w:pPr>
        <w:pStyle w:val="ConsPlusNonformat"/>
        <w:jc w:val="both"/>
      </w:pPr>
      <w:r w:rsidRPr="00097BA0">
        <w:t>___________________________________________________________________________</w:t>
      </w:r>
    </w:p>
    <w:p w:rsidR="00097BA0" w:rsidRPr="00097BA0" w:rsidRDefault="00097BA0">
      <w:pPr>
        <w:pStyle w:val="ConsPlusNonformat"/>
        <w:jc w:val="both"/>
      </w:pPr>
      <w:r w:rsidRPr="00097BA0">
        <w:t>Состав моей семьи ____________________ человек:</w:t>
      </w:r>
    </w:p>
    <w:p w:rsidR="00097BA0" w:rsidRPr="00097BA0" w:rsidRDefault="00097BA0">
      <w:pPr>
        <w:pStyle w:val="ConsPlusNonformat"/>
        <w:jc w:val="both"/>
      </w:pPr>
      <w:r w:rsidRPr="00097BA0">
        <w:t>1. Заявитель ______________________________________________________________</w:t>
      </w:r>
    </w:p>
    <w:p w:rsidR="00097BA0" w:rsidRPr="00097BA0" w:rsidRDefault="00097BA0">
      <w:pPr>
        <w:pStyle w:val="ConsPlusNonformat"/>
        <w:jc w:val="both"/>
      </w:pPr>
      <w:r w:rsidRPr="00097BA0">
        <w:t xml:space="preserve">                  (Фамилия, Имя, Отчество, дата рождения)</w:t>
      </w:r>
    </w:p>
    <w:p w:rsidR="00097BA0" w:rsidRPr="00097BA0" w:rsidRDefault="00097BA0">
      <w:pPr>
        <w:pStyle w:val="ConsPlusNonformat"/>
        <w:jc w:val="both"/>
      </w:pPr>
      <w:r w:rsidRPr="00097BA0">
        <w:t>2. Супру</w:t>
      </w:r>
      <w:proofErr w:type="gramStart"/>
      <w:r w:rsidRPr="00097BA0">
        <w:t>г(</w:t>
      </w:r>
      <w:proofErr w:type="gramEnd"/>
      <w:r w:rsidRPr="00097BA0">
        <w:t>а) ______________________________________________________________</w:t>
      </w:r>
    </w:p>
    <w:p w:rsidR="00097BA0" w:rsidRPr="00097BA0" w:rsidRDefault="00097BA0">
      <w:pPr>
        <w:pStyle w:val="ConsPlusNonformat"/>
        <w:jc w:val="both"/>
      </w:pPr>
      <w:r w:rsidRPr="00097BA0">
        <w:t xml:space="preserve">                  (Фамилия, Имя, Отчество, дата рождения)</w:t>
      </w:r>
    </w:p>
    <w:p w:rsidR="00097BA0" w:rsidRPr="00097BA0" w:rsidRDefault="00097BA0">
      <w:pPr>
        <w:pStyle w:val="ConsPlusNonformat"/>
        <w:jc w:val="both"/>
      </w:pPr>
      <w:r w:rsidRPr="00097BA0">
        <w:t>3. ________________________________________________________________________</w:t>
      </w:r>
    </w:p>
    <w:p w:rsidR="00097BA0" w:rsidRPr="00097BA0" w:rsidRDefault="00097BA0">
      <w:pPr>
        <w:pStyle w:val="ConsPlusNonformat"/>
        <w:jc w:val="both"/>
      </w:pPr>
      <w:r w:rsidRPr="00097BA0">
        <w:t xml:space="preserve">         (степень родства, Фамилия, Имя, Отчество, дата рождения)</w:t>
      </w:r>
    </w:p>
    <w:p w:rsidR="00097BA0" w:rsidRPr="00097BA0" w:rsidRDefault="00097BA0">
      <w:pPr>
        <w:pStyle w:val="ConsPlusNonformat"/>
        <w:jc w:val="both"/>
      </w:pPr>
      <w:r w:rsidRPr="00097BA0">
        <w:t>4. ________________________________________________________________________</w:t>
      </w:r>
    </w:p>
    <w:p w:rsidR="00097BA0" w:rsidRPr="00097BA0" w:rsidRDefault="00097BA0">
      <w:pPr>
        <w:pStyle w:val="ConsPlusNonformat"/>
        <w:jc w:val="both"/>
      </w:pPr>
      <w:r w:rsidRPr="00097BA0">
        <w:t xml:space="preserve">         (степень родства, Фамилия, Имя, Отчество, дата рождения)</w:t>
      </w:r>
    </w:p>
    <w:p w:rsidR="00097BA0" w:rsidRPr="00097BA0" w:rsidRDefault="00097BA0">
      <w:pPr>
        <w:pStyle w:val="ConsPlusNonformat"/>
        <w:jc w:val="both"/>
      </w:pPr>
      <w:r w:rsidRPr="00097BA0">
        <w:t>5. ________________________________________________________________________</w:t>
      </w:r>
    </w:p>
    <w:p w:rsidR="00097BA0" w:rsidRPr="00097BA0" w:rsidRDefault="00097BA0">
      <w:pPr>
        <w:pStyle w:val="ConsPlusNonformat"/>
        <w:jc w:val="both"/>
      </w:pPr>
      <w:r w:rsidRPr="00097BA0">
        <w:t xml:space="preserve">         (степень родства, Фамилия, Имя, Отчество, дата рождения)</w:t>
      </w:r>
    </w:p>
    <w:p w:rsidR="00097BA0" w:rsidRPr="00097BA0" w:rsidRDefault="00097BA0">
      <w:pPr>
        <w:pStyle w:val="ConsPlusNonformat"/>
        <w:jc w:val="both"/>
      </w:pPr>
      <w:r w:rsidRPr="00097BA0">
        <w:t>6. ________________________________________________________________________</w:t>
      </w:r>
    </w:p>
    <w:p w:rsidR="00097BA0" w:rsidRPr="00097BA0" w:rsidRDefault="00097BA0">
      <w:pPr>
        <w:pStyle w:val="ConsPlusNonformat"/>
        <w:jc w:val="both"/>
      </w:pPr>
      <w:r w:rsidRPr="00097BA0">
        <w:t xml:space="preserve">         (степень родства, Фамилия, Имя, Отчество, дата рождения)</w:t>
      </w:r>
    </w:p>
    <w:p w:rsidR="00097BA0" w:rsidRPr="00097BA0" w:rsidRDefault="00097BA0">
      <w:pPr>
        <w:pStyle w:val="ConsPlusNonformat"/>
        <w:jc w:val="both"/>
      </w:pPr>
    </w:p>
    <w:p w:rsidR="00097BA0" w:rsidRPr="00097BA0" w:rsidRDefault="00097BA0">
      <w:pPr>
        <w:pStyle w:val="ConsPlusNonformat"/>
        <w:jc w:val="both"/>
      </w:pPr>
      <w:r w:rsidRPr="00097BA0">
        <w:t>К заявлению прилагаю документы:</w:t>
      </w:r>
    </w:p>
    <w:p w:rsidR="00097BA0" w:rsidRPr="00097BA0" w:rsidRDefault="00097BA0">
      <w:pPr>
        <w:pStyle w:val="ConsPlusNonformat"/>
        <w:jc w:val="both"/>
      </w:pPr>
      <w:r w:rsidRPr="00097BA0">
        <w:t>1. ________________________________________________________________________</w:t>
      </w:r>
    </w:p>
    <w:p w:rsidR="00097BA0" w:rsidRPr="00097BA0" w:rsidRDefault="00097BA0">
      <w:pPr>
        <w:pStyle w:val="ConsPlusNonformat"/>
        <w:jc w:val="both"/>
      </w:pPr>
      <w:r w:rsidRPr="00097BA0">
        <w:t>2. ________________________________________________________________________</w:t>
      </w:r>
    </w:p>
    <w:p w:rsidR="00097BA0" w:rsidRPr="00097BA0" w:rsidRDefault="00097BA0">
      <w:pPr>
        <w:pStyle w:val="ConsPlusNonformat"/>
        <w:jc w:val="both"/>
      </w:pPr>
      <w:r w:rsidRPr="00097BA0">
        <w:t>3. ________________________________________________________________________</w:t>
      </w:r>
    </w:p>
    <w:p w:rsidR="00097BA0" w:rsidRPr="00097BA0" w:rsidRDefault="00097BA0">
      <w:pPr>
        <w:pStyle w:val="ConsPlusNonformat"/>
        <w:jc w:val="both"/>
      </w:pPr>
      <w:r w:rsidRPr="00097BA0">
        <w:t>и т.д.</w:t>
      </w:r>
    </w:p>
    <w:p w:rsidR="00097BA0" w:rsidRPr="00097BA0" w:rsidRDefault="00097BA0">
      <w:pPr>
        <w:pStyle w:val="ConsPlusNonformat"/>
        <w:jc w:val="both"/>
      </w:pPr>
    </w:p>
    <w:p w:rsidR="00097BA0" w:rsidRPr="00097BA0" w:rsidRDefault="00097BA0">
      <w:pPr>
        <w:pStyle w:val="ConsPlusNonformat"/>
        <w:jc w:val="both"/>
      </w:pPr>
      <w:r w:rsidRPr="00097BA0">
        <w:t>Об  изменении места жительства, состава семьи, семейного положения, а также</w:t>
      </w:r>
    </w:p>
    <w:p w:rsidR="00097BA0" w:rsidRPr="00097BA0" w:rsidRDefault="00097BA0">
      <w:pPr>
        <w:pStyle w:val="ConsPlusNonformat"/>
        <w:jc w:val="both"/>
      </w:pPr>
      <w:r w:rsidRPr="00097BA0">
        <w:t>в  случае  улучшения  жилищных  условий,  когда  норма общей площади жилого</w:t>
      </w:r>
    </w:p>
    <w:p w:rsidR="00097BA0" w:rsidRPr="00097BA0" w:rsidRDefault="00097BA0">
      <w:pPr>
        <w:pStyle w:val="ConsPlusNonformat"/>
        <w:jc w:val="both"/>
      </w:pPr>
      <w:r w:rsidRPr="00097BA0">
        <w:t xml:space="preserve">помещения  на  одного  члена семьи станет равной норме предоставления </w:t>
      </w:r>
      <w:proofErr w:type="gramStart"/>
      <w:r w:rsidRPr="00097BA0">
        <w:t>жилых</w:t>
      </w:r>
      <w:proofErr w:type="gramEnd"/>
    </w:p>
    <w:p w:rsidR="00097BA0" w:rsidRPr="00097BA0" w:rsidRDefault="00097BA0">
      <w:pPr>
        <w:pStyle w:val="ConsPlusNonformat"/>
        <w:jc w:val="both"/>
      </w:pPr>
      <w:r w:rsidRPr="00097BA0">
        <w:t xml:space="preserve">помещений   по   договору  социального  найма  или  превысит  ее,  или  </w:t>
      </w:r>
      <w:proofErr w:type="gramStart"/>
      <w:r w:rsidRPr="00097BA0">
        <w:t>при</w:t>
      </w:r>
      <w:proofErr w:type="gramEnd"/>
    </w:p>
    <w:p w:rsidR="00097BA0" w:rsidRPr="00097BA0" w:rsidRDefault="00097BA0">
      <w:pPr>
        <w:pStyle w:val="ConsPlusNonformat"/>
        <w:jc w:val="both"/>
      </w:pPr>
      <w:r w:rsidRPr="00097BA0">
        <w:t xml:space="preserve">возникновении   других   обстоятельств,   при   которых   необходимость   </w:t>
      </w:r>
      <w:proofErr w:type="gramStart"/>
      <w:r w:rsidRPr="00097BA0">
        <w:t>в</w:t>
      </w:r>
      <w:proofErr w:type="gramEnd"/>
    </w:p>
    <w:p w:rsidR="00097BA0" w:rsidRPr="00097BA0" w:rsidRDefault="00097BA0">
      <w:pPr>
        <w:pStyle w:val="ConsPlusNonformat"/>
        <w:jc w:val="both"/>
      </w:pPr>
      <w:proofErr w:type="gramStart"/>
      <w:r w:rsidRPr="00097BA0">
        <w:t>предоставлении</w:t>
      </w:r>
      <w:proofErr w:type="gramEnd"/>
      <w:r w:rsidRPr="00097BA0">
        <w:t xml:space="preserve">  жилого  помещения  отпадет,  обязуюсь  проинформировать  не</w:t>
      </w:r>
    </w:p>
    <w:p w:rsidR="00097BA0" w:rsidRPr="00097BA0" w:rsidRDefault="00097BA0">
      <w:pPr>
        <w:pStyle w:val="ConsPlusNonformat"/>
        <w:jc w:val="both"/>
      </w:pPr>
      <w:r w:rsidRPr="00097BA0">
        <w:t>позднее 30 дней со дня возникновения таких изменений.</w:t>
      </w:r>
    </w:p>
    <w:p w:rsidR="00097BA0" w:rsidRPr="00097BA0" w:rsidRDefault="00097BA0">
      <w:pPr>
        <w:pStyle w:val="ConsPlusNonformat"/>
        <w:jc w:val="both"/>
      </w:pPr>
    </w:p>
    <w:p w:rsidR="00097BA0" w:rsidRPr="00097BA0" w:rsidRDefault="00097BA0">
      <w:pPr>
        <w:pStyle w:val="ConsPlusNonformat"/>
        <w:jc w:val="both"/>
      </w:pPr>
      <w:r w:rsidRPr="00097BA0">
        <w:t xml:space="preserve">                Подписи совершеннолетних членов семьи:</w:t>
      </w:r>
    </w:p>
    <w:p w:rsidR="00097BA0" w:rsidRPr="00097BA0" w:rsidRDefault="00097BA0">
      <w:pPr>
        <w:pStyle w:val="ConsPlusNonformat"/>
        <w:jc w:val="both"/>
      </w:pPr>
      <w:r w:rsidRPr="00097BA0">
        <w:t>______________________ (И.О. Фамилия)  _____________________ (И.О. Фамилия)</w:t>
      </w:r>
    </w:p>
    <w:p w:rsidR="00097BA0" w:rsidRPr="00097BA0" w:rsidRDefault="00097BA0">
      <w:pPr>
        <w:pStyle w:val="ConsPlusNonformat"/>
        <w:jc w:val="both"/>
      </w:pPr>
      <w:r w:rsidRPr="00097BA0">
        <w:t>______________________ (И.О. Фамилия)  _____________________ (И.О. Фамилия)</w:t>
      </w:r>
    </w:p>
    <w:p w:rsidR="00097BA0" w:rsidRPr="00097BA0" w:rsidRDefault="00097BA0">
      <w:pPr>
        <w:pStyle w:val="ConsPlusNonformat"/>
        <w:jc w:val="both"/>
      </w:pPr>
      <w:r w:rsidRPr="00097BA0">
        <w:t>"__"_____________ ____________          Подпись заявителя _________________</w:t>
      </w:r>
    </w:p>
    <w:p w:rsidR="00097BA0" w:rsidRPr="00097BA0" w:rsidRDefault="00097BA0">
      <w:pPr>
        <w:pStyle w:val="ConsPlusNonformat"/>
        <w:jc w:val="both"/>
      </w:pPr>
    </w:p>
    <w:p w:rsidR="00097BA0" w:rsidRPr="00097BA0" w:rsidRDefault="00097BA0">
      <w:pPr>
        <w:pStyle w:val="ConsPlusNonformat"/>
        <w:jc w:val="both"/>
      </w:pPr>
      <w:r w:rsidRPr="00097BA0">
        <w:t>Примечание: при заполнении заявления гражданин указывает одно или несколько</w:t>
      </w:r>
    </w:p>
    <w:p w:rsidR="00097BA0" w:rsidRPr="00097BA0" w:rsidRDefault="00097BA0">
      <w:pPr>
        <w:pStyle w:val="ConsPlusNonformat"/>
        <w:jc w:val="both"/>
      </w:pPr>
      <w:r w:rsidRPr="00097BA0">
        <w:t xml:space="preserve">оснований, по которым он просит принять на учет в качестве </w:t>
      </w:r>
      <w:proofErr w:type="gramStart"/>
      <w:r w:rsidRPr="00097BA0">
        <w:t>нуждающегося</w:t>
      </w:r>
      <w:proofErr w:type="gramEnd"/>
      <w:r w:rsidRPr="00097BA0">
        <w:t xml:space="preserve"> в</w:t>
      </w:r>
    </w:p>
    <w:p w:rsidR="00097BA0" w:rsidRPr="00097BA0" w:rsidRDefault="00097BA0">
      <w:pPr>
        <w:pStyle w:val="ConsPlusNonformat"/>
        <w:jc w:val="both"/>
      </w:pPr>
      <w:r w:rsidRPr="00097BA0">
        <w:t xml:space="preserve">жилом </w:t>
      </w:r>
      <w:proofErr w:type="gramStart"/>
      <w:r w:rsidRPr="00097BA0">
        <w:t>помещении</w:t>
      </w:r>
      <w:proofErr w:type="gramEnd"/>
      <w:r w:rsidRPr="00097BA0">
        <w:t>, предоставляемом по договору социального найма.</w:t>
      </w:r>
    </w:p>
    <w:p w:rsidR="00097BA0" w:rsidRPr="00097BA0" w:rsidRDefault="00097BA0">
      <w:pPr>
        <w:pStyle w:val="ConsPlusNonformat"/>
        <w:jc w:val="both"/>
      </w:pPr>
    </w:p>
    <w:p w:rsidR="00097BA0" w:rsidRPr="00097BA0" w:rsidRDefault="00097BA0">
      <w:pPr>
        <w:pStyle w:val="ConsPlusNonformat"/>
        <w:jc w:val="both"/>
      </w:pPr>
      <w:r w:rsidRPr="00097BA0">
        <w:t>Прошу направлять мне уведомления на указанный выше почтовый адрес, на адрес</w:t>
      </w:r>
    </w:p>
    <w:p w:rsidR="00097BA0" w:rsidRPr="00097BA0" w:rsidRDefault="00097BA0">
      <w:pPr>
        <w:pStyle w:val="ConsPlusNonformat"/>
        <w:jc w:val="both"/>
      </w:pPr>
      <w:r w:rsidRPr="00097BA0">
        <w:t>электронной почты __________________@__________ (</w:t>
      </w:r>
      <w:proofErr w:type="gramStart"/>
      <w:r w:rsidRPr="00097BA0">
        <w:t>нужное</w:t>
      </w:r>
      <w:proofErr w:type="gramEnd"/>
      <w:r w:rsidRPr="00097BA0">
        <w:t xml:space="preserve"> подчеркнуть).</w:t>
      </w:r>
    </w:p>
    <w:p w:rsidR="00097BA0" w:rsidRPr="00097BA0" w:rsidRDefault="00097BA0">
      <w:pPr>
        <w:pStyle w:val="ConsPlusNormal"/>
        <w:jc w:val="both"/>
      </w:pPr>
    </w:p>
    <w:p w:rsidR="00097BA0" w:rsidRPr="00097BA0" w:rsidRDefault="00097BA0">
      <w:pPr>
        <w:pStyle w:val="ConsPlusNormal"/>
        <w:jc w:val="both"/>
      </w:pPr>
    </w:p>
    <w:p w:rsidR="00097BA0" w:rsidRPr="00097BA0" w:rsidRDefault="00097BA0">
      <w:pPr>
        <w:pStyle w:val="ConsPlusNormal"/>
        <w:jc w:val="both"/>
      </w:pPr>
    </w:p>
    <w:p w:rsidR="00097BA0" w:rsidRPr="00097BA0" w:rsidRDefault="00097BA0">
      <w:pPr>
        <w:pStyle w:val="ConsPlusNormal"/>
        <w:jc w:val="both"/>
      </w:pPr>
    </w:p>
    <w:p w:rsidR="00097BA0" w:rsidRPr="00097BA0" w:rsidRDefault="00097BA0">
      <w:pPr>
        <w:pStyle w:val="ConsPlusNormal"/>
        <w:jc w:val="both"/>
      </w:pPr>
    </w:p>
    <w:p w:rsidR="00097BA0" w:rsidRPr="00097BA0" w:rsidRDefault="00097BA0">
      <w:pPr>
        <w:pStyle w:val="ConsPlusNormal"/>
        <w:jc w:val="right"/>
        <w:outlineLvl w:val="0"/>
      </w:pPr>
      <w:r w:rsidRPr="00097BA0">
        <w:t>Приложение 3</w:t>
      </w:r>
    </w:p>
    <w:p w:rsidR="00097BA0" w:rsidRPr="00097BA0" w:rsidRDefault="00097BA0">
      <w:pPr>
        <w:pStyle w:val="ConsPlusNormal"/>
        <w:jc w:val="right"/>
      </w:pPr>
      <w:r w:rsidRPr="00097BA0">
        <w:t>к Закону Пензенской области</w:t>
      </w:r>
    </w:p>
    <w:p w:rsidR="00097BA0" w:rsidRPr="00097BA0" w:rsidRDefault="00097BA0">
      <w:pPr>
        <w:pStyle w:val="ConsPlusNormal"/>
        <w:jc w:val="right"/>
      </w:pPr>
      <w:r w:rsidRPr="00097BA0">
        <w:t>"О порядке признания граждан</w:t>
      </w:r>
    </w:p>
    <w:p w:rsidR="00097BA0" w:rsidRPr="00097BA0" w:rsidRDefault="00097BA0">
      <w:pPr>
        <w:pStyle w:val="ConsPlusNormal"/>
        <w:jc w:val="right"/>
      </w:pPr>
      <w:proofErr w:type="gramStart"/>
      <w:r w:rsidRPr="00097BA0">
        <w:t>малоимущими</w:t>
      </w:r>
      <w:proofErr w:type="gramEnd"/>
      <w:r w:rsidRPr="00097BA0">
        <w:t xml:space="preserve"> в целях принятия</w:t>
      </w:r>
    </w:p>
    <w:p w:rsidR="00097BA0" w:rsidRPr="00097BA0" w:rsidRDefault="00097BA0">
      <w:pPr>
        <w:pStyle w:val="ConsPlusNormal"/>
        <w:jc w:val="right"/>
      </w:pPr>
      <w:r w:rsidRPr="00097BA0">
        <w:t>на учет в качестве</w:t>
      </w:r>
    </w:p>
    <w:p w:rsidR="00097BA0" w:rsidRPr="00097BA0" w:rsidRDefault="00097BA0">
      <w:pPr>
        <w:pStyle w:val="ConsPlusNormal"/>
        <w:jc w:val="right"/>
      </w:pPr>
      <w:proofErr w:type="gramStart"/>
      <w:r w:rsidRPr="00097BA0">
        <w:t>нуждающихся в жилых помещениях,</w:t>
      </w:r>
      <w:proofErr w:type="gramEnd"/>
    </w:p>
    <w:p w:rsidR="00097BA0" w:rsidRPr="00097BA0" w:rsidRDefault="00097BA0">
      <w:pPr>
        <w:pStyle w:val="ConsPlusNormal"/>
        <w:jc w:val="right"/>
      </w:pPr>
      <w:proofErr w:type="gramStart"/>
      <w:r w:rsidRPr="00097BA0">
        <w:t>предоставляемых</w:t>
      </w:r>
      <w:proofErr w:type="gramEnd"/>
      <w:r w:rsidRPr="00097BA0">
        <w:t xml:space="preserve"> по договорам</w:t>
      </w:r>
    </w:p>
    <w:p w:rsidR="00097BA0" w:rsidRPr="00097BA0" w:rsidRDefault="00097BA0">
      <w:pPr>
        <w:pStyle w:val="ConsPlusNormal"/>
        <w:jc w:val="right"/>
      </w:pPr>
      <w:r w:rsidRPr="00097BA0">
        <w:t xml:space="preserve">социального найма, и </w:t>
      </w:r>
      <w:proofErr w:type="gramStart"/>
      <w:r w:rsidRPr="00097BA0">
        <w:t>порядке</w:t>
      </w:r>
      <w:proofErr w:type="gramEnd"/>
    </w:p>
    <w:p w:rsidR="00097BA0" w:rsidRPr="00097BA0" w:rsidRDefault="00097BA0">
      <w:pPr>
        <w:pStyle w:val="ConsPlusNormal"/>
        <w:jc w:val="right"/>
      </w:pPr>
      <w:r w:rsidRPr="00097BA0">
        <w:t>ведения учета граждан</w:t>
      </w:r>
    </w:p>
    <w:p w:rsidR="00097BA0" w:rsidRPr="00097BA0" w:rsidRDefault="00097BA0">
      <w:pPr>
        <w:pStyle w:val="ConsPlusNormal"/>
        <w:jc w:val="right"/>
      </w:pPr>
      <w:r w:rsidRPr="00097BA0">
        <w:t xml:space="preserve">в качестве </w:t>
      </w:r>
      <w:proofErr w:type="gramStart"/>
      <w:r w:rsidRPr="00097BA0">
        <w:t>нуждающихся</w:t>
      </w:r>
      <w:proofErr w:type="gramEnd"/>
      <w:r w:rsidRPr="00097BA0">
        <w:t xml:space="preserve"> в жилых</w:t>
      </w:r>
    </w:p>
    <w:p w:rsidR="00097BA0" w:rsidRPr="00097BA0" w:rsidRDefault="00097BA0">
      <w:pPr>
        <w:pStyle w:val="ConsPlusNormal"/>
        <w:jc w:val="right"/>
      </w:pPr>
      <w:proofErr w:type="gramStart"/>
      <w:r w:rsidRPr="00097BA0">
        <w:t>помещениях</w:t>
      </w:r>
      <w:proofErr w:type="gramEnd"/>
      <w:r w:rsidRPr="00097BA0">
        <w:t>, предоставляемых</w:t>
      </w:r>
    </w:p>
    <w:p w:rsidR="00097BA0" w:rsidRPr="00097BA0" w:rsidRDefault="00097BA0">
      <w:pPr>
        <w:pStyle w:val="ConsPlusNormal"/>
        <w:jc w:val="right"/>
      </w:pPr>
      <w:r w:rsidRPr="00097BA0">
        <w:t xml:space="preserve">по договорам социального найма, </w:t>
      </w:r>
      <w:proofErr w:type="gramStart"/>
      <w:r w:rsidRPr="00097BA0">
        <w:t>в</w:t>
      </w:r>
      <w:proofErr w:type="gramEnd"/>
    </w:p>
    <w:p w:rsidR="00097BA0" w:rsidRPr="00097BA0" w:rsidRDefault="00097BA0">
      <w:pPr>
        <w:pStyle w:val="ConsPlusNormal"/>
        <w:jc w:val="right"/>
      </w:pPr>
      <w:r w:rsidRPr="00097BA0">
        <w:t>Пензенской области"</w:t>
      </w:r>
    </w:p>
    <w:p w:rsidR="00097BA0" w:rsidRPr="00097BA0" w:rsidRDefault="00097BA0">
      <w:pPr>
        <w:pStyle w:val="ConsPlusNormal"/>
        <w:jc w:val="right"/>
      </w:pPr>
      <w:proofErr w:type="gramStart"/>
      <w:r w:rsidRPr="00097BA0">
        <w:t xml:space="preserve">(в ред. </w:t>
      </w:r>
      <w:hyperlink r:id="rId141">
        <w:r w:rsidRPr="00097BA0">
          <w:t>Закона</w:t>
        </w:r>
      </w:hyperlink>
      <w:r w:rsidRPr="00097BA0">
        <w:t xml:space="preserve"> Пензенской обл.</w:t>
      </w:r>
      <w:proofErr w:type="gramEnd"/>
    </w:p>
    <w:p w:rsidR="00097BA0" w:rsidRPr="00097BA0" w:rsidRDefault="00097BA0">
      <w:pPr>
        <w:pStyle w:val="ConsPlusNormal"/>
        <w:jc w:val="right"/>
      </w:pPr>
      <w:r w:rsidRPr="00097BA0">
        <w:t>от 30.06.2009 N 1751-ЗПО)</w:t>
      </w:r>
    </w:p>
    <w:p w:rsidR="00097BA0" w:rsidRPr="00097BA0" w:rsidRDefault="00097B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097BA0" w:rsidRPr="00097B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7BA0" w:rsidRPr="00097BA0" w:rsidRDefault="00097B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7BA0" w:rsidRPr="00097BA0" w:rsidRDefault="00097B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7BA0" w:rsidRPr="00097BA0" w:rsidRDefault="00097BA0">
            <w:pPr>
              <w:pStyle w:val="ConsPlusNormal"/>
              <w:jc w:val="center"/>
            </w:pPr>
            <w:r w:rsidRPr="00097BA0">
              <w:t>Список изменяющих документов</w:t>
            </w:r>
          </w:p>
          <w:p w:rsidR="00097BA0" w:rsidRPr="00097BA0" w:rsidRDefault="00097BA0">
            <w:pPr>
              <w:pStyle w:val="ConsPlusNormal"/>
              <w:jc w:val="center"/>
            </w:pPr>
            <w:r w:rsidRPr="00097BA0">
              <w:t xml:space="preserve">(в ред. </w:t>
            </w:r>
            <w:hyperlink r:id="rId142">
              <w:r w:rsidRPr="00097BA0">
                <w:t>Закона</w:t>
              </w:r>
            </w:hyperlink>
            <w:r w:rsidRPr="00097BA0">
              <w:t xml:space="preserve"> </w:t>
            </w:r>
            <w:proofErr w:type="gramStart"/>
            <w:r w:rsidRPr="00097BA0">
              <w:t>Пензенской</w:t>
            </w:r>
            <w:proofErr w:type="gramEnd"/>
            <w:r w:rsidRPr="00097BA0">
              <w:t xml:space="preserve"> обл. от 04.03.2024 N 4143-ЗПО)</w:t>
            </w:r>
          </w:p>
        </w:tc>
        <w:tc>
          <w:tcPr>
            <w:tcW w:w="113" w:type="dxa"/>
            <w:tcBorders>
              <w:top w:val="nil"/>
              <w:left w:val="nil"/>
              <w:bottom w:val="nil"/>
              <w:right w:val="nil"/>
            </w:tcBorders>
            <w:shd w:val="clear" w:color="auto" w:fill="F4F3F8"/>
            <w:tcMar>
              <w:top w:w="0" w:type="dxa"/>
              <w:left w:w="0" w:type="dxa"/>
              <w:bottom w:w="0" w:type="dxa"/>
              <w:right w:w="0" w:type="dxa"/>
            </w:tcMar>
          </w:tcPr>
          <w:p w:rsidR="00097BA0" w:rsidRPr="00097BA0" w:rsidRDefault="00097BA0">
            <w:pPr>
              <w:pStyle w:val="ConsPlusNormal"/>
            </w:pPr>
          </w:p>
        </w:tc>
      </w:tr>
    </w:tbl>
    <w:p w:rsidR="00097BA0" w:rsidRPr="00097BA0" w:rsidRDefault="00097BA0">
      <w:pPr>
        <w:pStyle w:val="ConsPlusNormal"/>
        <w:jc w:val="both"/>
      </w:pPr>
    </w:p>
    <w:p w:rsidR="00097BA0" w:rsidRPr="00097BA0" w:rsidRDefault="00097BA0">
      <w:pPr>
        <w:pStyle w:val="ConsPlusNonformat"/>
        <w:jc w:val="both"/>
      </w:pPr>
      <w:bookmarkStart w:id="6" w:name="P442"/>
      <w:bookmarkEnd w:id="6"/>
      <w:r w:rsidRPr="00097BA0">
        <w:t xml:space="preserve">                                   КНИГА</w:t>
      </w:r>
    </w:p>
    <w:p w:rsidR="00097BA0" w:rsidRPr="00097BA0" w:rsidRDefault="00097BA0">
      <w:pPr>
        <w:pStyle w:val="ConsPlusNonformat"/>
        <w:jc w:val="both"/>
      </w:pPr>
      <w:r w:rsidRPr="00097BA0">
        <w:t xml:space="preserve">           РЕГИСТРАЦИИ ЗАЯВЛЕНИЙ ГРАЖДАН О ПРИНЯТИИ НА УЧЕТ </w:t>
      </w:r>
      <w:proofErr w:type="gramStart"/>
      <w:r w:rsidRPr="00097BA0">
        <w:t>В</w:t>
      </w:r>
      <w:proofErr w:type="gramEnd"/>
    </w:p>
    <w:p w:rsidR="00097BA0" w:rsidRPr="00097BA0" w:rsidRDefault="00097BA0">
      <w:pPr>
        <w:pStyle w:val="ConsPlusNonformat"/>
        <w:jc w:val="both"/>
      </w:pPr>
      <w:r w:rsidRPr="00097BA0">
        <w:t xml:space="preserve">         </w:t>
      </w:r>
      <w:proofErr w:type="gramStart"/>
      <w:r w:rsidRPr="00097BA0">
        <w:t>КАЧЕСТВЕ</w:t>
      </w:r>
      <w:proofErr w:type="gramEnd"/>
      <w:r w:rsidRPr="00097BA0">
        <w:t xml:space="preserve"> НУЖДАЮЩИХСЯ В ЖИЛЫХ ПОМЕЩЕНИЯХ, ПРЕДОСТАВЛЯЕМЫХ</w:t>
      </w:r>
    </w:p>
    <w:p w:rsidR="00097BA0" w:rsidRPr="00097BA0" w:rsidRDefault="00097BA0">
      <w:pPr>
        <w:pStyle w:val="ConsPlusNonformat"/>
        <w:jc w:val="both"/>
      </w:pPr>
      <w:r w:rsidRPr="00097BA0">
        <w:t xml:space="preserve">                       ПО ДОГОВОРУ СОЦИАЛЬНОГО НАЙМА</w:t>
      </w:r>
    </w:p>
    <w:p w:rsidR="00097BA0" w:rsidRPr="00097BA0" w:rsidRDefault="00097BA0">
      <w:pPr>
        <w:pStyle w:val="ConsPlusNonformat"/>
        <w:jc w:val="both"/>
      </w:pPr>
    </w:p>
    <w:p w:rsidR="00097BA0" w:rsidRPr="00097BA0" w:rsidRDefault="00097BA0">
      <w:pPr>
        <w:pStyle w:val="ConsPlusNonformat"/>
        <w:jc w:val="both"/>
      </w:pPr>
      <w:r w:rsidRPr="00097BA0">
        <w:t>___________________________________________________________________________</w:t>
      </w:r>
    </w:p>
    <w:p w:rsidR="00097BA0" w:rsidRPr="00097BA0" w:rsidRDefault="00097BA0">
      <w:pPr>
        <w:pStyle w:val="ConsPlusNonformat"/>
        <w:jc w:val="both"/>
      </w:pPr>
      <w:r w:rsidRPr="00097BA0">
        <w:t xml:space="preserve">                     (наименование населенного пункта)</w:t>
      </w:r>
    </w:p>
    <w:p w:rsidR="00097BA0" w:rsidRPr="00097BA0" w:rsidRDefault="00097BA0">
      <w:pPr>
        <w:pStyle w:val="ConsPlusNonformat"/>
        <w:jc w:val="both"/>
      </w:pPr>
      <w:r w:rsidRPr="00097BA0">
        <w:t>___________________________________________________________________________</w:t>
      </w:r>
    </w:p>
    <w:p w:rsidR="00097BA0" w:rsidRPr="00097BA0" w:rsidRDefault="00097BA0">
      <w:pPr>
        <w:pStyle w:val="ConsPlusNonformat"/>
        <w:jc w:val="both"/>
      </w:pPr>
      <w:r w:rsidRPr="00097BA0">
        <w:t xml:space="preserve">               (наименование органа местного самоуправления)</w:t>
      </w:r>
    </w:p>
    <w:p w:rsidR="00097BA0" w:rsidRPr="00097BA0" w:rsidRDefault="00097BA0">
      <w:pPr>
        <w:pStyle w:val="ConsPlusNonformat"/>
        <w:jc w:val="both"/>
      </w:pPr>
      <w:r w:rsidRPr="00097BA0">
        <w:t xml:space="preserve">                       </w:t>
      </w:r>
      <w:proofErr w:type="gramStart"/>
      <w:r w:rsidRPr="00097BA0">
        <w:t>Начата</w:t>
      </w:r>
      <w:proofErr w:type="gramEnd"/>
      <w:r w:rsidRPr="00097BA0">
        <w:t xml:space="preserve"> ____________ 20___ г.</w:t>
      </w:r>
    </w:p>
    <w:p w:rsidR="00097BA0" w:rsidRPr="00097BA0" w:rsidRDefault="00097BA0">
      <w:pPr>
        <w:pStyle w:val="ConsPlusNonformat"/>
        <w:jc w:val="both"/>
      </w:pPr>
      <w:r w:rsidRPr="00097BA0">
        <w:t xml:space="preserve">                       </w:t>
      </w:r>
      <w:proofErr w:type="gramStart"/>
      <w:r w:rsidRPr="00097BA0">
        <w:t>Окончена</w:t>
      </w:r>
      <w:proofErr w:type="gramEnd"/>
      <w:r w:rsidRPr="00097BA0">
        <w:t xml:space="preserve"> __________ 20___ г.</w:t>
      </w:r>
    </w:p>
    <w:p w:rsidR="00097BA0" w:rsidRPr="00097BA0" w:rsidRDefault="00097BA0">
      <w:pPr>
        <w:pStyle w:val="ConsPlusNormal"/>
        <w:jc w:val="both"/>
      </w:pPr>
    </w:p>
    <w:p w:rsidR="00097BA0" w:rsidRPr="00097BA0" w:rsidRDefault="00097BA0">
      <w:pPr>
        <w:pStyle w:val="ConsPlusNormal"/>
        <w:jc w:val="right"/>
      </w:pPr>
      <w:r w:rsidRPr="00097BA0">
        <w:t>(Страницы)</w:t>
      </w:r>
    </w:p>
    <w:p w:rsidR="00097BA0" w:rsidRPr="00097BA0" w:rsidRDefault="00097BA0">
      <w:pPr>
        <w:pStyle w:val="ConsPlusNormal"/>
        <w:jc w:val="both"/>
      </w:pPr>
    </w:p>
    <w:p w:rsidR="00097BA0" w:rsidRPr="00097BA0" w:rsidRDefault="00097BA0">
      <w:pPr>
        <w:pStyle w:val="ConsPlusNormal"/>
        <w:sectPr w:rsidR="00097BA0" w:rsidRPr="00097BA0" w:rsidSect="00E35A36">
          <w:pgSz w:w="11906" w:h="16838"/>
          <w:pgMar w:top="567" w:right="567" w:bottom="567"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980"/>
        <w:gridCol w:w="1815"/>
        <w:gridCol w:w="1980"/>
        <w:gridCol w:w="2475"/>
        <w:gridCol w:w="1815"/>
        <w:gridCol w:w="1815"/>
      </w:tblGrid>
      <w:tr w:rsidR="00097BA0" w:rsidRPr="00097BA0">
        <w:tc>
          <w:tcPr>
            <w:tcW w:w="660" w:type="dxa"/>
          </w:tcPr>
          <w:p w:rsidR="00097BA0" w:rsidRPr="00097BA0" w:rsidRDefault="00097BA0">
            <w:pPr>
              <w:pStyle w:val="ConsPlusNormal"/>
              <w:jc w:val="center"/>
            </w:pPr>
            <w:r w:rsidRPr="00097BA0">
              <w:lastRenderedPageBreak/>
              <w:t xml:space="preserve">N </w:t>
            </w:r>
            <w:proofErr w:type="spellStart"/>
            <w:proofErr w:type="gramStart"/>
            <w:r w:rsidRPr="00097BA0">
              <w:t>п</w:t>
            </w:r>
            <w:proofErr w:type="spellEnd"/>
            <w:proofErr w:type="gramEnd"/>
            <w:r w:rsidRPr="00097BA0">
              <w:t>/</w:t>
            </w:r>
            <w:proofErr w:type="spellStart"/>
            <w:r w:rsidRPr="00097BA0">
              <w:t>п</w:t>
            </w:r>
            <w:proofErr w:type="spellEnd"/>
          </w:p>
        </w:tc>
        <w:tc>
          <w:tcPr>
            <w:tcW w:w="1980" w:type="dxa"/>
          </w:tcPr>
          <w:p w:rsidR="00097BA0" w:rsidRPr="00097BA0" w:rsidRDefault="00097BA0">
            <w:pPr>
              <w:pStyle w:val="ConsPlusNormal"/>
              <w:jc w:val="center"/>
            </w:pPr>
            <w:r w:rsidRPr="00097BA0">
              <w:t>Дата поступления заявления</w:t>
            </w:r>
          </w:p>
        </w:tc>
        <w:tc>
          <w:tcPr>
            <w:tcW w:w="1815" w:type="dxa"/>
          </w:tcPr>
          <w:p w:rsidR="00097BA0" w:rsidRPr="00097BA0" w:rsidRDefault="00097BA0">
            <w:pPr>
              <w:pStyle w:val="ConsPlusNormal"/>
              <w:jc w:val="center"/>
            </w:pPr>
            <w:r w:rsidRPr="00097BA0">
              <w:t>Фамилия, имя, отчество гражданина</w:t>
            </w:r>
          </w:p>
        </w:tc>
        <w:tc>
          <w:tcPr>
            <w:tcW w:w="1980" w:type="dxa"/>
          </w:tcPr>
          <w:p w:rsidR="00097BA0" w:rsidRPr="00097BA0" w:rsidRDefault="00097BA0">
            <w:pPr>
              <w:pStyle w:val="ConsPlusNormal"/>
              <w:jc w:val="center"/>
            </w:pPr>
            <w:r w:rsidRPr="00097BA0">
              <w:t>Адрес занимаемого жилого помещения</w:t>
            </w:r>
          </w:p>
        </w:tc>
        <w:tc>
          <w:tcPr>
            <w:tcW w:w="2475" w:type="dxa"/>
          </w:tcPr>
          <w:p w:rsidR="00097BA0" w:rsidRPr="00097BA0" w:rsidRDefault="00097BA0">
            <w:pPr>
              <w:pStyle w:val="ConsPlusNormal"/>
              <w:jc w:val="center"/>
            </w:pPr>
            <w:r w:rsidRPr="00097BA0">
              <w:t>Решение органа местного самоуправления (дата, номер)</w:t>
            </w:r>
          </w:p>
        </w:tc>
        <w:tc>
          <w:tcPr>
            <w:tcW w:w="1815" w:type="dxa"/>
          </w:tcPr>
          <w:p w:rsidR="00097BA0" w:rsidRPr="00097BA0" w:rsidRDefault="00097BA0">
            <w:pPr>
              <w:pStyle w:val="ConsPlusNormal"/>
              <w:jc w:val="center"/>
            </w:pPr>
            <w:r w:rsidRPr="00097BA0">
              <w:t>Краткое содержание</w:t>
            </w:r>
          </w:p>
        </w:tc>
        <w:tc>
          <w:tcPr>
            <w:tcW w:w="1815" w:type="dxa"/>
          </w:tcPr>
          <w:p w:rsidR="00097BA0" w:rsidRPr="00097BA0" w:rsidRDefault="00097BA0">
            <w:pPr>
              <w:pStyle w:val="ConsPlusNormal"/>
              <w:jc w:val="center"/>
            </w:pPr>
            <w:r w:rsidRPr="00097BA0">
              <w:t>Сообщение гражданину о принятом решении (дата и номер извещения)</w:t>
            </w:r>
          </w:p>
        </w:tc>
      </w:tr>
      <w:tr w:rsidR="00097BA0" w:rsidRPr="00097BA0">
        <w:tc>
          <w:tcPr>
            <w:tcW w:w="660" w:type="dxa"/>
          </w:tcPr>
          <w:p w:rsidR="00097BA0" w:rsidRPr="00097BA0" w:rsidRDefault="00097BA0">
            <w:pPr>
              <w:pStyle w:val="ConsPlusNormal"/>
            </w:pPr>
          </w:p>
        </w:tc>
        <w:tc>
          <w:tcPr>
            <w:tcW w:w="1980" w:type="dxa"/>
          </w:tcPr>
          <w:p w:rsidR="00097BA0" w:rsidRPr="00097BA0" w:rsidRDefault="00097BA0">
            <w:pPr>
              <w:pStyle w:val="ConsPlusNormal"/>
            </w:pPr>
          </w:p>
        </w:tc>
        <w:tc>
          <w:tcPr>
            <w:tcW w:w="1815" w:type="dxa"/>
          </w:tcPr>
          <w:p w:rsidR="00097BA0" w:rsidRPr="00097BA0" w:rsidRDefault="00097BA0">
            <w:pPr>
              <w:pStyle w:val="ConsPlusNormal"/>
            </w:pPr>
          </w:p>
        </w:tc>
        <w:tc>
          <w:tcPr>
            <w:tcW w:w="1980" w:type="dxa"/>
          </w:tcPr>
          <w:p w:rsidR="00097BA0" w:rsidRPr="00097BA0" w:rsidRDefault="00097BA0">
            <w:pPr>
              <w:pStyle w:val="ConsPlusNormal"/>
            </w:pPr>
          </w:p>
        </w:tc>
        <w:tc>
          <w:tcPr>
            <w:tcW w:w="2475" w:type="dxa"/>
          </w:tcPr>
          <w:p w:rsidR="00097BA0" w:rsidRPr="00097BA0" w:rsidRDefault="00097BA0">
            <w:pPr>
              <w:pStyle w:val="ConsPlusNormal"/>
            </w:pPr>
          </w:p>
        </w:tc>
        <w:tc>
          <w:tcPr>
            <w:tcW w:w="1815" w:type="dxa"/>
          </w:tcPr>
          <w:p w:rsidR="00097BA0" w:rsidRPr="00097BA0" w:rsidRDefault="00097BA0">
            <w:pPr>
              <w:pStyle w:val="ConsPlusNormal"/>
            </w:pPr>
          </w:p>
        </w:tc>
        <w:tc>
          <w:tcPr>
            <w:tcW w:w="1815" w:type="dxa"/>
          </w:tcPr>
          <w:p w:rsidR="00097BA0" w:rsidRPr="00097BA0" w:rsidRDefault="00097BA0">
            <w:pPr>
              <w:pStyle w:val="ConsPlusNormal"/>
            </w:pPr>
          </w:p>
        </w:tc>
      </w:tr>
      <w:tr w:rsidR="00097BA0" w:rsidRPr="00097BA0">
        <w:tc>
          <w:tcPr>
            <w:tcW w:w="660" w:type="dxa"/>
          </w:tcPr>
          <w:p w:rsidR="00097BA0" w:rsidRPr="00097BA0" w:rsidRDefault="00097BA0">
            <w:pPr>
              <w:pStyle w:val="ConsPlusNormal"/>
            </w:pPr>
          </w:p>
        </w:tc>
        <w:tc>
          <w:tcPr>
            <w:tcW w:w="1980" w:type="dxa"/>
          </w:tcPr>
          <w:p w:rsidR="00097BA0" w:rsidRPr="00097BA0" w:rsidRDefault="00097BA0">
            <w:pPr>
              <w:pStyle w:val="ConsPlusNormal"/>
            </w:pPr>
          </w:p>
        </w:tc>
        <w:tc>
          <w:tcPr>
            <w:tcW w:w="1815" w:type="dxa"/>
          </w:tcPr>
          <w:p w:rsidR="00097BA0" w:rsidRPr="00097BA0" w:rsidRDefault="00097BA0">
            <w:pPr>
              <w:pStyle w:val="ConsPlusNormal"/>
            </w:pPr>
          </w:p>
        </w:tc>
        <w:tc>
          <w:tcPr>
            <w:tcW w:w="1980" w:type="dxa"/>
          </w:tcPr>
          <w:p w:rsidR="00097BA0" w:rsidRPr="00097BA0" w:rsidRDefault="00097BA0">
            <w:pPr>
              <w:pStyle w:val="ConsPlusNormal"/>
            </w:pPr>
          </w:p>
        </w:tc>
        <w:tc>
          <w:tcPr>
            <w:tcW w:w="2475" w:type="dxa"/>
          </w:tcPr>
          <w:p w:rsidR="00097BA0" w:rsidRPr="00097BA0" w:rsidRDefault="00097BA0">
            <w:pPr>
              <w:pStyle w:val="ConsPlusNormal"/>
            </w:pPr>
          </w:p>
        </w:tc>
        <w:tc>
          <w:tcPr>
            <w:tcW w:w="1815" w:type="dxa"/>
          </w:tcPr>
          <w:p w:rsidR="00097BA0" w:rsidRPr="00097BA0" w:rsidRDefault="00097BA0">
            <w:pPr>
              <w:pStyle w:val="ConsPlusNormal"/>
            </w:pPr>
          </w:p>
        </w:tc>
        <w:tc>
          <w:tcPr>
            <w:tcW w:w="1815" w:type="dxa"/>
          </w:tcPr>
          <w:p w:rsidR="00097BA0" w:rsidRPr="00097BA0" w:rsidRDefault="00097BA0">
            <w:pPr>
              <w:pStyle w:val="ConsPlusNormal"/>
            </w:pPr>
          </w:p>
        </w:tc>
      </w:tr>
      <w:tr w:rsidR="00097BA0" w:rsidRPr="00097BA0">
        <w:tc>
          <w:tcPr>
            <w:tcW w:w="660" w:type="dxa"/>
          </w:tcPr>
          <w:p w:rsidR="00097BA0" w:rsidRPr="00097BA0" w:rsidRDefault="00097BA0">
            <w:pPr>
              <w:pStyle w:val="ConsPlusNormal"/>
            </w:pPr>
          </w:p>
        </w:tc>
        <w:tc>
          <w:tcPr>
            <w:tcW w:w="1980" w:type="dxa"/>
          </w:tcPr>
          <w:p w:rsidR="00097BA0" w:rsidRPr="00097BA0" w:rsidRDefault="00097BA0">
            <w:pPr>
              <w:pStyle w:val="ConsPlusNormal"/>
            </w:pPr>
          </w:p>
        </w:tc>
        <w:tc>
          <w:tcPr>
            <w:tcW w:w="1815" w:type="dxa"/>
          </w:tcPr>
          <w:p w:rsidR="00097BA0" w:rsidRPr="00097BA0" w:rsidRDefault="00097BA0">
            <w:pPr>
              <w:pStyle w:val="ConsPlusNormal"/>
            </w:pPr>
          </w:p>
        </w:tc>
        <w:tc>
          <w:tcPr>
            <w:tcW w:w="1980" w:type="dxa"/>
          </w:tcPr>
          <w:p w:rsidR="00097BA0" w:rsidRPr="00097BA0" w:rsidRDefault="00097BA0">
            <w:pPr>
              <w:pStyle w:val="ConsPlusNormal"/>
            </w:pPr>
          </w:p>
        </w:tc>
        <w:tc>
          <w:tcPr>
            <w:tcW w:w="2475" w:type="dxa"/>
          </w:tcPr>
          <w:p w:rsidR="00097BA0" w:rsidRPr="00097BA0" w:rsidRDefault="00097BA0">
            <w:pPr>
              <w:pStyle w:val="ConsPlusNormal"/>
            </w:pPr>
          </w:p>
        </w:tc>
        <w:tc>
          <w:tcPr>
            <w:tcW w:w="1815" w:type="dxa"/>
          </w:tcPr>
          <w:p w:rsidR="00097BA0" w:rsidRPr="00097BA0" w:rsidRDefault="00097BA0">
            <w:pPr>
              <w:pStyle w:val="ConsPlusNormal"/>
            </w:pPr>
          </w:p>
        </w:tc>
        <w:tc>
          <w:tcPr>
            <w:tcW w:w="1815" w:type="dxa"/>
          </w:tcPr>
          <w:p w:rsidR="00097BA0" w:rsidRPr="00097BA0" w:rsidRDefault="00097BA0">
            <w:pPr>
              <w:pStyle w:val="ConsPlusNormal"/>
            </w:pPr>
          </w:p>
        </w:tc>
      </w:tr>
      <w:tr w:rsidR="00097BA0" w:rsidRPr="00097BA0">
        <w:tc>
          <w:tcPr>
            <w:tcW w:w="660" w:type="dxa"/>
          </w:tcPr>
          <w:p w:rsidR="00097BA0" w:rsidRPr="00097BA0" w:rsidRDefault="00097BA0">
            <w:pPr>
              <w:pStyle w:val="ConsPlusNormal"/>
            </w:pPr>
          </w:p>
        </w:tc>
        <w:tc>
          <w:tcPr>
            <w:tcW w:w="1980" w:type="dxa"/>
          </w:tcPr>
          <w:p w:rsidR="00097BA0" w:rsidRPr="00097BA0" w:rsidRDefault="00097BA0">
            <w:pPr>
              <w:pStyle w:val="ConsPlusNormal"/>
            </w:pPr>
          </w:p>
        </w:tc>
        <w:tc>
          <w:tcPr>
            <w:tcW w:w="1815" w:type="dxa"/>
          </w:tcPr>
          <w:p w:rsidR="00097BA0" w:rsidRPr="00097BA0" w:rsidRDefault="00097BA0">
            <w:pPr>
              <w:pStyle w:val="ConsPlusNormal"/>
            </w:pPr>
          </w:p>
        </w:tc>
        <w:tc>
          <w:tcPr>
            <w:tcW w:w="1980" w:type="dxa"/>
          </w:tcPr>
          <w:p w:rsidR="00097BA0" w:rsidRPr="00097BA0" w:rsidRDefault="00097BA0">
            <w:pPr>
              <w:pStyle w:val="ConsPlusNormal"/>
            </w:pPr>
          </w:p>
        </w:tc>
        <w:tc>
          <w:tcPr>
            <w:tcW w:w="2475" w:type="dxa"/>
          </w:tcPr>
          <w:p w:rsidR="00097BA0" w:rsidRPr="00097BA0" w:rsidRDefault="00097BA0">
            <w:pPr>
              <w:pStyle w:val="ConsPlusNormal"/>
            </w:pPr>
          </w:p>
        </w:tc>
        <w:tc>
          <w:tcPr>
            <w:tcW w:w="1815" w:type="dxa"/>
          </w:tcPr>
          <w:p w:rsidR="00097BA0" w:rsidRPr="00097BA0" w:rsidRDefault="00097BA0">
            <w:pPr>
              <w:pStyle w:val="ConsPlusNormal"/>
            </w:pPr>
          </w:p>
        </w:tc>
        <w:tc>
          <w:tcPr>
            <w:tcW w:w="1815" w:type="dxa"/>
          </w:tcPr>
          <w:p w:rsidR="00097BA0" w:rsidRPr="00097BA0" w:rsidRDefault="00097BA0">
            <w:pPr>
              <w:pStyle w:val="ConsPlusNormal"/>
            </w:pPr>
          </w:p>
        </w:tc>
      </w:tr>
      <w:tr w:rsidR="00097BA0" w:rsidRPr="00097BA0">
        <w:tc>
          <w:tcPr>
            <w:tcW w:w="660" w:type="dxa"/>
          </w:tcPr>
          <w:p w:rsidR="00097BA0" w:rsidRPr="00097BA0" w:rsidRDefault="00097BA0">
            <w:pPr>
              <w:pStyle w:val="ConsPlusNormal"/>
            </w:pPr>
          </w:p>
        </w:tc>
        <w:tc>
          <w:tcPr>
            <w:tcW w:w="1980" w:type="dxa"/>
          </w:tcPr>
          <w:p w:rsidR="00097BA0" w:rsidRPr="00097BA0" w:rsidRDefault="00097BA0">
            <w:pPr>
              <w:pStyle w:val="ConsPlusNormal"/>
            </w:pPr>
          </w:p>
        </w:tc>
        <w:tc>
          <w:tcPr>
            <w:tcW w:w="1815" w:type="dxa"/>
          </w:tcPr>
          <w:p w:rsidR="00097BA0" w:rsidRPr="00097BA0" w:rsidRDefault="00097BA0">
            <w:pPr>
              <w:pStyle w:val="ConsPlusNormal"/>
            </w:pPr>
          </w:p>
        </w:tc>
        <w:tc>
          <w:tcPr>
            <w:tcW w:w="1980" w:type="dxa"/>
          </w:tcPr>
          <w:p w:rsidR="00097BA0" w:rsidRPr="00097BA0" w:rsidRDefault="00097BA0">
            <w:pPr>
              <w:pStyle w:val="ConsPlusNormal"/>
            </w:pPr>
          </w:p>
        </w:tc>
        <w:tc>
          <w:tcPr>
            <w:tcW w:w="2475" w:type="dxa"/>
          </w:tcPr>
          <w:p w:rsidR="00097BA0" w:rsidRPr="00097BA0" w:rsidRDefault="00097BA0">
            <w:pPr>
              <w:pStyle w:val="ConsPlusNormal"/>
            </w:pPr>
          </w:p>
        </w:tc>
        <w:tc>
          <w:tcPr>
            <w:tcW w:w="1815" w:type="dxa"/>
          </w:tcPr>
          <w:p w:rsidR="00097BA0" w:rsidRPr="00097BA0" w:rsidRDefault="00097BA0">
            <w:pPr>
              <w:pStyle w:val="ConsPlusNormal"/>
            </w:pPr>
          </w:p>
        </w:tc>
        <w:tc>
          <w:tcPr>
            <w:tcW w:w="1815" w:type="dxa"/>
          </w:tcPr>
          <w:p w:rsidR="00097BA0" w:rsidRPr="00097BA0" w:rsidRDefault="00097BA0">
            <w:pPr>
              <w:pStyle w:val="ConsPlusNormal"/>
            </w:pPr>
          </w:p>
        </w:tc>
      </w:tr>
      <w:tr w:rsidR="00097BA0" w:rsidRPr="00097BA0">
        <w:tc>
          <w:tcPr>
            <w:tcW w:w="660" w:type="dxa"/>
          </w:tcPr>
          <w:p w:rsidR="00097BA0" w:rsidRPr="00097BA0" w:rsidRDefault="00097BA0">
            <w:pPr>
              <w:pStyle w:val="ConsPlusNormal"/>
            </w:pPr>
          </w:p>
        </w:tc>
        <w:tc>
          <w:tcPr>
            <w:tcW w:w="1980" w:type="dxa"/>
          </w:tcPr>
          <w:p w:rsidR="00097BA0" w:rsidRPr="00097BA0" w:rsidRDefault="00097BA0">
            <w:pPr>
              <w:pStyle w:val="ConsPlusNormal"/>
            </w:pPr>
          </w:p>
        </w:tc>
        <w:tc>
          <w:tcPr>
            <w:tcW w:w="1815" w:type="dxa"/>
          </w:tcPr>
          <w:p w:rsidR="00097BA0" w:rsidRPr="00097BA0" w:rsidRDefault="00097BA0">
            <w:pPr>
              <w:pStyle w:val="ConsPlusNormal"/>
            </w:pPr>
          </w:p>
        </w:tc>
        <w:tc>
          <w:tcPr>
            <w:tcW w:w="1980" w:type="dxa"/>
          </w:tcPr>
          <w:p w:rsidR="00097BA0" w:rsidRPr="00097BA0" w:rsidRDefault="00097BA0">
            <w:pPr>
              <w:pStyle w:val="ConsPlusNormal"/>
            </w:pPr>
          </w:p>
        </w:tc>
        <w:tc>
          <w:tcPr>
            <w:tcW w:w="2475" w:type="dxa"/>
          </w:tcPr>
          <w:p w:rsidR="00097BA0" w:rsidRPr="00097BA0" w:rsidRDefault="00097BA0">
            <w:pPr>
              <w:pStyle w:val="ConsPlusNormal"/>
            </w:pPr>
          </w:p>
        </w:tc>
        <w:tc>
          <w:tcPr>
            <w:tcW w:w="1815" w:type="dxa"/>
          </w:tcPr>
          <w:p w:rsidR="00097BA0" w:rsidRPr="00097BA0" w:rsidRDefault="00097BA0">
            <w:pPr>
              <w:pStyle w:val="ConsPlusNormal"/>
            </w:pPr>
          </w:p>
        </w:tc>
        <w:tc>
          <w:tcPr>
            <w:tcW w:w="1815" w:type="dxa"/>
          </w:tcPr>
          <w:p w:rsidR="00097BA0" w:rsidRPr="00097BA0" w:rsidRDefault="00097BA0">
            <w:pPr>
              <w:pStyle w:val="ConsPlusNormal"/>
            </w:pPr>
          </w:p>
        </w:tc>
      </w:tr>
      <w:tr w:rsidR="00097BA0" w:rsidRPr="00097BA0">
        <w:tc>
          <w:tcPr>
            <w:tcW w:w="660" w:type="dxa"/>
          </w:tcPr>
          <w:p w:rsidR="00097BA0" w:rsidRPr="00097BA0" w:rsidRDefault="00097BA0">
            <w:pPr>
              <w:pStyle w:val="ConsPlusNormal"/>
            </w:pPr>
          </w:p>
        </w:tc>
        <w:tc>
          <w:tcPr>
            <w:tcW w:w="1980" w:type="dxa"/>
          </w:tcPr>
          <w:p w:rsidR="00097BA0" w:rsidRPr="00097BA0" w:rsidRDefault="00097BA0">
            <w:pPr>
              <w:pStyle w:val="ConsPlusNormal"/>
            </w:pPr>
          </w:p>
        </w:tc>
        <w:tc>
          <w:tcPr>
            <w:tcW w:w="1815" w:type="dxa"/>
          </w:tcPr>
          <w:p w:rsidR="00097BA0" w:rsidRPr="00097BA0" w:rsidRDefault="00097BA0">
            <w:pPr>
              <w:pStyle w:val="ConsPlusNormal"/>
            </w:pPr>
          </w:p>
        </w:tc>
        <w:tc>
          <w:tcPr>
            <w:tcW w:w="1980" w:type="dxa"/>
          </w:tcPr>
          <w:p w:rsidR="00097BA0" w:rsidRPr="00097BA0" w:rsidRDefault="00097BA0">
            <w:pPr>
              <w:pStyle w:val="ConsPlusNormal"/>
            </w:pPr>
          </w:p>
        </w:tc>
        <w:tc>
          <w:tcPr>
            <w:tcW w:w="2475" w:type="dxa"/>
          </w:tcPr>
          <w:p w:rsidR="00097BA0" w:rsidRPr="00097BA0" w:rsidRDefault="00097BA0">
            <w:pPr>
              <w:pStyle w:val="ConsPlusNormal"/>
            </w:pPr>
          </w:p>
        </w:tc>
        <w:tc>
          <w:tcPr>
            <w:tcW w:w="1815" w:type="dxa"/>
          </w:tcPr>
          <w:p w:rsidR="00097BA0" w:rsidRPr="00097BA0" w:rsidRDefault="00097BA0">
            <w:pPr>
              <w:pStyle w:val="ConsPlusNormal"/>
            </w:pPr>
          </w:p>
        </w:tc>
        <w:tc>
          <w:tcPr>
            <w:tcW w:w="1815" w:type="dxa"/>
          </w:tcPr>
          <w:p w:rsidR="00097BA0" w:rsidRPr="00097BA0" w:rsidRDefault="00097BA0">
            <w:pPr>
              <w:pStyle w:val="ConsPlusNormal"/>
            </w:pPr>
          </w:p>
        </w:tc>
      </w:tr>
      <w:tr w:rsidR="00097BA0" w:rsidRPr="00097BA0">
        <w:tc>
          <w:tcPr>
            <w:tcW w:w="660" w:type="dxa"/>
          </w:tcPr>
          <w:p w:rsidR="00097BA0" w:rsidRPr="00097BA0" w:rsidRDefault="00097BA0">
            <w:pPr>
              <w:pStyle w:val="ConsPlusNormal"/>
            </w:pPr>
          </w:p>
        </w:tc>
        <w:tc>
          <w:tcPr>
            <w:tcW w:w="1980" w:type="dxa"/>
          </w:tcPr>
          <w:p w:rsidR="00097BA0" w:rsidRPr="00097BA0" w:rsidRDefault="00097BA0">
            <w:pPr>
              <w:pStyle w:val="ConsPlusNormal"/>
            </w:pPr>
          </w:p>
        </w:tc>
        <w:tc>
          <w:tcPr>
            <w:tcW w:w="1815" w:type="dxa"/>
          </w:tcPr>
          <w:p w:rsidR="00097BA0" w:rsidRPr="00097BA0" w:rsidRDefault="00097BA0">
            <w:pPr>
              <w:pStyle w:val="ConsPlusNormal"/>
            </w:pPr>
          </w:p>
        </w:tc>
        <w:tc>
          <w:tcPr>
            <w:tcW w:w="1980" w:type="dxa"/>
          </w:tcPr>
          <w:p w:rsidR="00097BA0" w:rsidRPr="00097BA0" w:rsidRDefault="00097BA0">
            <w:pPr>
              <w:pStyle w:val="ConsPlusNormal"/>
            </w:pPr>
          </w:p>
        </w:tc>
        <w:tc>
          <w:tcPr>
            <w:tcW w:w="2475" w:type="dxa"/>
          </w:tcPr>
          <w:p w:rsidR="00097BA0" w:rsidRPr="00097BA0" w:rsidRDefault="00097BA0">
            <w:pPr>
              <w:pStyle w:val="ConsPlusNormal"/>
            </w:pPr>
          </w:p>
        </w:tc>
        <w:tc>
          <w:tcPr>
            <w:tcW w:w="1815" w:type="dxa"/>
          </w:tcPr>
          <w:p w:rsidR="00097BA0" w:rsidRPr="00097BA0" w:rsidRDefault="00097BA0">
            <w:pPr>
              <w:pStyle w:val="ConsPlusNormal"/>
            </w:pPr>
          </w:p>
        </w:tc>
        <w:tc>
          <w:tcPr>
            <w:tcW w:w="1815" w:type="dxa"/>
          </w:tcPr>
          <w:p w:rsidR="00097BA0" w:rsidRPr="00097BA0" w:rsidRDefault="00097BA0">
            <w:pPr>
              <w:pStyle w:val="ConsPlusNormal"/>
            </w:pPr>
          </w:p>
        </w:tc>
      </w:tr>
    </w:tbl>
    <w:p w:rsidR="00097BA0" w:rsidRPr="00097BA0" w:rsidRDefault="00097BA0">
      <w:pPr>
        <w:pStyle w:val="ConsPlusNormal"/>
        <w:sectPr w:rsidR="00097BA0" w:rsidRPr="00097BA0">
          <w:pgSz w:w="16838" w:h="11905" w:orient="landscape"/>
          <w:pgMar w:top="1134" w:right="567" w:bottom="567" w:left="567" w:header="0" w:footer="0" w:gutter="0"/>
          <w:cols w:space="720"/>
          <w:titlePg/>
        </w:sectPr>
      </w:pPr>
    </w:p>
    <w:p w:rsidR="00097BA0" w:rsidRPr="00097BA0" w:rsidRDefault="00097BA0">
      <w:pPr>
        <w:pStyle w:val="ConsPlusNormal"/>
        <w:jc w:val="both"/>
      </w:pPr>
    </w:p>
    <w:p w:rsidR="00097BA0" w:rsidRPr="00097BA0" w:rsidRDefault="00097BA0">
      <w:pPr>
        <w:pStyle w:val="ConsPlusNormal"/>
        <w:jc w:val="both"/>
      </w:pPr>
    </w:p>
    <w:p w:rsidR="00097BA0" w:rsidRPr="00097BA0" w:rsidRDefault="00097BA0">
      <w:pPr>
        <w:pStyle w:val="ConsPlusNormal"/>
        <w:jc w:val="both"/>
      </w:pPr>
    </w:p>
    <w:p w:rsidR="00097BA0" w:rsidRPr="00097BA0" w:rsidRDefault="00097BA0">
      <w:pPr>
        <w:pStyle w:val="ConsPlusNormal"/>
        <w:jc w:val="both"/>
      </w:pPr>
    </w:p>
    <w:p w:rsidR="00097BA0" w:rsidRPr="00097BA0" w:rsidRDefault="00097BA0">
      <w:pPr>
        <w:pStyle w:val="ConsPlusNormal"/>
        <w:jc w:val="both"/>
      </w:pPr>
    </w:p>
    <w:p w:rsidR="00097BA0" w:rsidRPr="00097BA0" w:rsidRDefault="00097BA0">
      <w:pPr>
        <w:pStyle w:val="ConsPlusNormal"/>
        <w:jc w:val="right"/>
        <w:outlineLvl w:val="0"/>
      </w:pPr>
      <w:r w:rsidRPr="00097BA0">
        <w:t>Приложение 4</w:t>
      </w:r>
    </w:p>
    <w:p w:rsidR="00097BA0" w:rsidRPr="00097BA0" w:rsidRDefault="00097BA0">
      <w:pPr>
        <w:pStyle w:val="ConsPlusNormal"/>
        <w:jc w:val="right"/>
      </w:pPr>
      <w:r w:rsidRPr="00097BA0">
        <w:t>к Закону Пензенской области</w:t>
      </w:r>
    </w:p>
    <w:p w:rsidR="00097BA0" w:rsidRPr="00097BA0" w:rsidRDefault="00097BA0">
      <w:pPr>
        <w:pStyle w:val="ConsPlusNormal"/>
        <w:jc w:val="right"/>
      </w:pPr>
      <w:r w:rsidRPr="00097BA0">
        <w:t>"О порядке признания граждан</w:t>
      </w:r>
    </w:p>
    <w:p w:rsidR="00097BA0" w:rsidRPr="00097BA0" w:rsidRDefault="00097BA0">
      <w:pPr>
        <w:pStyle w:val="ConsPlusNormal"/>
        <w:jc w:val="right"/>
      </w:pPr>
      <w:proofErr w:type="gramStart"/>
      <w:r w:rsidRPr="00097BA0">
        <w:t>малоимущими</w:t>
      </w:r>
      <w:proofErr w:type="gramEnd"/>
      <w:r w:rsidRPr="00097BA0">
        <w:t xml:space="preserve"> в целях принятия</w:t>
      </w:r>
    </w:p>
    <w:p w:rsidR="00097BA0" w:rsidRPr="00097BA0" w:rsidRDefault="00097BA0">
      <w:pPr>
        <w:pStyle w:val="ConsPlusNormal"/>
        <w:jc w:val="right"/>
      </w:pPr>
      <w:r w:rsidRPr="00097BA0">
        <w:t xml:space="preserve">на учет в качестве </w:t>
      </w:r>
      <w:proofErr w:type="gramStart"/>
      <w:r w:rsidRPr="00097BA0">
        <w:t>нуждающихся</w:t>
      </w:r>
      <w:proofErr w:type="gramEnd"/>
    </w:p>
    <w:p w:rsidR="00097BA0" w:rsidRPr="00097BA0" w:rsidRDefault="00097BA0">
      <w:pPr>
        <w:pStyle w:val="ConsPlusNormal"/>
        <w:jc w:val="right"/>
      </w:pPr>
      <w:r w:rsidRPr="00097BA0">
        <w:t>в жилых помещениях,</w:t>
      </w:r>
    </w:p>
    <w:p w:rsidR="00097BA0" w:rsidRPr="00097BA0" w:rsidRDefault="00097BA0">
      <w:pPr>
        <w:pStyle w:val="ConsPlusNormal"/>
        <w:jc w:val="right"/>
      </w:pPr>
      <w:proofErr w:type="gramStart"/>
      <w:r w:rsidRPr="00097BA0">
        <w:t>предоставляемых</w:t>
      </w:r>
      <w:proofErr w:type="gramEnd"/>
      <w:r w:rsidRPr="00097BA0">
        <w:t xml:space="preserve"> по договорам</w:t>
      </w:r>
    </w:p>
    <w:p w:rsidR="00097BA0" w:rsidRPr="00097BA0" w:rsidRDefault="00097BA0">
      <w:pPr>
        <w:pStyle w:val="ConsPlusNormal"/>
        <w:jc w:val="right"/>
      </w:pPr>
      <w:r w:rsidRPr="00097BA0">
        <w:t xml:space="preserve">социального найма, и </w:t>
      </w:r>
      <w:proofErr w:type="gramStart"/>
      <w:r w:rsidRPr="00097BA0">
        <w:t>порядке</w:t>
      </w:r>
      <w:proofErr w:type="gramEnd"/>
    </w:p>
    <w:p w:rsidR="00097BA0" w:rsidRPr="00097BA0" w:rsidRDefault="00097BA0">
      <w:pPr>
        <w:pStyle w:val="ConsPlusNormal"/>
        <w:jc w:val="right"/>
      </w:pPr>
      <w:r w:rsidRPr="00097BA0">
        <w:t>ведения учета граждан</w:t>
      </w:r>
    </w:p>
    <w:p w:rsidR="00097BA0" w:rsidRPr="00097BA0" w:rsidRDefault="00097BA0">
      <w:pPr>
        <w:pStyle w:val="ConsPlusNormal"/>
        <w:jc w:val="right"/>
      </w:pPr>
      <w:r w:rsidRPr="00097BA0">
        <w:t xml:space="preserve">в качестве </w:t>
      </w:r>
      <w:proofErr w:type="gramStart"/>
      <w:r w:rsidRPr="00097BA0">
        <w:t>нуждающихся</w:t>
      </w:r>
      <w:proofErr w:type="gramEnd"/>
      <w:r w:rsidRPr="00097BA0">
        <w:t xml:space="preserve"> в жилых</w:t>
      </w:r>
    </w:p>
    <w:p w:rsidR="00097BA0" w:rsidRPr="00097BA0" w:rsidRDefault="00097BA0">
      <w:pPr>
        <w:pStyle w:val="ConsPlusNormal"/>
        <w:jc w:val="right"/>
      </w:pPr>
      <w:proofErr w:type="gramStart"/>
      <w:r w:rsidRPr="00097BA0">
        <w:t>помещениях</w:t>
      </w:r>
      <w:proofErr w:type="gramEnd"/>
      <w:r w:rsidRPr="00097BA0">
        <w:t>, предоставляемых</w:t>
      </w:r>
    </w:p>
    <w:p w:rsidR="00097BA0" w:rsidRPr="00097BA0" w:rsidRDefault="00097BA0">
      <w:pPr>
        <w:pStyle w:val="ConsPlusNormal"/>
        <w:jc w:val="right"/>
      </w:pPr>
      <w:r w:rsidRPr="00097BA0">
        <w:t xml:space="preserve">по договорам социального найма, </w:t>
      </w:r>
      <w:proofErr w:type="gramStart"/>
      <w:r w:rsidRPr="00097BA0">
        <w:t>в</w:t>
      </w:r>
      <w:proofErr w:type="gramEnd"/>
    </w:p>
    <w:p w:rsidR="00097BA0" w:rsidRPr="00097BA0" w:rsidRDefault="00097BA0">
      <w:pPr>
        <w:pStyle w:val="ConsPlusNormal"/>
        <w:jc w:val="right"/>
      </w:pPr>
      <w:r w:rsidRPr="00097BA0">
        <w:t>Пензенской области"</w:t>
      </w:r>
    </w:p>
    <w:p w:rsidR="00097BA0" w:rsidRPr="00097BA0" w:rsidRDefault="00097BA0">
      <w:pPr>
        <w:pStyle w:val="ConsPlusNormal"/>
        <w:jc w:val="right"/>
      </w:pPr>
      <w:proofErr w:type="gramStart"/>
      <w:r w:rsidRPr="00097BA0">
        <w:t xml:space="preserve">(в ред. </w:t>
      </w:r>
      <w:hyperlink r:id="rId143">
        <w:r w:rsidRPr="00097BA0">
          <w:t>Закона</w:t>
        </w:r>
      </w:hyperlink>
      <w:r w:rsidRPr="00097BA0">
        <w:t xml:space="preserve"> Пензенской обл.</w:t>
      </w:r>
      <w:proofErr w:type="gramEnd"/>
    </w:p>
    <w:p w:rsidR="00097BA0" w:rsidRPr="00097BA0" w:rsidRDefault="00097BA0">
      <w:pPr>
        <w:pStyle w:val="ConsPlusNormal"/>
        <w:jc w:val="right"/>
      </w:pPr>
      <w:r w:rsidRPr="00097BA0">
        <w:t>от 30.06.2009 N 1751-ЗПО)</w:t>
      </w:r>
    </w:p>
    <w:p w:rsidR="00097BA0" w:rsidRPr="00097BA0" w:rsidRDefault="00097B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8"/>
        <w:gridCol w:w="113"/>
      </w:tblGrid>
      <w:tr w:rsidR="00097BA0" w:rsidRPr="00097B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7BA0" w:rsidRPr="00097BA0" w:rsidRDefault="00097B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7BA0" w:rsidRPr="00097BA0" w:rsidRDefault="00097B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7BA0" w:rsidRPr="00097BA0" w:rsidRDefault="00097BA0">
            <w:pPr>
              <w:pStyle w:val="ConsPlusNormal"/>
              <w:jc w:val="center"/>
            </w:pPr>
            <w:r w:rsidRPr="00097BA0">
              <w:t>Список изменяющих документов</w:t>
            </w:r>
          </w:p>
          <w:p w:rsidR="00097BA0" w:rsidRPr="00097BA0" w:rsidRDefault="00097BA0">
            <w:pPr>
              <w:pStyle w:val="ConsPlusNormal"/>
              <w:jc w:val="center"/>
            </w:pPr>
            <w:proofErr w:type="gramStart"/>
            <w:r w:rsidRPr="00097BA0">
              <w:t xml:space="preserve">(в ред. Законов Пензенской обл. от 30.11.2012 </w:t>
            </w:r>
            <w:hyperlink r:id="rId144">
              <w:r w:rsidRPr="00097BA0">
                <w:t>N 2304-ЗПО</w:t>
              </w:r>
            </w:hyperlink>
            <w:r w:rsidRPr="00097BA0">
              <w:t>,</w:t>
            </w:r>
            <w:proofErr w:type="gramEnd"/>
          </w:p>
          <w:p w:rsidR="00097BA0" w:rsidRPr="00097BA0" w:rsidRDefault="00097BA0">
            <w:pPr>
              <w:pStyle w:val="ConsPlusNormal"/>
              <w:jc w:val="center"/>
            </w:pPr>
            <w:r w:rsidRPr="00097BA0">
              <w:t xml:space="preserve">от 04.03.2024 </w:t>
            </w:r>
            <w:hyperlink r:id="rId145">
              <w:r w:rsidRPr="00097BA0">
                <w:t>N 4143-ЗПО</w:t>
              </w:r>
            </w:hyperlink>
            <w:r w:rsidRPr="00097BA0">
              <w:t>)</w:t>
            </w:r>
          </w:p>
        </w:tc>
        <w:tc>
          <w:tcPr>
            <w:tcW w:w="113" w:type="dxa"/>
            <w:tcBorders>
              <w:top w:val="nil"/>
              <w:left w:val="nil"/>
              <w:bottom w:val="nil"/>
              <w:right w:val="nil"/>
            </w:tcBorders>
            <w:shd w:val="clear" w:color="auto" w:fill="F4F3F8"/>
            <w:tcMar>
              <w:top w:w="0" w:type="dxa"/>
              <w:left w:w="0" w:type="dxa"/>
              <w:bottom w:w="0" w:type="dxa"/>
              <w:right w:w="0" w:type="dxa"/>
            </w:tcMar>
          </w:tcPr>
          <w:p w:rsidR="00097BA0" w:rsidRPr="00097BA0" w:rsidRDefault="00097BA0">
            <w:pPr>
              <w:pStyle w:val="ConsPlusNormal"/>
            </w:pPr>
          </w:p>
        </w:tc>
      </w:tr>
    </w:tbl>
    <w:p w:rsidR="00097BA0" w:rsidRPr="00097BA0" w:rsidRDefault="00097BA0">
      <w:pPr>
        <w:pStyle w:val="ConsPlusNormal"/>
        <w:jc w:val="both"/>
      </w:pPr>
    </w:p>
    <w:p w:rsidR="00097BA0" w:rsidRPr="00097BA0" w:rsidRDefault="00097BA0">
      <w:pPr>
        <w:pStyle w:val="ConsPlusNonformat"/>
        <w:jc w:val="both"/>
      </w:pPr>
      <w:bookmarkStart w:id="7" w:name="P543"/>
      <w:bookmarkEnd w:id="7"/>
      <w:r w:rsidRPr="00097BA0">
        <w:t xml:space="preserve">                                 РАСПИСКА</w:t>
      </w:r>
    </w:p>
    <w:p w:rsidR="00097BA0" w:rsidRPr="00097BA0" w:rsidRDefault="00097BA0">
      <w:pPr>
        <w:pStyle w:val="ConsPlusNonformat"/>
        <w:jc w:val="both"/>
      </w:pPr>
      <w:r w:rsidRPr="00097BA0">
        <w:t xml:space="preserve">          В ПОЛУЧЕНИИ ЗАЯВЛЕНИЯ О ПРИНЯТИИ ГРАЖДАНИНА НА УЧЕТ </w:t>
      </w:r>
      <w:proofErr w:type="gramStart"/>
      <w:r w:rsidRPr="00097BA0">
        <w:t>В</w:t>
      </w:r>
      <w:proofErr w:type="gramEnd"/>
    </w:p>
    <w:p w:rsidR="00097BA0" w:rsidRPr="00097BA0" w:rsidRDefault="00097BA0">
      <w:pPr>
        <w:pStyle w:val="ConsPlusNonformat"/>
        <w:jc w:val="both"/>
      </w:pPr>
      <w:r w:rsidRPr="00097BA0">
        <w:t xml:space="preserve">         КАЧЕСТВЕ </w:t>
      </w:r>
      <w:proofErr w:type="gramStart"/>
      <w:r w:rsidRPr="00097BA0">
        <w:t>НУЖДАЮЩЕГОСЯ</w:t>
      </w:r>
      <w:proofErr w:type="gramEnd"/>
      <w:r w:rsidRPr="00097BA0">
        <w:t xml:space="preserve"> В ЖИЛОМ ПОМЕЩЕНИИ, ПРЕДОСТАВЛЯЕМОМ</w:t>
      </w:r>
    </w:p>
    <w:p w:rsidR="00097BA0" w:rsidRPr="00097BA0" w:rsidRDefault="00097BA0">
      <w:pPr>
        <w:pStyle w:val="ConsPlusNonformat"/>
        <w:jc w:val="both"/>
      </w:pPr>
      <w:r w:rsidRPr="00097BA0">
        <w:t xml:space="preserve">            ПО ДОГОВОРУ СОЦИАЛЬНОГО НАЙМА, И </w:t>
      </w:r>
      <w:proofErr w:type="gramStart"/>
      <w:r w:rsidRPr="00097BA0">
        <w:t>ПРИЛАГАЕМЫХ</w:t>
      </w:r>
      <w:proofErr w:type="gramEnd"/>
      <w:r w:rsidRPr="00097BA0">
        <w:t xml:space="preserve"> К НЕМУ</w:t>
      </w:r>
    </w:p>
    <w:p w:rsidR="00097BA0" w:rsidRPr="00097BA0" w:rsidRDefault="00097BA0">
      <w:pPr>
        <w:pStyle w:val="ConsPlusNonformat"/>
        <w:jc w:val="both"/>
      </w:pPr>
      <w:r w:rsidRPr="00097BA0">
        <w:t xml:space="preserve">                                 ДОКУМЕНТОВ</w:t>
      </w:r>
    </w:p>
    <w:p w:rsidR="00097BA0" w:rsidRPr="00097BA0" w:rsidRDefault="00097BA0">
      <w:pPr>
        <w:pStyle w:val="ConsPlusNonformat"/>
        <w:jc w:val="both"/>
      </w:pPr>
    </w:p>
    <w:p w:rsidR="00097BA0" w:rsidRPr="00097BA0" w:rsidRDefault="00097BA0">
      <w:pPr>
        <w:pStyle w:val="ConsPlusNonformat"/>
        <w:jc w:val="both"/>
      </w:pPr>
      <w:r w:rsidRPr="00097BA0">
        <w:t>"___" ___________ 20__ г.</w:t>
      </w:r>
    </w:p>
    <w:p w:rsidR="00097BA0" w:rsidRPr="00097BA0" w:rsidRDefault="00097BA0">
      <w:pPr>
        <w:pStyle w:val="ConsPlusNonformat"/>
        <w:jc w:val="both"/>
      </w:pPr>
      <w:r w:rsidRPr="00097BA0">
        <w:t>Населенный пункт __________________________________________________________</w:t>
      </w:r>
    </w:p>
    <w:p w:rsidR="00097BA0" w:rsidRPr="00097BA0" w:rsidRDefault="00097BA0">
      <w:pPr>
        <w:pStyle w:val="ConsPlusNonformat"/>
        <w:jc w:val="both"/>
      </w:pPr>
      <w:r w:rsidRPr="00097BA0">
        <w:t>Гражданин _________________________________________________________________</w:t>
      </w:r>
    </w:p>
    <w:p w:rsidR="00097BA0" w:rsidRPr="00097BA0" w:rsidRDefault="00097BA0">
      <w:pPr>
        <w:pStyle w:val="ConsPlusNonformat"/>
        <w:jc w:val="both"/>
      </w:pPr>
      <w:r w:rsidRPr="00097BA0">
        <w:t>Адрес _____________________________________________________________________</w:t>
      </w:r>
    </w:p>
    <w:p w:rsidR="00097BA0" w:rsidRPr="00097BA0" w:rsidRDefault="00097BA0">
      <w:pPr>
        <w:pStyle w:val="ConsPlusNonformat"/>
        <w:jc w:val="both"/>
      </w:pPr>
      <w:r w:rsidRPr="00097BA0">
        <w:t>N книги ____________ N заявления _____ от "____" ____________ 200_ г.</w:t>
      </w:r>
    </w:p>
    <w:p w:rsidR="00097BA0" w:rsidRPr="00097BA0" w:rsidRDefault="00097BA0">
      <w:pPr>
        <w:pStyle w:val="ConsPlusNonformat"/>
        <w:jc w:val="both"/>
      </w:pPr>
      <w:r w:rsidRPr="00097BA0">
        <w:t>______________</w:t>
      </w:r>
    </w:p>
    <w:p w:rsidR="00097BA0" w:rsidRPr="00097BA0" w:rsidRDefault="00097BA0">
      <w:pPr>
        <w:pStyle w:val="ConsPlusNonformat"/>
        <w:jc w:val="both"/>
      </w:pPr>
      <w:r w:rsidRPr="00097BA0">
        <w:t xml:space="preserve">    (время)</w:t>
      </w:r>
    </w:p>
    <w:p w:rsidR="00097BA0" w:rsidRPr="00097BA0" w:rsidRDefault="00097B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5329"/>
        <w:gridCol w:w="1871"/>
        <w:gridCol w:w="1984"/>
      </w:tblGrid>
      <w:tr w:rsidR="00097BA0" w:rsidRPr="00097BA0">
        <w:tc>
          <w:tcPr>
            <w:tcW w:w="660" w:type="dxa"/>
          </w:tcPr>
          <w:p w:rsidR="00097BA0" w:rsidRPr="00097BA0" w:rsidRDefault="00097BA0">
            <w:pPr>
              <w:pStyle w:val="ConsPlusNormal"/>
              <w:jc w:val="center"/>
            </w:pPr>
            <w:r w:rsidRPr="00097BA0">
              <w:t xml:space="preserve">N </w:t>
            </w:r>
            <w:proofErr w:type="spellStart"/>
            <w:proofErr w:type="gramStart"/>
            <w:r w:rsidRPr="00097BA0">
              <w:t>п</w:t>
            </w:r>
            <w:proofErr w:type="spellEnd"/>
            <w:proofErr w:type="gramEnd"/>
            <w:r w:rsidRPr="00097BA0">
              <w:t>/</w:t>
            </w:r>
            <w:proofErr w:type="spellStart"/>
            <w:r w:rsidRPr="00097BA0">
              <w:t>п</w:t>
            </w:r>
            <w:proofErr w:type="spellEnd"/>
          </w:p>
        </w:tc>
        <w:tc>
          <w:tcPr>
            <w:tcW w:w="5329" w:type="dxa"/>
          </w:tcPr>
          <w:p w:rsidR="00097BA0" w:rsidRPr="00097BA0" w:rsidRDefault="00097BA0">
            <w:pPr>
              <w:pStyle w:val="ConsPlusNormal"/>
              <w:jc w:val="both"/>
            </w:pPr>
            <w:r w:rsidRPr="00097BA0">
              <w:t>Наименование принятых документов</w:t>
            </w:r>
          </w:p>
        </w:tc>
        <w:tc>
          <w:tcPr>
            <w:tcW w:w="1871" w:type="dxa"/>
          </w:tcPr>
          <w:p w:rsidR="00097BA0" w:rsidRPr="00097BA0" w:rsidRDefault="00097BA0">
            <w:pPr>
              <w:pStyle w:val="ConsPlusNormal"/>
            </w:pPr>
            <w:r w:rsidRPr="00097BA0">
              <w:t>Количество экземпляров</w:t>
            </w:r>
          </w:p>
        </w:tc>
        <w:tc>
          <w:tcPr>
            <w:tcW w:w="1984" w:type="dxa"/>
          </w:tcPr>
          <w:p w:rsidR="00097BA0" w:rsidRPr="00097BA0" w:rsidRDefault="00097BA0">
            <w:pPr>
              <w:pStyle w:val="ConsPlusNormal"/>
              <w:jc w:val="center"/>
            </w:pPr>
            <w:r w:rsidRPr="00097BA0">
              <w:t>Подпись получателя</w:t>
            </w:r>
          </w:p>
        </w:tc>
      </w:tr>
      <w:tr w:rsidR="00097BA0" w:rsidRPr="00097BA0">
        <w:tc>
          <w:tcPr>
            <w:tcW w:w="660" w:type="dxa"/>
          </w:tcPr>
          <w:p w:rsidR="00097BA0" w:rsidRPr="00097BA0" w:rsidRDefault="00097BA0">
            <w:pPr>
              <w:pStyle w:val="ConsPlusNormal"/>
            </w:pPr>
          </w:p>
        </w:tc>
        <w:tc>
          <w:tcPr>
            <w:tcW w:w="5329" w:type="dxa"/>
          </w:tcPr>
          <w:p w:rsidR="00097BA0" w:rsidRPr="00097BA0" w:rsidRDefault="00097BA0">
            <w:pPr>
              <w:pStyle w:val="ConsPlusNormal"/>
            </w:pPr>
          </w:p>
        </w:tc>
        <w:tc>
          <w:tcPr>
            <w:tcW w:w="1871" w:type="dxa"/>
          </w:tcPr>
          <w:p w:rsidR="00097BA0" w:rsidRPr="00097BA0" w:rsidRDefault="00097BA0">
            <w:pPr>
              <w:pStyle w:val="ConsPlusNormal"/>
            </w:pPr>
          </w:p>
        </w:tc>
        <w:tc>
          <w:tcPr>
            <w:tcW w:w="1984" w:type="dxa"/>
          </w:tcPr>
          <w:p w:rsidR="00097BA0" w:rsidRPr="00097BA0" w:rsidRDefault="00097BA0">
            <w:pPr>
              <w:pStyle w:val="ConsPlusNormal"/>
            </w:pPr>
          </w:p>
        </w:tc>
      </w:tr>
      <w:tr w:rsidR="00097BA0" w:rsidRPr="00097BA0">
        <w:tc>
          <w:tcPr>
            <w:tcW w:w="660" w:type="dxa"/>
          </w:tcPr>
          <w:p w:rsidR="00097BA0" w:rsidRPr="00097BA0" w:rsidRDefault="00097BA0">
            <w:pPr>
              <w:pStyle w:val="ConsPlusNormal"/>
            </w:pPr>
          </w:p>
        </w:tc>
        <w:tc>
          <w:tcPr>
            <w:tcW w:w="5329" w:type="dxa"/>
          </w:tcPr>
          <w:p w:rsidR="00097BA0" w:rsidRPr="00097BA0" w:rsidRDefault="00097BA0">
            <w:pPr>
              <w:pStyle w:val="ConsPlusNormal"/>
            </w:pPr>
          </w:p>
        </w:tc>
        <w:tc>
          <w:tcPr>
            <w:tcW w:w="1871" w:type="dxa"/>
          </w:tcPr>
          <w:p w:rsidR="00097BA0" w:rsidRPr="00097BA0" w:rsidRDefault="00097BA0">
            <w:pPr>
              <w:pStyle w:val="ConsPlusNormal"/>
            </w:pPr>
          </w:p>
        </w:tc>
        <w:tc>
          <w:tcPr>
            <w:tcW w:w="1984" w:type="dxa"/>
          </w:tcPr>
          <w:p w:rsidR="00097BA0" w:rsidRPr="00097BA0" w:rsidRDefault="00097BA0">
            <w:pPr>
              <w:pStyle w:val="ConsPlusNormal"/>
            </w:pPr>
          </w:p>
        </w:tc>
      </w:tr>
      <w:tr w:rsidR="00097BA0" w:rsidRPr="00097BA0">
        <w:tc>
          <w:tcPr>
            <w:tcW w:w="660" w:type="dxa"/>
          </w:tcPr>
          <w:p w:rsidR="00097BA0" w:rsidRPr="00097BA0" w:rsidRDefault="00097BA0">
            <w:pPr>
              <w:pStyle w:val="ConsPlusNormal"/>
            </w:pPr>
          </w:p>
        </w:tc>
        <w:tc>
          <w:tcPr>
            <w:tcW w:w="5329" w:type="dxa"/>
          </w:tcPr>
          <w:p w:rsidR="00097BA0" w:rsidRPr="00097BA0" w:rsidRDefault="00097BA0">
            <w:pPr>
              <w:pStyle w:val="ConsPlusNormal"/>
            </w:pPr>
          </w:p>
        </w:tc>
        <w:tc>
          <w:tcPr>
            <w:tcW w:w="1871" w:type="dxa"/>
          </w:tcPr>
          <w:p w:rsidR="00097BA0" w:rsidRPr="00097BA0" w:rsidRDefault="00097BA0">
            <w:pPr>
              <w:pStyle w:val="ConsPlusNormal"/>
            </w:pPr>
          </w:p>
        </w:tc>
        <w:tc>
          <w:tcPr>
            <w:tcW w:w="1984" w:type="dxa"/>
          </w:tcPr>
          <w:p w:rsidR="00097BA0" w:rsidRPr="00097BA0" w:rsidRDefault="00097BA0">
            <w:pPr>
              <w:pStyle w:val="ConsPlusNormal"/>
            </w:pPr>
          </w:p>
        </w:tc>
      </w:tr>
      <w:tr w:rsidR="00097BA0" w:rsidRPr="00097BA0">
        <w:tc>
          <w:tcPr>
            <w:tcW w:w="660" w:type="dxa"/>
          </w:tcPr>
          <w:p w:rsidR="00097BA0" w:rsidRPr="00097BA0" w:rsidRDefault="00097BA0">
            <w:pPr>
              <w:pStyle w:val="ConsPlusNormal"/>
            </w:pPr>
          </w:p>
        </w:tc>
        <w:tc>
          <w:tcPr>
            <w:tcW w:w="5329" w:type="dxa"/>
          </w:tcPr>
          <w:p w:rsidR="00097BA0" w:rsidRPr="00097BA0" w:rsidRDefault="00097BA0">
            <w:pPr>
              <w:pStyle w:val="ConsPlusNormal"/>
            </w:pPr>
          </w:p>
        </w:tc>
        <w:tc>
          <w:tcPr>
            <w:tcW w:w="1871" w:type="dxa"/>
          </w:tcPr>
          <w:p w:rsidR="00097BA0" w:rsidRPr="00097BA0" w:rsidRDefault="00097BA0">
            <w:pPr>
              <w:pStyle w:val="ConsPlusNormal"/>
            </w:pPr>
          </w:p>
        </w:tc>
        <w:tc>
          <w:tcPr>
            <w:tcW w:w="1984" w:type="dxa"/>
          </w:tcPr>
          <w:p w:rsidR="00097BA0" w:rsidRPr="00097BA0" w:rsidRDefault="00097BA0">
            <w:pPr>
              <w:pStyle w:val="ConsPlusNormal"/>
            </w:pPr>
          </w:p>
        </w:tc>
      </w:tr>
      <w:tr w:rsidR="00097BA0" w:rsidRPr="00097BA0">
        <w:tc>
          <w:tcPr>
            <w:tcW w:w="660" w:type="dxa"/>
          </w:tcPr>
          <w:p w:rsidR="00097BA0" w:rsidRPr="00097BA0" w:rsidRDefault="00097BA0">
            <w:pPr>
              <w:pStyle w:val="ConsPlusNormal"/>
            </w:pPr>
          </w:p>
        </w:tc>
        <w:tc>
          <w:tcPr>
            <w:tcW w:w="5329" w:type="dxa"/>
          </w:tcPr>
          <w:p w:rsidR="00097BA0" w:rsidRPr="00097BA0" w:rsidRDefault="00097BA0">
            <w:pPr>
              <w:pStyle w:val="ConsPlusNormal"/>
            </w:pPr>
          </w:p>
        </w:tc>
        <w:tc>
          <w:tcPr>
            <w:tcW w:w="1871" w:type="dxa"/>
          </w:tcPr>
          <w:p w:rsidR="00097BA0" w:rsidRPr="00097BA0" w:rsidRDefault="00097BA0">
            <w:pPr>
              <w:pStyle w:val="ConsPlusNormal"/>
            </w:pPr>
          </w:p>
        </w:tc>
        <w:tc>
          <w:tcPr>
            <w:tcW w:w="1984" w:type="dxa"/>
          </w:tcPr>
          <w:p w:rsidR="00097BA0" w:rsidRPr="00097BA0" w:rsidRDefault="00097BA0">
            <w:pPr>
              <w:pStyle w:val="ConsPlusNormal"/>
            </w:pPr>
          </w:p>
        </w:tc>
      </w:tr>
    </w:tbl>
    <w:p w:rsidR="00097BA0" w:rsidRPr="00097BA0" w:rsidRDefault="00097BA0">
      <w:pPr>
        <w:pStyle w:val="ConsPlusNormal"/>
        <w:jc w:val="both"/>
      </w:pPr>
    </w:p>
    <w:p w:rsidR="00097BA0" w:rsidRPr="00097BA0" w:rsidRDefault="00097BA0">
      <w:pPr>
        <w:pStyle w:val="ConsPlusNonformat"/>
        <w:jc w:val="both"/>
      </w:pPr>
      <w:r w:rsidRPr="00097BA0">
        <w:t>Документы в количестве ____________ шт. на листах</w:t>
      </w:r>
    </w:p>
    <w:p w:rsidR="00097BA0" w:rsidRPr="00097BA0" w:rsidRDefault="00097BA0">
      <w:pPr>
        <w:pStyle w:val="ConsPlusNonformat"/>
        <w:jc w:val="both"/>
      </w:pPr>
      <w:r w:rsidRPr="00097BA0">
        <w:t>Приня</w:t>
      </w:r>
      <w:proofErr w:type="gramStart"/>
      <w:r w:rsidRPr="00097BA0">
        <w:t>л(</w:t>
      </w:r>
      <w:proofErr w:type="gramEnd"/>
      <w:r w:rsidRPr="00097BA0">
        <w:t>а) _________________________________  ______________________________</w:t>
      </w:r>
    </w:p>
    <w:p w:rsidR="00097BA0" w:rsidRPr="00097BA0" w:rsidRDefault="00097BA0">
      <w:pPr>
        <w:pStyle w:val="ConsPlusNonformat"/>
        <w:jc w:val="both"/>
      </w:pPr>
      <w:r w:rsidRPr="00097BA0">
        <w:t xml:space="preserve">                      Ф.И.О.                      (подпись)</w:t>
      </w:r>
    </w:p>
    <w:p w:rsidR="00097BA0" w:rsidRPr="00097BA0" w:rsidRDefault="00097BA0">
      <w:pPr>
        <w:pStyle w:val="ConsPlusNonformat"/>
        <w:jc w:val="both"/>
      </w:pPr>
      <w:r w:rsidRPr="00097BA0">
        <w:t>Расписку получи</w:t>
      </w:r>
      <w:proofErr w:type="gramStart"/>
      <w:r w:rsidRPr="00097BA0">
        <w:t>л(</w:t>
      </w:r>
      <w:proofErr w:type="gramEnd"/>
      <w:r w:rsidRPr="00097BA0">
        <w:t>а) _______________________________________________________</w:t>
      </w:r>
    </w:p>
    <w:p w:rsidR="00097BA0" w:rsidRPr="00097BA0" w:rsidRDefault="00097BA0">
      <w:pPr>
        <w:pStyle w:val="ConsPlusNonformat"/>
        <w:jc w:val="both"/>
      </w:pPr>
      <w:r w:rsidRPr="00097BA0">
        <w:lastRenderedPageBreak/>
        <w:t xml:space="preserve">                                       (подпись)</w:t>
      </w:r>
    </w:p>
    <w:p w:rsidR="00097BA0" w:rsidRPr="00097BA0" w:rsidRDefault="00097BA0">
      <w:pPr>
        <w:pStyle w:val="ConsPlusNonformat"/>
        <w:jc w:val="both"/>
      </w:pPr>
      <w:r w:rsidRPr="00097BA0">
        <w:t>Документы получи</w:t>
      </w:r>
      <w:proofErr w:type="gramStart"/>
      <w:r w:rsidRPr="00097BA0">
        <w:t>л(</w:t>
      </w:r>
      <w:proofErr w:type="gramEnd"/>
      <w:r w:rsidRPr="00097BA0">
        <w:t>а) ______________________________________________________</w:t>
      </w:r>
    </w:p>
    <w:p w:rsidR="00097BA0" w:rsidRPr="00097BA0" w:rsidRDefault="00097BA0">
      <w:pPr>
        <w:pStyle w:val="ConsPlusNonformat"/>
        <w:jc w:val="both"/>
      </w:pPr>
      <w:r w:rsidRPr="00097BA0">
        <w:t xml:space="preserve">                                        (Ф.И.О.)</w:t>
      </w:r>
    </w:p>
    <w:p w:rsidR="00097BA0" w:rsidRPr="00097BA0" w:rsidRDefault="00097BA0">
      <w:pPr>
        <w:pStyle w:val="ConsPlusNonformat"/>
        <w:jc w:val="both"/>
      </w:pPr>
      <w:r w:rsidRPr="00097BA0">
        <w:t xml:space="preserve">                                                 "___" ___________ 200_ г.</w:t>
      </w:r>
    </w:p>
    <w:p w:rsidR="00097BA0" w:rsidRPr="00097BA0" w:rsidRDefault="00097BA0">
      <w:pPr>
        <w:pStyle w:val="ConsPlusNonformat"/>
        <w:jc w:val="both"/>
      </w:pPr>
      <w:r w:rsidRPr="00097BA0">
        <w:t xml:space="preserve">                                                         (дата)</w:t>
      </w:r>
    </w:p>
    <w:p w:rsidR="00097BA0" w:rsidRPr="00097BA0" w:rsidRDefault="00097BA0">
      <w:pPr>
        <w:pStyle w:val="ConsPlusNonformat"/>
        <w:jc w:val="both"/>
      </w:pPr>
      <w:r w:rsidRPr="00097BA0">
        <w:t>Выдал (а) _________________________________________________________________</w:t>
      </w:r>
    </w:p>
    <w:p w:rsidR="00097BA0" w:rsidRPr="00097BA0" w:rsidRDefault="00097BA0">
      <w:pPr>
        <w:pStyle w:val="ConsPlusNonformat"/>
        <w:jc w:val="both"/>
      </w:pPr>
      <w:r w:rsidRPr="00097BA0">
        <w:t xml:space="preserve">                                        (Ф.И.О.)</w:t>
      </w:r>
    </w:p>
    <w:p w:rsidR="00097BA0" w:rsidRPr="00097BA0" w:rsidRDefault="00097BA0">
      <w:pPr>
        <w:pStyle w:val="ConsPlusNonformat"/>
        <w:jc w:val="both"/>
      </w:pPr>
      <w:r w:rsidRPr="00097BA0">
        <w:t xml:space="preserve">                                                 "___" ___________ 200_ г.</w:t>
      </w:r>
    </w:p>
    <w:p w:rsidR="00097BA0" w:rsidRPr="00097BA0" w:rsidRDefault="00097BA0">
      <w:pPr>
        <w:pStyle w:val="ConsPlusNonformat"/>
        <w:jc w:val="both"/>
      </w:pPr>
      <w:r w:rsidRPr="00097BA0">
        <w:t xml:space="preserve">                                                         (дата)</w:t>
      </w:r>
    </w:p>
    <w:p w:rsidR="00097BA0" w:rsidRPr="00097BA0" w:rsidRDefault="00097BA0">
      <w:pPr>
        <w:pStyle w:val="ConsPlusNonformat"/>
        <w:jc w:val="both"/>
      </w:pPr>
    </w:p>
    <w:p w:rsidR="00097BA0" w:rsidRPr="00097BA0" w:rsidRDefault="00097BA0">
      <w:pPr>
        <w:pStyle w:val="ConsPlusNonformat"/>
        <w:jc w:val="both"/>
      </w:pPr>
      <w:r w:rsidRPr="00097BA0">
        <w:t>Перечень документов, получаемых по межведомственным запросам:</w:t>
      </w:r>
    </w:p>
    <w:p w:rsidR="00097BA0" w:rsidRPr="00097BA0" w:rsidRDefault="00097BA0">
      <w:pPr>
        <w:pStyle w:val="ConsPlusNonformat"/>
        <w:jc w:val="both"/>
      </w:pPr>
      <w:r w:rsidRPr="00097BA0">
        <w:t>1) ______________________________________________________________________;</w:t>
      </w:r>
    </w:p>
    <w:p w:rsidR="00097BA0" w:rsidRPr="00097BA0" w:rsidRDefault="00097BA0">
      <w:pPr>
        <w:pStyle w:val="ConsPlusNonformat"/>
        <w:jc w:val="both"/>
      </w:pPr>
      <w:r w:rsidRPr="00097BA0">
        <w:t>2) ______________________________________________________________________;</w:t>
      </w:r>
    </w:p>
    <w:p w:rsidR="00097BA0" w:rsidRPr="00097BA0" w:rsidRDefault="00097BA0">
      <w:pPr>
        <w:pStyle w:val="ConsPlusNonformat"/>
        <w:jc w:val="both"/>
      </w:pPr>
      <w:r w:rsidRPr="00097BA0">
        <w:t>3) ______________________________________________________________________.</w:t>
      </w:r>
    </w:p>
    <w:p w:rsidR="00097BA0" w:rsidRPr="00097BA0" w:rsidRDefault="00097BA0">
      <w:pPr>
        <w:pStyle w:val="ConsPlusNormal"/>
        <w:jc w:val="both"/>
      </w:pPr>
    </w:p>
    <w:p w:rsidR="00097BA0" w:rsidRPr="00097BA0" w:rsidRDefault="00097BA0">
      <w:pPr>
        <w:pStyle w:val="ConsPlusNormal"/>
        <w:jc w:val="both"/>
      </w:pPr>
    </w:p>
    <w:p w:rsidR="00097BA0" w:rsidRPr="00097BA0" w:rsidRDefault="00097BA0">
      <w:pPr>
        <w:pStyle w:val="ConsPlusNormal"/>
        <w:jc w:val="both"/>
      </w:pPr>
    </w:p>
    <w:p w:rsidR="00097BA0" w:rsidRPr="00097BA0" w:rsidRDefault="00097BA0">
      <w:pPr>
        <w:pStyle w:val="ConsPlusNormal"/>
        <w:jc w:val="both"/>
      </w:pPr>
    </w:p>
    <w:p w:rsidR="00097BA0" w:rsidRPr="00097BA0" w:rsidRDefault="00097BA0">
      <w:pPr>
        <w:pStyle w:val="ConsPlusNormal"/>
        <w:jc w:val="both"/>
      </w:pPr>
    </w:p>
    <w:p w:rsidR="00097BA0" w:rsidRPr="00097BA0" w:rsidRDefault="00097BA0">
      <w:pPr>
        <w:pStyle w:val="ConsPlusNormal"/>
        <w:jc w:val="right"/>
        <w:outlineLvl w:val="0"/>
      </w:pPr>
      <w:r w:rsidRPr="00097BA0">
        <w:t>Приложение 5</w:t>
      </w:r>
    </w:p>
    <w:p w:rsidR="00097BA0" w:rsidRPr="00097BA0" w:rsidRDefault="00097BA0">
      <w:pPr>
        <w:pStyle w:val="ConsPlusNormal"/>
        <w:jc w:val="right"/>
      </w:pPr>
      <w:r w:rsidRPr="00097BA0">
        <w:t>к Закону Пензенской области</w:t>
      </w:r>
    </w:p>
    <w:p w:rsidR="00097BA0" w:rsidRPr="00097BA0" w:rsidRDefault="00097BA0">
      <w:pPr>
        <w:pStyle w:val="ConsPlusNormal"/>
        <w:jc w:val="right"/>
      </w:pPr>
      <w:r w:rsidRPr="00097BA0">
        <w:t>"О порядке признания граждан</w:t>
      </w:r>
    </w:p>
    <w:p w:rsidR="00097BA0" w:rsidRPr="00097BA0" w:rsidRDefault="00097BA0">
      <w:pPr>
        <w:pStyle w:val="ConsPlusNormal"/>
        <w:jc w:val="right"/>
      </w:pPr>
      <w:proofErr w:type="gramStart"/>
      <w:r w:rsidRPr="00097BA0">
        <w:t>малоимущими</w:t>
      </w:r>
      <w:proofErr w:type="gramEnd"/>
      <w:r w:rsidRPr="00097BA0">
        <w:t xml:space="preserve"> в целях принятия</w:t>
      </w:r>
    </w:p>
    <w:p w:rsidR="00097BA0" w:rsidRPr="00097BA0" w:rsidRDefault="00097BA0">
      <w:pPr>
        <w:pStyle w:val="ConsPlusNormal"/>
        <w:jc w:val="right"/>
      </w:pPr>
      <w:r w:rsidRPr="00097BA0">
        <w:t xml:space="preserve">на учет в качестве </w:t>
      </w:r>
      <w:proofErr w:type="gramStart"/>
      <w:r w:rsidRPr="00097BA0">
        <w:t>нуждающихся</w:t>
      </w:r>
      <w:proofErr w:type="gramEnd"/>
    </w:p>
    <w:p w:rsidR="00097BA0" w:rsidRPr="00097BA0" w:rsidRDefault="00097BA0">
      <w:pPr>
        <w:pStyle w:val="ConsPlusNormal"/>
        <w:jc w:val="right"/>
      </w:pPr>
      <w:r w:rsidRPr="00097BA0">
        <w:t>в жилых помещениях,</w:t>
      </w:r>
    </w:p>
    <w:p w:rsidR="00097BA0" w:rsidRPr="00097BA0" w:rsidRDefault="00097BA0">
      <w:pPr>
        <w:pStyle w:val="ConsPlusNormal"/>
        <w:jc w:val="right"/>
      </w:pPr>
      <w:proofErr w:type="gramStart"/>
      <w:r w:rsidRPr="00097BA0">
        <w:t>предоставляемых</w:t>
      </w:r>
      <w:proofErr w:type="gramEnd"/>
      <w:r w:rsidRPr="00097BA0">
        <w:t xml:space="preserve"> по договорам</w:t>
      </w:r>
    </w:p>
    <w:p w:rsidR="00097BA0" w:rsidRPr="00097BA0" w:rsidRDefault="00097BA0">
      <w:pPr>
        <w:pStyle w:val="ConsPlusNormal"/>
        <w:jc w:val="right"/>
      </w:pPr>
      <w:r w:rsidRPr="00097BA0">
        <w:t xml:space="preserve">социального найма, и </w:t>
      </w:r>
      <w:proofErr w:type="gramStart"/>
      <w:r w:rsidRPr="00097BA0">
        <w:t>порядке</w:t>
      </w:r>
      <w:proofErr w:type="gramEnd"/>
    </w:p>
    <w:p w:rsidR="00097BA0" w:rsidRPr="00097BA0" w:rsidRDefault="00097BA0">
      <w:pPr>
        <w:pStyle w:val="ConsPlusNormal"/>
        <w:jc w:val="right"/>
      </w:pPr>
      <w:r w:rsidRPr="00097BA0">
        <w:t>ведения учета граждан</w:t>
      </w:r>
    </w:p>
    <w:p w:rsidR="00097BA0" w:rsidRPr="00097BA0" w:rsidRDefault="00097BA0">
      <w:pPr>
        <w:pStyle w:val="ConsPlusNormal"/>
        <w:jc w:val="right"/>
      </w:pPr>
      <w:r w:rsidRPr="00097BA0">
        <w:t xml:space="preserve">в качестве </w:t>
      </w:r>
      <w:proofErr w:type="gramStart"/>
      <w:r w:rsidRPr="00097BA0">
        <w:t>нуждающихся</w:t>
      </w:r>
      <w:proofErr w:type="gramEnd"/>
      <w:r w:rsidRPr="00097BA0">
        <w:t xml:space="preserve"> в жилых</w:t>
      </w:r>
    </w:p>
    <w:p w:rsidR="00097BA0" w:rsidRPr="00097BA0" w:rsidRDefault="00097BA0">
      <w:pPr>
        <w:pStyle w:val="ConsPlusNormal"/>
        <w:jc w:val="right"/>
      </w:pPr>
      <w:proofErr w:type="gramStart"/>
      <w:r w:rsidRPr="00097BA0">
        <w:t>помещениях</w:t>
      </w:r>
      <w:proofErr w:type="gramEnd"/>
      <w:r w:rsidRPr="00097BA0">
        <w:t>, предоставляемых</w:t>
      </w:r>
    </w:p>
    <w:p w:rsidR="00097BA0" w:rsidRPr="00097BA0" w:rsidRDefault="00097BA0">
      <w:pPr>
        <w:pStyle w:val="ConsPlusNormal"/>
        <w:jc w:val="right"/>
      </w:pPr>
      <w:r w:rsidRPr="00097BA0">
        <w:t xml:space="preserve">по договорам социального найма, </w:t>
      </w:r>
      <w:proofErr w:type="gramStart"/>
      <w:r w:rsidRPr="00097BA0">
        <w:t>в</w:t>
      </w:r>
      <w:proofErr w:type="gramEnd"/>
    </w:p>
    <w:p w:rsidR="00097BA0" w:rsidRPr="00097BA0" w:rsidRDefault="00097BA0">
      <w:pPr>
        <w:pStyle w:val="ConsPlusNormal"/>
        <w:jc w:val="right"/>
      </w:pPr>
      <w:r w:rsidRPr="00097BA0">
        <w:t>Пензенской области"</w:t>
      </w:r>
    </w:p>
    <w:p w:rsidR="00097BA0" w:rsidRPr="00097BA0" w:rsidRDefault="00097BA0">
      <w:pPr>
        <w:pStyle w:val="ConsPlusNormal"/>
        <w:jc w:val="right"/>
      </w:pPr>
      <w:proofErr w:type="gramStart"/>
      <w:r w:rsidRPr="00097BA0">
        <w:t xml:space="preserve">(в ред. </w:t>
      </w:r>
      <w:hyperlink r:id="rId146">
        <w:r w:rsidRPr="00097BA0">
          <w:t>Закона</w:t>
        </w:r>
      </w:hyperlink>
      <w:r w:rsidRPr="00097BA0">
        <w:t xml:space="preserve"> Пензенской обл.</w:t>
      </w:r>
      <w:proofErr w:type="gramEnd"/>
    </w:p>
    <w:p w:rsidR="00097BA0" w:rsidRPr="00097BA0" w:rsidRDefault="00097BA0">
      <w:pPr>
        <w:pStyle w:val="ConsPlusNormal"/>
        <w:jc w:val="right"/>
      </w:pPr>
      <w:r w:rsidRPr="00097BA0">
        <w:t>от 30.06.2009 N 1751-ЗПО)</w:t>
      </w:r>
    </w:p>
    <w:p w:rsidR="00097BA0" w:rsidRPr="00097BA0" w:rsidRDefault="00097BA0">
      <w:pPr>
        <w:pStyle w:val="ConsPlusNormal"/>
        <w:jc w:val="both"/>
      </w:pPr>
    </w:p>
    <w:p w:rsidR="00097BA0" w:rsidRPr="00097BA0" w:rsidRDefault="00097BA0">
      <w:pPr>
        <w:pStyle w:val="ConsPlusNormal"/>
        <w:jc w:val="right"/>
      </w:pPr>
      <w:r w:rsidRPr="00097BA0">
        <w:t>(Титульный лист)</w:t>
      </w:r>
    </w:p>
    <w:p w:rsidR="00097BA0" w:rsidRPr="00097BA0" w:rsidRDefault="00097B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8"/>
        <w:gridCol w:w="113"/>
      </w:tblGrid>
      <w:tr w:rsidR="00097BA0" w:rsidRPr="00097B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7BA0" w:rsidRPr="00097BA0" w:rsidRDefault="00097B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7BA0" w:rsidRPr="00097BA0" w:rsidRDefault="00097B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7BA0" w:rsidRPr="00097BA0" w:rsidRDefault="00097BA0">
            <w:pPr>
              <w:pStyle w:val="ConsPlusNormal"/>
              <w:jc w:val="center"/>
            </w:pPr>
            <w:r w:rsidRPr="00097BA0">
              <w:t>Список изменяющих документов</w:t>
            </w:r>
          </w:p>
          <w:p w:rsidR="00097BA0" w:rsidRPr="00097BA0" w:rsidRDefault="00097BA0">
            <w:pPr>
              <w:pStyle w:val="ConsPlusNormal"/>
              <w:jc w:val="center"/>
            </w:pPr>
            <w:proofErr w:type="gramStart"/>
            <w:r w:rsidRPr="00097BA0">
              <w:t xml:space="preserve">(в ред. Законов Пензенской обл. от 30.06.2009 </w:t>
            </w:r>
            <w:hyperlink r:id="rId147">
              <w:r w:rsidRPr="00097BA0">
                <w:t>N 1751-ЗПО</w:t>
              </w:r>
            </w:hyperlink>
            <w:r w:rsidRPr="00097BA0">
              <w:t>,</w:t>
            </w:r>
            <w:proofErr w:type="gramEnd"/>
          </w:p>
          <w:p w:rsidR="00097BA0" w:rsidRPr="00097BA0" w:rsidRDefault="00097BA0">
            <w:pPr>
              <w:pStyle w:val="ConsPlusNormal"/>
              <w:jc w:val="center"/>
            </w:pPr>
            <w:r w:rsidRPr="00097BA0">
              <w:t xml:space="preserve">от 04.03.2024 </w:t>
            </w:r>
            <w:hyperlink r:id="rId148">
              <w:r w:rsidRPr="00097BA0">
                <w:t>N 4143-ЗПО</w:t>
              </w:r>
            </w:hyperlink>
            <w:r w:rsidRPr="00097BA0">
              <w:t>)</w:t>
            </w:r>
          </w:p>
        </w:tc>
        <w:tc>
          <w:tcPr>
            <w:tcW w:w="113" w:type="dxa"/>
            <w:tcBorders>
              <w:top w:val="nil"/>
              <w:left w:val="nil"/>
              <w:bottom w:val="nil"/>
              <w:right w:val="nil"/>
            </w:tcBorders>
            <w:shd w:val="clear" w:color="auto" w:fill="F4F3F8"/>
            <w:tcMar>
              <w:top w:w="0" w:type="dxa"/>
              <w:left w:w="0" w:type="dxa"/>
              <w:bottom w:w="0" w:type="dxa"/>
              <w:right w:w="0" w:type="dxa"/>
            </w:tcMar>
          </w:tcPr>
          <w:p w:rsidR="00097BA0" w:rsidRPr="00097BA0" w:rsidRDefault="00097BA0">
            <w:pPr>
              <w:pStyle w:val="ConsPlusNormal"/>
            </w:pPr>
          </w:p>
        </w:tc>
      </w:tr>
    </w:tbl>
    <w:p w:rsidR="00097BA0" w:rsidRPr="00097BA0" w:rsidRDefault="00097BA0">
      <w:pPr>
        <w:pStyle w:val="ConsPlusNormal"/>
        <w:jc w:val="both"/>
      </w:pPr>
    </w:p>
    <w:p w:rsidR="00097BA0" w:rsidRPr="00097BA0" w:rsidRDefault="00097BA0">
      <w:pPr>
        <w:pStyle w:val="ConsPlusNonformat"/>
        <w:jc w:val="both"/>
      </w:pPr>
      <w:bookmarkStart w:id="8" w:name="P626"/>
      <w:bookmarkEnd w:id="8"/>
      <w:r w:rsidRPr="00097BA0">
        <w:t xml:space="preserve">                                   КНИГА</w:t>
      </w:r>
    </w:p>
    <w:p w:rsidR="00097BA0" w:rsidRPr="00097BA0" w:rsidRDefault="00097BA0">
      <w:pPr>
        <w:pStyle w:val="ConsPlusNonformat"/>
        <w:jc w:val="both"/>
      </w:pPr>
      <w:r w:rsidRPr="00097BA0">
        <w:t xml:space="preserve">               УЧЕТА ГРАЖДАН, НУЖДАЮЩИХСЯ В ЖИЛЫХ ПОМЕЩЕНИЯХ,</w:t>
      </w:r>
    </w:p>
    <w:p w:rsidR="00097BA0" w:rsidRPr="00097BA0" w:rsidRDefault="00097BA0">
      <w:pPr>
        <w:pStyle w:val="ConsPlusNonformat"/>
        <w:jc w:val="both"/>
      </w:pPr>
      <w:r w:rsidRPr="00097BA0">
        <w:t xml:space="preserve">               </w:t>
      </w:r>
      <w:proofErr w:type="gramStart"/>
      <w:r w:rsidRPr="00097BA0">
        <w:t>ПРЕДОСТАВЛЯЕМЫХ</w:t>
      </w:r>
      <w:proofErr w:type="gramEnd"/>
      <w:r w:rsidRPr="00097BA0">
        <w:t xml:space="preserve"> ПО ДОГОВОРАМ СОЦИАЛЬНОГО НАЙМА</w:t>
      </w:r>
    </w:p>
    <w:p w:rsidR="00097BA0" w:rsidRPr="00097BA0" w:rsidRDefault="00097BA0">
      <w:pPr>
        <w:pStyle w:val="ConsPlusNonformat"/>
        <w:jc w:val="both"/>
      </w:pPr>
    </w:p>
    <w:p w:rsidR="00097BA0" w:rsidRPr="00097BA0" w:rsidRDefault="00097BA0">
      <w:pPr>
        <w:pStyle w:val="ConsPlusNonformat"/>
        <w:jc w:val="both"/>
      </w:pPr>
      <w:r w:rsidRPr="00097BA0">
        <w:t>___________________________________________________________________________</w:t>
      </w:r>
    </w:p>
    <w:p w:rsidR="00097BA0" w:rsidRPr="00097BA0" w:rsidRDefault="00097BA0">
      <w:pPr>
        <w:pStyle w:val="ConsPlusNonformat"/>
        <w:jc w:val="both"/>
      </w:pPr>
      <w:r w:rsidRPr="00097BA0">
        <w:t xml:space="preserve">                             (населенный пункт)</w:t>
      </w:r>
    </w:p>
    <w:p w:rsidR="00097BA0" w:rsidRPr="00097BA0" w:rsidRDefault="00097BA0">
      <w:pPr>
        <w:pStyle w:val="ConsPlusNonformat"/>
        <w:jc w:val="both"/>
      </w:pPr>
      <w:r w:rsidRPr="00097BA0">
        <w:t>___________________________________________________________________________</w:t>
      </w:r>
    </w:p>
    <w:p w:rsidR="00097BA0" w:rsidRPr="00097BA0" w:rsidRDefault="00097BA0">
      <w:pPr>
        <w:pStyle w:val="ConsPlusNonformat"/>
        <w:jc w:val="both"/>
      </w:pPr>
      <w:r w:rsidRPr="00097BA0">
        <w:t xml:space="preserve">               (наименование органа местного самоуправления)</w:t>
      </w:r>
    </w:p>
    <w:p w:rsidR="00097BA0" w:rsidRPr="00097BA0" w:rsidRDefault="00097BA0">
      <w:pPr>
        <w:pStyle w:val="ConsPlusNonformat"/>
        <w:jc w:val="both"/>
      </w:pPr>
      <w:r w:rsidRPr="00097BA0">
        <w:t>Категория граждан _________________________________________________________</w:t>
      </w:r>
    </w:p>
    <w:p w:rsidR="00097BA0" w:rsidRPr="00097BA0" w:rsidRDefault="00097BA0">
      <w:pPr>
        <w:pStyle w:val="ConsPlusNonformat"/>
        <w:jc w:val="both"/>
      </w:pPr>
    </w:p>
    <w:p w:rsidR="00097BA0" w:rsidRPr="00097BA0" w:rsidRDefault="00097BA0">
      <w:pPr>
        <w:pStyle w:val="ConsPlusNonformat"/>
        <w:jc w:val="both"/>
      </w:pPr>
      <w:r w:rsidRPr="00097BA0">
        <w:t xml:space="preserve">                       </w:t>
      </w:r>
      <w:proofErr w:type="gramStart"/>
      <w:r w:rsidRPr="00097BA0">
        <w:t>Начата</w:t>
      </w:r>
      <w:proofErr w:type="gramEnd"/>
      <w:r w:rsidRPr="00097BA0">
        <w:t xml:space="preserve"> ____________ 20___ г.</w:t>
      </w:r>
    </w:p>
    <w:p w:rsidR="00097BA0" w:rsidRPr="00097BA0" w:rsidRDefault="00097BA0">
      <w:pPr>
        <w:pStyle w:val="ConsPlusNonformat"/>
        <w:jc w:val="both"/>
      </w:pPr>
      <w:r w:rsidRPr="00097BA0">
        <w:t xml:space="preserve">                       </w:t>
      </w:r>
      <w:proofErr w:type="gramStart"/>
      <w:r w:rsidRPr="00097BA0">
        <w:t>Окончена</w:t>
      </w:r>
      <w:proofErr w:type="gramEnd"/>
      <w:r w:rsidRPr="00097BA0">
        <w:t xml:space="preserve"> __________ 20___ г.</w:t>
      </w:r>
    </w:p>
    <w:p w:rsidR="00097BA0" w:rsidRPr="00097BA0" w:rsidRDefault="00097BA0">
      <w:pPr>
        <w:pStyle w:val="ConsPlusNormal"/>
        <w:jc w:val="both"/>
      </w:pPr>
    </w:p>
    <w:p w:rsidR="00097BA0" w:rsidRPr="00097BA0" w:rsidRDefault="00097BA0">
      <w:pPr>
        <w:pStyle w:val="ConsPlusNormal"/>
        <w:jc w:val="right"/>
      </w:pPr>
      <w:r w:rsidRPr="00097BA0">
        <w:t>(Страницы)</w:t>
      </w:r>
    </w:p>
    <w:p w:rsidR="00097BA0" w:rsidRPr="00097BA0" w:rsidRDefault="00097BA0">
      <w:pPr>
        <w:pStyle w:val="ConsPlusNormal"/>
        <w:jc w:val="both"/>
      </w:pPr>
    </w:p>
    <w:p w:rsidR="00097BA0" w:rsidRPr="00097BA0" w:rsidRDefault="00097BA0">
      <w:pPr>
        <w:pStyle w:val="ConsPlusNormal"/>
        <w:sectPr w:rsidR="00097BA0" w:rsidRPr="00097BA0">
          <w:pgSz w:w="11905" w:h="16838"/>
          <w:pgMar w:top="567" w:right="567" w:bottom="567"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475"/>
        <w:gridCol w:w="1815"/>
        <w:gridCol w:w="2475"/>
        <w:gridCol w:w="2475"/>
        <w:gridCol w:w="1650"/>
        <w:gridCol w:w="1815"/>
      </w:tblGrid>
      <w:tr w:rsidR="00097BA0" w:rsidRPr="00097BA0">
        <w:tc>
          <w:tcPr>
            <w:tcW w:w="660" w:type="dxa"/>
          </w:tcPr>
          <w:p w:rsidR="00097BA0" w:rsidRPr="00097BA0" w:rsidRDefault="00097BA0">
            <w:pPr>
              <w:pStyle w:val="ConsPlusNormal"/>
              <w:jc w:val="center"/>
            </w:pPr>
            <w:r w:rsidRPr="00097BA0">
              <w:lastRenderedPageBreak/>
              <w:t xml:space="preserve">N </w:t>
            </w:r>
            <w:proofErr w:type="spellStart"/>
            <w:proofErr w:type="gramStart"/>
            <w:r w:rsidRPr="00097BA0">
              <w:t>п</w:t>
            </w:r>
            <w:proofErr w:type="spellEnd"/>
            <w:proofErr w:type="gramEnd"/>
            <w:r w:rsidRPr="00097BA0">
              <w:t>/</w:t>
            </w:r>
            <w:proofErr w:type="spellStart"/>
            <w:r w:rsidRPr="00097BA0">
              <w:t>п</w:t>
            </w:r>
            <w:proofErr w:type="spellEnd"/>
          </w:p>
        </w:tc>
        <w:tc>
          <w:tcPr>
            <w:tcW w:w="2475" w:type="dxa"/>
          </w:tcPr>
          <w:p w:rsidR="00097BA0" w:rsidRPr="00097BA0" w:rsidRDefault="00097BA0">
            <w:pPr>
              <w:pStyle w:val="ConsPlusNormal"/>
              <w:jc w:val="center"/>
            </w:pPr>
            <w:r w:rsidRPr="00097BA0">
              <w:t>Данные о гражданине (фамилия, имя, отчество, дата рождения, количественный состав семьи)</w:t>
            </w:r>
          </w:p>
        </w:tc>
        <w:tc>
          <w:tcPr>
            <w:tcW w:w="1815" w:type="dxa"/>
          </w:tcPr>
          <w:p w:rsidR="00097BA0" w:rsidRPr="00097BA0" w:rsidRDefault="00097BA0">
            <w:pPr>
              <w:pStyle w:val="ConsPlusNormal"/>
              <w:jc w:val="center"/>
            </w:pPr>
            <w:r w:rsidRPr="00097BA0">
              <w:t>Данные о паспорте или документе, заменяющем паспорт гражданина</w:t>
            </w:r>
          </w:p>
        </w:tc>
        <w:tc>
          <w:tcPr>
            <w:tcW w:w="2475" w:type="dxa"/>
          </w:tcPr>
          <w:p w:rsidR="00097BA0" w:rsidRPr="00097BA0" w:rsidRDefault="00097BA0">
            <w:pPr>
              <w:pStyle w:val="ConsPlusNormal"/>
              <w:jc w:val="center"/>
            </w:pPr>
            <w:r w:rsidRPr="00097BA0">
              <w:t>Решение органа местного самоуправления о принятии на учет (номер и дата)</w:t>
            </w:r>
          </w:p>
        </w:tc>
        <w:tc>
          <w:tcPr>
            <w:tcW w:w="2475" w:type="dxa"/>
          </w:tcPr>
          <w:p w:rsidR="00097BA0" w:rsidRPr="00097BA0" w:rsidRDefault="00097BA0">
            <w:pPr>
              <w:pStyle w:val="ConsPlusNormal"/>
              <w:jc w:val="center"/>
            </w:pPr>
            <w:r w:rsidRPr="00097BA0">
              <w:t>Включен в список на предоставление жилого помещения (год и номер очереди)</w:t>
            </w:r>
          </w:p>
        </w:tc>
        <w:tc>
          <w:tcPr>
            <w:tcW w:w="1650" w:type="dxa"/>
          </w:tcPr>
          <w:p w:rsidR="00097BA0" w:rsidRPr="00097BA0" w:rsidRDefault="00097BA0">
            <w:pPr>
              <w:pStyle w:val="ConsPlusNormal"/>
              <w:jc w:val="center"/>
            </w:pPr>
            <w:r w:rsidRPr="00097BA0">
              <w:t>Дата и основание снятия с учета</w:t>
            </w:r>
          </w:p>
        </w:tc>
        <w:tc>
          <w:tcPr>
            <w:tcW w:w="1815" w:type="dxa"/>
          </w:tcPr>
          <w:p w:rsidR="00097BA0" w:rsidRPr="00097BA0" w:rsidRDefault="00097BA0">
            <w:pPr>
              <w:pStyle w:val="ConsPlusNormal"/>
              <w:jc w:val="both"/>
            </w:pPr>
            <w:r w:rsidRPr="00097BA0">
              <w:t>Примечание</w:t>
            </w:r>
          </w:p>
        </w:tc>
      </w:tr>
      <w:tr w:rsidR="00097BA0" w:rsidRPr="00097BA0">
        <w:tc>
          <w:tcPr>
            <w:tcW w:w="660" w:type="dxa"/>
          </w:tcPr>
          <w:p w:rsidR="00097BA0" w:rsidRPr="00097BA0" w:rsidRDefault="00097BA0">
            <w:pPr>
              <w:pStyle w:val="ConsPlusNormal"/>
            </w:pPr>
          </w:p>
        </w:tc>
        <w:tc>
          <w:tcPr>
            <w:tcW w:w="2475" w:type="dxa"/>
          </w:tcPr>
          <w:p w:rsidR="00097BA0" w:rsidRPr="00097BA0" w:rsidRDefault="00097BA0">
            <w:pPr>
              <w:pStyle w:val="ConsPlusNormal"/>
            </w:pPr>
          </w:p>
        </w:tc>
        <w:tc>
          <w:tcPr>
            <w:tcW w:w="1815" w:type="dxa"/>
          </w:tcPr>
          <w:p w:rsidR="00097BA0" w:rsidRPr="00097BA0" w:rsidRDefault="00097BA0">
            <w:pPr>
              <w:pStyle w:val="ConsPlusNormal"/>
            </w:pPr>
          </w:p>
        </w:tc>
        <w:tc>
          <w:tcPr>
            <w:tcW w:w="2475" w:type="dxa"/>
          </w:tcPr>
          <w:p w:rsidR="00097BA0" w:rsidRPr="00097BA0" w:rsidRDefault="00097BA0">
            <w:pPr>
              <w:pStyle w:val="ConsPlusNormal"/>
            </w:pPr>
          </w:p>
        </w:tc>
        <w:tc>
          <w:tcPr>
            <w:tcW w:w="2475" w:type="dxa"/>
          </w:tcPr>
          <w:p w:rsidR="00097BA0" w:rsidRPr="00097BA0" w:rsidRDefault="00097BA0">
            <w:pPr>
              <w:pStyle w:val="ConsPlusNormal"/>
            </w:pPr>
          </w:p>
        </w:tc>
        <w:tc>
          <w:tcPr>
            <w:tcW w:w="1650" w:type="dxa"/>
          </w:tcPr>
          <w:p w:rsidR="00097BA0" w:rsidRPr="00097BA0" w:rsidRDefault="00097BA0">
            <w:pPr>
              <w:pStyle w:val="ConsPlusNormal"/>
            </w:pPr>
          </w:p>
        </w:tc>
        <w:tc>
          <w:tcPr>
            <w:tcW w:w="1815" w:type="dxa"/>
          </w:tcPr>
          <w:p w:rsidR="00097BA0" w:rsidRPr="00097BA0" w:rsidRDefault="00097BA0">
            <w:pPr>
              <w:pStyle w:val="ConsPlusNormal"/>
            </w:pPr>
          </w:p>
        </w:tc>
      </w:tr>
      <w:tr w:rsidR="00097BA0" w:rsidRPr="00097BA0">
        <w:tc>
          <w:tcPr>
            <w:tcW w:w="660" w:type="dxa"/>
          </w:tcPr>
          <w:p w:rsidR="00097BA0" w:rsidRPr="00097BA0" w:rsidRDefault="00097BA0">
            <w:pPr>
              <w:pStyle w:val="ConsPlusNormal"/>
            </w:pPr>
          </w:p>
        </w:tc>
        <w:tc>
          <w:tcPr>
            <w:tcW w:w="2475" w:type="dxa"/>
          </w:tcPr>
          <w:p w:rsidR="00097BA0" w:rsidRPr="00097BA0" w:rsidRDefault="00097BA0">
            <w:pPr>
              <w:pStyle w:val="ConsPlusNormal"/>
            </w:pPr>
          </w:p>
        </w:tc>
        <w:tc>
          <w:tcPr>
            <w:tcW w:w="1815" w:type="dxa"/>
          </w:tcPr>
          <w:p w:rsidR="00097BA0" w:rsidRPr="00097BA0" w:rsidRDefault="00097BA0">
            <w:pPr>
              <w:pStyle w:val="ConsPlusNormal"/>
            </w:pPr>
          </w:p>
        </w:tc>
        <w:tc>
          <w:tcPr>
            <w:tcW w:w="2475" w:type="dxa"/>
          </w:tcPr>
          <w:p w:rsidR="00097BA0" w:rsidRPr="00097BA0" w:rsidRDefault="00097BA0">
            <w:pPr>
              <w:pStyle w:val="ConsPlusNormal"/>
            </w:pPr>
          </w:p>
        </w:tc>
        <w:tc>
          <w:tcPr>
            <w:tcW w:w="2475" w:type="dxa"/>
          </w:tcPr>
          <w:p w:rsidR="00097BA0" w:rsidRPr="00097BA0" w:rsidRDefault="00097BA0">
            <w:pPr>
              <w:pStyle w:val="ConsPlusNormal"/>
            </w:pPr>
          </w:p>
        </w:tc>
        <w:tc>
          <w:tcPr>
            <w:tcW w:w="1650" w:type="dxa"/>
          </w:tcPr>
          <w:p w:rsidR="00097BA0" w:rsidRPr="00097BA0" w:rsidRDefault="00097BA0">
            <w:pPr>
              <w:pStyle w:val="ConsPlusNormal"/>
            </w:pPr>
          </w:p>
        </w:tc>
        <w:tc>
          <w:tcPr>
            <w:tcW w:w="1815" w:type="dxa"/>
          </w:tcPr>
          <w:p w:rsidR="00097BA0" w:rsidRPr="00097BA0" w:rsidRDefault="00097BA0">
            <w:pPr>
              <w:pStyle w:val="ConsPlusNormal"/>
            </w:pPr>
          </w:p>
        </w:tc>
      </w:tr>
      <w:tr w:rsidR="00097BA0" w:rsidRPr="00097BA0">
        <w:tc>
          <w:tcPr>
            <w:tcW w:w="660" w:type="dxa"/>
          </w:tcPr>
          <w:p w:rsidR="00097BA0" w:rsidRPr="00097BA0" w:rsidRDefault="00097BA0">
            <w:pPr>
              <w:pStyle w:val="ConsPlusNormal"/>
            </w:pPr>
          </w:p>
        </w:tc>
        <w:tc>
          <w:tcPr>
            <w:tcW w:w="2475" w:type="dxa"/>
          </w:tcPr>
          <w:p w:rsidR="00097BA0" w:rsidRPr="00097BA0" w:rsidRDefault="00097BA0">
            <w:pPr>
              <w:pStyle w:val="ConsPlusNormal"/>
            </w:pPr>
          </w:p>
        </w:tc>
        <w:tc>
          <w:tcPr>
            <w:tcW w:w="1815" w:type="dxa"/>
          </w:tcPr>
          <w:p w:rsidR="00097BA0" w:rsidRPr="00097BA0" w:rsidRDefault="00097BA0">
            <w:pPr>
              <w:pStyle w:val="ConsPlusNormal"/>
            </w:pPr>
          </w:p>
        </w:tc>
        <w:tc>
          <w:tcPr>
            <w:tcW w:w="2475" w:type="dxa"/>
          </w:tcPr>
          <w:p w:rsidR="00097BA0" w:rsidRPr="00097BA0" w:rsidRDefault="00097BA0">
            <w:pPr>
              <w:pStyle w:val="ConsPlusNormal"/>
            </w:pPr>
          </w:p>
        </w:tc>
        <w:tc>
          <w:tcPr>
            <w:tcW w:w="2475" w:type="dxa"/>
          </w:tcPr>
          <w:p w:rsidR="00097BA0" w:rsidRPr="00097BA0" w:rsidRDefault="00097BA0">
            <w:pPr>
              <w:pStyle w:val="ConsPlusNormal"/>
            </w:pPr>
          </w:p>
        </w:tc>
        <w:tc>
          <w:tcPr>
            <w:tcW w:w="1650" w:type="dxa"/>
          </w:tcPr>
          <w:p w:rsidR="00097BA0" w:rsidRPr="00097BA0" w:rsidRDefault="00097BA0">
            <w:pPr>
              <w:pStyle w:val="ConsPlusNormal"/>
            </w:pPr>
          </w:p>
        </w:tc>
        <w:tc>
          <w:tcPr>
            <w:tcW w:w="1815" w:type="dxa"/>
          </w:tcPr>
          <w:p w:rsidR="00097BA0" w:rsidRPr="00097BA0" w:rsidRDefault="00097BA0">
            <w:pPr>
              <w:pStyle w:val="ConsPlusNormal"/>
            </w:pPr>
          </w:p>
        </w:tc>
      </w:tr>
      <w:tr w:rsidR="00097BA0" w:rsidRPr="00097BA0">
        <w:tc>
          <w:tcPr>
            <w:tcW w:w="660" w:type="dxa"/>
          </w:tcPr>
          <w:p w:rsidR="00097BA0" w:rsidRPr="00097BA0" w:rsidRDefault="00097BA0">
            <w:pPr>
              <w:pStyle w:val="ConsPlusNormal"/>
            </w:pPr>
          </w:p>
        </w:tc>
        <w:tc>
          <w:tcPr>
            <w:tcW w:w="2475" w:type="dxa"/>
          </w:tcPr>
          <w:p w:rsidR="00097BA0" w:rsidRPr="00097BA0" w:rsidRDefault="00097BA0">
            <w:pPr>
              <w:pStyle w:val="ConsPlusNormal"/>
            </w:pPr>
          </w:p>
        </w:tc>
        <w:tc>
          <w:tcPr>
            <w:tcW w:w="1815" w:type="dxa"/>
          </w:tcPr>
          <w:p w:rsidR="00097BA0" w:rsidRPr="00097BA0" w:rsidRDefault="00097BA0">
            <w:pPr>
              <w:pStyle w:val="ConsPlusNormal"/>
            </w:pPr>
          </w:p>
        </w:tc>
        <w:tc>
          <w:tcPr>
            <w:tcW w:w="2475" w:type="dxa"/>
          </w:tcPr>
          <w:p w:rsidR="00097BA0" w:rsidRPr="00097BA0" w:rsidRDefault="00097BA0">
            <w:pPr>
              <w:pStyle w:val="ConsPlusNormal"/>
            </w:pPr>
          </w:p>
        </w:tc>
        <w:tc>
          <w:tcPr>
            <w:tcW w:w="2475" w:type="dxa"/>
          </w:tcPr>
          <w:p w:rsidR="00097BA0" w:rsidRPr="00097BA0" w:rsidRDefault="00097BA0">
            <w:pPr>
              <w:pStyle w:val="ConsPlusNormal"/>
            </w:pPr>
          </w:p>
        </w:tc>
        <w:tc>
          <w:tcPr>
            <w:tcW w:w="1650" w:type="dxa"/>
          </w:tcPr>
          <w:p w:rsidR="00097BA0" w:rsidRPr="00097BA0" w:rsidRDefault="00097BA0">
            <w:pPr>
              <w:pStyle w:val="ConsPlusNormal"/>
            </w:pPr>
          </w:p>
        </w:tc>
        <w:tc>
          <w:tcPr>
            <w:tcW w:w="1815" w:type="dxa"/>
          </w:tcPr>
          <w:p w:rsidR="00097BA0" w:rsidRPr="00097BA0" w:rsidRDefault="00097BA0">
            <w:pPr>
              <w:pStyle w:val="ConsPlusNormal"/>
            </w:pPr>
          </w:p>
        </w:tc>
      </w:tr>
      <w:tr w:rsidR="00097BA0" w:rsidRPr="00097BA0">
        <w:tc>
          <w:tcPr>
            <w:tcW w:w="660" w:type="dxa"/>
          </w:tcPr>
          <w:p w:rsidR="00097BA0" w:rsidRPr="00097BA0" w:rsidRDefault="00097BA0">
            <w:pPr>
              <w:pStyle w:val="ConsPlusNormal"/>
            </w:pPr>
          </w:p>
        </w:tc>
        <w:tc>
          <w:tcPr>
            <w:tcW w:w="2475" w:type="dxa"/>
          </w:tcPr>
          <w:p w:rsidR="00097BA0" w:rsidRPr="00097BA0" w:rsidRDefault="00097BA0">
            <w:pPr>
              <w:pStyle w:val="ConsPlusNormal"/>
            </w:pPr>
          </w:p>
        </w:tc>
        <w:tc>
          <w:tcPr>
            <w:tcW w:w="1815" w:type="dxa"/>
          </w:tcPr>
          <w:p w:rsidR="00097BA0" w:rsidRPr="00097BA0" w:rsidRDefault="00097BA0">
            <w:pPr>
              <w:pStyle w:val="ConsPlusNormal"/>
            </w:pPr>
          </w:p>
        </w:tc>
        <w:tc>
          <w:tcPr>
            <w:tcW w:w="2475" w:type="dxa"/>
          </w:tcPr>
          <w:p w:rsidR="00097BA0" w:rsidRPr="00097BA0" w:rsidRDefault="00097BA0">
            <w:pPr>
              <w:pStyle w:val="ConsPlusNormal"/>
            </w:pPr>
          </w:p>
        </w:tc>
        <w:tc>
          <w:tcPr>
            <w:tcW w:w="2475" w:type="dxa"/>
          </w:tcPr>
          <w:p w:rsidR="00097BA0" w:rsidRPr="00097BA0" w:rsidRDefault="00097BA0">
            <w:pPr>
              <w:pStyle w:val="ConsPlusNormal"/>
            </w:pPr>
          </w:p>
        </w:tc>
        <w:tc>
          <w:tcPr>
            <w:tcW w:w="1650" w:type="dxa"/>
          </w:tcPr>
          <w:p w:rsidR="00097BA0" w:rsidRPr="00097BA0" w:rsidRDefault="00097BA0">
            <w:pPr>
              <w:pStyle w:val="ConsPlusNormal"/>
            </w:pPr>
          </w:p>
        </w:tc>
        <w:tc>
          <w:tcPr>
            <w:tcW w:w="1815" w:type="dxa"/>
          </w:tcPr>
          <w:p w:rsidR="00097BA0" w:rsidRPr="00097BA0" w:rsidRDefault="00097BA0">
            <w:pPr>
              <w:pStyle w:val="ConsPlusNormal"/>
            </w:pPr>
          </w:p>
        </w:tc>
      </w:tr>
      <w:tr w:rsidR="00097BA0" w:rsidRPr="00097BA0">
        <w:tc>
          <w:tcPr>
            <w:tcW w:w="660" w:type="dxa"/>
          </w:tcPr>
          <w:p w:rsidR="00097BA0" w:rsidRPr="00097BA0" w:rsidRDefault="00097BA0">
            <w:pPr>
              <w:pStyle w:val="ConsPlusNormal"/>
            </w:pPr>
          </w:p>
        </w:tc>
        <w:tc>
          <w:tcPr>
            <w:tcW w:w="2475" w:type="dxa"/>
          </w:tcPr>
          <w:p w:rsidR="00097BA0" w:rsidRPr="00097BA0" w:rsidRDefault="00097BA0">
            <w:pPr>
              <w:pStyle w:val="ConsPlusNormal"/>
            </w:pPr>
          </w:p>
        </w:tc>
        <w:tc>
          <w:tcPr>
            <w:tcW w:w="1815" w:type="dxa"/>
          </w:tcPr>
          <w:p w:rsidR="00097BA0" w:rsidRPr="00097BA0" w:rsidRDefault="00097BA0">
            <w:pPr>
              <w:pStyle w:val="ConsPlusNormal"/>
            </w:pPr>
          </w:p>
        </w:tc>
        <w:tc>
          <w:tcPr>
            <w:tcW w:w="2475" w:type="dxa"/>
          </w:tcPr>
          <w:p w:rsidR="00097BA0" w:rsidRPr="00097BA0" w:rsidRDefault="00097BA0">
            <w:pPr>
              <w:pStyle w:val="ConsPlusNormal"/>
            </w:pPr>
          </w:p>
        </w:tc>
        <w:tc>
          <w:tcPr>
            <w:tcW w:w="2475" w:type="dxa"/>
          </w:tcPr>
          <w:p w:rsidR="00097BA0" w:rsidRPr="00097BA0" w:rsidRDefault="00097BA0">
            <w:pPr>
              <w:pStyle w:val="ConsPlusNormal"/>
            </w:pPr>
          </w:p>
        </w:tc>
        <w:tc>
          <w:tcPr>
            <w:tcW w:w="1650" w:type="dxa"/>
          </w:tcPr>
          <w:p w:rsidR="00097BA0" w:rsidRPr="00097BA0" w:rsidRDefault="00097BA0">
            <w:pPr>
              <w:pStyle w:val="ConsPlusNormal"/>
            </w:pPr>
          </w:p>
        </w:tc>
        <w:tc>
          <w:tcPr>
            <w:tcW w:w="1815" w:type="dxa"/>
          </w:tcPr>
          <w:p w:rsidR="00097BA0" w:rsidRPr="00097BA0" w:rsidRDefault="00097BA0">
            <w:pPr>
              <w:pStyle w:val="ConsPlusNormal"/>
            </w:pPr>
          </w:p>
        </w:tc>
      </w:tr>
      <w:tr w:rsidR="00097BA0" w:rsidRPr="00097BA0">
        <w:tc>
          <w:tcPr>
            <w:tcW w:w="660" w:type="dxa"/>
          </w:tcPr>
          <w:p w:rsidR="00097BA0" w:rsidRPr="00097BA0" w:rsidRDefault="00097BA0">
            <w:pPr>
              <w:pStyle w:val="ConsPlusNormal"/>
            </w:pPr>
          </w:p>
        </w:tc>
        <w:tc>
          <w:tcPr>
            <w:tcW w:w="2475" w:type="dxa"/>
          </w:tcPr>
          <w:p w:rsidR="00097BA0" w:rsidRPr="00097BA0" w:rsidRDefault="00097BA0">
            <w:pPr>
              <w:pStyle w:val="ConsPlusNormal"/>
            </w:pPr>
          </w:p>
        </w:tc>
        <w:tc>
          <w:tcPr>
            <w:tcW w:w="1815" w:type="dxa"/>
          </w:tcPr>
          <w:p w:rsidR="00097BA0" w:rsidRPr="00097BA0" w:rsidRDefault="00097BA0">
            <w:pPr>
              <w:pStyle w:val="ConsPlusNormal"/>
            </w:pPr>
          </w:p>
        </w:tc>
        <w:tc>
          <w:tcPr>
            <w:tcW w:w="2475" w:type="dxa"/>
          </w:tcPr>
          <w:p w:rsidR="00097BA0" w:rsidRPr="00097BA0" w:rsidRDefault="00097BA0">
            <w:pPr>
              <w:pStyle w:val="ConsPlusNormal"/>
            </w:pPr>
          </w:p>
        </w:tc>
        <w:tc>
          <w:tcPr>
            <w:tcW w:w="2475" w:type="dxa"/>
          </w:tcPr>
          <w:p w:rsidR="00097BA0" w:rsidRPr="00097BA0" w:rsidRDefault="00097BA0">
            <w:pPr>
              <w:pStyle w:val="ConsPlusNormal"/>
            </w:pPr>
          </w:p>
        </w:tc>
        <w:tc>
          <w:tcPr>
            <w:tcW w:w="1650" w:type="dxa"/>
          </w:tcPr>
          <w:p w:rsidR="00097BA0" w:rsidRPr="00097BA0" w:rsidRDefault="00097BA0">
            <w:pPr>
              <w:pStyle w:val="ConsPlusNormal"/>
            </w:pPr>
          </w:p>
        </w:tc>
        <w:tc>
          <w:tcPr>
            <w:tcW w:w="1815" w:type="dxa"/>
          </w:tcPr>
          <w:p w:rsidR="00097BA0" w:rsidRPr="00097BA0" w:rsidRDefault="00097BA0">
            <w:pPr>
              <w:pStyle w:val="ConsPlusNormal"/>
            </w:pPr>
          </w:p>
        </w:tc>
      </w:tr>
      <w:tr w:rsidR="00097BA0" w:rsidRPr="00097BA0">
        <w:tc>
          <w:tcPr>
            <w:tcW w:w="660" w:type="dxa"/>
          </w:tcPr>
          <w:p w:rsidR="00097BA0" w:rsidRPr="00097BA0" w:rsidRDefault="00097BA0">
            <w:pPr>
              <w:pStyle w:val="ConsPlusNormal"/>
            </w:pPr>
          </w:p>
        </w:tc>
        <w:tc>
          <w:tcPr>
            <w:tcW w:w="2475" w:type="dxa"/>
          </w:tcPr>
          <w:p w:rsidR="00097BA0" w:rsidRPr="00097BA0" w:rsidRDefault="00097BA0">
            <w:pPr>
              <w:pStyle w:val="ConsPlusNormal"/>
            </w:pPr>
          </w:p>
        </w:tc>
        <w:tc>
          <w:tcPr>
            <w:tcW w:w="1815" w:type="dxa"/>
          </w:tcPr>
          <w:p w:rsidR="00097BA0" w:rsidRPr="00097BA0" w:rsidRDefault="00097BA0">
            <w:pPr>
              <w:pStyle w:val="ConsPlusNormal"/>
            </w:pPr>
          </w:p>
        </w:tc>
        <w:tc>
          <w:tcPr>
            <w:tcW w:w="2475" w:type="dxa"/>
          </w:tcPr>
          <w:p w:rsidR="00097BA0" w:rsidRPr="00097BA0" w:rsidRDefault="00097BA0">
            <w:pPr>
              <w:pStyle w:val="ConsPlusNormal"/>
            </w:pPr>
          </w:p>
        </w:tc>
        <w:tc>
          <w:tcPr>
            <w:tcW w:w="2475" w:type="dxa"/>
          </w:tcPr>
          <w:p w:rsidR="00097BA0" w:rsidRPr="00097BA0" w:rsidRDefault="00097BA0">
            <w:pPr>
              <w:pStyle w:val="ConsPlusNormal"/>
            </w:pPr>
          </w:p>
        </w:tc>
        <w:tc>
          <w:tcPr>
            <w:tcW w:w="1650" w:type="dxa"/>
          </w:tcPr>
          <w:p w:rsidR="00097BA0" w:rsidRPr="00097BA0" w:rsidRDefault="00097BA0">
            <w:pPr>
              <w:pStyle w:val="ConsPlusNormal"/>
            </w:pPr>
          </w:p>
        </w:tc>
        <w:tc>
          <w:tcPr>
            <w:tcW w:w="1815" w:type="dxa"/>
          </w:tcPr>
          <w:p w:rsidR="00097BA0" w:rsidRPr="00097BA0" w:rsidRDefault="00097BA0">
            <w:pPr>
              <w:pStyle w:val="ConsPlusNormal"/>
            </w:pPr>
          </w:p>
        </w:tc>
      </w:tr>
    </w:tbl>
    <w:p w:rsidR="00097BA0" w:rsidRPr="00097BA0" w:rsidRDefault="00097BA0">
      <w:pPr>
        <w:pStyle w:val="ConsPlusNormal"/>
        <w:jc w:val="both"/>
      </w:pPr>
    </w:p>
    <w:p w:rsidR="00097BA0" w:rsidRPr="00097BA0" w:rsidRDefault="00097BA0">
      <w:pPr>
        <w:pStyle w:val="ConsPlusNormal"/>
        <w:jc w:val="both"/>
      </w:pPr>
    </w:p>
    <w:p w:rsidR="00097BA0" w:rsidRPr="00097BA0" w:rsidRDefault="00097BA0">
      <w:pPr>
        <w:pStyle w:val="ConsPlusNormal"/>
        <w:pBdr>
          <w:bottom w:val="single" w:sz="6" w:space="0" w:color="auto"/>
        </w:pBdr>
        <w:spacing w:before="100" w:after="100"/>
        <w:jc w:val="both"/>
        <w:rPr>
          <w:sz w:val="2"/>
          <w:szCs w:val="2"/>
        </w:rPr>
      </w:pPr>
    </w:p>
    <w:p w:rsidR="00355AE6" w:rsidRPr="00097BA0" w:rsidRDefault="00355AE6"/>
    <w:sectPr w:rsidR="00355AE6" w:rsidRPr="00097BA0" w:rsidSect="00D57CBF">
      <w:pgSz w:w="16838" w:h="11905" w:orient="landscape"/>
      <w:pgMar w:top="1134" w:right="567" w:bottom="567" w:left="567"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displayVerticalDrawingGridEvery w:val="2"/>
  <w:characterSpacingControl w:val="doNotCompress"/>
  <w:compat/>
  <w:rsids>
    <w:rsidRoot w:val="00097BA0"/>
    <w:rsid w:val="00097BA0"/>
    <w:rsid w:val="00355AE6"/>
    <w:rsid w:val="00F3065E"/>
    <w:rsid w:val="00FA08C3"/>
    <w:rsid w:val="00FD09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A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7BA0"/>
    <w:pPr>
      <w:widowControl w:val="0"/>
      <w:autoSpaceDE w:val="0"/>
      <w:autoSpaceDN w:val="0"/>
      <w:spacing w:after="0" w:line="240" w:lineRule="auto"/>
    </w:pPr>
    <w:rPr>
      <w:rFonts w:eastAsiaTheme="minorEastAsia"/>
      <w:lang w:eastAsia="ru-RU"/>
    </w:rPr>
  </w:style>
  <w:style w:type="paragraph" w:customStyle="1" w:styleId="ConsPlusNonformat">
    <w:name w:val="ConsPlusNonformat"/>
    <w:rsid w:val="00097B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7BA0"/>
    <w:pPr>
      <w:widowControl w:val="0"/>
      <w:autoSpaceDE w:val="0"/>
      <w:autoSpaceDN w:val="0"/>
      <w:spacing w:after="0" w:line="240" w:lineRule="auto"/>
    </w:pPr>
    <w:rPr>
      <w:rFonts w:eastAsiaTheme="minorEastAsia"/>
      <w:b/>
      <w:lang w:eastAsia="ru-RU"/>
    </w:rPr>
  </w:style>
  <w:style w:type="paragraph" w:customStyle="1" w:styleId="ConsPlusCell">
    <w:name w:val="ConsPlusCell"/>
    <w:rsid w:val="00097B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7BA0"/>
    <w:pPr>
      <w:widowControl w:val="0"/>
      <w:autoSpaceDE w:val="0"/>
      <w:autoSpaceDN w:val="0"/>
      <w:spacing w:after="0" w:line="240" w:lineRule="auto"/>
    </w:pPr>
    <w:rPr>
      <w:rFonts w:eastAsiaTheme="minorEastAsia"/>
      <w:lang w:eastAsia="ru-RU"/>
    </w:rPr>
  </w:style>
  <w:style w:type="paragraph" w:customStyle="1" w:styleId="ConsPlusTitlePage">
    <w:name w:val="ConsPlusTitlePage"/>
    <w:rsid w:val="00097BA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7BA0"/>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097BA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21&amp;n=35167&amp;dst=100009" TargetMode="External"/><Relationship Id="rId117" Type="http://schemas.openxmlformats.org/officeDocument/2006/relationships/hyperlink" Target="https://login.consultant.ru/link/?req=doc&amp;base=RLAW021&amp;n=191232&amp;dst=100031" TargetMode="External"/><Relationship Id="rId21" Type="http://schemas.openxmlformats.org/officeDocument/2006/relationships/hyperlink" Target="https://login.consultant.ru/link/?req=doc&amp;base=RLAW021&amp;n=159394&amp;dst=100007" TargetMode="External"/><Relationship Id="rId42" Type="http://schemas.openxmlformats.org/officeDocument/2006/relationships/hyperlink" Target="https://login.consultant.ru/link/?req=doc&amp;base=RLAW021&amp;n=147618&amp;dst=100075" TargetMode="External"/><Relationship Id="rId47" Type="http://schemas.openxmlformats.org/officeDocument/2006/relationships/hyperlink" Target="https://login.consultant.ru/link/?req=doc&amp;base=RLAW021&amp;n=185429&amp;dst=100009" TargetMode="External"/><Relationship Id="rId63" Type="http://schemas.openxmlformats.org/officeDocument/2006/relationships/hyperlink" Target="https://login.consultant.ru/link/?req=doc&amp;base=RLAW021&amp;n=159394&amp;dst=100011" TargetMode="External"/><Relationship Id="rId68" Type="http://schemas.openxmlformats.org/officeDocument/2006/relationships/hyperlink" Target="https://login.consultant.ru/link/?req=doc&amp;base=RLAW021&amp;n=112215&amp;dst=100009" TargetMode="External"/><Relationship Id="rId84" Type="http://schemas.openxmlformats.org/officeDocument/2006/relationships/hyperlink" Target="https://login.consultant.ru/link/?req=doc&amp;base=RLAW021&amp;n=191232&amp;dst=100017" TargetMode="External"/><Relationship Id="rId89" Type="http://schemas.openxmlformats.org/officeDocument/2006/relationships/hyperlink" Target="https://login.consultant.ru/link/?req=doc&amp;base=RLAW021&amp;n=35167&amp;dst=100034" TargetMode="External"/><Relationship Id="rId112" Type="http://schemas.openxmlformats.org/officeDocument/2006/relationships/hyperlink" Target="https://login.consultant.ru/link/?req=doc&amp;base=RLAW021&amp;n=191232&amp;dst=100023" TargetMode="External"/><Relationship Id="rId133" Type="http://schemas.openxmlformats.org/officeDocument/2006/relationships/hyperlink" Target="https://login.consultant.ru/link/?req=doc&amp;base=RLAW021&amp;n=112215&amp;dst=100012" TargetMode="External"/><Relationship Id="rId138" Type="http://schemas.openxmlformats.org/officeDocument/2006/relationships/hyperlink" Target="https://login.consultant.ru/link/?req=doc&amp;base=RLAW021&amp;n=35167&amp;dst=100040" TargetMode="External"/><Relationship Id="rId16" Type="http://schemas.openxmlformats.org/officeDocument/2006/relationships/hyperlink" Target="https://login.consultant.ru/link/?req=doc&amp;base=RLAW021&amp;n=147618&amp;dst=100035" TargetMode="External"/><Relationship Id="rId107" Type="http://schemas.openxmlformats.org/officeDocument/2006/relationships/hyperlink" Target="https://login.consultant.ru/link/?req=doc&amp;base=RLAW021&amp;n=112215&amp;dst=100011" TargetMode="External"/><Relationship Id="rId11" Type="http://schemas.openxmlformats.org/officeDocument/2006/relationships/hyperlink" Target="https://login.consultant.ru/link/?req=doc&amp;base=RLAW021&amp;n=97372&amp;dst=100039" TargetMode="External"/><Relationship Id="rId32" Type="http://schemas.openxmlformats.org/officeDocument/2006/relationships/hyperlink" Target="https://login.consultant.ru/link/?req=doc&amp;base=LAW&amp;n=472836&amp;dst=100391" TargetMode="External"/><Relationship Id="rId37" Type="http://schemas.openxmlformats.org/officeDocument/2006/relationships/hyperlink" Target="https://login.consultant.ru/link/?req=doc&amp;base=RLAW021&amp;n=191232&amp;dst=100010" TargetMode="External"/><Relationship Id="rId53" Type="http://schemas.openxmlformats.org/officeDocument/2006/relationships/hyperlink" Target="https://login.consultant.ru/link/?req=doc&amp;base=LAW&amp;n=469787" TargetMode="External"/><Relationship Id="rId58" Type="http://schemas.openxmlformats.org/officeDocument/2006/relationships/hyperlink" Target="https://login.consultant.ru/link/?req=doc&amp;base=RLAW021&amp;n=159394&amp;dst=100010" TargetMode="External"/><Relationship Id="rId74" Type="http://schemas.openxmlformats.org/officeDocument/2006/relationships/hyperlink" Target="https://login.consultant.ru/link/?req=doc&amp;base=RLAW021&amp;n=185429&amp;dst=100017" TargetMode="External"/><Relationship Id="rId79" Type="http://schemas.openxmlformats.org/officeDocument/2006/relationships/hyperlink" Target="https://login.consultant.ru/link/?req=doc&amp;base=RLAW021&amp;n=63653&amp;dst=100042" TargetMode="External"/><Relationship Id="rId102" Type="http://schemas.openxmlformats.org/officeDocument/2006/relationships/hyperlink" Target="https://login.consultant.ru/link/?req=doc&amp;base=RLAW021&amp;n=63653&amp;dst=100050" TargetMode="External"/><Relationship Id="rId123" Type="http://schemas.openxmlformats.org/officeDocument/2006/relationships/hyperlink" Target="https://login.consultant.ru/link/?req=doc&amp;base=LAW&amp;n=424498&amp;dst=100063" TargetMode="External"/><Relationship Id="rId128" Type="http://schemas.openxmlformats.org/officeDocument/2006/relationships/hyperlink" Target="https://login.consultant.ru/link/?req=doc&amp;base=RLAW021&amp;n=185429&amp;dst=100035" TargetMode="External"/><Relationship Id="rId144" Type="http://schemas.openxmlformats.org/officeDocument/2006/relationships/hyperlink" Target="https://login.consultant.ru/link/?req=doc&amp;base=RLAW021&amp;n=63653&amp;dst=100060" TargetMode="External"/><Relationship Id="rId149" Type="http://schemas.openxmlformats.org/officeDocument/2006/relationships/fontTable" Target="fontTable.xml"/><Relationship Id="rId5" Type="http://schemas.openxmlformats.org/officeDocument/2006/relationships/hyperlink" Target="https://login.consultant.ru/link/?req=doc&amp;base=RLAW021&amp;n=110440&amp;dst=100014" TargetMode="External"/><Relationship Id="rId90" Type="http://schemas.openxmlformats.org/officeDocument/2006/relationships/hyperlink" Target="https://login.consultant.ru/link/?req=doc&amp;base=RLAW021&amp;n=191232&amp;dst=100020" TargetMode="External"/><Relationship Id="rId95" Type="http://schemas.openxmlformats.org/officeDocument/2006/relationships/hyperlink" Target="https://login.consultant.ru/link/?req=doc&amp;base=RLAW021&amp;n=35167&amp;dst=100038" TargetMode="External"/><Relationship Id="rId22" Type="http://schemas.openxmlformats.org/officeDocument/2006/relationships/hyperlink" Target="https://login.consultant.ru/link/?req=doc&amp;base=RLAW021&amp;n=182835&amp;dst=100007" TargetMode="External"/><Relationship Id="rId27" Type="http://schemas.openxmlformats.org/officeDocument/2006/relationships/hyperlink" Target="https://login.consultant.ru/link/?req=doc&amp;base=RLAW021&amp;n=191232&amp;dst=100009" TargetMode="External"/><Relationship Id="rId43" Type="http://schemas.openxmlformats.org/officeDocument/2006/relationships/hyperlink" Target="https://login.consultant.ru/link/?req=doc&amp;base=RLAW021&amp;n=154580&amp;dst=100008" TargetMode="External"/><Relationship Id="rId48" Type="http://schemas.openxmlformats.org/officeDocument/2006/relationships/hyperlink" Target="https://login.consultant.ru/link/?req=doc&amp;base=RLAW021&amp;n=63653&amp;dst=100009" TargetMode="External"/><Relationship Id="rId64" Type="http://schemas.openxmlformats.org/officeDocument/2006/relationships/hyperlink" Target="https://login.consultant.ru/link/?req=doc&amp;base=RLAW021&amp;n=182835&amp;dst=100008" TargetMode="External"/><Relationship Id="rId69" Type="http://schemas.openxmlformats.org/officeDocument/2006/relationships/hyperlink" Target="https://login.consultant.ru/link/?req=doc&amp;base=RLAW021&amp;n=112215&amp;dst=100010" TargetMode="External"/><Relationship Id="rId113" Type="http://schemas.openxmlformats.org/officeDocument/2006/relationships/hyperlink" Target="https://login.consultant.ru/link/?req=doc&amp;base=RLAW021&amp;n=35167&amp;dst=100039" TargetMode="External"/><Relationship Id="rId118" Type="http://schemas.openxmlformats.org/officeDocument/2006/relationships/hyperlink" Target="https://login.consultant.ru/link/?req=doc&amp;base=RLAW021&amp;n=191232&amp;dst=100032" TargetMode="External"/><Relationship Id="rId134" Type="http://schemas.openxmlformats.org/officeDocument/2006/relationships/hyperlink" Target="https://login.consultant.ru/link/?req=doc&amp;base=RLAW021&amp;n=63653&amp;dst=100056" TargetMode="External"/><Relationship Id="rId139" Type="http://schemas.openxmlformats.org/officeDocument/2006/relationships/hyperlink" Target="https://login.consultant.ru/link/?req=doc&amp;base=RLAW021&amp;n=63653&amp;dst=100058" TargetMode="External"/><Relationship Id="rId80" Type="http://schemas.openxmlformats.org/officeDocument/2006/relationships/hyperlink" Target="https://login.consultant.ru/link/?req=doc&amp;base=RLAW021&amp;n=191232&amp;dst=100016" TargetMode="External"/><Relationship Id="rId85" Type="http://schemas.openxmlformats.org/officeDocument/2006/relationships/hyperlink" Target="https://login.consultant.ru/link/?req=doc&amp;base=RLAW021&amp;n=63653&amp;dst=100044" TargetMode="External"/><Relationship Id="rId15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LAW021&amp;n=97401&amp;dst=100007" TargetMode="External"/><Relationship Id="rId17" Type="http://schemas.openxmlformats.org/officeDocument/2006/relationships/hyperlink" Target="https://login.consultant.ru/link/?req=doc&amp;base=RLAW021&amp;n=130991&amp;dst=100007" TargetMode="External"/><Relationship Id="rId25" Type="http://schemas.openxmlformats.org/officeDocument/2006/relationships/hyperlink" Target="https://login.consultant.ru/link/?req=doc&amp;base=LAW&amp;n=472836&amp;dst=100375" TargetMode="External"/><Relationship Id="rId33" Type="http://schemas.openxmlformats.org/officeDocument/2006/relationships/hyperlink" Target="https://login.consultant.ru/link/?req=doc&amp;base=LAW&amp;n=472836&amp;dst=100394" TargetMode="External"/><Relationship Id="rId38" Type="http://schemas.openxmlformats.org/officeDocument/2006/relationships/hyperlink" Target="https://login.consultant.ru/link/?req=doc&amp;base=RLAW021&amp;n=35167&amp;dst=100017" TargetMode="External"/><Relationship Id="rId46" Type="http://schemas.openxmlformats.org/officeDocument/2006/relationships/hyperlink" Target="https://login.consultant.ru/link/?req=doc&amp;base=RLAW021&amp;n=181518&amp;dst=100010" TargetMode="External"/><Relationship Id="rId59" Type="http://schemas.openxmlformats.org/officeDocument/2006/relationships/hyperlink" Target="https://login.consultant.ru/link/?req=doc&amp;base=RLAW021&amp;n=107591&amp;dst=100010" TargetMode="External"/><Relationship Id="rId67" Type="http://schemas.openxmlformats.org/officeDocument/2006/relationships/hyperlink" Target="https://login.consultant.ru/link/?req=doc&amp;base=RLAW021&amp;n=130991&amp;dst=100012" TargetMode="External"/><Relationship Id="rId103" Type="http://schemas.openxmlformats.org/officeDocument/2006/relationships/hyperlink" Target="https://login.consultant.ru/link/?req=doc&amp;base=RLAW021&amp;n=181524&amp;dst=100064" TargetMode="External"/><Relationship Id="rId108" Type="http://schemas.openxmlformats.org/officeDocument/2006/relationships/hyperlink" Target="https://login.consultant.ru/link/?req=doc&amp;base=RLAW021&amp;n=130991&amp;dst=100013" TargetMode="External"/><Relationship Id="rId116" Type="http://schemas.openxmlformats.org/officeDocument/2006/relationships/hyperlink" Target="https://login.consultant.ru/link/?req=doc&amp;base=RLAW021&amp;n=185429&amp;dst=100020" TargetMode="External"/><Relationship Id="rId124" Type="http://schemas.openxmlformats.org/officeDocument/2006/relationships/hyperlink" Target="https://login.consultant.ru/link/?req=doc&amp;base=LAW&amp;n=463501&amp;dst=4" TargetMode="External"/><Relationship Id="rId129" Type="http://schemas.openxmlformats.org/officeDocument/2006/relationships/hyperlink" Target="https://login.consultant.ru/link/?req=doc&amp;base=RLAW021&amp;n=191232&amp;dst=100065" TargetMode="External"/><Relationship Id="rId137" Type="http://schemas.openxmlformats.org/officeDocument/2006/relationships/hyperlink" Target="https://login.consultant.ru/link/?req=doc&amp;base=LAW&amp;n=469787" TargetMode="External"/><Relationship Id="rId20" Type="http://schemas.openxmlformats.org/officeDocument/2006/relationships/hyperlink" Target="https://login.consultant.ru/link/?req=doc&amp;base=RLAW021&amp;n=154580&amp;dst=100007" TargetMode="External"/><Relationship Id="rId41" Type="http://schemas.openxmlformats.org/officeDocument/2006/relationships/hyperlink" Target="https://login.consultant.ru/link/?req=doc&amp;base=RLAW021&amp;n=181580&amp;dst=100045" TargetMode="External"/><Relationship Id="rId54" Type="http://schemas.openxmlformats.org/officeDocument/2006/relationships/hyperlink" Target="https://login.consultant.ru/link/?req=doc&amp;base=RLAW021&amp;n=130991&amp;dst=100011" TargetMode="External"/><Relationship Id="rId62" Type="http://schemas.openxmlformats.org/officeDocument/2006/relationships/hyperlink" Target="https://login.consultant.ru/link/?req=doc&amp;base=LAW&amp;n=472836&amp;dst=101287" TargetMode="External"/><Relationship Id="rId70" Type="http://schemas.openxmlformats.org/officeDocument/2006/relationships/hyperlink" Target="https://login.consultant.ru/link/?req=doc&amp;base=RLAW021&amp;n=97401&amp;dst=100012" TargetMode="External"/><Relationship Id="rId75" Type="http://schemas.openxmlformats.org/officeDocument/2006/relationships/hyperlink" Target="https://login.consultant.ru/link/?req=doc&amp;base=RLAW021&amp;n=191232&amp;dst=100014" TargetMode="External"/><Relationship Id="rId83" Type="http://schemas.openxmlformats.org/officeDocument/2006/relationships/hyperlink" Target="https://login.consultant.ru/link/?req=doc&amp;base=RLAW021&amp;n=191232&amp;dst=100017" TargetMode="External"/><Relationship Id="rId88" Type="http://schemas.openxmlformats.org/officeDocument/2006/relationships/hyperlink" Target="https://login.consultant.ru/link/?req=doc&amp;base=RLAW021&amp;n=191232&amp;dst=100019" TargetMode="External"/><Relationship Id="rId91" Type="http://schemas.openxmlformats.org/officeDocument/2006/relationships/hyperlink" Target="https://login.consultant.ru/link/?req=doc&amp;base=RLAW021&amp;n=35167&amp;dst=100035" TargetMode="External"/><Relationship Id="rId96" Type="http://schemas.openxmlformats.org/officeDocument/2006/relationships/hyperlink" Target="https://login.consultant.ru/link/?req=doc&amp;base=RLAW021&amp;n=63653&amp;dst=100047" TargetMode="External"/><Relationship Id="rId111" Type="http://schemas.openxmlformats.org/officeDocument/2006/relationships/hyperlink" Target="https://login.consultant.ru/link/?req=doc&amp;base=RLAW021&amp;n=185429&amp;dst=100019" TargetMode="External"/><Relationship Id="rId132" Type="http://schemas.openxmlformats.org/officeDocument/2006/relationships/hyperlink" Target="https://login.consultant.ru/link/?req=doc&amp;base=RLAW021&amp;n=97401&amp;dst=100016" TargetMode="External"/><Relationship Id="rId140" Type="http://schemas.openxmlformats.org/officeDocument/2006/relationships/hyperlink" Target="https://login.consultant.ru/link/?req=doc&amp;base=RLAW021&amp;n=191232&amp;dst=100067" TargetMode="External"/><Relationship Id="rId145" Type="http://schemas.openxmlformats.org/officeDocument/2006/relationships/hyperlink" Target="https://login.consultant.ru/link/?req=doc&amp;base=RLAW021&amp;n=191232&amp;dst=100069" TargetMode="External"/><Relationship Id="rId1" Type="http://schemas.openxmlformats.org/officeDocument/2006/relationships/styles" Target="styles.xml"/><Relationship Id="rId6" Type="http://schemas.openxmlformats.org/officeDocument/2006/relationships/hyperlink" Target="https://login.consultant.ru/link/?req=doc&amp;base=RLAW021&amp;n=35167&amp;dst=100007" TargetMode="External"/><Relationship Id="rId15" Type="http://schemas.openxmlformats.org/officeDocument/2006/relationships/hyperlink" Target="https://login.consultant.ru/link/?req=doc&amp;base=RLAW021&amp;n=181580&amp;dst=100043" TargetMode="External"/><Relationship Id="rId23" Type="http://schemas.openxmlformats.org/officeDocument/2006/relationships/hyperlink" Target="https://login.consultant.ru/link/?req=doc&amp;base=RLAW021&amp;n=185429&amp;dst=100007" TargetMode="External"/><Relationship Id="rId28" Type="http://schemas.openxmlformats.org/officeDocument/2006/relationships/hyperlink" Target="https://login.consultant.ru/link/?req=doc&amp;base=RLAW021&amp;n=35167&amp;dst=100010" TargetMode="External"/><Relationship Id="rId36" Type="http://schemas.openxmlformats.org/officeDocument/2006/relationships/hyperlink" Target="https://login.consultant.ru/link/?req=doc&amp;base=RLAW021&amp;n=191232&amp;dst=100010" TargetMode="External"/><Relationship Id="rId49" Type="http://schemas.openxmlformats.org/officeDocument/2006/relationships/hyperlink" Target="https://login.consultant.ru/link/?req=doc&amp;base=RLAW021&amp;n=107591&amp;dst=100009" TargetMode="External"/><Relationship Id="rId57" Type="http://schemas.openxmlformats.org/officeDocument/2006/relationships/hyperlink" Target="https://login.consultant.ru/link/?req=doc&amp;base=RLAW021&amp;n=97401&amp;dst=100011" TargetMode="External"/><Relationship Id="rId106" Type="http://schemas.openxmlformats.org/officeDocument/2006/relationships/hyperlink" Target="https://login.consultant.ru/link/?req=doc&amp;base=RLAW021&amp;n=97401&amp;dst=100013" TargetMode="External"/><Relationship Id="rId114" Type="http://schemas.openxmlformats.org/officeDocument/2006/relationships/hyperlink" Target="https://login.consultant.ru/link/?req=doc&amp;base=RLAW021&amp;n=63653&amp;dst=100051" TargetMode="External"/><Relationship Id="rId119" Type="http://schemas.openxmlformats.org/officeDocument/2006/relationships/hyperlink" Target="https://login.consultant.ru/link/?req=doc&amp;base=LAW&amp;n=452698&amp;dst=6" TargetMode="External"/><Relationship Id="rId127" Type="http://schemas.openxmlformats.org/officeDocument/2006/relationships/hyperlink" Target="https://login.consultant.ru/link/?req=doc&amp;base=LAW&amp;n=452698&amp;dst=6" TargetMode="External"/><Relationship Id="rId10" Type="http://schemas.openxmlformats.org/officeDocument/2006/relationships/hyperlink" Target="https://login.consultant.ru/link/?req=doc&amp;base=RLAW021&amp;n=75555&amp;dst=100007" TargetMode="External"/><Relationship Id="rId31" Type="http://schemas.openxmlformats.org/officeDocument/2006/relationships/hyperlink" Target="https://login.consultant.ru/link/?req=doc&amp;base=LAW&amp;n=472836&amp;dst=100389" TargetMode="External"/><Relationship Id="rId44" Type="http://schemas.openxmlformats.org/officeDocument/2006/relationships/hyperlink" Target="https://login.consultant.ru/link/?req=doc&amp;base=RLAW021&amp;n=107591&amp;dst=100008" TargetMode="External"/><Relationship Id="rId52" Type="http://schemas.openxmlformats.org/officeDocument/2006/relationships/hyperlink" Target="https://login.consultant.ru/link/?req=doc&amp;base=LAW&amp;n=469787" TargetMode="External"/><Relationship Id="rId60" Type="http://schemas.openxmlformats.org/officeDocument/2006/relationships/hyperlink" Target="https://login.consultant.ru/link/?req=doc&amp;base=RLAW021&amp;n=181580&amp;dst=100050" TargetMode="External"/><Relationship Id="rId65" Type="http://schemas.openxmlformats.org/officeDocument/2006/relationships/hyperlink" Target="https://login.consultant.ru/link/?req=doc&amp;base=RLAW021&amp;n=63653&amp;dst=100024" TargetMode="External"/><Relationship Id="rId73" Type="http://schemas.openxmlformats.org/officeDocument/2006/relationships/hyperlink" Target="https://login.consultant.ru/link/?req=doc&amp;base=RLAW021&amp;n=63653&amp;dst=100035" TargetMode="External"/><Relationship Id="rId78" Type="http://schemas.openxmlformats.org/officeDocument/2006/relationships/hyperlink" Target="https://login.consultant.ru/link/?req=doc&amp;base=RLAW021&amp;n=58331&amp;dst=100017" TargetMode="External"/><Relationship Id="rId81" Type="http://schemas.openxmlformats.org/officeDocument/2006/relationships/hyperlink" Target="https://login.consultant.ru/link/?req=doc&amp;base=RLAW021&amp;n=191232&amp;dst=100017" TargetMode="External"/><Relationship Id="rId86" Type="http://schemas.openxmlformats.org/officeDocument/2006/relationships/hyperlink" Target="https://login.consultant.ru/link/?req=doc&amp;base=RLAW021&amp;n=191232&amp;dst=100017" TargetMode="External"/><Relationship Id="rId94" Type="http://schemas.openxmlformats.org/officeDocument/2006/relationships/hyperlink" Target="https://login.consultant.ru/link/?req=doc&amp;base=RLAW021&amp;n=35167&amp;dst=100037" TargetMode="External"/><Relationship Id="rId99" Type="http://schemas.openxmlformats.org/officeDocument/2006/relationships/hyperlink" Target="https://login.consultant.ru/link/?req=doc&amp;base=RLAW021&amp;n=191232&amp;dst=100022" TargetMode="External"/><Relationship Id="rId101" Type="http://schemas.openxmlformats.org/officeDocument/2006/relationships/hyperlink" Target="https://login.consultant.ru/link/?req=doc&amp;base=RLAW021&amp;n=35167&amp;dst=100039" TargetMode="External"/><Relationship Id="rId122" Type="http://schemas.openxmlformats.org/officeDocument/2006/relationships/hyperlink" Target="https://login.consultant.ru/link/?req=doc&amp;base=LAW&amp;n=424448&amp;dst=100014" TargetMode="External"/><Relationship Id="rId130" Type="http://schemas.openxmlformats.org/officeDocument/2006/relationships/hyperlink" Target="https://login.consultant.ru/link/?req=doc&amp;base=RLAW021&amp;n=191232&amp;dst=100066" TargetMode="External"/><Relationship Id="rId135" Type="http://schemas.openxmlformats.org/officeDocument/2006/relationships/hyperlink" Target="https://login.consultant.ru/link/?req=doc&amp;base=RLAW021&amp;n=112215&amp;dst=100015" TargetMode="External"/><Relationship Id="rId143" Type="http://schemas.openxmlformats.org/officeDocument/2006/relationships/hyperlink" Target="https://login.consultant.ru/link/?req=doc&amp;base=RLAW021&amp;n=35167&amp;dst=100086" TargetMode="External"/><Relationship Id="rId148" Type="http://schemas.openxmlformats.org/officeDocument/2006/relationships/hyperlink" Target="https://login.consultant.ru/link/?req=doc&amp;base=RLAW021&amp;n=191232&amp;dst=100070" TargetMode="External"/><Relationship Id="rId4" Type="http://schemas.openxmlformats.org/officeDocument/2006/relationships/hyperlink" Target="https://login.consultant.ru/link/?req=doc&amp;base=RLAW021&amp;n=16760&amp;dst=100007" TargetMode="External"/><Relationship Id="rId9" Type="http://schemas.openxmlformats.org/officeDocument/2006/relationships/hyperlink" Target="https://login.consultant.ru/link/?req=doc&amp;base=RLAW021&amp;n=181524&amp;dst=100064" TargetMode="External"/><Relationship Id="rId13" Type="http://schemas.openxmlformats.org/officeDocument/2006/relationships/hyperlink" Target="https://login.consultant.ru/link/?req=doc&amp;base=RLAW021&amp;n=107591&amp;dst=100007" TargetMode="External"/><Relationship Id="rId18" Type="http://schemas.openxmlformats.org/officeDocument/2006/relationships/hyperlink" Target="https://login.consultant.ru/link/?req=doc&amp;base=RLAW021&amp;n=181518&amp;dst=100010" TargetMode="External"/><Relationship Id="rId39" Type="http://schemas.openxmlformats.org/officeDocument/2006/relationships/hyperlink" Target="https://login.consultant.ru/link/?req=doc&amp;base=RLAW021&amp;n=191232&amp;dst=100012" TargetMode="External"/><Relationship Id="rId109" Type="http://schemas.openxmlformats.org/officeDocument/2006/relationships/hyperlink" Target="https://login.consultant.ru/link/?req=doc&amp;base=RLAW021&amp;n=145061&amp;dst=100007" TargetMode="External"/><Relationship Id="rId34" Type="http://schemas.openxmlformats.org/officeDocument/2006/relationships/hyperlink" Target="https://login.consultant.ru/link/?req=doc&amp;base=LAW&amp;n=472836" TargetMode="External"/><Relationship Id="rId50" Type="http://schemas.openxmlformats.org/officeDocument/2006/relationships/hyperlink" Target="https://login.consultant.ru/link/?req=doc&amp;base=RLAW021&amp;n=130991&amp;dst=100010" TargetMode="External"/><Relationship Id="rId55" Type="http://schemas.openxmlformats.org/officeDocument/2006/relationships/hyperlink" Target="https://login.consultant.ru/link/?req=doc&amp;base=RLAW021&amp;n=63653&amp;dst=100018" TargetMode="External"/><Relationship Id="rId76" Type="http://schemas.openxmlformats.org/officeDocument/2006/relationships/hyperlink" Target="https://login.consultant.ru/link/?req=doc&amp;base=RLAW021&amp;n=191232&amp;dst=100015" TargetMode="External"/><Relationship Id="rId97" Type="http://schemas.openxmlformats.org/officeDocument/2006/relationships/hyperlink" Target="https://login.consultant.ru/link/?req=doc&amp;base=RLAW021&amp;n=63653&amp;dst=100049" TargetMode="External"/><Relationship Id="rId104" Type="http://schemas.openxmlformats.org/officeDocument/2006/relationships/hyperlink" Target="https://login.consultant.ru/link/?req=doc&amp;base=RLAW021&amp;n=75555&amp;dst=100007" TargetMode="External"/><Relationship Id="rId120" Type="http://schemas.openxmlformats.org/officeDocument/2006/relationships/hyperlink" Target="https://login.consultant.ru/link/?req=doc&amp;base=LAW&amp;n=465788" TargetMode="External"/><Relationship Id="rId125" Type="http://schemas.openxmlformats.org/officeDocument/2006/relationships/hyperlink" Target="https://login.consultant.ru/link/?req=doc&amp;base=LAW&amp;n=451872" TargetMode="External"/><Relationship Id="rId141" Type="http://schemas.openxmlformats.org/officeDocument/2006/relationships/hyperlink" Target="https://login.consultant.ru/link/?req=doc&amp;base=RLAW021&amp;n=35167&amp;dst=100086" TargetMode="External"/><Relationship Id="rId146" Type="http://schemas.openxmlformats.org/officeDocument/2006/relationships/hyperlink" Target="https://login.consultant.ru/link/?req=doc&amp;base=RLAW021&amp;n=35167&amp;dst=100088" TargetMode="External"/><Relationship Id="rId7" Type="http://schemas.openxmlformats.org/officeDocument/2006/relationships/hyperlink" Target="https://login.consultant.ru/link/?req=doc&amp;base=RLAW021&amp;n=58331&amp;dst=100007" TargetMode="External"/><Relationship Id="rId71" Type="http://schemas.openxmlformats.org/officeDocument/2006/relationships/hyperlink" Target="https://login.consultant.ru/link/?req=doc&amp;base=RLAW021&amp;n=185429&amp;dst=100015" TargetMode="External"/><Relationship Id="rId92" Type="http://schemas.openxmlformats.org/officeDocument/2006/relationships/hyperlink" Target="https://login.consultant.ru/link/?req=doc&amp;base=RLAW021&amp;n=191232&amp;dst=100021" TargetMode="External"/><Relationship Id="rId2" Type="http://schemas.openxmlformats.org/officeDocument/2006/relationships/settings" Target="settings.xml"/><Relationship Id="rId29" Type="http://schemas.openxmlformats.org/officeDocument/2006/relationships/hyperlink" Target="https://login.consultant.ru/link/?req=doc&amp;base=RLAW021&amp;n=35167&amp;dst=100014" TargetMode="External"/><Relationship Id="rId24" Type="http://schemas.openxmlformats.org/officeDocument/2006/relationships/hyperlink" Target="https://login.consultant.ru/link/?req=doc&amp;base=RLAW021&amp;n=191232&amp;dst=100007" TargetMode="External"/><Relationship Id="rId40" Type="http://schemas.openxmlformats.org/officeDocument/2006/relationships/hyperlink" Target="https://login.consultant.ru/link/?req=doc&amp;base=RLAW021&amp;n=191232&amp;dst=100013" TargetMode="External"/><Relationship Id="rId45" Type="http://schemas.openxmlformats.org/officeDocument/2006/relationships/hyperlink" Target="https://login.consultant.ru/link/?req=doc&amp;base=RLAW021&amp;n=159394&amp;dst=100008" TargetMode="External"/><Relationship Id="rId66" Type="http://schemas.openxmlformats.org/officeDocument/2006/relationships/hyperlink" Target="https://login.consultant.ru/link/?req=doc&amp;base=RLAW021&amp;n=107591&amp;dst=100011" TargetMode="External"/><Relationship Id="rId87" Type="http://schemas.openxmlformats.org/officeDocument/2006/relationships/hyperlink" Target="https://login.consultant.ru/link/?req=doc&amp;base=RLAW021&amp;n=35167&amp;dst=100032" TargetMode="External"/><Relationship Id="rId110" Type="http://schemas.openxmlformats.org/officeDocument/2006/relationships/hyperlink" Target="https://login.consultant.ru/link/?req=doc&amp;base=RLAW021&amp;n=182835&amp;dst=100010" TargetMode="External"/><Relationship Id="rId115" Type="http://schemas.openxmlformats.org/officeDocument/2006/relationships/hyperlink" Target="https://login.consultant.ru/link/?req=doc&amp;base=RLAW021&amp;n=191232&amp;dst=100029" TargetMode="External"/><Relationship Id="rId131" Type="http://schemas.openxmlformats.org/officeDocument/2006/relationships/hyperlink" Target="https://login.consultant.ru/link/?req=doc&amp;base=RLAW021&amp;n=130991&amp;dst=100015" TargetMode="External"/><Relationship Id="rId136" Type="http://schemas.openxmlformats.org/officeDocument/2006/relationships/hyperlink" Target="https://login.consultant.ru/link/?req=doc&amp;base=LAW&amp;n=469787" TargetMode="External"/><Relationship Id="rId61" Type="http://schemas.openxmlformats.org/officeDocument/2006/relationships/hyperlink" Target="https://login.consultant.ru/link/?req=doc&amp;base=RLAW021&amp;n=154580&amp;dst=100011" TargetMode="External"/><Relationship Id="rId82" Type="http://schemas.openxmlformats.org/officeDocument/2006/relationships/hyperlink" Target="https://login.consultant.ru/link/?req=doc&amp;base=LAW&amp;n=472836" TargetMode="External"/><Relationship Id="rId19" Type="http://schemas.openxmlformats.org/officeDocument/2006/relationships/hyperlink" Target="https://login.consultant.ru/link/?req=doc&amp;base=RLAW021&amp;n=145061&amp;dst=100007" TargetMode="External"/><Relationship Id="rId14" Type="http://schemas.openxmlformats.org/officeDocument/2006/relationships/hyperlink" Target="https://login.consultant.ru/link/?req=doc&amp;base=RLAW021&amp;n=112215&amp;dst=100007" TargetMode="External"/><Relationship Id="rId30" Type="http://schemas.openxmlformats.org/officeDocument/2006/relationships/hyperlink" Target="https://login.consultant.ru/link/?req=doc&amp;base=LAW&amp;n=472836" TargetMode="External"/><Relationship Id="rId35" Type="http://schemas.openxmlformats.org/officeDocument/2006/relationships/hyperlink" Target="https://login.consultant.ru/link/?req=doc&amp;base=RLAW021&amp;n=35167&amp;dst=100015" TargetMode="External"/><Relationship Id="rId56" Type="http://schemas.openxmlformats.org/officeDocument/2006/relationships/hyperlink" Target="https://login.consultant.ru/link/?req=doc&amp;base=RLAW021&amp;n=185429&amp;dst=100013" TargetMode="External"/><Relationship Id="rId77" Type="http://schemas.openxmlformats.org/officeDocument/2006/relationships/hyperlink" Target="https://login.consultant.ru/link/?req=doc&amp;base=RLAW021&amp;n=63653&amp;dst=100040" TargetMode="External"/><Relationship Id="rId100" Type="http://schemas.openxmlformats.org/officeDocument/2006/relationships/hyperlink" Target="https://login.consultant.ru/link/?req=doc&amp;base=RLAW021&amp;n=110440&amp;dst=100016" TargetMode="External"/><Relationship Id="rId105" Type="http://schemas.openxmlformats.org/officeDocument/2006/relationships/hyperlink" Target="https://login.consultant.ru/link/?req=doc&amp;base=RLAW021&amp;n=97372&amp;dst=100039" TargetMode="External"/><Relationship Id="rId126" Type="http://schemas.openxmlformats.org/officeDocument/2006/relationships/hyperlink" Target="https://login.consultant.ru/link/?req=doc&amp;base=LAW&amp;n=465785" TargetMode="External"/><Relationship Id="rId147" Type="http://schemas.openxmlformats.org/officeDocument/2006/relationships/hyperlink" Target="https://login.consultant.ru/link/?req=doc&amp;base=RLAW021&amp;n=35167&amp;dst=100089" TargetMode="External"/><Relationship Id="rId8" Type="http://schemas.openxmlformats.org/officeDocument/2006/relationships/hyperlink" Target="https://login.consultant.ru/link/?req=doc&amp;base=RLAW021&amp;n=63653&amp;dst=100007" TargetMode="External"/><Relationship Id="rId51" Type="http://schemas.openxmlformats.org/officeDocument/2006/relationships/hyperlink" Target="https://login.consultant.ru/link/?req=doc&amp;base=RLAW021&amp;n=185429&amp;dst=100011" TargetMode="External"/><Relationship Id="rId72" Type="http://schemas.openxmlformats.org/officeDocument/2006/relationships/hyperlink" Target="https://login.consultant.ru/link/?req=doc&amp;base=RLAW021&amp;n=63653&amp;dst=100029" TargetMode="External"/><Relationship Id="rId93" Type="http://schemas.openxmlformats.org/officeDocument/2006/relationships/hyperlink" Target="https://login.consultant.ru/link/?req=doc&amp;base=LAW&amp;n=472836" TargetMode="External"/><Relationship Id="rId98" Type="http://schemas.openxmlformats.org/officeDocument/2006/relationships/hyperlink" Target="https://login.consultant.ru/link/?req=doc&amp;base=RLAW021&amp;n=110440&amp;dst=100015" TargetMode="External"/><Relationship Id="rId121" Type="http://schemas.openxmlformats.org/officeDocument/2006/relationships/hyperlink" Target="https://login.consultant.ru/link/?req=doc&amp;base=LAW&amp;n=424448&amp;dst=100013" TargetMode="External"/><Relationship Id="rId142" Type="http://schemas.openxmlformats.org/officeDocument/2006/relationships/hyperlink" Target="https://login.consultant.ru/link/?req=doc&amp;base=RLAW021&amp;n=191232&amp;dst=100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10573</Words>
  <Characters>60270</Characters>
  <Application>Microsoft Office Word</Application>
  <DocSecurity>0</DocSecurity>
  <Lines>502</Lines>
  <Paragraphs>141</Paragraphs>
  <ScaleCrop>false</ScaleCrop>
  <Company/>
  <LinksUpToDate>false</LinksUpToDate>
  <CharactersWithSpaces>70702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gkovalenko</dc:creator>
  <cp:lastModifiedBy>gkovalenko</cp:lastModifiedBy>
  <cp:revision>1</cp:revision>
  <dcterms:created xsi:type="dcterms:W3CDTF">2024-04-08T09:19:00Z</dcterms:created>
  <dcterms:modified xsi:type="dcterms:W3CDTF">2024-04-08T09:22:00Z</dcterms:modified>
</cp:coreProperties>
</file>