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DD8" w:rsidRDefault="00894DD8">
      <w:pPr>
        <w:pStyle w:val="ConsPlusTitlePage"/>
      </w:pPr>
      <w:r>
        <w:t xml:space="preserve">Документ предоставлен </w:t>
      </w:r>
      <w:hyperlink r:id="rId4">
        <w:r>
          <w:rPr>
            <w:color w:val="0000FF"/>
          </w:rPr>
          <w:t>КонсультантПлюс</w:t>
        </w:r>
      </w:hyperlink>
      <w:r>
        <w:br/>
      </w:r>
    </w:p>
    <w:p w:rsidR="00894DD8" w:rsidRDefault="00894DD8">
      <w:pPr>
        <w:pStyle w:val="ConsPlusNormal"/>
        <w:jc w:val="both"/>
        <w:outlineLvl w:val="0"/>
      </w:pPr>
    </w:p>
    <w:p w:rsidR="00894DD8" w:rsidRDefault="00894DD8">
      <w:pPr>
        <w:pStyle w:val="ConsPlusTitle"/>
        <w:jc w:val="center"/>
        <w:outlineLvl w:val="0"/>
      </w:pPr>
      <w:r>
        <w:t>АДМИНИСТРАЦИЯ ГОРОДА ПЕНЗЫ</w:t>
      </w:r>
    </w:p>
    <w:p w:rsidR="00894DD8" w:rsidRDefault="00894DD8">
      <w:pPr>
        <w:pStyle w:val="ConsPlusTitle"/>
        <w:jc w:val="both"/>
      </w:pPr>
    </w:p>
    <w:p w:rsidR="00894DD8" w:rsidRDefault="00894DD8">
      <w:pPr>
        <w:pStyle w:val="ConsPlusTitle"/>
        <w:jc w:val="center"/>
      </w:pPr>
      <w:r>
        <w:t>ПОСТАНОВЛЕНИЕ</w:t>
      </w:r>
    </w:p>
    <w:p w:rsidR="00894DD8" w:rsidRDefault="00894DD8">
      <w:pPr>
        <w:pStyle w:val="ConsPlusTitle"/>
        <w:jc w:val="center"/>
      </w:pPr>
      <w:r>
        <w:t>от 31 августа 2023 г. N 1235</w:t>
      </w:r>
    </w:p>
    <w:p w:rsidR="00894DD8" w:rsidRDefault="00894DD8">
      <w:pPr>
        <w:pStyle w:val="ConsPlusTitle"/>
        <w:jc w:val="both"/>
      </w:pPr>
    </w:p>
    <w:p w:rsidR="00894DD8" w:rsidRDefault="00894DD8">
      <w:pPr>
        <w:pStyle w:val="ConsPlusTitle"/>
        <w:jc w:val="center"/>
      </w:pPr>
      <w:r>
        <w:t>ОБ УТВЕРЖДЕНИИ ПОЛОЖЕНИЯ О ПЕРСОНИФИЦИРОВАННОМ</w:t>
      </w:r>
    </w:p>
    <w:p w:rsidR="00894DD8" w:rsidRDefault="00894DD8">
      <w:pPr>
        <w:pStyle w:val="ConsPlusTitle"/>
        <w:jc w:val="center"/>
      </w:pPr>
      <w:r>
        <w:t>ДОПОЛНИТЕЛЬНОМ ОБРАЗОВАНИИ ДЕТЕЙ НА ТЕРРИТОРИИ ГОРОДА ПЕНЗЫ</w:t>
      </w:r>
    </w:p>
    <w:p w:rsidR="00894DD8" w:rsidRDefault="00894DD8">
      <w:pPr>
        <w:pStyle w:val="ConsPlusNormal"/>
        <w:jc w:val="both"/>
      </w:pPr>
    </w:p>
    <w:p w:rsidR="00894DD8" w:rsidRDefault="00894DD8">
      <w:pPr>
        <w:pStyle w:val="ConsPlusNormal"/>
        <w:ind w:firstLine="540"/>
        <w:jc w:val="both"/>
      </w:pPr>
      <w:r>
        <w:t xml:space="preserve">В целях реализации федерального проекта "Успех каждого ребенка" национального проекта "Образование" по внедрению персонифицированного дополнительного образования детей на территории города Пензы, в соответствии с Федеральным </w:t>
      </w:r>
      <w:hyperlink r:id="rId5">
        <w:r>
          <w:rPr>
            <w:color w:val="0000FF"/>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распоряжением Правительства Пензенской области от 26.04.2023 N 360-рП "О внесении изменений в распоряжение Правительства Пензенской области от 09.08.2019 N 417-рП", </w:t>
      </w:r>
      <w:hyperlink r:id="rId6">
        <w:r>
          <w:rPr>
            <w:color w:val="0000FF"/>
          </w:rPr>
          <w:t>приказом</w:t>
        </w:r>
      </w:hyperlink>
      <w:r>
        <w:t xml:space="preserve"> Министерства образования Пензенской области от 30.04.2021 N 237/01-07 "Об утверждении Правил персонифицированного финансирования дополнительного образования детей в Пензенской области" (далее - Правила персонифицированного финансирования), </w:t>
      </w:r>
      <w:hyperlink r:id="rId7">
        <w:r>
          <w:rPr>
            <w:color w:val="0000FF"/>
          </w:rPr>
          <w:t>постановлением</w:t>
        </w:r>
      </w:hyperlink>
      <w:r>
        <w:t xml:space="preserve"> администрации города Пензы от 28.08.2023 N 1216 "Об организации оказания муниципальных услуг в социальной сфере по направлению деятельности "Реализация дополнительных общеобразовательных программ (за исключением дополнительных предпрофессиональных программ в области искусств)" на территории города Пензы", руководствуясь </w:t>
      </w:r>
      <w:hyperlink r:id="rId8">
        <w:r>
          <w:rPr>
            <w:color w:val="0000FF"/>
          </w:rPr>
          <w:t>статьей 33</w:t>
        </w:r>
      </w:hyperlink>
      <w:r>
        <w:t xml:space="preserve"> Устава города Пензы, Администрация города Пензы постановляет:</w:t>
      </w:r>
    </w:p>
    <w:p w:rsidR="00894DD8" w:rsidRDefault="00894DD8">
      <w:pPr>
        <w:pStyle w:val="ConsPlusNormal"/>
        <w:spacing w:before="220"/>
        <w:ind w:firstLine="540"/>
        <w:jc w:val="both"/>
      </w:pPr>
      <w:r>
        <w:t xml:space="preserve">1. Утвердить </w:t>
      </w:r>
      <w:hyperlink w:anchor="P30">
        <w:r>
          <w:rPr>
            <w:color w:val="0000FF"/>
          </w:rPr>
          <w:t>Положение</w:t>
        </w:r>
      </w:hyperlink>
      <w:r>
        <w:t xml:space="preserve"> о персонифицированном дополнительном образовании детей на территории города Пензы согласно приложению.</w:t>
      </w:r>
    </w:p>
    <w:p w:rsidR="00894DD8" w:rsidRDefault="00894DD8">
      <w:pPr>
        <w:pStyle w:val="ConsPlusNormal"/>
        <w:spacing w:before="220"/>
        <w:ind w:firstLine="540"/>
        <w:jc w:val="both"/>
      </w:pPr>
      <w:r>
        <w:t>2. Определить Управление образования города Пензы в качестве уполномоченного органа по реализации персонифицированного дополнительного образования детей на территории города Пензы.</w:t>
      </w:r>
    </w:p>
    <w:p w:rsidR="00894DD8" w:rsidRDefault="00894DD8">
      <w:pPr>
        <w:pStyle w:val="ConsPlusNormal"/>
        <w:spacing w:before="220"/>
        <w:ind w:firstLine="540"/>
        <w:jc w:val="both"/>
      </w:pPr>
      <w:r>
        <w:t>3. Настоящее постановление вступает в силу с 01.09.2023.</w:t>
      </w:r>
    </w:p>
    <w:p w:rsidR="00894DD8" w:rsidRDefault="00894DD8">
      <w:pPr>
        <w:pStyle w:val="ConsPlusNormal"/>
        <w:spacing w:before="220"/>
        <w:ind w:firstLine="540"/>
        <w:jc w:val="both"/>
      </w:pPr>
      <w:r>
        <w:t>4.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894DD8" w:rsidRDefault="00894DD8">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по социальной политике и развитию местного самоуправления, Управление образования города Пензы.</w:t>
      </w:r>
    </w:p>
    <w:p w:rsidR="00894DD8" w:rsidRDefault="00894DD8">
      <w:pPr>
        <w:pStyle w:val="ConsPlusNormal"/>
        <w:jc w:val="both"/>
      </w:pPr>
    </w:p>
    <w:p w:rsidR="00894DD8" w:rsidRDefault="00894DD8">
      <w:pPr>
        <w:pStyle w:val="ConsPlusNormal"/>
        <w:jc w:val="right"/>
      </w:pPr>
      <w:r>
        <w:t>Глава города</w:t>
      </w:r>
    </w:p>
    <w:p w:rsidR="00894DD8" w:rsidRDefault="00894DD8">
      <w:pPr>
        <w:pStyle w:val="ConsPlusNormal"/>
        <w:jc w:val="right"/>
      </w:pPr>
      <w:r>
        <w:t>А.Н.БАСЕНКО</w:t>
      </w:r>
    </w:p>
    <w:p w:rsidR="00894DD8" w:rsidRDefault="00894DD8">
      <w:pPr>
        <w:pStyle w:val="ConsPlusNormal"/>
        <w:jc w:val="both"/>
      </w:pPr>
    </w:p>
    <w:p w:rsidR="00894DD8" w:rsidRDefault="00894DD8">
      <w:pPr>
        <w:pStyle w:val="ConsPlusNormal"/>
        <w:jc w:val="both"/>
      </w:pPr>
    </w:p>
    <w:p w:rsidR="00894DD8" w:rsidRDefault="00894DD8">
      <w:pPr>
        <w:pStyle w:val="ConsPlusNormal"/>
        <w:jc w:val="both"/>
      </w:pPr>
    </w:p>
    <w:p w:rsidR="00894DD8" w:rsidRDefault="00894DD8">
      <w:pPr>
        <w:pStyle w:val="ConsPlusNormal"/>
        <w:jc w:val="both"/>
      </w:pPr>
    </w:p>
    <w:p w:rsidR="00894DD8" w:rsidRDefault="00894DD8">
      <w:pPr>
        <w:pStyle w:val="ConsPlusNormal"/>
        <w:jc w:val="both"/>
      </w:pPr>
    </w:p>
    <w:p w:rsidR="00894DD8" w:rsidRDefault="00894DD8">
      <w:pPr>
        <w:pStyle w:val="ConsPlusNormal"/>
        <w:jc w:val="right"/>
        <w:outlineLvl w:val="0"/>
      </w:pPr>
      <w:r>
        <w:t>Приложение</w:t>
      </w:r>
    </w:p>
    <w:p w:rsidR="00894DD8" w:rsidRDefault="00894DD8">
      <w:pPr>
        <w:pStyle w:val="ConsPlusNormal"/>
        <w:jc w:val="both"/>
      </w:pPr>
    </w:p>
    <w:p w:rsidR="00894DD8" w:rsidRDefault="00894DD8">
      <w:pPr>
        <w:pStyle w:val="ConsPlusNormal"/>
        <w:jc w:val="right"/>
      </w:pPr>
      <w:r>
        <w:t>Утверждено</w:t>
      </w:r>
    </w:p>
    <w:p w:rsidR="00894DD8" w:rsidRDefault="00894DD8">
      <w:pPr>
        <w:pStyle w:val="ConsPlusNormal"/>
        <w:jc w:val="right"/>
      </w:pPr>
      <w:r>
        <w:t>постановлением</w:t>
      </w:r>
    </w:p>
    <w:p w:rsidR="00894DD8" w:rsidRDefault="00894DD8">
      <w:pPr>
        <w:pStyle w:val="ConsPlusNormal"/>
        <w:jc w:val="right"/>
      </w:pPr>
      <w:r>
        <w:t>администрации города Пензы</w:t>
      </w:r>
    </w:p>
    <w:p w:rsidR="00894DD8" w:rsidRDefault="00894DD8">
      <w:pPr>
        <w:pStyle w:val="ConsPlusNormal"/>
        <w:jc w:val="right"/>
      </w:pPr>
      <w:r>
        <w:lastRenderedPageBreak/>
        <w:t>от 31 августа 2023 г. N 1235</w:t>
      </w:r>
    </w:p>
    <w:p w:rsidR="00894DD8" w:rsidRDefault="00894DD8">
      <w:pPr>
        <w:pStyle w:val="ConsPlusNormal"/>
        <w:jc w:val="both"/>
      </w:pPr>
    </w:p>
    <w:p w:rsidR="00894DD8" w:rsidRDefault="00894DD8">
      <w:pPr>
        <w:pStyle w:val="ConsPlusTitle"/>
        <w:jc w:val="center"/>
      </w:pPr>
      <w:bookmarkStart w:id="0" w:name="P30"/>
      <w:bookmarkEnd w:id="0"/>
      <w:r>
        <w:t>ПОЛОЖЕНИЕ</w:t>
      </w:r>
    </w:p>
    <w:p w:rsidR="00894DD8" w:rsidRDefault="00894DD8">
      <w:pPr>
        <w:pStyle w:val="ConsPlusTitle"/>
        <w:jc w:val="center"/>
      </w:pPr>
      <w:r>
        <w:t>О ПЕРСОНИФИЦИРОВАННОМ ДОПОЛНИТЕЛЬНОМ ОБРАЗОВАНИИ</w:t>
      </w:r>
    </w:p>
    <w:p w:rsidR="00894DD8" w:rsidRDefault="00894DD8">
      <w:pPr>
        <w:pStyle w:val="ConsPlusTitle"/>
        <w:jc w:val="center"/>
      </w:pPr>
      <w:r>
        <w:t>НА ТЕРРИТОРИИ ГОРОДА ПЕНЗЫ</w:t>
      </w:r>
    </w:p>
    <w:p w:rsidR="00894DD8" w:rsidRDefault="00894DD8">
      <w:pPr>
        <w:pStyle w:val="ConsPlusNormal"/>
        <w:jc w:val="both"/>
      </w:pPr>
    </w:p>
    <w:p w:rsidR="00894DD8" w:rsidRDefault="00894DD8">
      <w:pPr>
        <w:pStyle w:val="ConsPlusTitle"/>
        <w:jc w:val="center"/>
        <w:outlineLvl w:val="1"/>
      </w:pPr>
      <w:r>
        <w:t>I. Общие положения</w:t>
      </w:r>
    </w:p>
    <w:p w:rsidR="00894DD8" w:rsidRDefault="00894DD8">
      <w:pPr>
        <w:pStyle w:val="ConsPlusNormal"/>
        <w:jc w:val="both"/>
      </w:pPr>
    </w:p>
    <w:p w:rsidR="00894DD8" w:rsidRDefault="00894DD8">
      <w:pPr>
        <w:pStyle w:val="ConsPlusNormal"/>
        <w:ind w:firstLine="540"/>
        <w:jc w:val="both"/>
      </w:pPr>
      <w:r>
        <w:t>1.1. Положение о персонифицированном дополнительном образовании на территории города Пензы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муниципального образования города Пензы, дополнительного образования за счет средств бюджета города Пензы.</w:t>
      </w:r>
    </w:p>
    <w:p w:rsidR="00894DD8" w:rsidRDefault="00894DD8">
      <w:pPr>
        <w:pStyle w:val="ConsPlusNormal"/>
        <w:spacing w:before="220"/>
        <w:ind w:firstLine="540"/>
        <w:jc w:val="both"/>
      </w:pPr>
      <w:r>
        <w:t>1.2. Для целей настоящего Положения используются следующие понятия:</w:t>
      </w:r>
    </w:p>
    <w:p w:rsidR="00894DD8" w:rsidRDefault="00894DD8">
      <w:pPr>
        <w:pStyle w:val="ConsPlusNormal"/>
        <w:spacing w:before="220"/>
        <w:ind w:firstLine="540"/>
        <w:jc w:val="both"/>
      </w:pPr>
      <w:r>
        <w:t>1.2.1. образовательная услуга - муниципальная услуга в социальной сфере по реализации дополнительной общеразвивающей программы (либо ее части), оказываемая в соответствии с социальным сертификатом;</w:t>
      </w:r>
    </w:p>
    <w:p w:rsidR="00894DD8" w:rsidRDefault="00894DD8">
      <w:pPr>
        <w:pStyle w:val="ConsPlusNormal"/>
        <w:spacing w:before="220"/>
        <w:ind w:firstLine="540"/>
        <w:jc w:val="both"/>
      </w:pPr>
      <w:r>
        <w:t>1.2.2. исполнители образовательных услуг - образовательные организации, организации, осуществляющие обучение, индивидуальные предприниматели, оказывающие образовательные услуги, включенные в систему персонифицированного финансирования в порядке, установленном настоящим Положением;</w:t>
      </w:r>
    </w:p>
    <w:p w:rsidR="00894DD8" w:rsidRDefault="00894DD8">
      <w:pPr>
        <w:pStyle w:val="ConsPlusNormal"/>
        <w:spacing w:before="220"/>
        <w:ind w:firstLine="540"/>
        <w:jc w:val="both"/>
      </w:pPr>
      <w:r>
        <w:t>1.2.3. реестр сертификатов дополнительного образования - база данных о детях, проживающих на территории муниципального образования города Пензы, которые имеют возможность получения дополнительного образования за счет средств бюджета города Пензы, ведение которой осуществляется в порядке, установленном настоящим Положением;</w:t>
      </w:r>
    </w:p>
    <w:p w:rsidR="00894DD8" w:rsidRDefault="00894DD8">
      <w:pPr>
        <w:pStyle w:val="ConsPlusNormal"/>
        <w:spacing w:before="220"/>
        <w:ind w:firstLine="540"/>
        <w:jc w:val="both"/>
      </w:pPr>
      <w:r>
        <w:t>1.2.4. реестр сертифицированных образовательных программ - база данных дополнительных общеразвивающих программ,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 Управлением образования города Пензы;</w:t>
      </w:r>
    </w:p>
    <w:p w:rsidR="00894DD8" w:rsidRDefault="00894DD8">
      <w:pPr>
        <w:pStyle w:val="ConsPlusNormal"/>
        <w:spacing w:before="220"/>
        <w:ind w:firstLine="540"/>
        <w:jc w:val="both"/>
      </w:pPr>
      <w:r>
        <w:t>1.2.5. реестр предпрофессиональных и спортивных программ - база данных о дополнительных предпрофессиональных программах в области искусств и (или)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894DD8" w:rsidRDefault="00894DD8">
      <w:pPr>
        <w:pStyle w:val="ConsPlusNormal"/>
        <w:spacing w:before="220"/>
        <w:ind w:firstLine="540"/>
        <w:jc w:val="both"/>
      </w:pPr>
      <w:r>
        <w:t>1.2.6. реестр значимых программ - база данных дополнительных общеобразовательных общеразвивающих программ, реализуемых исполнителями образовательных услуг, в установленном настоящим Положением порядке признаваемых значимыми для социально-экономического развития города Пензы;</w:t>
      </w:r>
    </w:p>
    <w:p w:rsidR="00894DD8" w:rsidRDefault="00894DD8">
      <w:pPr>
        <w:pStyle w:val="ConsPlusNormal"/>
        <w:spacing w:before="220"/>
        <w:ind w:firstLine="540"/>
        <w:jc w:val="both"/>
      </w:pPr>
      <w:r>
        <w:t>1.2.7. реестр иных образовательных программ - база данных не вошедших в реестр значимых программ:</w:t>
      </w:r>
    </w:p>
    <w:p w:rsidR="00894DD8" w:rsidRDefault="00894DD8">
      <w:pPr>
        <w:pStyle w:val="ConsPlusNormal"/>
        <w:spacing w:before="220"/>
        <w:ind w:firstLine="540"/>
        <w:jc w:val="both"/>
      </w:pPr>
      <w: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rsidR="00894DD8" w:rsidRDefault="00894DD8">
      <w:pPr>
        <w:pStyle w:val="ConsPlusNormal"/>
        <w:spacing w:before="220"/>
        <w:ind w:firstLine="540"/>
        <w:jc w:val="both"/>
      </w:pPr>
      <w:r>
        <w:t xml:space="preserve">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w:t>
      </w:r>
      <w:r>
        <w:lastRenderedPageBreak/>
        <w:t>предшествующему году формирования реестров программ.</w:t>
      </w:r>
    </w:p>
    <w:p w:rsidR="00894DD8" w:rsidRDefault="00894DD8">
      <w:pPr>
        <w:pStyle w:val="ConsPlusNormal"/>
        <w:spacing w:before="220"/>
        <w:ind w:firstLine="540"/>
        <w:jc w:val="both"/>
      </w:pPr>
      <w:r>
        <w:t>1.2.8. сертификат дополнительного образования - реестровая запись о включении ребенка в систему персонифицированного дополнительного образования, подтверждающая его право на получение дополнительного образования за счет средств местного бюджета в порядке и на условиях, определяемых правовыми актами муниципального образования города Пензы;</w:t>
      </w:r>
    </w:p>
    <w:p w:rsidR="00894DD8" w:rsidRDefault="00894DD8">
      <w:pPr>
        <w:pStyle w:val="ConsPlusNormal"/>
        <w:spacing w:before="220"/>
        <w:ind w:firstLine="540"/>
        <w:jc w:val="both"/>
      </w:pPr>
      <w:r>
        <w:t>1.2.9. 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дополнительного образования,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в расчете на одного ребенка в часах в неделю (далее - норматив обеспечения сертификата дополнительного образования);</w:t>
      </w:r>
    </w:p>
    <w:p w:rsidR="00894DD8" w:rsidRDefault="00894DD8">
      <w:pPr>
        <w:pStyle w:val="ConsPlusNormal"/>
        <w:spacing w:before="220"/>
        <w:ind w:firstLine="540"/>
        <w:jc w:val="both"/>
      </w:pPr>
      <w:r>
        <w:t>1.2.10. уполномоченный орган по реализации персонифицированного дополнительного образования - Управление образования города Пензы (далее - уполномоченный орган), уполномоченный на утверждение муниципального социального заказа на оказание муниципальных услуг в социальной сфере по реализации дополнительных общеразвивающих программ, ведение реестра сертификатов дополнительного образования,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к условиям и порядку оказания муниципальных услуг в социальной сфере по реализации дополнительных общеразвивающих программ (далее - Требования) и программы персонифицированного финансирования.</w:t>
      </w:r>
    </w:p>
    <w:p w:rsidR="00894DD8" w:rsidRDefault="00894DD8">
      <w:pPr>
        <w:pStyle w:val="ConsPlusNormal"/>
        <w:spacing w:before="220"/>
        <w:ind w:firstLine="540"/>
        <w:jc w:val="both"/>
      </w:pPr>
      <w:r>
        <w:t>Уполномоченный орган своим решением вправе делегировать свои полномочия в части ведения реестра сертификатов дополнительного образования иному подведомственному учреждению;</w:t>
      </w:r>
    </w:p>
    <w:p w:rsidR="00894DD8" w:rsidRDefault="00894DD8">
      <w:pPr>
        <w:pStyle w:val="ConsPlusNormal"/>
        <w:spacing w:before="220"/>
        <w:ind w:firstLine="540"/>
        <w:jc w:val="both"/>
      </w:pPr>
      <w:r>
        <w:t>1.2.11. договор об образовании - договор, заключаемый между исполнителем образовательных услуг и ребенком, зачисляемым на обучение по образовательной программе (далее - получатель социального сертификата), либо законным представителем получателя социального сертификата, определяющий основные характеристики образования, в том числе вид, уровень и (или) направленность образовательной программы (либо ее части), форму обучения, срок освоения образовательной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образовательной программы,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и порядке оплаты образовательной услуги;</w:t>
      </w:r>
    </w:p>
    <w:p w:rsidR="00894DD8" w:rsidRDefault="00894DD8">
      <w:pPr>
        <w:pStyle w:val="ConsPlusNormal"/>
        <w:spacing w:before="220"/>
        <w:ind w:firstLine="540"/>
        <w:jc w:val="both"/>
      </w:pPr>
      <w:r>
        <w:t xml:space="preserve">1.3. Иные понятия, применяемые в настоящем Положении, используются в значениях, указанных в Федеральном </w:t>
      </w:r>
      <w:hyperlink r:id="rId9">
        <w:r>
          <w:rPr>
            <w:color w:val="0000FF"/>
          </w:rPr>
          <w:t>законе</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 и </w:t>
      </w:r>
      <w:hyperlink r:id="rId10">
        <w:r>
          <w:rPr>
            <w:color w:val="0000FF"/>
          </w:rPr>
          <w:t>Правилах</w:t>
        </w:r>
      </w:hyperlink>
      <w:r>
        <w:t xml:space="preserve"> персонифицированного финансирования, утвержденных приказом Министерства образования Пензенской области от 30.04.2021 N 237/01-07 "Об утверждении Правил персонифицированного финансирования дополнительного образования детей в Пензенской области" (далее - Правила персонифицированного финансирования).</w:t>
      </w:r>
    </w:p>
    <w:p w:rsidR="00894DD8" w:rsidRDefault="00894DD8">
      <w:pPr>
        <w:pStyle w:val="ConsPlusNormal"/>
        <w:spacing w:before="220"/>
        <w:ind w:firstLine="540"/>
        <w:jc w:val="both"/>
      </w:pPr>
      <w:r>
        <w:t xml:space="preserve">1.4. 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w:t>
      </w:r>
      <w:r>
        <w:lastRenderedPageBreak/>
        <w:t>сертификатов, осуществляется уполномоченным органом в автоматизированной информационной системе "Персонифицированное дополнительное образование" (далее - Навигатор).</w:t>
      </w:r>
    </w:p>
    <w:p w:rsidR="00894DD8" w:rsidRDefault="00894DD8">
      <w:pPr>
        <w:pStyle w:val="ConsPlusNormal"/>
        <w:spacing w:before="220"/>
        <w:ind w:firstLine="540"/>
        <w:jc w:val="both"/>
      </w:pPr>
      <w:r>
        <w:t>1.5. Настоящее Положение устанавливает:</w:t>
      </w:r>
    </w:p>
    <w:p w:rsidR="00894DD8" w:rsidRDefault="00894DD8">
      <w:pPr>
        <w:pStyle w:val="ConsPlusNormal"/>
        <w:spacing w:before="220"/>
        <w:ind w:firstLine="540"/>
        <w:jc w:val="both"/>
      </w:pPr>
      <w:r>
        <w:t>1) порядок формирования и ведения реестра сертификатов дополнительного образования;</w:t>
      </w:r>
    </w:p>
    <w:p w:rsidR="00894DD8" w:rsidRDefault="00894DD8">
      <w:pPr>
        <w:pStyle w:val="ConsPlusNormal"/>
        <w:spacing w:before="220"/>
        <w:ind w:firstLine="540"/>
        <w:jc w:val="both"/>
      </w:pPr>
      <w:r>
        <w:t>2) порядок формирования реестров дополнительных общеобразовательных программ;</w:t>
      </w:r>
    </w:p>
    <w:p w:rsidR="00894DD8" w:rsidRDefault="00894DD8">
      <w:pPr>
        <w:pStyle w:val="ConsPlusNormal"/>
        <w:spacing w:before="220"/>
        <w:ind w:firstLine="540"/>
        <w:jc w:val="both"/>
      </w:pPr>
      <w:r>
        <w:t>3) порядок использования сертификатов дополнительного образования;</w:t>
      </w:r>
    </w:p>
    <w:p w:rsidR="00894DD8" w:rsidRDefault="00894DD8">
      <w:pPr>
        <w:pStyle w:val="ConsPlusNormal"/>
        <w:spacing w:before="220"/>
        <w:ind w:firstLine="540"/>
        <w:jc w:val="both"/>
      </w:pPr>
      <w:r>
        <w:t>4) порядок формирования в электронном виде социальных сертификатов;</w:t>
      </w:r>
    </w:p>
    <w:p w:rsidR="00894DD8" w:rsidRDefault="00894DD8">
      <w:pPr>
        <w:pStyle w:val="ConsPlusNormal"/>
        <w:spacing w:before="220"/>
        <w:ind w:firstLine="540"/>
        <w:jc w:val="both"/>
      </w:pPr>
      <w:r>
        <w:t>5) порядок использования сертификатов дополнительного образования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894DD8" w:rsidRDefault="00894DD8">
      <w:pPr>
        <w:pStyle w:val="ConsPlusNormal"/>
        <w:spacing w:before="220"/>
        <w:ind w:firstLine="540"/>
        <w:jc w:val="both"/>
      </w:pPr>
      <w:r>
        <w:t>6) порядок формирования реестра исполнителей образовательных услуг в соответствии с социальным сертификатом.</w:t>
      </w:r>
    </w:p>
    <w:p w:rsidR="00894DD8" w:rsidRDefault="00894DD8">
      <w:pPr>
        <w:pStyle w:val="ConsPlusNormal"/>
        <w:jc w:val="both"/>
      </w:pPr>
    </w:p>
    <w:p w:rsidR="00894DD8" w:rsidRDefault="00894DD8">
      <w:pPr>
        <w:pStyle w:val="ConsPlusTitle"/>
        <w:jc w:val="center"/>
        <w:outlineLvl w:val="1"/>
      </w:pPr>
      <w:r>
        <w:t>II. Порядок формирования и ведения реестра сертификатов</w:t>
      </w:r>
    </w:p>
    <w:p w:rsidR="00894DD8" w:rsidRDefault="00894DD8">
      <w:pPr>
        <w:pStyle w:val="ConsPlusTitle"/>
        <w:jc w:val="center"/>
      </w:pPr>
      <w:r>
        <w:t>дополнительного образования</w:t>
      </w:r>
    </w:p>
    <w:p w:rsidR="00894DD8" w:rsidRDefault="00894DD8">
      <w:pPr>
        <w:pStyle w:val="ConsPlusNormal"/>
        <w:jc w:val="both"/>
      </w:pPr>
    </w:p>
    <w:p w:rsidR="00894DD8" w:rsidRDefault="00894DD8">
      <w:pPr>
        <w:pStyle w:val="ConsPlusNormal"/>
        <w:ind w:firstLine="540"/>
        <w:jc w:val="both"/>
      </w:pPr>
      <w:bookmarkStart w:id="1" w:name="P65"/>
      <w:bookmarkEnd w:id="1"/>
      <w:r>
        <w:t>2.1. Право на получение сертификата дополнительного образования имеют дети в возрасте от 5-ти до 18-ти лет, проживающие на территории города Пензы.</w:t>
      </w:r>
    </w:p>
    <w:p w:rsidR="00894DD8" w:rsidRDefault="00894DD8">
      <w:pPr>
        <w:pStyle w:val="ConsPlusNormal"/>
        <w:spacing w:before="220"/>
        <w:ind w:firstLine="540"/>
        <w:jc w:val="both"/>
      </w:pPr>
      <w:bookmarkStart w:id="2" w:name="P66"/>
      <w:bookmarkEnd w:id="2"/>
      <w:r>
        <w:t xml:space="preserve">2.2. 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подает лично либо посредством электронной регистрации через Единый портал государственных и муниципальных услуг (ЕПГУ) или на сайте https://58pfdo.ru/ через Навигатор в уполномоченный орган, а также в случаях, предусмотренных </w:t>
      </w:r>
      <w:hyperlink w:anchor="P86">
        <w:r>
          <w:rPr>
            <w:color w:val="0000FF"/>
          </w:rPr>
          <w:t>пунктом 2.7</w:t>
        </w:r>
      </w:hyperlink>
      <w:r>
        <w:t xml:space="preserve"> настоящего Положения, иному уполномоченному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p>
    <w:p w:rsidR="00894DD8" w:rsidRDefault="00894DD8">
      <w:pPr>
        <w:pStyle w:val="ConsPlusNormal"/>
        <w:spacing w:before="220"/>
        <w:ind w:firstLine="540"/>
        <w:jc w:val="both"/>
      </w:pPr>
      <w:r>
        <w:t>2.2.1. фамилию, имя, отчество (при наличии) ребенка;</w:t>
      </w:r>
    </w:p>
    <w:p w:rsidR="00894DD8" w:rsidRDefault="00894DD8">
      <w:pPr>
        <w:pStyle w:val="ConsPlusNormal"/>
        <w:spacing w:before="220"/>
        <w:ind w:firstLine="540"/>
        <w:jc w:val="both"/>
      </w:pPr>
      <w:r>
        <w:t>2.2.2. 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894DD8" w:rsidRDefault="00894DD8">
      <w:pPr>
        <w:pStyle w:val="ConsPlusNormal"/>
        <w:spacing w:before="220"/>
        <w:ind w:firstLine="540"/>
        <w:jc w:val="both"/>
      </w:pPr>
      <w:r>
        <w:t>2.2.3. дату рождения ребенка;</w:t>
      </w:r>
    </w:p>
    <w:p w:rsidR="00894DD8" w:rsidRDefault="00894DD8">
      <w:pPr>
        <w:pStyle w:val="ConsPlusNormal"/>
        <w:spacing w:before="220"/>
        <w:ind w:firstLine="540"/>
        <w:jc w:val="both"/>
      </w:pPr>
      <w:r>
        <w:t>2.2.4. страховой номер индивидуального лицевого счета (при наличии);</w:t>
      </w:r>
    </w:p>
    <w:p w:rsidR="00894DD8" w:rsidRDefault="00894DD8">
      <w:pPr>
        <w:pStyle w:val="ConsPlusNormal"/>
        <w:spacing w:before="220"/>
        <w:ind w:firstLine="540"/>
        <w:jc w:val="both"/>
      </w:pPr>
      <w:r>
        <w:t>2.2.5. место (адрес) фактического проживания ребенка;</w:t>
      </w:r>
    </w:p>
    <w:p w:rsidR="00894DD8" w:rsidRDefault="00894DD8">
      <w:pPr>
        <w:pStyle w:val="ConsPlusNormal"/>
        <w:spacing w:before="220"/>
        <w:ind w:firstLine="540"/>
        <w:jc w:val="both"/>
      </w:pPr>
      <w:r>
        <w:t>2.2.6. фамилию, имя, отчество (при наличии) родителя (законного представителя) ребенка;</w:t>
      </w:r>
    </w:p>
    <w:p w:rsidR="00894DD8" w:rsidRDefault="00894DD8">
      <w:pPr>
        <w:pStyle w:val="ConsPlusNormal"/>
        <w:spacing w:before="220"/>
        <w:ind w:firstLine="540"/>
        <w:jc w:val="both"/>
      </w:pPr>
      <w:r>
        <w:t>2.2.7. контактную информацию родителя (законного представителя) ребенка;</w:t>
      </w:r>
    </w:p>
    <w:p w:rsidR="00894DD8" w:rsidRDefault="00894DD8">
      <w:pPr>
        <w:pStyle w:val="ConsPlusNormal"/>
        <w:spacing w:before="220"/>
        <w:ind w:firstLine="540"/>
        <w:jc w:val="both"/>
      </w:pPr>
      <w:r>
        <w:t xml:space="preserve">2.2.8. согласие Заявителя на обработку персональных данных в порядке, установленном Федеральным </w:t>
      </w:r>
      <w:hyperlink r:id="rId11">
        <w:r>
          <w:rPr>
            <w:color w:val="0000FF"/>
          </w:rPr>
          <w:t>законом</w:t>
        </w:r>
      </w:hyperlink>
      <w:r>
        <w:t xml:space="preserve"> от 27 июля 2006 г. N 152-ФЗ "О персональных данных";</w:t>
      </w:r>
    </w:p>
    <w:p w:rsidR="00894DD8" w:rsidRDefault="00894DD8">
      <w:pPr>
        <w:pStyle w:val="ConsPlusNormal"/>
        <w:spacing w:before="220"/>
        <w:ind w:firstLine="540"/>
        <w:jc w:val="both"/>
      </w:pPr>
      <w:r>
        <w:t xml:space="preserve">2.2.9. подтверждение об ознакомлении Заявителя с условиями предоставления, использования, прекращения действия сертификата дополнительного образования, а также с </w:t>
      </w:r>
      <w:r>
        <w:lastRenderedPageBreak/>
        <w:t>Требованиями;</w:t>
      </w:r>
    </w:p>
    <w:p w:rsidR="00894DD8" w:rsidRDefault="00894DD8">
      <w:pPr>
        <w:pStyle w:val="ConsPlusNormal"/>
        <w:spacing w:before="220"/>
        <w:ind w:firstLine="540"/>
        <w:jc w:val="both"/>
      </w:pPr>
      <w:r>
        <w:t>2.2.10. 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894DD8" w:rsidRDefault="00894DD8">
      <w:pPr>
        <w:pStyle w:val="ConsPlusNormal"/>
        <w:spacing w:before="220"/>
        <w:ind w:firstLine="540"/>
        <w:jc w:val="both"/>
      </w:pPr>
      <w:r>
        <w:t xml:space="preserve">2.2.11. обязательство Заявителя уведомлять уполномоченный орган, или в случаях, предусмотренных </w:t>
      </w:r>
      <w:hyperlink w:anchor="P86">
        <w:r>
          <w:rPr>
            <w:color w:val="0000FF"/>
          </w:rPr>
          <w:t>пунктом 2.7</w:t>
        </w:r>
      </w:hyperlink>
      <w: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894DD8" w:rsidRDefault="00894DD8">
      <w:pPr>
        <w:pStyle w:val="ConsPlusNormal"/>
        <w:spacing w:before="220"/>
        <w:ind w:firstLine="540"/>
        <w:jc w:val="both"/>
      </w:pPr>
      <w:r>
        <w:t xml:space="preserve">2.2.12. вышеуказанные сведения необходимо подтвердить документами, указанными в </w:t>
      </w:r>
      <w:hyperlink w:anchor="P79">
        <w:r>
          <w:rPr>
            <w:color w:val="0000FF"/>
          </w:rPr>
          <w:t>пункте 2.3</w:t>
        </w:r>
      </w:hyperlink>
      <w:r>
        <w:t xml:space="preserve"> настоящего Положения. В случае неподтверждения по истечении 30 рабочих дней уполномоченным лицом заявление может быть аннулировано.</w:t>
      </w:r>
    </w:p>
    <w:p w:rsidR="00894DD8" w:rsidRDefault="00894DD8">
      <w:pPr>
        <w:pStyle w:val="ConsPlusNormal"/>
        <w:spacing w:before="220"/>
        <w:ind w:firstLine="540"/>
        <w:jc w:val="both"/>
      </w:pPr>
      <w:bookmarkStart w:id="3" w:name="P79"/>
      <w:bookmarkEnd w:id="3"/>
      <w:r>
        <w:t>2.3. 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p>
    <w:p w:rsidR="00894DD8" w:rsidRDefault="00894DD8">
      <w:pPr>
        <w:pStyle w:val="ConsPlusNormal"/>
        <w:spacing w:before="220"/>
        <w:ind w:firstLine="540"/>
        <w:jc w:val="both"/>
      </w:pPr>
      <w:r>
        <w:t>2.3.1.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894DD8" w:rsidRDefault="00894DD8">
      <w:pPr>
        <w:pStyle w:val="ConsPlusNormal"/>
        <w:spacing w:before="220"/>
        <w:ind w:firstLine="540"/>
        <w:jc w:val="both"/>
      </w:pPr>
      <w:r>
        <w:t>2.3.2. документ, удостоверяющий личность родителя (законного представителя) ребенка;</w:t>
      </w:r>
    </w:p>
    <w:p w:rsidR="00894DD8" w:rsidRDefault="00894DD8">
      <w:pPr>
        <w:pStyle w:val="ConsPlusNormal"/>
        <w:spacing w:before="220"/>
        <w:ind w:firstLine="540"/>
        <w:jc w:val="both"/>
      </w:pPr>
      <w:r>
        <w:t>2.3.3. документ, подтверждающий проживание ребенка на территории города Пензы -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894DD8" w:rsidRDefault="00894DD8">
      <w:pPr>
        <w:pStyle w:val="ConsPlusNormal"/>
        <w:spacing w:before="220"/>
        <w:ind w:firstLine="540"/>
        <w:jc w:val="both"/>
      </w:pPr>
      <w:r>
        <w:t>2.4. Должностное лицо, осуществляющее прием Заявления, проверяет соответствие указанных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894DD8" w:rsidRDefault="00894DD8">
      <w:pPr>
        <w:pStyle w:val="ConsPlusNormal"/>
        <w:spacing w:before="220"/>
        <w:ind w:firstLine="540"/>
        <w:jc w:val="both"/>
      </w:pPr>
      <w:r>
        <w:t>2.5. Заявление регистрируется должностным лицом, осуществляющим прием Заявления, в день его представления.</w:t>
      </w:r>
    </w:p>
    <w:p w:rsidR="00894DD8" w:rsidRDefault="00894DD8">
      <w:pPr>
        <w:pStyle w:val="ConsPlusNormal"/>
        <w:spacing w:before="220"/>
        <w:ind w:firstLine="540"/>
        <w:jc w:val="both"/>
      </w:pPr>
      <w:r>
        <w:t xml:space="preserve">2.6. В случае если должностному лицу предъявлены не все документы, предусмотренные </w:t>
      </w:r>
      <w:hyperlink w:anchor="P79">
        <w:r>
          <w:rPr>
            <w:color w:val="0000FF"/>
          </w:rPr>
          <w:t>пунктом 2.3</w:t>
        </w:r>
      </w:hyperlink>
      <w: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894DD8" w:rsidRDefault="00894DD8">
      <w:pPr>
        <w:pStyle w:val="ConsPlusNormal"/>
        <w:spacing w:before="220"/>
        <w:ind w:firstLine="540"/>
        <w:jc w:val="both"/>
      </w:pPr>
      <w:bookmarkStart w:id="4" w:name="P86"/>
      <w:bookmarkEnd w:id="4"/>
      <w:r>
        <w:t>2.7. Прием и регистрация Заявлений, по решению уполномоченного органа может осуществляться иными юридическими лицами (далее - уполномоченное юридическое лицо), в том числе муниципальными организациями, осуществляющими образовательную деятельность.</w:t>
      </w:r>
    </w:p>
    <w:p w:rsidR="00894DD8" w:rsidRDefault="00894DD8">
      <w:pPr>
        <w:pStyle w:val="ConsPlusNormal"/>
        <w:spacing w:before="220"/>
        <w:ind w:firstLine="540"/>
        <w:jc w:val="both"/>
      </w:pPr>
      <w:r>
        <w:t xml:space="preserve">2.8. При приеме Заявления, уполномоченное юридическое лицо, определенное в соответствии с </w:t>
      </w:r>
      <w:hyperlink w:anchor="P86">
        <w:r>
          <w:rPr>
            <w:color w:val="0000FF"/>
          </w:rPr>
          <w:t>пунктом 2.7</w:t>
        </w:r>
      </w:hyperlink>
      <w: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894DD8" w:rsidRDefault="00894DD8">
      <w:pPr>
        <w:pStyle w:val="ConsPlusNormal"/>
        <w:spacing w:before="220"/>
        <w:ind w:firstLine="540"/>
        <w:jc w:val="both"/>
      </w:pPr>
      <w:r>
        <w:t xml:space="preserve">2.9. Уполномоченный орган в течение 3-х рабочих дней со дня получения Заявления (в том числе при получении Заявления от уполномоченного юридического лица, определенного в соответствии с </w:t>
      </w:r>
      <w:hyperlink w:anchor="P86">
        <w:r>
          <w:rPr>
            <w:color w:val="0000FF"/>
          </w:rPr>
          <w:t>пунктом 2.7</w:t>
        </w:r>
      </w:hyperlink>
      <w:r>
        <w:t xml:space="preserve"> настоящего Положения) определяет соответствие сведений условиям, указанным в </w:t>
      </w:r>
      <w:hyperlink w:anchor="P89">
        <w:r>
          <w:rPr>
            <w:color w:val="0000FF"/>
          </w:rPr>
          <w:t>подпункте 2.10</w:t>
        </w:r>
      </w:hyperlink>
      <w:r>
        <w:t xml:space="preserve"> настоящего Положения.</w:t>
      </w:r>
    </w:p>
    <w:p w:rsidR="00894DD8" w:rsidRDefault="00894DD8">
      <w:pPr>
        <w:pStyle w:val="ConsPlusNormal"/>
        <w:spacing w:before="220"/>
        <w:ind w:firstLine="540"/>
        <w:jc w:val="both"/>
      </w:pPr>
      <w:bookmarkStart w:id="5" w:name="P89"/>
      <w:bookmarkEnd w:id="5"/>
      <w:r>
        <w:t xml:space="preserve">2.10. Положительное решение о предоставлении сертификата дополнительного образования </w:t>
      </w:r>
      <w:r>
        <w:lastRenderedPageBreak/>
        <w:t>принимается уполномоченным органом в течение одного рабочего дня, с момента рассмотрения при одновременном выполнении следующих условий:</w:t>
      </w:r>
    </w:p>
    <w:p w:rsidR="00894DD8" w:rsidRDefault="00894DD8">
      <w:pPr>
        <w:pStyle w:val="ConsPlusNormal"/>
        <w:spacing w:before="220"/>
        <w:ind w:firstLine="540"/>
        <w:jc w:val="both"/>
      </w:pPr>
      <w:r>
        <w:t>2.10.1. ребенок проживает на территории города Пензы;</w:t>
      </w:r>
    </w:p>
    <w:p w:rsidR="00894DD8" w:rsidRDefault="00894DD8">
      <w:pPr>
        <w:pStyle w:val="ConsPlusNormal"/>
        <w:spacing w:before="220"/>
        <w:ind w:firstLine="540"/>
        <w:jc w:val="both"/>
      </w:pPr>
      <w:r>
        <w:t>2.10.2. в реестре сертификатов дополнительного образования города Пензы отсутствует запись о предоставленном ранее сертификате дополнительного образования;</w:t>
      </w:r>
    </w:p>
    <w:p w:rsidR="00894DD8" w:rsidRDefault="00894DD8">
      <w:pPr>
        <w:pStyle w:val="ConsPlusNormal"/>
        <w:spacing w:before="220"/>
        <w:ind w:firstLine="540"/>
        <w:jc w:val="both"/>
      </w:pPr>
      <w:r>
        <w:t>2.10.3. в Заявлении указаны достоверные сведения, подтверждаемые предъявленными документами;</w:t>
      </w:r>
    </w:p>
    <w:p w:rsidR="00894DD8" w:rsidRDefault="00894DD8">
      <w:pPr>
        <w:pStyle w:val="ConsPlusNormal"/>
        <w:spacing w:before="220"/>
        <w:ind w:firstLine="540"/>
        <w:jc w:val="both"/>
      </w:pPr>
      <w:r>
        <w:t>2.10.4. 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дополнительного образования детей.</w:t>
      </w:r>
    </w:p>
    <w:p w:rsidR="00894DD8" w:rsidRDefault="00894DD8">
      <w:pPr>
        <w:pStyle w:val="ConsPlusNormal"/>
        <w:spacing w:before="220"/>
        <w:ind w:firstLine="540"/>
        <w:jc w:val="both"/>
      </w:pPr>
      <w:r>
        <w:t>2.11. При отрицательном решении о предоставлении сертификата дополнительного образования уполномоченное юридическое лицо лично сообщает заявителю об этом в течение трех рабочих дней, с момента рассмотрения заявления.</w:t>
      </w:r>
    </w:p>
    <w:p w:rsidR="00894DD8" w:rsidRDefault="00894DD8">
      <w:pPr>
        <w:pStyle w:val="ConsPlusNormal"/>
        <w:spacing w:before="220"/>
        <w:ind w:firstLine="540"/>
        <w:jc w:val="both"/>
      </w:pPr>
      <w:bookmarkStart w:id="6" w:name="P95"/>
      <w:bookmarkEnd w:id="6"/>
      <w:r>
        <w:t xml:space="preserve">2.12. В течение одного рабочего дня после принятия положительного решения о предоставлении ребенку сертификата дополнительного образования уполномоченный орган создает запись в реестре сертификатов дополнительного образования с указанием номера сертификата дополнительного образования, состоящего из 10 цифр, определяемых случайным образом, а также сведений о ребенке и родителе (законном представителе) ребенка, а в случае, предусмотренном </w:t>
      </w:r>
      <w:hyperlink w:anchor="P96">
        <w:r>
          <w:rPr>
            <w:color w:val="0000FF"/>
          </w:rPr>
          <w:t>пунктом 2.13</w:t>
        </w:r>
      </w:hyperlink>
      <w:r>
        <w:t xml:space="preserve"> настоящего Положения, подтверждает соответствующую запись в реестре сертификатов дополнительного образования.</w:t>
      </w:r>
    </w:p>
    <w:p w:rsidR="00894DD8" w:rsidRDefault="00894DD8">
      <w:pPr>
        <w:pStyle w:val="ConsPlusNormal"/>
        <w:spacing w:before="220"/>
        <w:ind w:firstLine="540"/>
        <w:jc w:val="both"/>
      </w:pPr>
      <w:bookmarkStart w:id="7" w:name="P96"/>
      <w:bookmarkEnd w:id="7"/>
      <w:r>
        <w:t xml:space="preserve">2.13.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w:t>
      </w:r>
      <w:hyperlink w:anchor="P66">
        <w:r>
          <w:rPr>
            <w:color w:val="0000FF"/>
          </w:rPr>
          <w:t>пункте 2.2</w:t>
        </w:r>
      </w:hyperlink>
      <w:r>
        <w:t xml:space="preserve"> настоящего Положения (далее - электронная заявка) в Навигаторе.</w:t>
      </w:r>
    </w:p>
    <w:p w:rsidR="00894DD8" w:rsidRDefault="00894DD8">
      <w:pPr>
        <w:pStyle w:val="ConsPlusNormal"/>
        <w:spacing w:before="220"/>
        <w:ind w:firstLine="540"/>
        <w:jc w:val="both"/>
      </w:pPr>
      <w:r>
        <w:t>В течение одного рабочего дня после поступления электронной заявки уполномоченным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894DD8" w:rsidRDefault="00894DD8">
      <w:pPr>
        <w:pStyle w:val="ConsPlusNormal"/>
        <w:spacing w:before="220"/>
        <w:ind w:firstLine="540"/>
        <w:jc w:val="both"/>
      </w:pPr>
      <w:r>
        <w:t>Заявитель вправе использовать сведения об Ожидающей записи для выбора образовательных программ.</w:t>
      </w:r>
    </w:p>
    <w:p w:rsidR="00894DD8" w:rsidRDefault="00894DD8">
      <w:pPr>
        <w:pStyle w:val="ConsPlusNormal"/>
        <w:spacing w:before="220"/>
        <w:ind w:firstLine="540"/>
        <w:jc w:val="both"/>
      </w:pPr>
      <w: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w:t>
      </w:r>
      <w:hyperlink w:anchor="P66">
        <w:r>
          <w:rPr>
            <w:color w:val="0000FF"/>
          </w:rPr>
          <w:t>пунктами 2.2</w:t>
        </w:r>
      </w:hyperlink>
      <w:r>
        <w:t xml:space="preserve"> - </w:t>
      </w:r>
      <w:hyperlink w:anchor="P95">
        <w:r>
          <w:rPr>
            <w:color w:val="0000FF"/>
          </w:rPr>
          <w:t>2.12</w:t>
        </w:r>
      </w:hyperlink>
      <w:r>
        <w:t xml:space="preserve"> настоящего Положения.</w:t>
      </w:r>
    </w:p>
    <w:p w:rsidR="00894DD8" w:rsidRDefault="00894DD8">
      <w:pPr>
        <w:pStyle w:val="ConsPlusNormal"/>
        <w:spacing w:before="220"/>
        <w:ind w:firstLine="540"/>
        <w:jc w:val="both"/>
      </w:pPr>
      <w:r>
        <w:t xml:space="preserve">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w:t>
      </w:r>
      <w:hyperlink w:anchor="P79">
        <w:r>
          <w:rPr>
            <w:color w:val="0000FF"/>
          </w:rPr>
          <w:t>пунктом 2.3</w:t>
        </w:r>
      </w:hyperlink>
      <w:r>
        <w:t xml:space="preserve"> настоящего Положения, Ожидающая запись может быть исключена уполномоченным органом из реестра сертификатов дополнительного образования.</w:t>
      </w:r>
    </w:p>
    <w:p w:rsidR="00894DD8" w:rsidRDefault="00894DD8">
      <w:pPr>
        <w:pStyle w:val="ConsPlusNormal"/>
        <w:spacing w:before="220"/>
        <w:ind w:firstLine="540"/>
        <w:jc w:val="both"/>
      </w:pPr>
      <w:r>
        <w:t xml:space="preserve">2.14. В случае если на момент получения сертификата дополнительного образования в городе Пензе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дополнительного образования города Пензы в течение одного рабочего дня направляет уведомление в уполномоченный орган, в </w:t>
      </w:r>
      <w:r>
        <w:lastRenderedPageBreak/>
        <w:t>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дополнительного образования на территории города Пензы, с целью исключения сертификата. При этом в реестре сертификатов дополнительного образования города Пензы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894DD8" w:rsidRDefault="00894DD8">
      <w:pPr>
        <w:pStyle w:val="ConsPlusNormal"/>
        <w:spacing w:before="220"/>
        <w:ind w:firstLine="540"/>
        <w:jc w:val="both"/>
      </w:pPr>
      <w:r>
        <w:t>2.15. Исключение сертификата дополнительного образования из реестра сертификатов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p>
    <w:p w:rsidR="00894DD8" w:rsidRDefault="00894DD8">
      <w:pPr>
        <w:pStyle w:val="ConsPlusNormal"/>
        <w:spacing w:before="220"/>
        <w:ind w:firstLine="540"/>
        <w:jc w:val="both"/>
      </w:pPr>
      <w:r>
        <w:t>2.15.1.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894DD8" w:rsidRDefault="00894DD8">
      <w:pPr>
        <w:pStyle w:val="ConsPlusNormal"/>
        <w:spacing w:before="220"/>
        <w:ind w:firstLine="540"/>
        <w:jc w:val="both"/>
      </w:pPr>
      <w:r>
        <w:t>2.15.2. поступления уведомления от уполномоченного органа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p>
    <w:p w:rsidR="00894DD8" w:rsidRDefault="00894DD8">
      <w:pPr>
        <w:pStyle w:val="ConsPlusNormal"/>
        <w:spacing w:before="220"/>
        <w:ind w:firstLine="540"/>
        <w:jc w:val="both"/>
      </w:pPr>
      <w:bookmarkStart w:id="8" w:name="P105"/>
      <w:bookmarkEnd w:id="8"/>
      <w:r>
        <w:t xml:space="preserve">2.15.3. достижения ребенком предельного возраста, установленного </w:t>
      </w:r>
      <w:hyperlink w:anchor="P65">
        <w:r>
          <w:rPr>
            <w:color w:val="0000FF"/>
          </w:rPr>
          <w:t>пунктом 2.1</w:t>
        </w:r>
      </w:hyperlink>
      <w:r>
        <w:t xml:space="preserve"> настоящего Положения.</w:t>
      </w:r>
    </w:p>
    <w:p w:rsidR="00894DD8" w:rsidRDefault="00894DD8">
      <w:pPr>
        <w:pStyle w:val="ConsPlusNormal"/>
        <w:spacing w:before="220"/>
        <w:ind w:firstLine="540"/>
        <w:jc w:val="both"/>
      </w:pPr>
      <w:bookmarkStart w:id="9" w:name="P106"/>
      <w:bookmarkEnd w:id="9"/>
      <w:r>
        <w:t xml:space="preserve">2.16. В случае изменения предоставленных ранее сведений о ребенке Заявитель обращается в уполномоченный орган, либо в случаях, предусмотренных </w:t>
      </w:r>
      <w:hyperlink w:anchor="P86">
        <w:r>
          <w:rPr>
            <w:color w:val="0000FF"/>
          </w:rPr>
          <w:t>пунктом 2.7</w:t>
        </w:r>
      </w:hyperlink>
      <w: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w:t>
      </w:r>
      <w:hyperlink w:anchor="P86">
        <w:r>
          <w:rPr>
            <w:color w:val="0000FF"/>
          </w:rPr>
          <w:t>пунктом 2.7</w:t>
        </w:r>
      </w:hyperlink>
      <w: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p>
    <w:p w:rsidR="00894DD8" w:rsidRDefault="00894DD8">
      <w:pPr>
        <w:pStyle w:val="ConsPlusNormal"/>
        <w:spacing w:before="220"/>
        <w:ind w:firstLine="540"/>
        <w:jc w:val="both"/>
      </w:pPr>
      <w:r>
        <w:t>2.17. 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894DD8" w:rsidRDefault="00894DD8">
      <w:pPr>
        <w:pStyle w:val="ConsPlusNormal"/>
        <w:spacing w:before="220"/>
        <w:ind w:firstLine="540"/>
        <w:jc w:val="both"/>
      </w:pPr>
      <w:r>
        <w:t xml:space="preserve">2.18. В случае, предусмотренном </w:t>
      </w:r>
      <w:hyperlink w:anchor="P105">
        <w:r>
          <w:rPr>
            <w:color w:val="0000FF"/>
          </w:rPr>
          <w:t>пунктом 2.15.3</w:t>
        </w:r>
      </w:hyperlink>
      <w:r>
        <w:t xml:space="preserve">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завершении ребенком обучения по осваиваемым им на момент достижения предельного возраста, установленного </w:t>
      </w:r>
      <w:hyperlink w:anchor="P65">
        <w:r>
          <w:rPr>
            <w:color w:val="0000FF"/>
          </w:rPr>
          <w:t>пунктом 2.1</w:t>
        </w:r>
      </w:hyperlink>
      <w:r>
        <w:t xml:space="preserve"> настоящего Положения, дополнительным общеобразовательным программам (частям).</w:t>
      </w:r>
    </w:p>
    <w:p w:rsidR="00894DD8" w:rsidRDefault="00894DD8">
      <w:pPr>
        <w:pStyle w:val="ConsPlusNormal"/>
        <w:spacing w:before="220"/>
        <w:ind w:firstLine="540"/>
        <w:jc w:val="both"/>
      </w:pPr>
      <w:r>
        <w:t>2.19. Информация о порядке получения сертификата дополнительного образования, включая форму заявления, требования к предоставляемым документам, содержится в Навигаторе.</w:t>
      </w:r>
    </w:p>
    <w:p w:rsidR="00894DD8" w:rsidRDefault="00894DD8">
      <w:pPr>
        <w:pStyle w:val="ConsPlusNormal"/>
        <w:spacing w:before="220"/>
        <w:ind w:firstLine="540"/>
        <w:jc w:val="both"/>
      </w:pPr>
      <w:r>
        <w:t xml:space="preserve">2.20. Документы, предусмотренные </w:t>
      </w:r>
      <w:hyperlink w:anchor="P79">
        <w:r>
          <w:rPr>
            <w:color w:val="0000FF"/>
          </w:rPr>
          <w:t>пунктами 2.3</w:t>
        </w:r>
      </w:hyperlink>
      <w:r>
        <w:t xml:space="preserve"> и </w:t>
      </w:r>
      <w:hyperlink w:anchor="P106">
        <w:r>
          <w:rPr>
            <w:color w:val="0000FF"/>
          </w:rPr>
          <w:t>2.16</w:t>
        </w:r>
      </w:hyperlink>
      <w: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894DD8" w:rsidRDefault="00894DD8">
      <w:pPr>
        <w:pStyle w:val="ConsPlusNormal"/>
        <w:jc w:val="both"/>
      </w:pPr>
    </w:p>
    <w:p w:rsidR="00894DD8" w:rsidRDefault="00894DD8">
      <w:pPr>
        <w:pStyle w:val="ConsPlusTitle"/>
        <w:jc w:val="center"/>
        <w:outlineLvl w:val="1"/>
      </w:pPr>
      <w:r>
        <w:t>III. Порядок формирования реестров дополнительных</w:t>
      </w:r>
    </w:p>
    <w:p w:rsidR="00894DD8" w:rsidRDefault="00894DD8">
      <w:pPr>
        <w:pStyle w:val="ConsPlusTitle"/>
        <w:jc w:val="center"/>
      </w:pPr>
      <w:r>
        <w:t>общеобразовательных программ</w:t>
      </w:r>
    </w:p>
    <w:p w:rsidR="00894DD8" w:rsidRDefault="00894DD8">
      <w:pPr>
        <w:pStyle w:val="ConsPlusNormal"/>
        <w:jc w:val="both"/>
      </w:pPr>
    </w:p>
    <w:p w:rsidR="00894DD8" w:rsidRDefault="00894DD8">
      <w:pPr>
        <w:pStyle w:val="ConsPlusNormal"/>
        <w:ind w:firstLine="540"/>
        <w:jc w:val="both"/>
      </w:pPr>
      <w:r>
        <w:t>3.1. 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дополнительного образования.</w:t>
      </w:r>
    </w:p>
    <w:p w:rsidR="00894DD8" w:rsidRDefault="00894DD8">
      <w:pPr>
        <w:pStyle w:val="ConsPlusNormal"/>
        <w:spacing w:before="220"/>
        <w:ind w:firstLine="540"/>
        <w:jc w:val="both"/>
      </w:pPr>
      <w:r>
        <w:t>3.2.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и включаются в реестр сертифицированных образовательных программ.</w:t>
      </w:r>
    </w:p>
    <w:p w:rsidR="00894DD8" w:rsidRDefault="00894DD8">
      <w:pPr>
        <w:pStyle w:val="ConsPlusNormal"/>
        <w:spacing w:before="220"/>
        <w:ind w:firstLine="540"/>
        <w:jc w:val="both"/>
      </w:pPr>
      <w:r>
        <w:t>3.3. 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p>
    <w:p w:rsidR="00894DD8" w:rsidRDefault="00894DD8">
      <w:pPr>
        <w:pStyle w:val="ConsPlusNormal"/>
        <w:spacing w:before="220"/>
        <w:ind w:firstLine="540"/>
        <w:jc w:val="both"/>
      </w:pPr>
      <w:r>
        <w:t>3.4. 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приказом уполномоченного органа.</w:t>
      </w:r>
    </w:p>
    <w:p w:rsidR="00894DD8" w:rsidRDefault="00894DD8">
      <w:pPr>
        <w:pStyle w:val="ConsPlusNormal"/>
        <w:spacing w:before="220"/>
        <w:ind w:firstLine="540"/>
        <w:jc w:val="both"/>
      </w:pPr>
      <w:r>
        <w:t>3.5. Критериями отнесения образовательных программ к значимым является одновременное соответствие дополнительной общеразвивающей программы не менее чем двум из следующих условий:</w:t>
      </w:r>
    </w:p>
    <w:p w:rsidR="00894DD8" w:rsidRDefault="00894DD8">
      <w:pPr>
        <w:pStyle w:val="ConsPlusNormal"/>
        <w:spacing w:before="220"/>
        <w:ind w:firstLine="540"/>
        <w:jc w:val="both"/>
      </w:pPr>
      <w:r>
        <w:t xml:space="preserve">3.5.1. образовательная программа специально разработана в целях сопровождения </w:t>
      </w:r>
      <w:proofErr w:type="gramStart"/>
      <w:r>
        <w:t>отдельных категорий</w:t>
      </w:r>
      <w:proofErr w:type="gramEnd"/>
      <w:r>
        <w:t xml:space="preserve"> обучающихся;</w:t>
      </w:r>
    </w:p>
    <w:p w:rsidR="00894DD8" w:rsidRDefault="00894DD8">
      <w:pPr>
        <w:pStyle w:val="ConsPlusNormal"/>
        <w:spacing w:before="220"/>
        <w:ind w:firstLine="540"/>
        <w:jc w:val="both"/>
      </w:pPr>
      <w:r>
        <w:t>3.5.2. образовательная программа специально разработана в целях сопровождения социально-экономического развития города Пензы: развития лидерства, роста деловой активности, формирования позитивного предпринимательского мышления детей;</w:t>
      </w:r>
    </w:p>
    <w:p w:rsidR="00894DD8" w:rsidRDefault="00894DD8">
      <w:pPr>
        <w:pStyle w:val="ConsPlusNormal"/>
        <w:spacing w:before="220"/>
        <w:ind w:firstLine="540"/>
        <w:jc w:val="both"/>
      </w:pPr>
      <w:r>
        <w:t>3.5.3. образовательная программа специально разработана в целях сохранения традиций города Пензы и (или) Пензенской области, формирования патриотического самосознания детей;</w:t>
      </w:r>
    </w:p>
    <w:p w:rsidR="00894DD8" w:rsidRDefault="00894DD8">
      <w:pPr>
        <w:pStyle w:val="ConsPlusNormal"/>
        <w:spacing w:before="220"/>
        <w:ind w:firstLine="540"/>
        <w:jc w:val="both"/>
      </w:pPr>
      <w:r>
        <w:t>3.5.4. образовательная программа реализуется в целях обеспечения развития детей по обозначенным на уровне города Пензы и (или) Пензенской области приоритетным видам деятельности, в том числе:</w:t>
      </w:r>
    </w:p>
    <w:p w:rsidR="00894DD8" w:rsidRDefault="00894DD8">
      <w:pPr>
        <w:pStyle w:val="ConsPlusNormal"/>
        <w:spacing w:before="220"/>
        <w:ind w:firstLine="540"/>
        <w:jc w:val="both"/>
      </w:pPr>
      <w:r>
        <w:t>- сохранения, возрождения и обновления культурных ценностей, обычаев и традиций народов, населяющих город Пензу, развития народных промыслов и ремесел;</w:t>
      </w:r>
    </w:p>
    <w:p w:rsidR="00894DD8" w:rsidRDefault="00894DD8">
      <w:pPr>
        <w:pStyle w:val="ConsPlusNormal"/>
        <w:spacing w:before="220"/>
        <w:ind w:firstLine="540"/>
        <w:jc w:val="both"/>
      </w:pPr>
      <w:r>
        <w:t>- развития научно-исследовательской, изобретательской и конструкторской деятельности;</w:t>
      </w:r>
    </w:p>
    <w:p w:rsidR="00894DD8" w:rsidRDefault="00894DD8">
      <w:pPr>
        <w:pStyle w:val="ConsPlusNormal"/>
        <w:spacing w:before="220"/>
        <w:ind w:firstLine="540"/>
        <w:jc w:val="both"/>
      </w:pPr>
      <w:r>
        <w:t>- конструирования уникальных технических систем, решения инновационных научных задач;</w:t>
      </w:r>
    </w:p>
    <w:p w:rsidR="00894DD8" w:rsidRDefault="00894DD8">
      <w:pPr>
        <w:pStyle w:val="ConsPlusNormal"/>
        <w:spacing w:before="220"/>
        <w:ind w:firstLine="540"/>
        <w:jc w:val="both"/>
      </w:pPr>
      <w:r>
        <w:t xml:space="preserve">- формирования перспективных естественно-научных знаний и компетенций, разработки </w:t>
      </w:r>
      <w:r>
        <w:lastRenderedPageBreak/>
        <w:t>исследовательских и проектных направлений, включающих обучающихся в решение образовательных и просветительских задач в сфере экологии, природоохранной деятельности, сельского хозяйства и биотехнологий;</w:t>
      </w:r>
    </w:p>
    <w:p w:rsidR="00894DD8" w:rsidRDefault="00894DD8">
      <w:pPr>
        <w:pStyle w:val="ConsPlusNormal"/>
        <w:spacing w:before="220"/>
        <w:ind w:firstLine="540"/>
        <w:jc w:val="both"/>
      </w:pPr>
      <w:r>
        <w:t>- развития волонтерства, детских и молодежных общественных инициатив, ученического самоуправления, гражданского самосознания и патриотического воспитания;</w:t>
      </w:r>
    </w:p>
    <w:p w:rsidR="00894DD8" w:rsidRDefault="00894DD8">
      <w:pPr>
        <w:pStyle w:val="ConsPlusNormal"/>
        <w:spacing w:before="220"/>
        <w:ind w:firstLine="540"/>
        <w:jc w:val="both"/>
      </w:pPr>
      <w:r>
        <w:t>3.5.5. образовательная программа направлена на развитие исторического краеведения, музейного дела с приоритетом исследовательской деятельности;</w:t>
      </w:r>
    </w:p>
    <w:p w:rsidR="00894DD8" w:rsidRDefault="00894DD8">
      <w:pPr>
        <w:pStyle w:val="ConsPlusNormal"/>
        <w:spacing w:before="220"/>
        <w:ind w:firstLine="540"/>
        <w:jc w:val="both"/>
      </w:pPr>
      <w:r>
        <w:t>3.5.6. образовательная программа включает практики экологического, образовательного, учебно-исследовательского (экспедиционного) туризма, направлена на развитие города Пензы как центра внутреннего и въездного туризма;</w:t>
      </w:r>
    </w:p>
    <w:p w:rsidR="00894DD8" w:rsidRDefault="00894DD8">
      <w:pPr>
        <w:pStyle w:val="ConsPlusNormal"/>
        <w:spacing w:before="220"/>
        <w:ind w:firstLine="540"/>
        <w:jc w:val="both"/>
      </w:pPr>
      <w:r>
        <w:t>3.5.7. образовательная программа разработана в целях охраны, укрепления и повышения уровня здоровья детей;</w:t>
      </w:r>
    </w:p>
    <w:p w:rsidR="00894DD8" w:rsidRDefault="00894DD8">
      <w:pPr>
        <w:pStyle w:val="ConsPlusNormal"/>
        <w:spacing w:before="220"/>
        <w:ind w:firstLine="540"/>
        <w:jc w:val="both"/>
      </w:pPr>
      <w:r>
        <w:t>3.5.8. содержание образовательной программы носит профориентационный характер на продвинутом уровне, включает обучающихся в проблемное поле социально-экономического и социокультурного развития общества посредством организации профессиональных проб и активных социальных практик;</w:t>
      </w:r>
    </w:p>
    <w:p w:rsidR="00894DD8" w:rsidRDefault="00894DD8">
      <w:pPr>
        <w:pStyle w:val="ConsPlusNormal"/>
        <w:spacing w:before="220"/>
        <w:ind w:firstLine="540"/>
        <w:jc w:val="both"/>
      </w:pPr>
      <w:r>
        <w:t>3.5.9. образовательная программа направлена на формирование универсальных компетенций и элементов базовой грамотности 21 века;</w:t>
      </w:r>
    </w:p>
    <w:p w:rsidR="00894DD8" w:rsidRDefault="00894DD8">
      <w:pPr>
        <w:pStyle w:val="ConsPlusNormal"/>
        <w:spacing w:before="220"/>
        <w:ind w:firstLine="540"/>
        <w:jc w:val="both"/>
      </w:pPr>
      <w:r>
        <w:t>3.5.10. 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894DD8" w:rsidRDefault="00894DD8">
      <w:pPr>
        <w:pStyle w:val="ConsPlusNormal"/>
        <w:spacing w:before="220"/>
        <w:ind w:firstLine="540"/>
        <w:jc w:val="both"/>
      </w:pPr>
      <w:r>
        <w:t>3.5.11. 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rsidR="00894DD8" w:rsidRDefault="00894DD8">
      <w:pPr>
        <w:pStyle w:val="ConsPlusNormal"/>
        <w:spacing w:before="220"/>
        <w:ind w:firstLine="540"/>
        <w:jc w:val="both"/>
      </w:pPr>
      <w:r>
        <w:t>3.5.12. образовательная программа реализуется с использованием сетевой формы, с зачетом общеобразовательной организацией результатов освоения обучающимися дополнительных общеобразовательных программ в организациях дополнительного образования;</w:t>
      </w:r>
    </w:p>
    <w:p w:rsidR="00894DD8" w:rsidRDefault="00894DD8">
      <w:pPr>
        <w:pStyle w:val="ConsPlusNormal"/>
        <w:spacing w:before="220"/>
        <w:ind w:firstLine="540"/>
        <w:jc w:val="both"/>
      </w:pPr>
      <w:r>
        <w:t>3.5.13. 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трех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894DD8" w:rsidRDefault="00894DD8">
      <w:pPr>
        <w:pStyle w:val="ConsPlusNormal"/>
        <w:spacing w:before="220"/>
        <w:ind w:firstLine="540"/>
        <w:jc w:val="both"/>
      </w:pPr>
      <w:r>
        <w:t>3.5.14. образовательная программа реализуется в объединениях, признаваемых в установленном городе Пенза порядке образцовыми детскими коллективами;</w:t>
      </w:r>
    </w:p>
    <w:p w:rsidR="00894DD8" w:rsidRDefault="00894DD8">
      <w:pPr>
        <w:pStyle w:val="ConsPlusNormal"/>
        <w:spacing w:before="220"/>
        <w:ind w:firstLine="540"/>
        <w:jc w:val="both"/>
      </w:pPr>
      <w:r>
        <w:t>3.5.15. образовательная программа реализуется муниципальными общеобразовательными организациями в рамках Федеральных проектов Российской Федерации и Концепции развития дополнительного образования детей до 2030 года, утвержденной распоряжением Правительства РФ, а также проектов, реализуемых при поддержке Министерства просвещения РФ, в том числе проекты "Поющая школа", "Школьная классика".</w:t>
      </w:r>
    </w:p>
    <w:p w:rsidR="00894DD8" w:rsidRDefault="00894DD8">
      <w:pPr>
        <w:pStyle w:val="ConsPlusNormal"/>
        <w:spacing w:before="220"/>
        <w:ind w:firstLine="540"/>
        <w:jc w:val="both"/>
      </w:pPr>
      <w:r>
        <w:lastRenderedPageBreak/>
        <w:t>3.6. К иным образовательным программам относятся образовательные программы, которые не соответствуют условиям, указанным в пункте 3.5 и соответствующая одному из следующих условий:</w:t>
      </w:r>
    </w:p>
    <w:p w:rsidR="00894DD8" w:rsidRDefault="00894DD8">
      <w:pPr>
        <w:pStyle w:val="ConsPlusNormal"/>
        <w:spacing w:before="220"/>
        <w:ind w:firstLine="540"/>
        <w:jc w:val="both"/>
      </w:pPr>
      <w:r>
        <w:t>3.6.1. 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rsidR="00894DD8" w:rsidRDefault="00894DD8">
      <w:pPr>
        <w:pStyle w:val="ConsPlusNormal"/>
        <w:spacing w:before="220"/>
        <w:ind w:firstLine="540"/>
        <w:jc w:val="both"/>
      </w:pPr>
      <w:r>
        <w:t>3.6.2. 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rsidR="00894DD8" w:rsidRDefault="00894DD8">
      <w:pPr>
        <w:pStyle w:val="ConsPlusNormal"/>
        <w:spacing w:before="220"/>
        <w:ind w:firstLine="540"/>
        <w:jc w:val="both"/>
      </w:pPr>
      <w:r>
        <w:t>3.7. 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города Пензы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rsidR="00894DD8" w:rsidRDefault="00894DD8">
      <w:pPr>
        <w:pStyle w:val="ConsPlusNormal"/>
        <w:spacing w:before="220"/>
        <w:ind w:firstLine="540"/>
        <w:jc w:val="both"/>
      </w:pPr>
      <w:r>
        <w:t>3.8. 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rsidR="00894DD8" w:rsidRDefault="00894DD8">
      <w:pPr>
        <w:pStyle w:val="ConsPlusNormal"/>
        <w:spacing w:before="220"/>
        <w:ind w:firstLine="540"/>
        <w:jc w:val="both"/>
      </w:pPr>
      <w:r>
        <w:t>3.9. Объем оказания образовательных услуг по реализации дополнительных общеразвивающих программ за счет бюджетных ассигнований города Пензы на предоставление субсидий на оплату соглашения об оказании муниципальных услуг в социальной сфере.</w:t>
      </w:r>
    </w:p>
    <w:p w:rsidR="00894DD8" w:rsidRDefault="00894DD8">
      <w:pPr>
        <w:pStyle w:val="ConsPlusNormal"/>
        <w:jc w:val="both"/>
      </w:pPr>
    </w:p>
    <w:p w:rsidR="00894DD8" w:rsidRDefault="00894DD8">
      <w:pPr>
        <w:pStyle w:val="ConsPlusTitle"/>
        <w:jc w:val="center"/>
        <w:outlineLvl w:val="1"/>
      </w:pPr>
      <w:bookmarkStart w:id="10" w:name="P147"/>
      <w:bookmarkEnd w:id="10"/>
      <w:r>
        <w:t>4. Порядок использования сертификатов дополнительного</w:t>
      </w:r>
    </w:p>
    <w:p w:rsidR="00894DD8" w:rsidRDefault="00894DD8">
      <w:pPr>
        <w:pStyle w:val="ConsPlusTitle"/>
        <w:jc w:val="center"/>
      </w:pPr>
      <w:r>
        <w:t>образования</w:t>
      </w:r>
    </w:p>
    <w:p w:rsidR="00894DD8" w:rsidRDefault="00894DD8">
      <w:pPr>
        <w:pStyle w:val="ConsPlusNormal"/>
        <w:jc w:val="both"/>
      </w:pPr>
    </w:p>
    <w:p w:rsidR="00894DD8" w:rsidRDefault="00894DD8">
      <w:pPr>
        <w:pStyle w:val="ConsPlusNormal"/>
        <w:ind w:firstLine="540"/>
        <w:jc w:val="both"/>
      </w:pPr>
      <w:r>
        <w:t>4.1. При приеме за счет средств бюджета города Пензы детей на обучение по дополнительным общеобразовательным программам,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дополнительного образования, для формирования заявки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w:t>
      </w:r>
    </w:p>
    <w:p w:rsidR="00894DD8" w:rsidRDefault="00894DD8">
      <w:pPr>
        <w:pStyle w:val="ConsPlusNormal"/>
        <w:spacing w:before="220"/>
        <w:ind w:firstLine="540"/>
        <w:jc w:val="both"/>
      </w:pPr>
      <w:r>
        <w:t xml:space="preserve">4.2. Детские школы искусств реализуют дополнительные общеобразовательные программы без предоставления сертификатов дополнительного образования. Для организации персонифицированного учета детей детские школы искусств, исполнители образовательных услуг </w:t>
      </w:r>
      <w:r>
        <w:lastRenderedPageBreak/>
        <w:t>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w:t>
      </w:r>
    </w:p>
    <w:p w:rsidR="00894DD8" w:rsidRDefault="00894DD8">
      <w:pPr>
        <w:pStyle w:val="ConsPlusNormal"/>
        <w:spacing w:before="220"/>
        <w:ind w:firstLine="540"/>
        <w:jc w:val="both"/>
      </w:pPr>
      <w:r>
        <w:t xml:space="preserve">4.3. 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дополнительного образования еженедельного числа часов учебной нагрузки (сумма </w:t>
      </w:r>
      <w:hyperlink w:anchor="P172">
        <w:r>
          <w:rPr>
            <w:color w:val="0000FF"/>
          </w:rPr>
          <w:t>граф 2</w:t>
        </w:r>
      </w:hyperlink>
      <w:r>
        <w:t xml:space="preserve"> и </w:t>
      </w:r>
      <w:hyperlink w:anchor="P173">
        <w:r>
          <w:rPr>
            <w:color w:val="0000FF"/>
          </w:rPr>
          <w:t>3 Таблицы 1 пункта 4.9</w:t>
        </w:r>
      </w:hyperlink>
      <w:r>
        <w:t>).</w:t>
      </w:r>
    </w:p>
    <w:p w:rsidR="00894DD8" w:rsidRDefault="00894DD8">
      <w:pPr>
        <w:pStyle w:val="ConsPlusNormal"/>
        <w:spacing w:before="220"/>
        <w:ind w:firstLine="540"/>
        <w:jc w:val="both"/>
      </w:pPr>
      <w:r>
        <w:t>4.4. Наличие сведений о ребенке в реестре сертификатов дополнительного образования при использовании сертификата дополнительного образования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p>
    <w:p w:rsidR="00894DD8" w:rsidRDefault="00894DD8">
      <w:pPr>
        <w:pStyle w:val="ConsPlusNormal"/>
        <w:spacing w:before="220"/>
        <w:ind w:firstLine="540"/>
        <w:jc w:val="both"/>
      </w:pPr>
      <w:r>
        <w:t xml:space="preserve">4.5. При выборе с помощью сертификата дополнительного образования дополнительной общеобразовательной программы, включенной в реестр значимых программ, зачисление ребенка на обучение по сертификату дополнительного образования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дополнительного образования, не превысит установленное нормативом обеспечения сертификата дополнительного образования еженедельное число часов учебной нагрузки и предусмотренных в соответствии с </w:t>
      </w:r>
      <w:hyperlink w:anchor="P162">
        <w:r>
          <w:rPr>
            <w:color w:val="0000FF"/>
          </w:rPr>
          <w:t>Таблицей 1 пункта 4.9</w:t>
        </w:r>
      </w:hyperlink>
      <w:r>
        <w:t xml:space="preserve"> дополнительных часов при выборе дополнительной общеобразовательной программы из соответствующего реестра.</w:t>
      </w:r>
    </w:p>
    <w:p w:rsidR="00894DD8" w:rsidRDefault="00894DD8">
      <w:pPr>
        <w:pStyle w:val="ConsPlusNormal"/>
        <w:spacing w:before="220"/>
        <w:ind w:firstLine="540"/>
        <w:jc w:val="both"/>
      </w:pPr>
      <w:r>
        <w:t xml:space="preserve">4.6. При выборе с помощью сертификата дополнительного образования дополнительной общеобразовательной программы, включенной в реестр значимых программ, норматив обеспечения сертификата дополнительного образования подлежит уменьшению после использования всех дополнительных часов, предусмотренных в </w:t>
      </w:r>
      <w:hyperlink w:anchor="P162">
        <w:r>
          <w:rPr>
            <w:color w:val="0000FF"/>
          </w:rPr>
          <w:t>Таблице 1 пункта 4.9</w:t>
        </w:r>
      </w:hyperlink>
      <w:r>
        <w:t xml:space="preserve"> настоящего Положения.</w:t>
      </w:r>
    </w:p>
    <w:p w:rsidR="00894DD8" w:rsidRDefault="00894DD8">
      <w:pPr>
        <w:pStyle w:val="ConsPlusNormal"/>
        <w:spacing w:before="220"/>
        <w:ind w:firstLine="540"/>
        <w:jc w:val="both"/>
      </w:pPr>
      <w:r>
        <w:t>4.7. При выборе с помощью сертификата дополнительного образования дополнительной общеобразовательной программы, включенной в реестр предпрофессиональных и спортивных программ, норматив обеспечения сертификата дополнительного образования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дополнительного образования в часах.</w:t>
      </w:r>
    </w:p>
    <w:p w:rsidR="00894DD8" w:rsidRDefault="00894DD8">
      <w:pPr>
        <w:pStyle w:val="ConsPlusNormal"/>
        <w:spacing w:before="220"/>
        <w:ind w:firstLine="540"/>
        <w:jc w:val="both"/>
      </w:pPr>
      <w:r>
        <w:t xml:space="preserve">4.8. При выборе с помощью сертификата дополнительного образования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дополнительного образования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дополнительного образования (без учета использованных дополнительных часов),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с </w:t>
      </w:r>
      <w:hyperlink w:anchor="P162">
        <w:r>
          <w:rPr>
            <w:color w:val="0000FF"/>
          </w:rPr>
          <w:t>Таблицей 1 пункта 4.9</w:t>
        </w:r>
      </w:hyperlink>
      <w: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софинансирование со стороны заказчика, объем которого определяется в соответствии с Требованиями.</w:t>
      </w:r>
    </w:p>
    <w:p w:rsidR="00894DD8" w:rsidRDefault="00894DD8">
      <w:pPr>
        <w:pStyle w:val="ConsPlusNormal"/>
        <w:spacing w:before="220"/>
        <w:ind w:firstLine="540"/>
        <w:jc w:val="both"/>
      </w:pPr>
      <w:bookmarkStart w:id="11" w:name="P158"/>
      <w:bookmarkEnd w:id="11"/>
      <w:r>
        <w:t xml:space="preserve">4.9. Максимальное число часов учебной нагрузки, предусматриваемой одновременно по </w:t>
      </w:r>
      <w:r>
        <w:lastRenderedPageBreak/>
        <w:t>сертификату дополнительного образования за счет бюджетных средств города Пензы, в зависимости от реестра, в котором находится выбираемая дополнительная общеобразовательная программа, устанавливается в соответствии с Таблицей 1.</w:t>
      </w:r>
    </w:p>
    <w:p w:rsidR="00894DD8" w:rsidRDefault="00894DD8">
      <w:pPr>
        <w:pStyle w:val="ConsPlusNormal"/>
        <w:jc w:val="both"/>
      </w:pPr>
    </w:p>
    <w:p w:rsidR="00894DD8" w:rsidRDefault="00894DD8">
      <w:pPr>
        <w:pStyle w:val="ConsPlusNormal"/>
        <w:jc w:val="right"/>
        <w:outlineLvl w:val="2"/>
      </w:pPr>
      <w:r>
        <w:t>Таблица 1</w:t>
      </w:r>
    </w:p>
    <w:p w:rsidR="00894DD8" w:rsidRDefault="00894DD8">
      <w:pPr>
        <w:pStyle w:val="ConsPlusNormal"/>
        <w:jc w:val="both"/>
      </w:pPr>
    </w:p>
    <w:p w:rsidR="00894DD8" w:rsidRDefault="00894DD8">
      <w:pPr>
        <w:pStyle w:val="ConsPlusTitle"/>
        <w:jc w:val="center"/>
      </w:pPr>
      <w:bookmarkStart w:id="12" w:name="P162"/>
      <w:bookmarkEnd w:id="12"/>
      <w:r>
        <w:t>Максимальное число</w:t>
      </w:r>
    </w:p>
    <w:p w:rsidR="00894DD8" w:rsidRDefault="00894DD8">
      <w:pPr>
        <w:pStyle w:val="ConsPlusTitle"/>
        <w:jc w:val="center"/>
      </w:pPr>
      <w:r>
        <w:t>часов учебной нагрузки, предусматриваемой одновременно</w:t>
      </w:r>
    </w:p>
    <w:p w:rsidR="00894DD8" w:rsidRDefault="00894DD8">
      <w:pPr>
        <w:pStyle w:val="ConsPlusTitle"/>
        <w:jc w:val="center"/>
      </w:pPr>
      <w:r>
        <w:t>по сертификату дополнительного образования за счет средств</w:t>
      </w:r>
    </w:p>
    <w:p w:rsidR="00894DD8" w:rsidRDefault="00894DD8">
      <w:pPr>
        <w:pStyle w:val="ConsPlusTitle"/>
        <w:jc w:val="center"/>
      </w:pPr>
      <w:r>
        <w:t>бюджета города Пензы</w:t>
      </w:r>
    </w:p>
    <w:p w:rsidR="00894DD8" w:rsidRDefault="00894D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154"/>
        <w:gridCol w:w="2098"/>
        <w:gridCol w:w="2154"/>
      </w:tblGrid>
      <w:tr w:rsidR="00894DD8">
        <w:tc>
          <w:tcPr>
            <w:tcW w:w="2438" w:type="dxa"/>
          </w:tcPr>
          <w:p w:rsidR="00894DD8" w:rsidRDefault="00894DD8">
            <w:pPr>
              <w:pStyle w:val="ConsPlusNormal"/>
              <w:jc w:val="center"/>
            </w:pPr>
            <w:r>
              <w:t>Наименование категории детей</w:t>
            </w:r>
          </w:p>
        </w:tc>
        <w:tc>
          <w:tcPr>
            <w:tcW w:w="2154" w:type="dxa"/>
          </w:tcPr>
          <w:p w:rsidR="00894DD8" w:rsidRDefault="00894DD8">
            <w:pPr>
              <w:pStyle w:val="ConsPlusNormal"/>
              <w:jc w:val="center"/>
            </w:pPr>
            <w:r>
              <w:t>Норматив обеспечения сертификата дополнительного образования, часов в неделю</w:t>
            </w:r>
          </w:p>
        </w:tc>
        <w:tc>
          <w:tcPr>
            <w:tcW w:w="2098" w:type="dxa"/>
          </w:tcPr>
          <w:p w:rsidR="00894DD8" w:rsidRDefault="00894DD8">
            <w:pPr>
              <w:pStyle w:val="ConsPlusNormal"/>
              <w:jc w:val="center"/>
            </w:pPr>
            <w:r>
              <w:t>Дополнительные часы при выборе дополнительных общеобразовательных программ, включенных в реестр значимых программ</w:t>
            </w:r>
          </w:p>
        </w:tc>
        <w:tc>
          <w:tcPr>
            <w:tcW w:w="2154" w:type="dxa"/>
          </w:tcPr>
          <w:p w:rsidR="00894DD8" w:rsidRDefault="00894DD8">
            <w:pPr>
              <w:pStyle w:val="ConsPlusNormal"/>
              <w:jc w:val="center"/>
            </w:pPr>
            <w:r>
              <w:t>Максимальный объем учебной нагрузки, при котором допускается формирование социального сертификата</w:t>
            </w:r>
          </w:p>
        </w:tc>
      </w:tr>
      <w:tr w:rsidR="00894DD8">
        <w:tc>
          <w:tcPr>
            <w:tcW w:w="2438" w:type="dxa"/>
          </w:tcPr>
          <w:p w:rsidR="00894DD8" w:rsidRDefault="00894DD8">
            <w:pPr>
              <w:pStyle w:val="ConsPlusNormal"/>
              <w:jc w:val="center"/>
            </w:pPr>
            <w:r>
              <w:t>Дети в возрасте от 5-ти до 18-ти лет</w:t>
            </w:r>
          </w:p>
        </w:tc>
        <w:tc>
          <w:tcPr>
            <w:tcW w:w="2154" w:type="dxa"/>
          </w:tcPr>
          <w:p w:rsidR="00894DD8" w:rsidRDefault="00894DD8">
            <w:pPr>
              <w:pStyle w:val="ConsPlusNormal"/>
              <w:jc w:val="center"/>
            </w:pPr>
            <w:bookmarkStart w:id="13" w:name="P172"/>
            <w:bookmarkEnd w:id="13"/>
            <w:r>
              <w:t>6</w:t>
            </w:r>
          </w:p>
        </w:tc>
        <w:tc>
          <w:tcPr>
            <w:tcW w:w="2098" w:type="dxa"/>
          </w:tcPr>
          <w:p w:rsidR="00894DD8" w:rsidRDefault="00894DD8">
            <w:pPr>
              <w:pStyle w:val="ConsPlusNormal"/>
              <w:jc w:val="center"/>
            </w:pPr>
            <w:bookmarkStart w:id="14" w:name="P173"/>
            <w:bookmarkEnd w:id="14"/>
            <w:r>
              <w:t>8</w:t>
            </w:r>
          </w:p>
        </w:tc>
        <w:tc>
          <w:tcPr>
            <w:tcW w:w="2154" w:type="dxa"/>
          </w:tcPr>
          <w:p w:rsidR="00894DD8" w:rsidRDefault="00894DD8">
            <w:pPr>
              <w:pStyle w:val="ConsPlusNormal"/>
              <w:jc w:val="center"/>
            </w:pPr>
            <w:r>
              <w:t>5,5</w:t>
            </w:r>
          </w:p>
        </w:tc>
      </w:tr>
    </w:tbl>
    <w:p w:rsidR="00894DD8" w:rsidRDefault="00894DD8">
      <w:pPr>
        <w:pStyle w:val="ConsPlusNormal"/>
        <w:jc w:val="both"/>
      </w:pPr>
    </w:p>
    <w:p w:rsidR="00894DD8" w:rsidRDefault="00894DD8">
      <w:pPr>
        <w:pStyle w:val="ConsPlusNormal"/>
        <w:ind w:firstLine="540"/>
        <w:jc w:val="both"/>
      </w:pPr>
      <w:r>
        <w:t>4.10. 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дополнительной общеобразовательной программе, а также о достижении ограничения на зачисление на обучение по соответствующему сертификату дополнительного образования.</w:t>
      </w:r>
    </w:p>
    <w:p w:rsidR="00894DD8" w:rsidRDefault="00894DD8">
      <w:pPr>
        <w:pStyle w:val="ConsPlusNormal"/>
        <w:spacing w:before="220"/>
        <w:ind w:firstLine="540"/>
        <w:jc w:val="both"/>
      </w:pPr>
      <w:r>
        <w:t>В случае если использование соответствующего сертификата дополнительного образования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дополнительного образования, превысит установленное максимальное число часов учебной нагрузки, исполнитель образовательных услуг отклоняет поступившую Заявку на обучение.</w:t>
      </w:r>
    </w:p>
    <w:p w:rsidR="00894DD8" w:rsidRDefault="00894DD8">
      <w:pPr>
        <w:pStyle w:val="ConsPlusNormal"/>
        <w:spacing w:before="220"/>
        <w:ind w:firstLine="540"/>
        <w:jc w:val="both"/>
      </w:pPr>
      <w:r>
        <w:t>4.11. 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дополнительного образования исполнитель образовательных услуг в течение пяти рабочих дней информирует уполномоченный орган посредством создания на основании Заявки на обучение записи о действующем зачислении в Навигаторе.</w:t>
      </w:r>
    </w:p>
    <w:p w:rsidR="00894DD8" w:rsidRDefault="00894DD8">
      <w:pPr>
        <w:pStyle w:val="ConsPlusNormal"/>
        <w:spacing w:before="220"/>
        <w:ind w:firstLine="540"/>
        <w:jc w:val="both"/>
      </w:pPr>
      <w:r>
        <w:t xml:space="preserve">4.12. Исполнитель образовательных услуг в течение пяти рабочих дней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w:t>
      </w:r>
      <w:r>
        <w:lastRenderedPageBreak/>
        <w:t>соответствующему сертификату дополнительного образования посредством перевода записи о действующем зачислении в статус завершенных зачислений в Навигаторе.</w:t>
      </w:r>
    </w:p>
    <w:p w:rsidR="00894DD8" w:rsidRDefault="00894DD8">
      <w:pPr>
        <w:pStyle w:val="ConsPlusNormal"/>
        <w:spacing w:before="220"/>
        <w:ind w:firstLine="540"/>
        <w:jc w:val="both"/>
      </w:pPr>
      <w:r>
        <w:t>4.13. Порядок использования сертификата дополнительного образования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rsidR="00894DD8" w:rsidRDefault="00894DD8">
      <w:pPr>
        <w:pStyle w:val="ConsPlusNormal"/>
        <w:spacing w:before="220"/>
        <w:ind w:firstLine="540"/>
        <w:jc w:val="both"/>
      </w:pPr>
      <w:r>
        <w:t>4.14. 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дополнительного образования,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дополнительного образования. При этом зачисление указанного ребенка на новые образовательные программы осуществляется в общем порядке.</w:t>
      </w:r>
    </w:p>
    <w:p w:rsidR="00894DD8" w:rsidRDefault="00894DD8">
      <w:pPr>
        <w:pStyle w:val="ConsPlusNormal"/>
        <w:jc w:val="both"/>
      </w:pPr>
    </w:p>
    <w:p w:rsidR="00894DD8" w:rsidRDefault="00894DD8">
      <w:pPr>
        <w:pStyle w:val="ConsPlusTitle"/>
        <w:jc w:val="center"/>
        <w:outlineLvl w:val="1"/>
      </w:pPr>
      <w:bookmarkStart w:id="15" w:name="P183"/>
      <w:bookmarkEnd w:id="15"/>
      <w:r>
        <w:t>5. Порядок формирования в электронном виде социальных</w:t>
      </w:r>
    </w:p>
    <w:p w:rsidR="00894DD8" w:rsidRDefault="00894DD8">
      <w:pPr>
        <w:pStyle w:val="ConsPlusTitle"/>
        <w:jc w:val="center"/>
      </w:pPr>
      <w:r>
        <w:t>сертификатов</w:t>
      </w:r>
    </w:p>
    <w:p w:rsidR="00894DD8" w:rsidRDefault="00894DD8">
      <w:pPr>
        <w:pStyle w:val="ConsPlusNormal"/>
        <w:jc w:val="both"/>
      </w:pPr>
    </w:p>
    <w:p w:rsidR="00894DD8" w:rsidRDefault="00894DD8">
      <w:pPr>
        <w:pStyle w:val="ConsPlusNormal"/>
        <w:ind w:firstLine="540"/>
        <w:jc w:val="both"/>
      </w:pPr>
      <w:r>
        <w:t xml:space="preserve">5.1. Право на получение социальных сертификатов имеют все лица, включенные в реестр сертификатов дополнительного образования.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дополнительного образования, имеет право на получение неограниченного числа социальных сертификатов, с учетом ограничений, установленных </w:t>
      </w:r>
      <w:hyperlink w:anchor="P147">
        <w:r>
          <w:rPr>
            <w:color w:val="0000FF"/>
          </w:rPr>
          <w:t>разделом 4</w:t>
        </w:r>
      </w:hyperlink>
      <w:r>
        <w:t xml:space="preserve"> настоящего Положения.</w:t>
      </w:r>
    </w:p>
    <w:p w:rsidR="00894DD8" w:rsidRDefault="00894DD8">
      <w:pPr>
        <w:pStyle w:val="ConsPlusNormal"/>
        <w:spacing w:before="220"/>
        <w:ind w:firstLine="540"/>
        <w:jc w:val="both"/>
      </w:pPr>
      <w:r>
        <w:t>5.2. 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на обучение по дополнительным общеразвивающим программам, включенным в реестр сертифицированных образовательных программ (далее - Заявка на сертифицированную программу).</w:t>
      </w:r>
    </w:p>
    <w:p w:rsidR="00894DD8" w:rsidRDefault="00894DD8">
      <w:pPr>
        <w:pStyle w:val="ConsPlusNormal"/>
        <w:spacing w:before="220"/>
        <w:ind w:firstLine="540"/>
        <w:jc w:val="both"/>
      </w:pPr>
      <w:r>
        <w:t>5.3. Формирование уполномоченным органом социального сертификата для ребенка, сведения о котором включены в реестр сертификатов дополнительного образования,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p>
    <w:p w:rsidR="00894DD8" w:rsidRDefault="00894DD8">
      <w:pPr>
        <w:pStyle w:val="ConsPlusNormal"/>
        <w:spacing w:before="220"/>
        <w:ind w:firstLine="540"/>
        <w:jc w:val="both"/>
      </w:pPr>
      <w:r>
        <w:t xml:space="preserve">5.3.1. отсутствуют факты текущего использования ребенком сертификата дополнительного образования для обучения по дополнительным общеобразовательным программам в объеме, превышающем максимальное число часов учебной нагрузки, установленное </w:t>
      </w:r>
      <w:hyperlink w:anchor="P158">
        <w:r>
          <w:rPr>
            <w:color w:val="0000FF"/>
          </w:rPr>
          <w:t>пунктом 4.9</w:t>
        </w:r>
      </w:hyperlink>
      <w:r>
        <w:t xml:space="preserve"> настоящего Положения;</w:t>
      </w:r>
    </w:p>
    <w:p w:rsidR="00894DD8" w:rsidRDefault="00894DD8">
      <w:pPr>
        <w:pStyle w:val="ConsPlusNormal"/>
        <w:spacing w:before="220"/>
        <w:ind w:firstLine="540"/>
        <w:jc w:val="both"/>
      </w:pPr>
      <w:r>
        <w:t>5.3.2. родителями (законными представителями) ребенка, либо непосредственно ребенком, достигшим возраста 14 лет, с письменного согласия родителя (законного представителя) предоставлено информированное согласие на получение и использование социальных сертификатов;</w:t>
      </w:r>
    </w:p>
    <w:p w:rsidR="00894DD8" w:rsidRDefault="00894DD8">
      <w:pPr>
        <w:pStyle w:val="ConsPlusNormal"/>
        <w:spacing w:before="220"/>
        <w:ind w:firstLine="540"/>
        <w:jc w:val="both"/>
      </w:pPr>
      <w:r>
        <w:t xml:space="preserve">5.3.3. 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w:t>
      </w:r>
      <w:r>
        <w:lastRenderedPageBreak/>
        <w:t>персонифицированного финансирования на соответствующие периоды;</w:t>
      </w:r>
    </w:p>
    <w:p w:rsidR="00894DD8" w:rsidRDefault="00894DD8">
      <w:pPr>
        <w:pStyle w:val="ConsPlusNormal"/>
        <w:spacing w:before="220"/>
        <w:ind w:firstLine="540"/>
        <w:jc w:val="both"/>
      </w:pPr>
      <w:r>
        <w:t>5.3.4. 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894DD8" w:rsidRDefault="00894DD8">
      <w:pPr>
        <w:pStyle w:val="ConsPlusNormal"/>
        <w:spacing w:before="220"/>
        <w:ind w:firstLine="540"/>
        <w:jc w:val="both"/>
      </w:pPr>
      <w:r>
        <w:t>5.4. В случае невыполнения условий для формирования социального сертификата Заявка на сертифицированную программу, поданная с использованием сертификата дополнительного образования, подлежит аннулированию.</w:t>
      </w:r>
    </w:p>
    <w:p w:rsidR="00894DD8" w:rsidRDefault="00894DD8">
      <w:pPr>
        <w:pStyle w:val="ConsPlusNormal"/>
        <w:spacing w:before="220"/>
        <w:ind w:firstLine="540"/>
        <w:jc w:val="both"/>
      </w:pPr>
      <w:r>
        <w:t xml:space="preserve">5.5. 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w:t>
      </w:r>
      <w:hyperlink w:anchor="P183">
        <w:r>
          <w:rPr>
            <w:color w:val="0000FF"/>
          </w:rPr>
          <w:t>разделом 5</w:t>
        </w:r>
      </w:hyperlink>
      <w:r>
        <w:t xml:space="preserve"> настоящего Положения по отношению к уполномоченному органу.</w:t>
      </w:r>
    </w:p>
    <w:p w:rsidR="00894DD8" w:rsidRDefault="00894DD8">
      <w:pPr>
        <w:pStyle w:val="ConsPlusNormal"/>
        <w:spacing w:before="220"/>
        <w:ind w:firstLine="540"/>
        <w:jc w:val="both"/>
      </w:pPr>
      <w:r>
        <w:t>5.6. 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p>
    <w:p w:rsidR="00894DD8" w:rsidRDefault="00894DD8">
      <w:pPr>
        <w:pStyle w:val="ConsPlusNormal"/>
        <w:spacing w:before="220"/>
        <w:ind w:firstLine="540"/>
        <w:jc w:val="both"/>
      </w:pPr>
      <w:r>
        <w:t>В раздел I "Общие сведения о социальном сертификате" включается следующая информация:</w:t>
      </w:r>
    </w:p>
    <w:p w:rsidR="00894DD8" w:rsidRDefault="00894DD8">
      <w:pPr>
        <w:pStyle w:val="ConsPlusNormal"/>
        <w:spacing w:before="220"/>
        <w:ind w:firstLine="540"/>
        <w:jc w:val="both"/>
      </w:pPr>
      <w:r>
        <w:t>а) номер социального сертификата, устанавливаемый в следующем порядке:</w:t>
      </w:r>
    </w:p>
    <w:p w:rsidR="00894DD8" w:rsidRDefault="00894DD8">
      <w:pPr>
        <w:pStyle w:val="ConsPlusNormal"/>
        <w:spacing w:before="220"/>
        <w:ind w:firstLine="540"/>
        <w:jc w:val="both"/>
      </w:pPr>
      <w:r>
        <w:t>1 - 10 разряды - информация о номере реестровой записи получателя социального сертификата в реестре сертификатов дополнительного образования, соответствующая номеру сертификата дополнительного образования;</w:t>
      </w:r>
    </w:p>
    <w:p w:rsidR="00894DD8" w:rsidRDefault="00894DD8">
      <w:pPr>
        <w:pStyle w:val="ConsPlusNormal"/>
        <w:spacing w:before="220"/>
        <w:ind w:firstLine="540"/>
        <w:jc w:val="both"/>
      </w:pPr>
      <w:r>
        <w:t>11 - 18 разряды - дата начала действия программы персонифицированного финансирования, в рамках которой сформирован социальный сертификат;</w:t>
      </w:r>
    </w:p>
    <w:p w:rsidR="00894DD8" w:rsidRDefault="00894DD8">
      <w:pPr>
        <w:pStyle w:val="ConsPlusNormal"/>
        <w:spacing w:before="220"/>
        <w:ind w:firstLine="540"/>
        <w:jc w:val="both"/>
      </w:pPr>
      <w: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894DD8" w:rsidRDefault="00894DD8">
      <w:pPr>
        <w:pStyle w:val="ConsPlusNormal"/>
        <w:spacing w:before="220"/>
        <w:ind w:firstLine="540"/>
        <w:jc w:val="both"/>
      </w:pPr>
      <w:r>
        <w:t>б) дата формирования (выдачи) социального сертификата в формате "ДД.ММ.ГГГГ";</w:t>
      </w:r>
    </w:p>
    <w:p w:rsidR="00894DD8" w:rsidRDefault="00894DD8">
      <w:pPr>
        <w:pStyle w:val="ConsPlusNormal"/>
        <w:spacing w:before="220"/>
        <w:ind w:firstLine="540"/>
        <w:jc w:val="both"/>
      </w:pPr>
      <w:r>
        <w:t>в) дата, после наступления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894DD8" w:rsidRDefault="00894DD8">
      <w:pPr>
        <w:pStyle w:val="ConsPlusNormal"/>
        <w:spacing w:before="220"/>
        <w:ind w:firstLine="540"/>
        <w:jc w:val="both"/>
      </w:pPr>
      <w: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дополнительного образования;</w:t>
      </w:r>
    </w:p>
    <w:p w:rsidR="00894DD8" w:rsidRDefault="00894DD8">
      <w:pPr>
        <w:pStyle w:val="ConsPlusNormal"/>
        <w:spacing w:before="220"/>
        <w:ind w:firstLine="540"/>
        <w:jc w:val="both"/>
      </w:pPr>
      <w:r>
        <w:t>д) следующие сведения об уполномоченном органе:</w:t>
      </w:r>
    </w:p>
    <w:p w:rsidR="00894DD8" w:rsidRDefault="00894DD8">
      <w:pPr>
        <w:pStyle w:val="ConsPlusNormal"/>
        <w:spacing w:before="220"/>
        <w:ind w:firstLine="540"/>
        <w:jc w:val="both"/>
      </w:pPr>
      <w:r>
        <w:t>полное наименование уполномоченного органа в соответствии со сведениями Единого государственного реестра юридических лиц;</w:t>
      </w:r>
    </w:p>
    <w:p w:rsidR="00894DD8" w:rsidRDefault="00894DD8">
      <w:pPr>
        <w:pStyle w:val="ConsPlusNormal"/>
        <w:spacing w:before="220"/>
        <w:ind w:firstLine="540"/>
        <w:jc w:val="both"/>
      </w:pPr>
      <w:r>
        <w:lastRenderedPageBreak/>
        <w:t>адрес (место нахождения) уполномоченного органа в соответствии со сведениями Единого государственного реестра юридических лиц;</w:t>
      </w:r>
    </w:p>
    <w:p w:rsidR="00894DD8" w:rsidRDefault="00894DD8">
      <w:pPr>
        <w:pStyle w:val="ConsPlusNormal"/>
        <w:spacing w:before="220"/>
        <w:ind w:firstLine="540"/>
        <w:jc w:val="both"/>
      </w:pPr>
      <w:r>
        <w:t>контактный номер телефона уполномоченного органа (при наличии);</w:t>
      </w:r>
    </w:p>
    <w:p w:rsidR="00894DD8" w:rsidRDefault="00894DD8">
      <w:pPr>
        <w:pStyle w:val="ConsPlusNormal"/>
        <w:spacing w:before="220"/>
        <w:ind w:firstLine="540"/>
        <w:jc w:val="both"/>
      </w:pPr>
      <w:r>
        <w:t>адрес электронной почты уполномоченного органа (при наличии);</w:t>
      </w:r>
    </w:p>
    <w:p w:rsidR="00894DD8" w:rsidRDefault="00894DD8">
      <w:pPr>
        <w:pStyle w:val="ConsPlusNormal"/>
        <w:spacing w:before="220"/>
        <w:ind w:firstLine="540"/>
        <w:jc w:val="both"/>
      </w:pPr>
      <w:r>
        <w:t>доменное имя официального сайта уполномоченного органа в информационно-телекоммуникационной сети "Интернет" (при наличии);</w:t>
      </w:r>
    </w:p>
    <w:p w:rsidR="00894DD8" w:rsidRDefault="00894DD8">
      <w:pPr>
        <w:pStyle w:val="ConsPlusNormal"/>
        <w:spacing w:before="220"/>
        <w:ind w:firstLine="540"/>
        <w:jc w:val="both"/>
      </w:pPr>
      <w: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894DD8" w:rsidRDefault="00894DD8">
      <w:pPr>
        <w:pStyle w:val="ConsPlusNormal"/>
        <w:spacing w:before="220"/>
        <w:ind w:firstLine="540"/>
        <w:jc w:val="both"/>
      </w:pPr>
      <w: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894DD8" w:rsidRDefault="00894DD8">
      <w:pPr>
        <w:pStyle w:val="ConsPlusNormal"/>
        <w:spacing w:before="220"/>
        <w:ind w:firstLine="540"/>
        <w:jc w:val="both"/>
      </w:pPr>
      <w:r>
        <w:t>е) статус социального сертификата, принимающий одно из следующих значений:</w:t>
      </w:r>
    </w:p>
    <w:p w:rsidR="00894DD8" w:rsidRDefault="00894DD8">
      <w:pPr>
        <w:pStyle w:val="ConsPlusNormal"/>
        <w:spacing w:before="220"/>
        <w:ind w:firstLine="540"/>
        <w:jc w:val="both"/>
      </w:pPr>
      <w:r>
        <w:t>действительный:</w:t>
      </w:r>
    </w:p>
    <w:p w:rsidR="00894DD8" w:rsidRDefault="00894DD8">
      <w:pPr>
        <w:pStyle w:val="ConsPlusNormal"/>
        <w:spacing w:before="220"/>
        <w:ind w:firstLine="540"/>
        <w:jc w:val="both"/>
      </w:pPr>
      <w: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894DD8" w:rsidRDefault="00894DD8">
      <w:pPr>
        <w:pStyle w:val="ConsPlusNormal"/>
        <w:spacing w:before="220"/>
        <w:ind w:firstLine="540"/>
        <w:jc w:val="both"/>
      </w:pPr>
      <w:r>
        <w:t>недействительный:</w:t>
      </w:r>
    </w:p>
    <w:p w:rsidR="00894DD8" w:rsidRDefault="00894DD8">
      <w:pPr>
        <w:pStyle w:val="ConsPlusNormal"/>
        <w:spacing w:before="220"/>
        <w:ind w:firstLine="540"/>
        <w:jc w:val="both"/>
      </w:pPr>
      <w:r>
        <w:t>в случае завершения периода действия программы персонифицированного финансирования, в рамках которого сформирован социальный сертификат;</w:t>
      </w:r>
    </w:p>
    <w:p w:rsidR="00894DD8" w:rsidRDefault="00894DD8">
      <w:pPr>
        <w:pStyle w:val="ConsPlusNormal"/>
        <w:spacing w:before="220"/>
        <w:ind w:firstLine="540"/>
        <w:jc w:val="both"/>
      </w:pPr>
      <w: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rsidR="00894DD8" w:rsidRDefault="00894DD8">
      <w:pPr>
        <w:pStyle w:val="ConsPlusNormal"/>
        <w:spacing w:before="220"/>
        <w:ind w:firstLine="540"/>
        <w:jc w:val="both"/>
      </w:pPr>
      <w:r>
        <w:t>В раздел II "Сведения о муниципальных услугах в социальной сфере и исполнителях услуг"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894DD8" w:rsidRDefault="00894DD8">
      <w:pPr>
        <w:pStyle w:val="ConsPlusNormal"/>
        <w:spacing w:before="220"/>
        <w:ind w:firstLine="540"/>
        <w:jc w:val="both"/>
      </w:pPr>
      <w:r>
        <w:t>реестровый номер дополнительной общеразвивающей программы в реестре сертифицированных образовательных программ;</w:t>
      </w:r>
    </w:p>
    <w:p w:rsidR="00894DD8" w:rsidRDefault="00894DD8">
      <w:pPr>
        <w:pStyle w:val="ConsPlusNormal"/>
        <w:spacing w:before="220"/>
        <w:ind w:firstLine="540"/>
        <w:jc w:val="both"/>
      </w:pPr>
      <w: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894DD8" w:rsidRDefault="00894DD8">
      <w:pPr>
        <w:pStyle w:val="ConsPlusNormal"/>
        <w:spacing w:before="220"/>
        <w:ind w:firstLine="540"/>
        <w:jc w:val="both"/>
      </w:pPr>
      <w:r>
        <w:t>наименование образовательной услуги;</w:t>
      </w:r>
    </w:p>
    <w:p w:rsidR="00894DD8" w:rsidRDefault="00894DD8">
      <w:pPr>
        <w:pStyle w:val="ConsPlusNormal"/>
        <w:spacing w:before="220"/>
        <w:ind w:firstLine="540"/>
        <w:jc w:val="both"/>
      </w:pPr>
      <w:r>
        <w:t>место оказания образовательной услуги;</w:t>
      </w:r>
    </w:p>
    <w:p w:rsidR="00894DD8" w:rsidRDefault="00894DD8">
      <w:pPr>
        <w:pStyle w:val="ConsPlusNormal"/>
        <w:spacing w:before="220"/>
        <w:ind w:firstLine="540"/>
        <w:jc w:val="both"/>
      </w:pPr>
      <w:r>
        <w:t>условия (формы) оказания образовательной услуги;</w:t>
      </w:r>
    </w:p>
    <w:p w:rsidR="00894DD8" w:rsidRDefault="00894DD8">
      <w:pPr>
        <w:pStyle w:val="ConsPlusNormal"/>
        <w:spacing w:before="220"/>
        <w:ind w:firstLine="540"/>
        <w:jc w:val="both"/>
      </w:pPr>
      <w:r>
        <w:t>категория потребителей образовательной услуги, к которой относится получатель социального сертификата;</w:t>
      </w:r>
    </w:p>
    <w:p w:rsidR="00894DD8" w:rsidRDefault="00894DD8">
      <w:pPr>
        <w:pStyle w:val="ConsPlusNormal"/>
        <w:spacing w:before="220"/>
        <w:ind w:firstLine="540"/>
        <w:jc w:val="both"/>
      </w:pPr>
      <w:r>
        <w:t xml:space="preserve">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w:t>
      </w:r>
      <w:r>
        <w:lastRenderedPageBreak/>
        <w:t>показатели установлены муниципальным социальным заказом;</w:t>
      </w:r>
    </w:p>
    <w:p w:rsidR="00894DD8" w:rsidRDefault="00894DD8">
      <w:pPr>
        <w:pStyle w:val="ConsPlusNormal"/>
        <w:spacing w:before="220"/>
        <w:ind w:firstLine="540"/>
        <w:jc w:val="both"/>
      </w:pPr>
      <w:r>
        <w:t xml:space="preserve">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w:t>
      </w:r>
      <w:hyperlink r:id="rId12">
        <w:r>
          <w:rPr>
            <w:color w:val="0000FF"/>
          </w:rPr>
          <w:t>классификатору</w:t>
        </w:r>
      </w:hyperlink>
      <w:r>
        <w:t xml:space="preserve"> единиц измерения;</w:t>
      </w:r>
    </w:p>
    <w:p w:rsidR="00894DD8" w:rsidRDefault="00894DD8">
      <w:pPr>
        <w:pStyle w:val="ConsPlusNormal"/>
        <w:spacing w:before="220"/>
        <w:ind w:firstLine="540"/>
        <w:jc w:val="both"/>
      </w:pPr>
      <w: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894DD8" w:rsidRDefault="00894DD8">
      <w:pPr>
        <w:pStyle w:val="ConsPlusNormal"/>
        <w:spacing w:before="220"/>
        <w:ind w:firstLine="540"/>
        <w:jc w:val="both"/>
      </w:pPr>
      <w:r>
        <w:t>В раздел III "Сведения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 включается следующая информация:</w:t>
      </w:r>
    </w:p>
    <w:p w:rsidR="00894DD8" w:rsidRDefault="00894DD8">
      <w:pPr>
        <w:pStyle w:val="ConsPlusNormal"/>
        <w:spacing w:before="220"/>
        <w:ind w:firstLine="540"/>
        <w:jc w:val="both"/>
      </w:pPr>
      <w:r>
        <w:t>а) номер и дата заключения договора об образовании, а также ссылка на размещенный в Навигаторе договор об образовании;</w:t>
      </w:r>
    </w:p>
    <w:p w:rsidR="00894DD8" w:rsidRDefault="00894DD8">
      <w:pPr>
        <w:pStyle w:val="ConsPlusNormal"/>
        <w:spacing w:before="220"/>
        <w:ind w:firstLine="540"/>
        <w:jc w:val="both"/>
      </w:pPr>
      <w: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894DD8" w:rsidRDefault="00894DD8">
      <w:pPr>
        <w:pStyle w:val="ConsPlusNormal"/>
        <w:spacing w:before="220"/>
        <w:ind w:firstLine="540"/>
        <w:jc w:val="both"/>
      </w:pPr>
      <w:r>
        <w:t xml:space="preserve">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w:t>
      </w:r>
      <w:hyperlink r:id="rId13">
        <w:r>
          <w:rPr>
            <w:color w:val="0000FF"/>
          </w:rPr>
          <w:t>частью 6 статьи 20</w:t>
        </w:r>
      </w:hyperlink>
      <w:r>
        <w:t xml:space="preserve"> Федерального закона N 189-ФЗ, из реестра соглашений о предоставлении из бюджета города Пензы субсидий (при наличии);</w:t>
      </w:r>
    </w:p>
    <w:p w:rsidR="00894DD8" w:rsidRDefault="00894DD8">
      <w:pPr>
        <w:pStyle w:val="ConsPlusNormal"/>
        <w:spacing w:before="220"/>
        <w:ind w:firstLine="540"/>
        <w:jc w:val="both"/>
      </w:pPr>
      <w:r>
        <w:t>г) фактическое значение объема оказания образовательной услуги на последнюю отчетную дату.</w:t>
      </w:r>
    </w:p>
    <w:p w:rsidR="00894DD8" w:rsidRDefault="00894DD8">
      <w:pPr>
        <w:pStyle w:val="ConsPlusNormal"/>
        <w:spacing w:before="220"/>
        <w:ind w:firstLine="540"/>
        <w:jc w:val="both"/>
      </w:pPr>
      <w:r>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894DD8" w:rsidRDefault="00894DD8">
      <w:pPr>
        <w:pStyle w:val="ConsPlusNormal"/>
        <w:spacing w:before="220"/>
        <w:ind w:firstLine="540"/>
        <w:jc w:val="both"/>
      </w:pPr>
      <w: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894DD8" w:rsidRDefault="00894DD8">
      <w:pPr>
        <w:pStyle w:val="ConsPlusNormal"/>
        <w:spacing w:before="220"/>
        <w:ind w:firstLine="540"/>
        <w:jc w:val="both"/>
      </w:pPr>
      <w: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894DD8" w:rsidRDefault="00894DD8">
      <w:pPr>
        <w:pStyle w:val="ConsPlusNormal"/>
        <w:jc w:val="both"/>
      </w:pPr>
    </w:p>
    <w:p w:rsidR="00894DD8" w:rsidRDefault="00894DD8">
      <w:pPr>
        <w:pStyle w:val="ConsPlusTitle"/>
        <w:jc w:val="center"/>
        <w:outlineLvl w:val="1"/>
      </w:pPr>
      <w:r>
        <w:t>6. Порядок использования сертификатов дополнительного</w:t>
      </w:r>
    </w:p>
    <w:p w:rsidR="00894DD8" w:rsidRDefault="00894DD8">
      <w:pPr>
        <w:pStyle w:val="ConsPlusTitle"/>
        <w:jc w:val="center"/>
      </w:pPr>
      <w:r>
        <w:t>образования в целях получения образовательных услуг</w:t>
      </w:r>
    </w:p>
    <w:p w:rsidR="00894DD8" w:rsidRDefault="00894DD8">
      <w:pPr>
        <w:pStyle w:val="ConsPlusTitle"/>
        <w:jc w:val="center"/>
      </w:pPr>
      <w:r>
        <w:t>по реализации дополнительных общеобразовательных</w:t>
      </w:r>
    </w:p>
    <w:p w:rsidR="00894DD8" w:rsidRDefault="00894DD8">
      <w:pPr>
        <w:pStyle w:val="ConsPlusTitle"/>
        <w:jc w:val="center"/>
      </w:pPr>
      <w:r>
        <w:lastRenderedPageBreak/>
        <w:t>общеразвивающих программ, включенных в реестр</w:t>
      </w:r>
    </w:p>
    <w:p w:rsidR="00894DD8" w:rsidRDefault="00894DD8">
      <w:pPr>
        <w:pStyle w:val="ConsPlusTitle"/>
        <w:jc w:val="center"/>
      </w:pPr>
      <w:r>
        <w:t>сертифицированных образовательных программ</w:t>
      </w:r>
    </w:p>
    <w:p w:rsidR="00894DD8" w:rsidRDefault="00894DD8">
      <w:pPr>
        <w:pStyle w:val="ConsPlusNormal"/>
        <w:jc w:val="both"/>
      </w:pPr>
    </w:p>
    <w:p w:rsidR="00894DD8" w:rsidRDefault="00894DD8">
      <w:pPr>
        <w:pStyle w:val="ConsPlusNormal"/>
        <w:ind w:firstLine="540"/>
        <w:jc w:val="both"/>
      </w:pPr>
      <w:r>
        <w:t>6.1. Норматив обеспечения сертификата дополнительного образования определяется в часах в неделю и устанавливается на период реализации программы персонифицированного финансирования.</w:t>
      </w:r>
    </w:p>
    <w:p w:rsidR="00894DD8" w:rsidRDefault="00894DD8">
      <w:pPr>
        <w:pStyle w:val="ConsPlusNormal"/>
        <w:spacing w:before="220"/>
        <w:ind w:firstLine="540"/>
        <w:jc w:val="both"/>
      </w:pPr>
      <w:r>
        <w:t>6.2. Уполномоченный орган в отношении детей, сведения о которых включены в реестр сертификатов дополнительного образования, с использованием Навигатора осуществляет учет размера доступного остатка норматива обеспечения сертификата дополнительного образования в часах, в пределах объема которого обладателю сертификата дополнительного образования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дополнительного образования);</w:t>
      </w:r>
    </w:p>
    <w:p w:rsidR="00894DD8" w:rsidRDefault="00894DD8">
      <w:pPr>
        <w:pStyle w:val="ConsPlusNormal"/>
        <w:spacing w:before="220"/>
        <w:ind w:firstLine="540"/>
        <w:jc w:val="both"/>
      </w:pPr>
      <w:r>
        <w:t>6.3. 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rsidR="00894DD8" w:rsidRDefault="00894DD8">
      <w:pPr>
        <w:pStyle w:val="ConsPlusNormal"/>
        <w:spacing w:before="220"/>
        <w:ind w:firstLine="540"/>
        <w:jc w:val="both"/>
      </w:pPr>
      <w:r>
        <w:t xml:space="preserve">6.4. Финансовое обеспечение дополнительных общеразвивающих программ, включенных в реестр сертифицированных образовательных программ, осуществляется в соответствии с положениями Федерального </w:t>
      </w:r>
      <w:hyperlink r:id="rId14">
        <w:r>
          <w:rPr>
            <w:color w:val="0000FF"/>
          </w:rPr>
          <w:t>закона</w:t>
        </w:r>
      </w:hyperlink>
      <w:r>
        <w:t xml:space="preserve"> 189-ФЗ.</w:t>
      </w:r>
    </w:p>
    <w:p w:rsidR="00894DD8" w:rsidRDefault="00894DD8">
      <w:pPr>
        <w:pStyle w:val="ConsPlusNormal"/>
        <w:jc w:val="both"/>
      </w:pPr>
    </w:p>
    <w:p w:rsidR="00894DD8" w:rsidRDefault="00894DD8">
      <w:pPr>
        <w:pStyle w:val="ConsPlusTitle"/>
        <w:jc w:val="center"/>
        <w:outlineLvl w:val="1"/>
      </w:pPr>
      <w:r>
        <w:t>7. Порядок формирования реестра исполнителей образовательных</w:t>
      </w:r>
    </w:p>
    <w:p w:rsidR="00894DD8" w:rsidRDefault="00894DD8">
      <w:pPr>
        <w:pStyle w:val="ConsPlusTitle"/>
        <w:jc w:val="center"/>
      </w:pPr>
      <w:r>
        <w:t>услуг в соответствии с социальным сертификатом</w:t>
      </w:r>
    </w:p>
    <w:p w:rsidR="00894DD8" w:rsidRDefault="00894DD8">
      <w:pPr>
        <w:pStyle w:val="ConsPlusNormal"/>
        <w:jc w:val="both"/>
      </w:pPr>
    </w:p>
    <w:p w:rsidR="00894DD8" w:rsidRDefault="00894DD8">
      <w:pPr>
        <w:pStyle w:val="ConsPlusNormal"/>
        <w:ind w:firstLine="540"/>
        <w:jc w:val="both"/>
      </w:pPr>
      <w:r>
        <w:t xml:space="preserve">7.1. Формирование 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утвержденными </w:t>
      </w:r>
      <w:hyperlink r:id="rId15">
        <w:r>
          <w:rPr>
            <w:color w:val="0000FF"/>
          </w:rPr>
          <w:t>постановлением</w:t>
        </w:r>
      </w:hyperlink>
      <w:r>
        <w:t xml:space="preserve"> Правительством Российской Федерации от 13.02.2021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Правительства N 183), к структуре указанного реестра и порядку формирования информации, включаемой в указанный реестр, 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rsidR="00894DD8" w:rsidRDefault="00894DD8">
      <w:pPr>
        <w:pStyle w:val="ConsPlusNormal"/>
        <w:spacing w:before="220"/>
        <w:ind w:firstLine="540"/>
        <w:jc w:val="both"/>
      </w:pPr>
      <w:r>
        <w:t>7.2. 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894DD8" w:rsidRDefault="00894DD8">
      <w:pPr>
        <w:pStyle w:val="ConsPlusNormal"/>
        <w:spacing w:before="220"/>
        <w:ind w:firstLine="540"/>
        <w:jc w:val="both"/>
      </w:pPr>
      <w:r>
        <w:t xml:space="preserve">7.3. 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w:t>
      </w:r>
      <w:r>
        <w:lastRenderedPageBreak/>
        <w:t>использованием Навигатора оператором регионального реестра исполнителей образовательных услуг.</w:t>
      </w:r>
    </w:p>
    <w:p w:rsidR="00894DD8" w:rsidRDefault="00894DD8">
      <w:pPr>
        <w:pStyle w:val="ConsPlusNormal"/>
        <w:spacing w:before="220"/>
        <w:ind w:firstLine="540"/>
        <w:jc w:val="both"/>
      </w:pPr>
      <w:r>
        <w:t>7.4. Исключение исполнителя образовательных услуг из Реестра исполнителей образовательных услуг осуществляется уполномоченным органом:</w:t>
      </w:r>
    </w:p>
    <w:p w:rsidR="00894DD8" w:rsidRDefault="00894DD8">
      <w:pPr>
        <w:pStyle w:val="ConsPlusNormal"/>
        <w:spacing w:before="220"/>
        <w:ind w:firstLine="540"/>
        <w:jc w:val="both"/>
      </w:pPr>
      <w:bookmarkStart w:id="16" w:name="P255"/>
      <w:bookmarkEnd w:id="16"/>
      <w:r>
        <w:t>7.4.1. 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894DD8" w:rsidRDefault="00894DD8">
      <w:pPr>
        <w:pStyle w:val="ConsPlusNormal"/>
        <w:spacing w:before="220"/>
        <w:ind w:firstLine="540"/>
        <w:jc w:val="both"/>
      </w:pPr>
      <w:bookmarkStart w:id="17" w:name="P256"/>
      <w:bookmarkEnd w:id="17"/>
      <w:r>
        <w:t xml:space="preserve">7.4.2. на основании уведомления о несогласии исполнителя образовательных услуг с измененными в соответствии с </w:t>
      </w:r>
      <w:hyperlink r:id="rId16">
        <w:r>
          <w:rPr>
            <w:color w:val="0000FF"/>
          </w:rPr>
          <w:t>частью 2 статьи 23</w:t>
        </w:r>
      </w:hyperlink>
      <w:r>
        <w:t xml:space="preserve"> Федерального закона N 189-ФЗ условиями образовательной услуги в соответствии с социальным сертификатом.</w:t>
      </w:r>
    </w:p>
    <w:p w:rsidR="00894DD8" w:rsidRDefault="00894DD8">
      <w:pPr>
        <w:pStyle w:val="ConsPlusNormal"/>
        <w:spacing w:before="220"/>
        <w:ind w:firstLine="540"/>
        <w:jc w:val="both"/>
      </w:pPr>
      <w: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w:t>
      </w:r>
      <w:hyperlink r:id="rId17">
        <w:r>
          <w:rPr>
            <w:color w:val="0000FF"/>
          </w:rPr>
          <w:t>Постановлением</w:t>
        </w:r>
      </w:hyperlink>
      <w:r>
        <w:t xml:space="preserve"> Правительства N 183, в течение 3 рабочих дней с даты получения уведомлений, предусмотренных </w:t>
      </w:r>
      <w:hyperlink w:anchor="P255">
        <w:r>
          <w:rPr>
            <w:color w:val="0000FF"/>
          </w:rPr>
          <w:t>подпунктами 7.4.1</w:t>
        </w:r>
      </w:hyperlink>
      <w:r>
        <w:t xml:space="preserve"> и </w:t>
      </w:r>
      <w:hyperlink w:anchor="P256">
        <w:r>
          <w:rPr>
            <w:color w:val="0000FF"/>
          </w:rPr>
          <w:t>7.4.2</w:t>
        </w:r>
      </w:hyperlink>
      <w:r>
        <w:t xml:space="preserve"> настоящего пункта.</w:t>
      </w:r>
    </w:p>
    <w:p w:rsidR="00894DD8" w:rsidRDefault="00894DD8">
      <w:pPr>
        <w:pStyle w:val="ConsPlusNormal"/>
        <w:jc w:val="both"/>
      </w:pPr>
    </w:p>
    <w:p w:rsidR="00894DD8" w:rsidRDefault="00894DD8">
      <w:pPr>
        <w:pStyle w:val="ConsPlusNormal"/>
        <w:jc w:val="both"/>
      </w:pPr>
    </w:p>
    <w:p w:rsidR="00894DD8" w:rsidRDefault="00894DD8">
      <w:pPr>
        <w:pStyle w:val="ConsPlusNormal"/>
        <w:pBdr>
          <w:bottom w:val="single" w:sz="6" w:space="0" w:color="auto"/>
        </w:pBdr>
        <w:spacing w:before="100" w:after="100"/>
        <w:jc w:val="both"/>
        <w:rPr>
          <w:sz w:val="2"/>
          <w:szCs w:val="2"/>
        </w:rPr>
      </w:pPr>
    </w:p>
    <w:p w:rsidR="002A6DEE" w:rsidRDefault="002A6DEE">
      <w:bookmarkStart w:id="18" w:name="_GoBack"/>
      <w:bookmarkEnd w:id="18"/>
    </w:p>
    <w:sectPr w:rsidR="002A6DEE" w:rsidSect="003F2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D8"/>
    <w:rsid w:val="002A6DEE"/>
    <w:rsid w:val="0089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508D3-C85C-446A-B78C-5A38A568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D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4D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4D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93C3E0AFCA59C8640AF1FB9120F164E1B6AA0B2119D96A463FD525F2CEBD21CE0BF6693D9ACEE3991FD3C71CBC3CA676AD86132CB162B57EEF860C2Fp5H" TargetMode="External"/><Relationship Id="rId13" Type="http://schemas.openxmlformats.org/officeDocument/2006/relationships/hyperlink" Target="consultantplus://offline/ref=2193C3E0AFCA59C8640AEFF6874CAF6BE4BEF10E2114D63E1F68D372AD9EBB748E4BF03C7EDEC1E49B14839E5FE265F632E68A1332AD63B626p3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193C3E0AFCA59C8640AF1FB9120F164E1B6AA0B2119D8684B34D525F2CEBD21CE0BF6693D9ACEE3991FD7CF1EBC3CA676AD86132CB162B57EEF860C2Fp5H" TargetMode="External"/><Relationship Id="rId12" Type="http://schemas.openxmlformats.org/officeDocument/2006/relationships/hyperlink" Target="consultantplus://offline/ref=2193C3E0AFCA59C8640AEFF6874CAF6BE4B9F5072314D63E1F68D372AD9EBB749C4BA8307FDEDDE39801D5CF192Bp4H" TargetMode="External"/><Relationship Id="rId17" Type="http://schemas.openxmlformats.org/officeDocument/2006/relationships/hyperlink" Target="consultantplus://offline/ref=2193C3E0AFCA59C8640AEFF6874CAF6BE4B9FD072219D63E1F68D372AD9EBB749C4BA8307FDEDDE39801D5CF192Bp4H" TargetMode="External"/><Relationship Id="rId2" Type="http://schemas.openxmlformats.org/officeDocument/2006/relationships/settings" Target="settings.xml"/><Relationship Id="rId16" Type="http://schemas.openxmlformats.org/officeDocument/2006/relationships/hyperlink" Target="consultantplus://offline/ref=2193C3E0AFCA59C8640AEFF6874CAF6BE4BEF10E2114D63E1F68D372AD9EBB748E4BF03C7EDEC0E39014839E5FE265F632E68A1332AD63B626p3H" TargetMode="External"/><Relationship Id="rId1" Type="http://schemas.openxmlformats.org/officeDocument/2006/relationships/styles" Target="styles.xml"/><Relationship Id="rId6" Type="http://schemas.openxmlformats.org/officeDocument/2006/relationships/hyperlink" Target="consultantplus://offline/ref=2193C3E0AFCA59C8640AF1FB9120F164E1B6AA0B2119D8694B38D525F2CEBD21CE0BF6693D9ACEE3991FD7CF1CBC3CA676AD86132CB162B57EEF860C2Fp5H" TargetMode="External"/><Relationship Id="rId11" Type="http://schemas.openxmlformats.org/officeDocument/2006/relationships/hyperlink" Target="consultantplus://offline/ref=2193C3E0AFCA59C8640AEFF6874CAF6BE4BEFD042010D63E1F68D372AD9EBB749C4BA8307FDEDDE39801D5CF192Bp4H" TargetMode="External"/><Relationship Id="rId5" Type="http://schemas.openxmlformats.org/officeDocument/2006/relationships/hyperlink" Target="consultantplus://offline/ref=2193C3E0AFCA59C8640AEFF6874CAF6BE4BEF10E2114D63E1F68D372AD9EBB749C4BA8307FDEDDE39801D5CF192Bp4H" TargetMode="External"/><Relationship Id="rId15" Type="http://schemas.openxmlformats.org/officeDocument/2006/relationships/hyperlink" Target="consultantplus://offline/ref=2193C3E0AFCA59C8640AEFF6874CAF6BE4B9FD072219D63E1F68D372AD9EBB749C4BA8307FDEDDE39801D5CF192Bp4H" TargetMode="External"/><Relationship Id="rId10" Type="http://schemas.openxmlformats.org/officeDocument/2006/relationships/hyperlink" Target="consultantplus://offline/ref=2193C3E0AFCA59C8640AF1FB9120F164E1B6AA0B2119D8694B38D525F2CEBD21CE0BF6693D9ACEE3991FD7CE19BC3CA676AD86132CB162B57EEF860C2Fp5H"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2193C3E0AFCA59C8640AEFF6874CAF6BE4BEF10E2114D63E1F68D372AD9EBB749C4BA8307FDEDDE39801D5CF192Bp4H" TargetMode="External"/><Relationship Id="rId14" Type="http://schemas.openxmlformats.org/officeDocument/2006/relationships/hyperlink" Target="consultantplus://offline/ref=2193C3E0AFCA59C8640AEFF6874CAF6BE4BEF10E2114D63E1F68D372AD9EBB749C4BA8307FDEDDE39801D5CF192Bp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8623</Words>
  <Characters>49153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 Краснова</dc:creator>
  <cp:keywords/>
  <dc:description/>
  <cp:lastModifiedBy>Наталья С. Краснова</cp:lastModifiedBy>
  <cp:revision>1</cp:revision>
  <dcterms:created xsi:type="dcterms:W3CDTF">2023-11-10T07:41:00Z</dcterms:created>
  <dcterms:modified xsi:type="dcterms:W3CDTF">2023-11-10T07:42:00Z</dcterms:modified>
</cp:coreProperties>
</file>