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D7" w:rsidRDefault="00DF1FD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F1FD7" w:rsidRDefault="00DF1FD7">
      <w:pPr>
        <w:pStyle w:val="ConsPlusNormal"/>
        <w:jc w:val="both"/>
        <w:outlineLvl w:val="0"/>
      </w:pPr>
    </w:p>
    <w:p w:rsidR="00DF1FD7" w:rsidRDefault="00DF1FD7">
      <w:pPr>
        <w:pStyle w:val="ConsPlusTitle"/>
        <w:jc w:val="center"/>
        <w:outlineLvl w:val="0"/>
      </w:pPr>
      <w:r>
        <w:t>АДМИНИСТРАЦИЯ ГОРОДА ПЕНЗЫ</w:t>
      </w:r>
    </w:p>
    <w:p w:rsidR="00DF1FD7" w:rsidRDefault="00DF1FD7">
      <w:pPr>
        <w:pStyle w:val="ConsPlusTitle"/>
        <w:jc w:val="both"/>
      </w:pPr>
    </w:p>
    <w:p w:rsidR="00DF1FD7" w:rsidRDefault="00DF1FD7">
      <w:pPr>
        <w:pStyle w:val="ConsPlusTitle"/>
        <w:jc w:val="center"/>
      </w:pPr>
      <w:r>
        <w:t>ПОСТАНОВЛЕНИЕ</w:t>
      </w:r>
    </w:p>
    <w:p w:rsidR="00DF1FD7" w:rsidRDefault="00DF1FD7">
      <w:pPr>
        <w:pStyle w:val="ConsPlusTitle"/>
        <w:jc w:val="center"/>
      </w:pPr>
      <w:r>
        <w:t>от 4 сентября 2019 г. N 1692</w:t>
      </w:r>
    </w:p>
    <w:p w:rsidR="00DF1FD7" w:rsidRDefault="00DF1FD7">
      <w:pPr>
        <w:pStyle w:val="ConsPlusTitle"/>
        <w:jc w:val="both"/>
      </w:pPr>
    </w:p>
    <w:p w:rsidR="00DF1FD7" w:rsidRDefault="00DF1FD7">
      <w:pPr>
        <w:pStyle w:val="ConsPlusTitle"/>
        <w:jc w:val="center"/>
      </w:pPr>
      <w:r>
        <w:t>ОБ УТВЕРЖДЕНИИ ПОРЯДКА ПОДАЧИ И РАССМОТРЕНИЯ ЖАЛОБ</w:t>
      </w:r>
    </w:p>
    <w:p w:rsidR="00DF1FD7" w:rsidRDefault="00DF1FD7">
      <w:pPr>
        <w:pStyle w:val="ConsPlusTitle"/>
        <w:jc w:val="center"/>
      </w:pPr>
      <w:r>
        <w:t>НА РЕШЕНИЯ И ДЕЙСТВИЯ (БЕЗДЕЙСТВИЕ) ОРГАНОВ МЕСТНОГО</w:t>
      </w:r>
    </w:p>
    <w:p w:rsidR="00DF1FD7" w:rsidRDefault="00DF1FD7">
      <w:pPr>
        <w:pStyle w:val="ConsPlusTitle"/>
        <w:jc w:val="center"/>
      </w:pPr>
      <w:r>
        <w:t>САМОУПРАВЛЕНИЯ ГОРОДА ПЕНЗЫ И ИХ ДОЛЖНОСТНЫХ ЛИЦ,</w:t>
      </w:r>
    </w:p>
    <w:p w:rsidR="00DF1FD7" w:rsidRDefault="00DF1FD7">
      <w:pPr>
        <w:pStyle w:val="ConsPlusTitle"/>
        <w:jc w:val="center"/>
      </w:pPr>
      <w:r>
        <w:t>МУНИЦИПАЛЬНЫХ СЛУЖАЩИХ ПРИ ПРЕДОСТАВЛЕНИИ МУНИЦИПАЛЬНЫХ</w:t>
      </w:r>
    </w:p>
    <w:p w:rsidR="00DF1FD7" w:rsidRDefault="00DF1FD7">
      <w:pPr>
        <w:pStyle w:val="ConsPlusTitle"/>
        <w:jc w:val="center"/>
      </w:pPr>
      <w:r>
        <w:t>УСЛУГ</w:t>
      </w:r>
    </w:p>
    <w:p w:rsidR="00DF1FD7" w:rsidRDefault="00DF1FD7">
      <w:pPr>
        <w:pStyle w:val="ConsPlusNormal"/>
        <w:jc w:val="both"/>
      </w:pPr>
    </w:p>
    <w:p w:rsidR="00DF1FD7" w:rsidRDefault="00DF1FD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руководствуясь </w:t>
      </w:r>
      <w:hyperlink r:id="rId7">
        <w:r>
          <w:rPr>
            <w:color w:val="0000FF"/>
          </w:rPr>
          <w:t>ст. 33</w:t>
        </w:r>
      </w:hyperlink>
      <w:r>
        <w:t xml:space="preserve"> Устава города Пензы, Администрация города Пензы постановляет: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>
        <w:r>
          <w:rPr>
            <w:color w:val="0000FF"/>
          </w:rPr>
          <w:t>Порядок</w:t>
        </w:r>
      </w:hyperlink>
      <w:r>
        <w:t xml:space="preserve"> подачи и рассмотрения жалоб на решения и действия (бездействие) органов местного самоуправления города Пензы и их должностных лиц, муниципальных служащих при предоставлении муниципальных услуг (приложение N 1).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 xml:space="preserve">2. Органам местного самоуправления города Пензы при рассмотрении жалоб заявителей на решения и действия (бездействие) должностных лиц, муниципальных служащих, принятые в ходе предоставления муниципальных услуг руководствоваться </w:t>
      </w:r>
      <w:hyperlink w:anchor="P32">
        <w:r>
          <w:rPr>
            <w:color w:val="0000FF"/>
          </w:rPr>
          <w:t>Порядком</w:t>
        </w:r>
      </w:hyperlink>
      <w:r>
        <w:t xml:space="preserve"> подачи и рассмотрения жалоб на решения и действия (бездействие) органов местного самоуправления города Пензы и их должностных лиц, муниципальных служащих при предоставлении муниципальных услуг.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3. Информационно-аналитическому отделу администрации города Пензы опубликовать настоящее постановление в муниципальной газете "Пенза" и разместить на официальном сайте администрации города Пензы в информационно-телекоммуникационной сети "Интернет".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по экономике и развитию предпринимательства.</w:t>
      </w:r>
    </w:p>
    <w:p w:rsidR="00DF1FD7" w:rsidRDefault="00DF1FD7">
      <w:pPr>
        <w:pStyle w:val="ConsPlusNormal"/>
        <w:jc w:val="both"/>
      </w:pPr>
    </w:p>
    <w:p w:rsidR="00DF1FD7" w:rsidRDefault="00DF1FD7">
      <w:pPr>
        <w:pStyle w:val="ConsPlusNormal"/>
        <w:jc w:val="right"/>
      </w:pPr>
      <w:r>
        <w:t>И.о. главы администрации города</w:t>
      </w:r>
    </w:p>
    <w:p w:rsidR="00DF1FD7" w:rsidRDefault="00DF1FD7">
      <w:pPr>
        <w:pStyle w:val="ConsPlusNormal"/>
        <w:jc w:val="right"/>
      </w:pPr>
      <w:r>
        <w:t>С.В.ВОЛКОВ</w:t>
      </w:r>
    </w:p>
    <w:p w:rsidR="00DF1FD7" w:rsidRDefault="00DF1FD7">
      <w:pPr>
        <w:pStyle w:val="ConsPlusNormal"/>
        <w:jc w:val="both"/>
      </w:pPr>
    </w:p>
    <w:p w:rsidR="00DF1FD7" w:rsidRDefault="00DF1FD7">
      <w:pPr>
        <w:pStyle w:val="ConsPlusNormal"/>
        <w:jc w:val="both"/>
      </w:pPr>
    </w:p>
    <w:p w:rsidR="00DF1FD7" w:rsidRDefault="00DF1FD7">
      <w:pPr>
        <w:pStyle w:val="ConsPlusNormal"/>
        <w:jc w:val="both"/>
      </w:pPr>
    </w:p>
    <w:p w:rsidR="00DF1FD7" w:rsidRDefault="00DF1FD7">
      <w:pPr>
        <w:pStyle w:val="ConsPlusNormal"/>
        <w:jc w:val="both"/>
      </w:pPr>
    </w:p>
    <w:p w:rsidR="00DF1FD7" w:rsidRDefault="00DF1FD7">
      <w:pPr>
        <w:pStyle w:val="ConsPlusNormal"/>
        <w:jc w:val="both"/>
      </w:pPr>
    </w:p>
    <w:p w:rsidR="00DF1FD7" w:rsidRDefault="00DF1FD7">
      <w:pPr>
        <w:pStyle w:val="ConsPlusNormal"/>
        <w:jc w:val="right"/>
        <w:outlineLvl w:val="0"/>
      </w:pPr>
      <w:r>
        <w:t>Приложение N 1</w:t>
      </w:r>
    </w:p>
    <w:p w:rsidR="00DF1FD7" w:rsidRDefault="00DF1FD7">
      <w:pPr>
        <w:pStyle w:val="ConsPlusNormal"/>
        <w:jc w:val="both"/>
      </w:pPr>
    </w:p>
    <w:p w:rsidR="00DF1FD7" w:rsidRDefault="00DF1FD7">
      <w:pPr>
        <w:pStyle w:val="ConsPlusNormal"/>
        <w:jc w:val="right"/>
      </w:pPr>
      <w:r>
        <w:t>Утвержден</w:t>
      </w:r>
    </w:p>
    <w:p w:rsidR="00DF1FD7" w:rsidRDefault="00DF1FD7">
      <w:pPr>
        <w:pStyle w:val="ConsPlusNormal"/>
        <w:jc w:val="right"/>
      </w:pPr>
      <w:r>
        <w:t>постановлением</w:t>
      </w:r>
    </w:p>
    <w:p w:rsidR="00DF1FD7" w:rsidRDefault="00DF1FD7">
      <w:pPr>
        <w:pStyle w:val="ConsPlusNormal"/>
        <w:jc w:val="right"/>
      </w:pPr>
      <w:r>
        <w:t>администрации города Пензы</w:t>
      </w:r>
    </w:p>
    <w:p w:rsidR="00DF1FD7" w:rsidRDefault="00DF1FD7">
      <w:pPr>
        <w:pStyle w:val="ConsPlusNormal"/>
        <w:jc w:val="right"/>
      </w:pPr>
      <w:r>
        <w:t>от 4 сентября 2019 г. N 1692</w:t>
      </w:r>
    </w:p>
    <w:p w:rsidR="00DF1FD7" w:rsidRDefault="00DF1FD7">
      <w:pPr>
        <w:pStyle w:val="ConsPlusNormal"/>
        <w:jc w:val="both"/>
      </w:pPr>
    </w:p>
    <w:p w:rsidR="00DF1FD7" w:rsidRDefault="00DF1FD7">
      <w:pPr>
        <w:pStyle w:val="ConsPlusTitle"/>
        <w:jc w:val="center"/>
      </w:pPr>
      <w:bookmarkStart w:id="0" w:name="P32"/>
      <w:bookmarkEnd w:id="0"/>
      <w:r>
        <w:t>ОБ УТВЕРЖДЕНИИ ПОРЯДКА</w:t>
      </w:r>
    </w:p>
    <w:p w:rsidR="00DF1FD7" w:rsidRDefault="00DF1FD7">
      <w:pPr>
        <w:pStyle w:val="ConsPlusTitle"/>
        <w:jc w:val="center"/>
      </w:pPr>
      <w:r>
        <w:t>ПОДАЧИ И РАССМОТРЕНИЯ ЖАЛОБ НА РЕШЕНИЯ И ДЕЙСТВИЯ</w:t>
      </w:r>
    </w:p>
    <w:p w:rsidR="00DF1FD7" w:rsidRDefault="00DF1FD7">
      <w:pPr>
        <w:pStyle w:val="ConsPlusTitle"/>
        <w:jc w:val="center"/>
      </w:pPr>
      <w:r>
        <w:t>(БЕЗДЕЙСТВИЕ) ОРГАНОВ МЕСТНОГО САМОУПРАВЛЕНИЯ ГОРОДА ПЕНЗЫ</w:t>
      </w:r>
    </w:p>
    <w:p w:rsidR="00DF1FD7" w:rsidRDefault="00DF1FD7">
      <w:pPr>
        <w:pStyle w:val="ConsPlusTitle"/>
        <w:jc w:val="center"/>
      </w:pPr>
      <w:r>
        <w:t>И ИХ ДОЛЖНОСТНЫХ ЛИЦ, МУНИЦИПАЛЬНЫХ СЛУЖАЩИХ</w:t>
      </w:r>
    </w:p>
    <w:p w:rsidR="00DF1FD7" w:rsidRDefault="00DF1FD7">
      <w:pPr>
        <w:pStyle w:val="ConsPlusTitle"/>
        <w:jc w:val="center"/>
      </w:pPr>
      <w:r>
        <w:t>ПРИ ПРЕДОСТАВЛЕНИИ МУНИЦИПАЛЬНЫХ УСЛУГ</w:t>
      </w:r>
    </w:p>
    <w:p w:rsidR="00DF1FD7" w:rsidRDefault="00DF1FD7">
      <w:pPr>
        <w:pStyle w:val="ConsPlusNormal"/>
        <w:jc w:val="both"/>
      </w:pPr>
    </w:p>
    <w:p w:rsidR="00DF1FD7" w:rsidRDefault="00DF1FD7">
      <w:pPr>
        <w:pStyle w:val="ConsPlusNormal"/>
        <w:ind w:firstLine="540"/>
        <w:jc w:val="both"/>
      </w:pPr>
      <w:r>
        <w:lastRenderedPageBreak/>
        <w:t>1. Настоящий Порядок определяет особенности подачи и рассмотрения жалоб на решения и действия (бездействие) органов местного самоуправления города Пензы и их должностных лиц, муниципальных служащих при предоставлении муниципальных услуг (далее - жалобы).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 xml:space="preserve">Действие настоящего Порядка распространяется на жалобы, поданные с соблюдением требований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2. Жалоба подается в орган местного самоуправления города Пензы, предоставляющий муниципальные услуги (далее - орган, предоставляющий муниципальные услуги),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DF1FD7" w:rsidRDefault="00DF1FD7">
      <w:pPr>
        <w:pStyle w:val="ConsPlusNormal"/>
        <w:spacing w:before="220"/>
        <w:ind w:firstLine="540"/>
        <w:jc w:val="both"/>
      </w:pPr>
      <w:proofErr w:type="gramStart"/>
      <w:r>
        <w:t xml:space="preserve">Жалоба на решения и (или) действия (бездействие) органа, предоставляющего муниципальную услугу, должностного лица, органа предоставляющего муниципальную услугу, муниципального служащего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9">
        <w:r>
          <w:rPr>
            <w:color w:val="0000FF"/>
          </w:rPr>
          <w:t>частью 2 статьи 6</w:t>
        </w:r>
      </w:hyperlink>
      <w:r>
        <w:t xml:space="preserve"> Градостроительного кодекса Российской Федерации, может быть подана такими</w:t>
      </w:r>
      <w:proofErr w:type="gramEnd"/>
      <w:r>
        <w:t xml:space="preserve"> лицами в порядке, установленном настоящим Порядком, либо в порядке, установленном антимонопольным законодательством Российской Федерации, в антимонопольный орган.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3. Жалоба должна содержать: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 решения и действия (бездействие) которых обжалуются;</w:t>
      </w:r>
    </w:p>
    <w:p w:rsidR="00DF1FD7" w:rsidRDefault="00DF1FD7">
      <w:pPr>
        <w:pStyle w:val="ConsPlusNormal"/>
        <w:spacing w:before="220"/>
        <w:ind w:firstLine="540"/>
        <w:jc w:val="both"/>
      </w:pPr>
      <w:proofErr w:type="gramStart"/>
      <w:r>
        <w:t xml:space="preserve"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</w:t>
      </w:r>
      <w:hyperlink w:anchor="P58">
        <w:r>
          <w:rPr>
            <w:color w:val="0000FF"/>
          </w:rPr>
          <w:t>подпункте г) пункта 7</w:t>
        </w:r>
      </w:hyperlink>
      <w:r>
        <w:t xml:space="preserve"> настоящего Порядка);</w:t>
      </w:r>
      <w:proofErr w:type="gramEnd"/>
    </w:p>
    <w:p w:rsidR="00DF1FD7" w:rsidRDefault="00DF1FD7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 либо муниципального служащего;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DF1FD7" w:rsidRDefault="00DF1FD7">
      <w:pPr>
        <w:pStyle w:val="ConsPlusNormal"/>
        <w:spacing w:before="220"/>
        <w:ind w:firstLine="540"/>
        <w:jc w:val="both"/>
      </w:pPr>
      <w:bookmarkStart w:id="1" w:name="P48"/>
      <w:bookmarkEnd w:id="1"/>
      <w:r>
        <w:t xml:space="preserve">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t>представлена</w:t>
      </w:r>
      <w:proofErr w:type="gramEnd"/>
      <w:r>
        <w:t>: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1) оформленная в соответствии с законодательством Российской Федерации доверенность (для физических лиц);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lastRenderedPageBreak/>
        <w:t>2)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6. Прием жалоб в письменной форме осуществляется органом, предоставляющим муниципальные услуги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Время приема жалоб должно совпадать со временем предоставления муниципальных услуг.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7. В электронном виде жалоба может быть подана заявителем посредством: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а) официального сайта органа, предоставляющего муниципальную услугу, в информационно-телекоммуникационной сети "Интернет";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б) федеральной государственной информационной системы "Единый портал государственных и муниципальных услуг (функций)" (далее - Единый портал);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в) региональной государственной информационной системы "Портал государственных и муниципальных услуг (функций) Пензенской области" (далее - Региональный портал);</w:t>
      </w:r>
    </w:p>
    <w:p w:rsidR="00DF1FD7" w:rsidRDefault="00DF1FD7">
      <w:pPr>
        <w:pStyle w:val="ConsPlusNormal"/>
        <w:spacing w:before="220"/>
        <w:ind w:firstLine="540"/>
        <w:jc w:val="both"/>
      </w:pPr>
      <w:bookmarkStart w:id="2" w:name="P58"/>
      <w:bookmarkEnd w:id="2"/>
      <w:r>
        <w:t>г)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(далее - система досудебного обжалования) с использованием информационно-телекоммуникационной сети "Интернет".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При подаче жалобы в электронном виде документы, указанные в </w:t>
      </w:r>
      <w:hyperlink w:anchor="P48">
        <w:r>
          <w:rPr>
            <w:color w:val="0000FF"/>
          </w:rPr>
          <w:t>пункте 5</w:t>
        </w:r>
      </w:hyperlink>
      <w:r>
        <w:t xml:space="preserve"> настоящего Порядка, могут быть представлены в форме электронных документов, подписанных электронной подписью, предусмотренной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РФ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  <w:proofErr w:type="gramEnd"/>
    </w:p>
    <w:p w:rsidR="00DF1FD7" w:rsidRDefault="00DF1FD7">
      <w:pPr>
        <w:pStyle w:val="ConsPlusNormal"/>
        <w:spacing w:before="220"/>
        <w:ind w:firstLine="540"/>
        <w:jc w:val="both"/>
      </w:pPr>
      <w:r>
        <w:t>9.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В случае если обжалуются решения руководителя органа, предоставляющего муниципальную услугу, жалоба подается в вышестоящий орган (в порядке подчиненности).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При отсутствии вышестоящего органа жалоба подается непосредственно руководителю органа, предоставляющего муниципальную услугу, и рассматривается им в соответствии с настоящим Порядком.</w:t>
      </w:r>
    </w:p>
    <w:p w:rsidR="00DF1FD7" w:rsidRDefault="00DF1FD7">
      <w:pPr>
        <w:pStyle w:val="ConsPlusNormal"/>
        <w:spacing w:before="220"/>
        <w:ind w:firstLine="540"/>
        <w:jc w:val="both"/>
      </w:pPr>
      <w:bookmarkStart w:id="3" w:name="P63"/>
      <w:bookmarkEnd w:id="3"/>
      <w:r>
        <w:t>10. В случае если жалоба подана заявителем в орган, в компетенцию которого не входит принятие решения по жалобе, в течение 3 рабочих дней со дня регистрации такой жалобы указанный орган направляет жалобу в уполномоченный на ее рассмотрение орган и информирует заявителя о перенаправлении жалобы.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Срок рассмотрения жалобы исчисляется со дня регистрации такой жалобы в уполномоченном на ее рассмотрение органе.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lastRenderedPageBreak/>
        <w:t>В случае если в отношении поступившей жалобы Федеральным законом установлен иной порядок (процедура) подачи и рассмотрения жалоб, положения настоящего Порядка не применяются и заявитель уведомляется о том, что его жалоба будет рассмотрена в порядке и сроки, предусмотренные Федеральным законом.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11. Жалоба может быть подана заявителем через многофункциональный центр предоставления государственных и муниципальных услуг.</w:t>
      </w:r>
    </w:p>
    <w:p w:rsidR="00DF1FD7" w:rsidRDefault="00DF1FD7">
      <w:pPr>
        <w:pStyle w:val="ConsPlusNormal"/>
        <w:spacing w:before="220"/>
        <w:ind w:firstLine="540"/>
        <w:jc w:val="both"/>
      </w:pPr>
      <w:proofErr w:type="gramStart"/>
      <w:r>
        <w:t>При поступлении такой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орган, в порядке и сроки, которые установлены соглашением о взаимодействии между многофункциональным центром предоставления государственных и муниципальных услуг и органом, предоставляющим услугу, но не позднее следующего рабочего дня со дня поступления жалобы.</w:t>
      </w:r>
      <w:proofErr w:type="gramEnd"/>
    </w:p>
    <w:p w:rsidR="00DF1FD7" w:rsidRDefault="00DF1FD7">
      <w:pPr>
        <w:pStyle w:val="ConsPlusNormal"/>
        <w:spacing w:before="220"/>
        <w:ind w:firstLine="540"/>
        <w:jc w:val="both"/>
      </w:pPr>
      <w:r>
        <w:t>Срок рассмотрения жалобы исчисляется со дня регистрации жалобы в уполномоченном на ее рассмотрение органе, предоставляющем муниципальные услуги.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12. Жалоба, поступившая в уполномоченный на ее рассмотрение орган, предоставляющий муниципальную услугу, подлежит регистрации не позднее следующего за днем ее поступления рабочего дня. Жалоба рассматривается в течение 15 рабочих дней со дня ее регистрации.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В случае обжалования отказа органа, предоставляющего муниципальную услугу, его должностного лица, работника в приеме документов у заявителя либо в исправлении допущенных опечаток и (или)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13. Орган, предоставляющий муниципальную услугу, определяет уполномоченное на рассмотрение жалоб должностное лицо, которое обеспечивает: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1) прием и рассмотрение жалоб в соответствии с требованиями настоящего Порядка;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 xml:space="preserve">2) направление жалоб в уполномоченные на их рассмотрение орган и (или) организацию в соответствии с </w:t>
      </w:r>
      <w:hyperlink w:anchor="P63">
        <w:r>
          <w:rPr>
            <w:color w:val="0000FF"/>
          </w:rPr>
          <w:t>пунктом 10</w:t>
        </w:r>
      </w:hyperlink>
      <w:r>
        <w:t xml:space="preserve"> настоящего Порядка.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14. Орган, предоставляющий муниципальную услугу, обеспечивает: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1) оснащение мест приема жалоб;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2) информирование заявителей о порядке обжалования решений и действий (бездействия) органа, предоставляющего муниципальную услугу, и его должностных лиц, муниципальных служащих посредством размещения информации на стендах в местах предоставления муниципальных услуг, на его официальном сайте, на Едином портале, на Региональном портале;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3) консультирование заявителей о порядке обжалования решений и действий (бездействия) органа, предоставляющего муниципальную услугу, его должностных лиц, муниципальных служащих, в том числе по телефону, электронной почте, при личном приеме;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4) заключение соглашения о взаимодействии в части осуществления многофункциональным центром предоставления государственных и муниципальных услуг приема жалоб и выдачи заявителям результатов рассмотрения жалоб;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5) формирование и представление ежеквартально в вышестоящий орган (при его наличии), отчетности о полученных и рассмотренных жалобах (в том числе о количестве удовлетворенных и неудовлетворенных жалоб).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lastRenderedPageBreak/>
        <w:t xml:space="preserve">15. По результатам рассмотрения жалобы в соответствии с </w:t>
      </w:r>
      <w:hyperlink r:id="rId11">
        <w:r>
          <w:rPr>
            <w:color w:val="0000FF"/>
          </w:rPr>
          <w:t>частью 7 статьи 11.2</w:t>
        </w:r>
      </w:hyperlink>
      <w:r>
        <w:t xml:space="preserve"> Федерального закона "Об организации предоставления государственных и муниципальных услуг" уполномоченный на ее рассмотрение орган принимает решение об удовлетворении жалобы либо об отказе в ее удовлетворении.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t>неудобства</w:t>
      </w:r>
      <w:proofErr w:type="gramEnd"/>
      <w: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 xml:space="preserve">В случае признания </w:t>
      </w:r>
      <w:proofErr w:type="gramStart"/>
      <w:r>
        <w:t>жалобы</w:t>
      </w:r>
      <w:proofErr w:type="gramEnd"/>
      <w: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16. Решение, принятое по результатам рассмотрения жалобы, может быть обжаловано заявителем в судебном порядке.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17. 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муниципальную услугу, и направляется заявителю в письменной форме.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органа, вид которой установлен законодательством Российской Федерации.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 xml:space="preserve">18. 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</w:t>
      </w:r>
      <w:hyperlink w:anchor="P58">
        <w:r>
          <w:rPr>
            <w:color w:val="0000FF"/>
          </w:rPr>
          <w:t>подпункте г) пункта 7</w:t>
        </w:r>
      </w:hyperlink>
      <w:r>
        <w:t xml:space="preserve"> настоящего Порядка, ответ заявителю направляется посредством системы досудебного обжалования.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19. Уполномоченный на рассмотрение жалобы орган, предоставляющий муниципальную услугу, отказывает в удовлетворении жалобы в следующих случаях: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3) наличие решения по жалобе, принятого ранее в соответствии с требованиями настоящего Порядка в отношении того же заявителя и по тому же предмету жалобы.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20. Уполномоченный на рассмотрение жалобы орган, предоставляющий муниципальную услугу вправе оставить жалобу без ответа в следующих случаях: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1)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>2)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 xml:space="preserve">21. Уполномоченный на рассмотрение жалобы орган, предоставляющий муниципальную услугу, сообщают заявителю об оставлении жалобы без ответа в течение 3 рабочих дней со дня </w:t>
      </w:r>
      <w:r>
        <w:lastRenderedPageBreak/>
        <w:t>регистрации жалобы.</w:t>
      </w:r>
    </w:p>
    <w:p w:rsidR="00DF1FD7" w:rsidRDefault="00DF1FD7">
      <w:pPr>
        <w:pStyle w:val="ConsPlusNormal"/>
        <w:spacing w:before="220"/>
        <w:ind w:firstLine="540"/>
        <w:jc w:val="both"/>
      </w:pPr>
      <w:r>
        <w:t xml:space="preserve">22.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2">
        <w:r>
          <w:rPr>
            <w:color w:val="0000FF"/>
          </w:rPr>
          <w:t>статьей 5.63</w:t>
        </w:r>
      </w:hyperlink>
      <w: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DF1FD7" w:rsidRDefault="00DF1FD7">
      <w:pPr>
        <w:pStyle w:val="ConsPlusNormal"/>
        <w:jc w:val="both"/>
      </w:pPr>
    </w:p>
    <w:p w:rsidR="00DF1FD7" w:rsidRDefault="00DF1FD7">
      <w:pPr>
        <w:pStyle w:val="ConsPlusNormal"/>
        <w:jc w:val="both"/>
      </w:pPr>
    </w:p>
    <w:p w:rsidR="00DF1FD7" w:rsidRDefault="00DF1F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1FD1" w:rsidRDefault="00C81FD1">
      <w:bookmarkStart w:id="4" w:name="_GoBack"/>
      <w:bookmarkEnd w:id="4"/>
    </w:p>
    <w:sectPr w:rsidR="00C81FD1" w:rsidSect="00440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D7"/>
    <w:rsid w:val="00C81FD1"/>
    <w:rsid w:val="00DF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F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1F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F1F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F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1F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F1F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E4F6EBE7E3F4CC4E53DC853BE4E12F30B5498236280CB424447F2651F2D379AC466FFDF9EE46840050A1A066r645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E4F6EBE7E3F4CC4E53C2882D88BF2035BF1587312B06E1701279710EA2D52CFE0631A4BBA95584024EA7A8636CD098CF731F4BC8FAEF2C4440CD85rA47F" TargetMode="External"/><Relationship Id="rId12" Type="http://schemas.openxmlformats.org/officeDocument/2006/relationships/hyperlink" Target="consultantplus://offline/ref=8BE4F6EBE7E3F4CC4E53DC853BE4E12F30B74889322C0CB424447F2651F2D379BE4637F3FBEF5F8E561FE7F5696687D78A240C48CBE6rE4C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E4F6EBE7E3F4CC4E53DC853BE4E12F30B5498236280CB424447F2651F2D379BE4637F2FAE453D1530AF6AD65649AC88938104AC9rE46F" TargetMode="External"/><Relationship Id="rId11" Type="http://schemas.openxmlformats.org/officeDocument/2006/relationships/hyperlink" Target="consultantplus://offline/ref=8BE4F6EBE7E3F4CC4E53DC853BE4E12F30B5498236280CB424447F2651F2D379BE4637F2FBE953D1530AF6AD65649AC88938104AC9rE46F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8BE4F6EBE7E3F4CC4E53DC853BE4E12F37BC4E8A30280CB424447F2651F2D379AC466FFDF9EE46840050A1A066r64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E4F6EBE7E3F4CC4E53DC853BE4E12F30B54C83352D0CB424447F2651F2D379BE4637F1F8EC50840445F7F1203289C888381348D5E6EE2Cr54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2408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Миропольцева</dc:creator>
  <cp:lastModifiedBy>Елена Миропольцева</cp:lastModifiedBy>
  <cp:revision>1</cp:revision>
  <dcterms:created xsi:type="dcterms:W3CDTF">2022-12-13T05:56:00Z</dcterms:created>
  <dcterms:modified xsi:type="dcterms:W3CDTF">2022-12-13T05:56:00Z</dcterms:modified>
</cp:coreProperties>
</file>