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«Предварительное согласование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предоставления земельного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участка, находящегося в муниципальной собственности»</w:t>
      </w:r>
    </w:p>
    <w:p w:rsidR="00244996" w:rsidRPr="000E0A99" w:rsidRDefault="00244996" w:rsidP="002449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лица) 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в ЕГРЮЛ и ИНН,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244996" w:rsidRPr="000E0A99" w:rsidRDefault="00244996" w:rsidP="002449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proofErr w:type="gramEnd"/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 w:rsidRPr="000E0A99">
        <w:rPr>
          <w:rFonts w:ascii="Times New Roman" w:eastAsia="Times New Roman" w:hAnsi="Times New Roman" w:cs="Times New Roman"/>
          <w:sz w:val="28"/>
          <w:szCs w:val="28"/>
        </w:rPr>
        <w:t>нужд</w:t>
      </w:r>
      <w:proofErr w:type="gramEnd"/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Минэкономразвития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РФ от 14.01.2015</w:t>
      </w:r>
      <w:r w:rsidRPr="000E0A99">
        <w:rPr>
          <w:rFonts w:ascii="Times New Roman" w:eastAsia="Times New Roman" w:hAnsi="Times New Roman" w:cs="Times New Roman"/>
          <w:sz w:val="28"/>
          <w:szCs w:val="28"/>
        </w:rPr>
        <w:t xml:space="preserve"> N 7 результат рассмотрения заявления и документов прошу предоставить &lt;*&gt;: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710"/>
      </w:tblGrid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виде электронного документа, размещенного на официальном сайте, ссылка </w:t>
            </w: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который направляется Администрацией заявителю посредством электронной почты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27"/>
        <w:gridCol w:w="9469"/>
      </w:tblGrid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244996" w:rsidRPr="000E0A99" w:rsidTr="008624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96" w:rsidRPr="000E0A99" w:rsidRDefault="00244996" w:rsidP="008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0A99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56"/>
      <w:bookmarkEnd w:id="0"/>
      <w:r w:rsidRPr="000E0A99"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4996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996" w:rsidRPr="000E0A99" w:rsidRDefault="00244996" w:rsidP="00244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99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D613B4" w:rsidRDefault="00D613B4"/>
    <w:sectPr w:rsidR="00D613B4" w:rsidSect="007E717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4996"/>
    <w:rsid w:val="00244996"/>
    <w:rsid w:val="00D6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Spets</dc:creator>
  <cp:keywords/>
  <dc:description/>
  <cp:lastModifiedBy>Spets</cp:lastModifiedBy>
  <cp:revision>2</cp:revision>
  <dcterms:created xsi:type="dcterms:W3CDTF">2022-05-24T11:53:00Z</dcterms:created>
  <dcterms:modified xsi:type="dcterms:W3CDTF">2022-05-24T11:53:00Z</dcterms:modified>
</cp:coreProperties>
</file>