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3C" w:rsidRDefault="00700A3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0A3C" w:rsidRDefault="00700A3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700A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A3C" w:rsidRDefault="00700A3C">
            <w:pPr>
              <w:pStyle w:val="ConsPlusNormal"/>
            </w:pPr>
            <w:r>
              <w:t>13 января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A3C" w:rsidRDefault="00700A3C">
            <w:pPr>
              <w:pStyle w:val="ConsPlusNormal"/>
              <w:jc w:val="right"/>
            </w:pPr>
            <w:r>
              <w:t>N 7-ФЗ</w:t>
            </w:r>
          </w:p>
        </w:tc>
      </w:tr>
    </w:tbl>
    <w:p w:rsidR="00700A3C" w:rsidRDefault="00700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A3C" w:rsidRDefault="00700A3C">
      <w:pPr>
        <w:pStyle w:val="ConsPlusNormal"/>
        <w:jc w:val="center"/>
      </w:pPr>
    </w:p>
    <w:p w:rsidR="00700A3C" w:rsidRDefault="00700A3C">
      <w:pPr>
        <w:pStyle w:val="ConsPlusTitle"/>
        <w:jc w:val="center"/>
      </w:pPr>
      <w:r>
        <w:t>РОССИЙСКАЯ ФЕДЕРАЦИЯ</w:t>
      </w:r>
    </w:p>
    <w:p w:rsidR="00700A3C" w:rsidRDefault="00700A3C">
      <w:pPr>
        <w:pStyle w:val="ConsPlusTitle"/>
        <w:jc w:val="center"/>
      </w:pPr>
    </w:p>
    <w:p w:rsidR="00700A3C" w:rsidRDefault="00700A3C">
      <w:pPr>
        <w:pStyle w:val="ConsPlusTitle"/>
        <w:jc w:val="center"/>
      </w:pPr>
      <w:r>
        <w:t>ФЕДЕРАЛЬНЫЙ ЗАКОН</w:t>
      </w:r>
    </w:p>
    <w:p w:rsidR="00700A3C" w:rsidRDefault="00700A3C">
      <w:pPr>
        <w:pStyle w:val="ConsPlusTitle"/>
        <w:jc w:val="center"/>
      </w:pPr>
    </w:p>
    <w:p w:rsidR="00700A3C" w:rsidRDefault="00700A3C">
      <w:pPr>
        <w:pStyle w:val="ConsPlusTitle"/>
        <w:jc w:val="center"/>
      </w:pPr>
      <w:r>
        <w:t>О ПОРЯДКЕ ОСВЕЩЕНИЯ ДЕЯТЕЛЬНОСТИ ОРГАНОВ ГОСУДАРСТВЕННОЙ</w:t>
      </w:r>
    </w:p>
    <w:p w:rsidR="00700A3C" w:rsidRDefault="00700A3C">
      <w:pPr>
        <w:pStyle w:val="ConsPlusTitle"/>
        <w:jc w:val="center"/>
      </w:pPr>
      <w:r>
        <w:t>ВЛАСТИ В ГОСУДАРСТВЕННЫХ СРЕДСТВАХ МАССОВОЙ ИНФОРМАЦИИ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jc w:val="right"/>
      </w:pPr>
      <w:proofErr w:type="gramStart"/>
      <w:r>
        <w:t>Принят</w:t>
      </w:r>
      <w:proofErr w:type="gramEnd"/>
    </w:p>
    <w:p w:rsidR="00700A3C" w:rsidRDefault="00700A3C">
      <w:pPr>
        <w:pStyle w:val="ConsPlusNormal"/>
        <w:jc w:val="right"/>
      </w:pPr>
      <w:r>
        <w:t>Государственной Думой</w:t>
      </w:r>
    </w:p>
    <w:p w:rsidR="00700A3C" w:rsidRDefault="00700A3C">
      <w:pPr>
        <w:pStyle w:val="ConsPlusNormal"/>
        <w:jc w:val="right"/>
      </w:pPr>
      <w:r>
        <w:t>15 декабря 1994 года</w:t>
      </w:r>
    </w:p>
    <w:p w:rsidR="00700A3C" w:rsidRDefault="00700A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00A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0A3C" w:rsidRDefault="00700A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A3C" w:rsidRDefault="00700A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16.10.2006 </w:t>
            </w:r>
            <w:hyperlink r:id="rId5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00A3C" w:rsidRDefault="00700A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12.05.2009 </w:t>
            </w:r>
            <w:hyperlink r:id="rId6" w:history="1">
              <w:r>
                <w:rPr>
                  <w:color w:val="0000FF"/>
                </w:rPr>
                <w:t>N 95-ФЗ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7" w:history="1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распространением государственными средствами массовой информации материалов или сообщений о деятельности органов государственной власти Российской Федерации и субъектов Российской Федерации.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bookmarkStart w:id="0" w:name="P22"/>
      <w:bookmarkEnd w:id="0"/>
      <w:r>
        <w:t>Статья 2. Законодательство Российской Федерации о порядке освещения деятельности органов государственной власти в государственных средствах массовой информации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Законодательство о порядке освещения деятельности органов государственной власти в государственных средствах массовой информации является частью законодательства Российской Федерации о средствах массовой информации.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3. Основные понятия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В смысле настоящего Федерального закона понимается: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под федеральными органами государственной власти - Президент Российской Федерации, Федеральное Собрание (Совет Федерации и Государственная Дума), Правительство Российской Федерации, Конституционный Суд Российской Федерации, Верховный Суд Российской Федерации;</w:t>
      </w:r>
    </w:p>
    <w:p w:rsidR="00700A3C" w:rsidRDefault="00700A3C">
      <w:pPr>
        <w:pStyle w:val="ConsPlusNormal"/>
        <w:jc w:val="both"/>
      </w:pPr>
      <w:r>
        <w:t xml:space="preserve">(в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под органами государственной власти субъектов Российской Федерации - законодательные (представительные) и исполнительные органы власти республик, краев, областей, городов федерального значения, автономной области, автономных округов;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под государственным федеральным средством массовой информации - средство массовой информации, учредителем которого выступает федеральный орган государственной власти;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под государственным региональным средством массовой информации - средство массовой информации, учредителями которого выступают федеральные органы государственной власти </w:t>
      </w:r>
      <w:r>
        <w:lastRenderedPageBreak/>
        <w:t>совместно с органами государственной власти субъектов Российской Федерации либо только органы государственной власти субъектов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под информационными программами - ежедневные </w:t>
      </w:r>
      <w:proofErr w:type="gramStart"/>
      <w:r>
        <w:t>теле</w:t>
      </w:r>
      <w:proofErr w:type="gramEnd"/>
      <w:r>
        <w:t>- и радиопрограммы новостей, за исключением авторских информационно-аналитических программ.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4. Аудио- и видеозапись работы федеральных органов государственной власти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Пресс-службы федеральных органов государственной власти ведут аудио- и видеозапись всех официальных мероприятий с участием Президента Российской Федерации, заседаний Совета Федерации и Государственной Думы, Правительства Российской Федерации и его Президиума. Для таких записей устанавливается бессрочный режим хранения. Записи закрытых мероприятий производятся и хранятся в соответствии с требованиями законодательства Российской Федерации.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Журналисты средств массовой информации имеют право ознакомиться с записями и снять копии с них, кроме записей закрытых мероприятий.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При использовании записей в теле- и радиопрограммах ссылка на соответствующую пресс-службу не требуется.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Настоящая статья не ограничивает право аккредитованных журналистов производить собственную аудио- и видеозапись на заседаниях, совещаниях и иных открытых официальных мероприятиях.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 xml:space="preserve">Статья 5. Обязательные </w:t>
      </w:r>
      <w:proofErr w:type="gramStart"/>
      <w:r>
        <w:t>теле</w:t>
      </w:r>
      <w:proofErr w:type="gramEnd"/>
      <w:r>
        <w:t>- и радиопрограммы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proofErr w:type="gramStart"/>
      <w:r>
        <w:t>Государственные федеральные аудиовизуальные средства массовой информации обязаны обеспечивать распространение следующих теле- и радиопрограмм в полном объеме не менее чем по одному общероссийскому телеканалу и одному общероссийскому радиоканалу в удобное для телезрителей и радиослушателей время, но не позднее чем через двадцать четыре часа с момента совершения соответствующих событий:</w:t>
      </w:r>
      <w:proofErr w:type="gramEnd"/>
    </w:p>
    <w:p w:rsidR="00700A3C" w:rsidRDefault="00700A3C">
      <w:pPr>
        <w:pStyle w:val="ConsPlusNormal"/>
        <w:spacing w:before="220"/>
        <w:ind w:firstLine="540"/>
        <w:jc w:val="both"/>
      </w:pPr>
      <w:r>
        <w:t>обращений и заявлений Президента Российской Федерации, Совета Федерации и Государственной Думы, Правительства Российской Федерации, трансляция которых предусмотрена соответствующими федеральными органами государственной власти;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торжественной церемонии вступления в должность Президента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открытия первого заседания Совета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открытия первого заседания Государственной Думы;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открытия первого заседания нового Правительства Российской Федерации.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6. Информационные программы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Государственные аудиовизуальные средства массовой информации включают в информационные программы в день, когда состоялось соответствующее событие, сообщения о решениях и действиях: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Президента Российской Федерации, предусмотренных </w:t>
      </w:r>
      <w:hyperlink r:id="rId9" w:history="1">
        <w:r>
          <w:rPr>
            <w:color w:val="0000FF"/>
          </w:rPr>
          <w:t>пунктами "а",</w:t>
        </w:r>
      </w:hyperlink>
      <w:r>
        <w:t xml:space="preserve"> </w:t>
      </w:r>
      <w:hyperlink r:id="rId10" w:history="1">
        <w:r>
          <w:rPr>
            <w:color w:val="0000FF"/>
          </w:rPr>
          <w:t>"в",</w:t>
        </w:r>
      </w:hyperlink>
      <w:r>
        <w:t xml:space="preserve"> </w:t>
      </w:r>
      <w:hyperlink r:id="rId11" w:history="1">
        <w:r>
          <w:rPr>
            <w:color w:val="0000FF"/>
          </w:rPr>
          <w:t>"д"</w:t>
        </w:r>
      </w:hyperlink>
      <w:r>
        <w:t xml:space="preserve"> статьи 83, </w:t>
      </w:r>
      <w:hyperlink r:id="rId12" w:history="1">
        <w:r>
          <w:rPr>
            <w:color w:val="0000FF"/>
          </w:rPr>
          <w:t>пунктами "а", "б", "в",</w:t>
        </w:r>
      </w:hyperlink>
      <w:r>
        <w:t xml:space="preserve"> </w:t>
      </w:r>
      <w:hyperlink r:id="rId13" w:history="1">
        <w:r>
          <w:rPr>
            <w:color w:val="0000FF"/>
          </w:rPr>
          <w:t>"е"</w:t>
        </w:r>
      </w:hyperlink>
      <w:r>
        <w:t xml:space="preserve"> статьи 84, частью 2 </w:t>
      </w:r>
      <w:hyperlink r:id="rId14" w:history="1">
        <w:r>
          <w:rPr>
            <w:color w:val="0000FF"/>
          </w:rPr>
          <w:t>статьи 87,</w:t>
        </w:r>
      </w:hyperlink>
      <w:r>
        <w:t xml:space="preserve"> </w:t>
      </w:r>
      <w:hyperlink r:id="rId15" w:history="1">
        <w:r>
          <w:rPr>
            <w:color w:val="0000FF"/>
          </w:rPr>
          <w:t>статьей 88,</w:t>
        </w:r>
      </w:hyperlink>
      <w:r>
        <w:t xml:space="preserve"> частью 2 </w:t>
      </w:r>
      <w:hyperlink r:id="rId16" w:history="1">
        <w:r>
          <w:rPr>
            <w:color w:val="0000FF"/>
          </w:rPr>
          <w:t>статьи 108,</w:t>
        </w:r>
      </w:hyperlink>
      <w:r>
        <w:t xml:space="preserve"> частями 3 и 4 статьи </w:t>
      </w:r>
      <w:hyperlink r:id="rId17" w:history="1">
        <w:r>
          <w:rPr>
            <w:color w:val="0000FF"/>
          </w:rPr>
          <w:t>111</w:t>
        </w:r>
      </w:hyperlink>
      <w:r>
        <w:t xml:space="preserve"> Конституции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Совета Федерации, предусмотренных </w:t>
      </w:r>
      <w:hyperlink r:id="rId18" w:history="1">
        <w:r>
          <w:rPr>
            <w:color w:val="0000FF"/>
          </w:rPr>
          <w:t>статьей 93</w:t>
        </w:r>
      </w:hyperlink>
      <w:r>
        <w:t xml:space="preserve"> и пунктами "а", "б", "в", "г", "д", "е" части 1 </w:t>
      </w:r>
      <w:hyperlink r:id="rId19" w:history="1">
        <w:r>
          <w:rPr>
            <w:color w:val="0000FF"/>
          </w:rPr>
          <w:t>статьи 102</w:t>
        </w:r>
      </w:hyperlink>
      <w:r>
        <w:t xml:space="preserve"> Конституции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Государственной Думы, предусмотренных пунктами "а", "б", "е", "ж" части 1 </w:t>
      </w:r>
      <w:hyperlink r:id="rId20" w:history="1">
        <w:r>
          <w:rPr>
            <w:color w:val="0000FF"/>
          </w:rPr>
          <w:t>статьи 103</w:t>
        </w:r>
      </w:hyperlink>
      <w:r>
        <w:t xml:space="preserve"> Конституции Российской Федерации.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Государственные федеральные аудиовизуальные средства массовой информации включают в информационные программы в день, когда состоялось соответствующее событие, сообщения: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о решениях и действиях Президента Российской Федерации, предусмотренных </w:t>
      </w:r>
      <w:hyperlink r:id="rId21" w:history="1">
        <w:r>
          <w:rPr>
            <w:color w:val="0000FF"/>
          </w:rPr>
          <w:t>пунктами "г"</w:t>
        </w:r>
      </w:hyperlink>
      <w:r>
        <w:t xml:space="preserve">, </w:t>
      </w:r>
      <w:hyperlink r:id="rId22" w:history="1">
        <w:r>
          <w:rPr>
            <w:color w:val="0000FF"/>
          </w:rPr>
          <w:t>"е"</w:t>
        </w:r>
      </w:hyperlink>
      <w:r>
        <w:t xml:space="preserve">, </w:t>
      </w:r>
      <w:hyperlink r:id="rId23" w:history="1">
        <w:r>
          <w:rPr>
            <w:color w:val="0000FF"/>
          </w:rPr>
          <w:t>"е.1"</w:t>
        </w:r>
      </w:hyperlink>
      <w:r>
        <w:t xml:space="preserve">, </w:t>
      </w:r>
      <w:hyperlink r:id="rId24" w:history="1">
        <w:r>
          <w:rPr>
            <w:color w:val="0000FF"/>
          </w:rPr>
          <w:t>"ж" статьи 83</w:t>
        </w:r>
      </w:hyperlink>
      <w:r>
        <w:t xml:space="preserve"> Конституции Российской Федерации;</w:t>
      </w:r>
    </w:p>
    <w:p w:rsidR="00700A3C" w:rsidRDefault="00700A3C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о решениях и действиях Конституционного Суда Российской Федерации, предусмотренных частями 2, 3, 4, 7 </w:t>
      </w:r>
      <w:hyperlink r:id="rId26" w:history="1">
        <w:r>
          <w:rPr>
            <w:color w:val="0000FF"/>
          </w:rPr>
          <w:t>статьи 125</w:t>
        </w:r>
      </w:hyperlink>
      <w:r>
        <w:t xml:space="preserve"> Конституции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о решениях и действиях Совета Федерации, предусмотренных пунктами "ж", "а", "и" части 1 </w:t>
      </w:r>
      <w:hyperlink r:id="rId27" w:history="1">
        <w:r>
          <w:rPr>
            <w:color w:val="0000FF"/>
          </w:rPr>
          <w:t>статьи 102,</w:t>
        </w:r>
      </w:hyperlink>
      <w:r>
        <w:t xml:space="preserve"> частью 4 </w:t>
      </w:r>
      <w:hyperlink r:id="rId28" w:history="1">
        <w:r>
          <w:rPr>
            <w:color w:val="0000FF"/>
          </w:rPr>
          <w:t>статьи 105</w:t>
        </w:r>
      </w:hyperlink>
      <w:r>
        <w:t xml:space="preserve"> Конституции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 xml:space="preserve">о решениях и действиях Государственной Думы, предусмотренных пунктами "в", "г", "д" части 1 </w:t>
      </w:r>
      <w:hyperlink r:id="rId29" w:history="1">
        <w:r>
          <w:rPr>
            <w:color w:val="0000FF"/>
          </w:rPr>
          <w:t>статьи 103,</w:t>
        </w:r>
      </w:hyperlink>
      <w:r>
        <w:t xml:space="preserve"> частями 1, 5 </w:t>
      </w:r>
      <w:hyperlink r:id="rId30" w:history="1">
        <w:r>
          <w:rPr>
            <w:color w:val="0000FF"/>
          </w:rPr>
          <w:t>статьи 105</w:t>
        </w:r>
      </w:hyperlink>
      <w:r>
        <w:t xml:space="preserve"> Конституции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 заявлениях и об обращениях Президента Российской Федерации, Совета Федерации и Государственной Думы, Правительства Российской Федерации;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 выступлениях Председателя Правительства Российской Федерации на заседаниях Совета Федерации и Государственной Думы;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 пресс-конференциях Президента Российской Федерации, Председателя Правительства Российской Федерации, Председателя Совета Федерации, Председателя Государственной Думы;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об иных общественно значимых фактах деятельности федеральных органов государственной власти.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Государственные федеральные аудиовизуальные средства массовой информации должны обеспечивать оперативное информирование телезрителей и радиослушателей об официальных визитах глав иностранных государств или правительств в Российскую Федерацию, а также об официальных визитах за рубеж Президента Российской Федерации, делегаций Совета Федерации и Государственной Думы, Правительства Российской Федерации.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 xml:space="preserve">Статья 7. Утратила силу. -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12.05.2009 N 95-ФЗ.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8. Требования, предъявляемые к информационным и информационно-просветительским программам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В информационных программах государственных аудиовизуальных средств массовой информации сообщения о работе Президента Российской Федерации, заседаниях Совета Федерации и Государственной Думы, Правительства Российской Федерации, Президиума Правительства Российской Федерации, как правило, передаются отдельным блоком.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Сообщения о заседаниях Совета Федерации и Государственной Думы, Правительства Российской Федерации или его Президиума должны сопровождаться видеорядом данного заседания, если видеосюжет технически подготовлен к передаче в эфир.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 xml:space="preserve">Статьи 9 - 10. Утратили силу. -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12.05.2009 N 95-ФЗ.</w:t>
      </w:r>
    </w:p>
    <w:p w:rsidR="00700A3C" w:rsidRDefault="00700A3C">
      <w:pPr>
        <w:pStyle w:val="ConsPlusNormal"/>
        <w:ind w:firstLine="540"/>
        <w:jc w:val="both"/>
      </w:pPr>
    </w:p>
    <w:p w:rsidR="00700A3C" w:rsidRDefault="00700A3C">
      <w:pPr>
        <w:pStyle w:val="ConsPlusTitle"/>
        <w:ind w:firstLine="540"/>
        <w:jc w:val="both"/>
        <w:outlineLvl w:val="0"/>
      </w:pPr>
      <w:r>
        <w:t xml:space="preserve">Статья 11. Иные </w:t>
      </w:r>
      <w:proofErr w:type="gramStart"/>
      <w:r>
        <w:t>теле</w:t>
      </w:r>
      <w:proofErr w:type="gramEnd"/>
      <w:r>
        <w:t xml:space="preserve">- и радиопрограммы о деятельности федеральных органов </w:t>
      </w:r>
      <w:r>
        <w:lastRenderedPageBreak/>
        <w:t>государственной власти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proofErr w:type="gramStart"/>
      <w:r>
        <w:t>Государственные аудиовизуальные средства массовой информации при формировании программной политики должны предусматривать в иных публицистических, информационных и информационно-аналитических программах всестороннее и объективное информирование телезрителей и радиослушателей о работе федеральных органов государственной власти, об основных принципах государственного устройства Российской Федерации, основных направлениях внутренней и внешней политики государства, деятельности Президента Российской Федерации, о программе деятельности Правительства Российской Федерации, позиции депутатских объединений в Государственной</w:t>
      </w:r>
      <w:proofErr w:type="gramEnd"/>
      <w:r>
        <w:t xml:space="preserve"> Думе, депутатов Совета Федерации и депутатов Государственной Думы, разрешении дел и споров судами.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Органы государственной власти, их должностные лица могут выступать инициаторами распространения таких программ в соответствии с законодательством о телерадиовещании.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 xml:space="preserve">Статья 12. Профессиональная помощь </w:t>
      </w:r>
      <w:proofErr w:type="gramStart"/>
      <w:r>
        <w:t>выступающим</w:t>
      </w:r>
      <w:proofErr w:type="gramEnd"/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Государственные аудиовизуальные средства массовой информации должны обеспечить выступающему по их каналу в любых программах Президенту Российской Федерации, депутату Совета Федерации, депутату Государственной Думы, Председателю Правительства Российской Федерации, заместителю Председателя Правительства Российской Федерации или федеральному министру необходимую профессиональную помощь, включая предэфирную подготовку и техническое обеспечение.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 xml:space="preserve">Статья 13. Утратила силу. -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16.10.2006 N 160-ФЗ.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требований законодательства Российской Федерации о порядке освещения деятельности органов государственной власти в государственных средствах массовой информации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органами государственной власти и государственными аудиовизуальными средствами массовой информации требований </w:t>
      </w:r>
      <w:hyperlink w:anchor="P2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порядке освещения деятельности органов государственной власти в государственных средствах массовой информации осуществляется Федеральной комиссией по телерадиовещанию в соответствии с федеральными законами.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Федеральная комиссия по телерадиовещанию осуществляет контрольные полномочия в отношении государственных аудиовизуальных средств массовой информации исключительно путем анализа записей теле- или радиопрограмм после их выхода в эфир.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15. Обжалование неправомерных действий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Действия, нарушающие установленный настоящим Федеральным законом порядок освещения деятельности органов государственной власти в государственных средствах массовой информации, могут быть обжалованы в суд.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16. Ответственность за нарушение Федерального закона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административную или иную ответственность в соответствии с законодательством Российской Федерации.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17. Разрешение споров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 xml:space="preserve">Споры, вытекающие из нарушения установленного </w:t>
      </w:r>
      <w:proofErr w:type="gramStart"/>
      <w:r>
        <w:t xml:space="preserve">порядка освещения деятельности </w:t>
      </w:r>
      <w:r>
        <w:lastRenderedPageBreak/>
        <w:t>органов государственной власти</w:t>
      </w:r>
      <w:proofErr w:type="gramEnd"/>
      <w:r>
        <w:t xml:space="preserve"> в государственных средствах массовой информации, разрешаются судом, иными государственными органами в соответствии с их компетенцией и в порядке, установленном законом.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18. О порядке вступления в силу настоящего Федерального закона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00A3C" w:rsidRDefault="00700A3C">
      <w:pPr>
        <w:pStyle w:val="ConsPlusNormal"/>
      </w:pPr>
    </w:p>
    <w:p w:rsidR="00700A3C" w:rsidRDefault="00700A3C">
      <w:pPr>
        <w:pStyle w:val="ConsPlusTitle"/>
        <w:ind w:firstLine="540"/>
        <w:jc w:val="both"/>
        <w:outlineLvl w:val="0"/>
      </w:pPr>
      <w:r>
        <w:t>Статья 19. О предложении Президенту Российской Федерации и поручении Правительству Российской Федерации в связи с принятием настоящего Федерального закона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ind w:firstLine="540"/>
        <w:jc w:val="both"/>
      </w:pPr>
      <w:r>
        <w:t>Предложить Президенту Российской Федерации привести свои правовые акты в соответствие с настоящим Федеральным законом.</w:t>
      </w:r>
    </w:p>
    <w:p w:rsidR="00700A3C" w:rsidRDefault="00700A3C">
      <w:pPr>
        <w:pStyle w:val="ConsPlusNormal"/>
        <w:spacing w:before="220"/>
        <w:ind w:firstLine="540"/>
        <w:jc w:val="both"/>
      </w:pPr>
      <w:r>
        <w:t>Поручить Правительству Российской Федерации привести свои правовые акты в соответствие с настоящим Федеральным законом.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  <w:jc w:val="right"/>
      </w:pPr>
      <w:r>
        <w:t>Президент</w:t>
      </w:r>
    </w:p>
    <w:p w:rsidR="00700A3C" w:rsidRDefault="00700A3C">
      <w:pPr>
        <w:pStyle w:val="ConsPlusNormal"/>
        <w:jc w:val="right"/>
      </w:pPr>
      <w:r>
        <w:t>Российской Федерации</w:t>
      </w:r>
    </w:p>
    <w:p w:rsidR="00700A3C" w:rsidRDefault="00700A3C">
      <w:pPr>
        <w:pStyle w:val="ConsPlusNormal"/>
        <w:jc w:val="right"/>
      </w:pPr>
      <w:r>
        <w:t>Б.ЕЛЬЦИН</w:t>
      </w:r>
    </w:p>
    <w:p w:rsidR="00700A3C" w:rsidRDefault="00700A3C">
      <w:pPr>
        <w:pStyle w:val="ConsPlusNormal"/>
      </w:pPr>
      <w:r>
        <w:t>Москва, Кремль</w:t>
      </w:r>
    </w:p>
    <w:p w:rsidR="00700A3C" w:rsidRDefault="00700A3C">
      <w:pPr>
        <w:pStyle w:val="ConsPlusNormal"/>
        <w:spacing w:before="220"/>
      </w:pPr>
      <w:r>
        <w:t>13 января 1995 года</w:t>
      </w:r>
    </w:p>
    <w:p w:rsidR="00700A3C" w:rsidRDefault="00700A3C">
      <w:pPr>
        <w:pStyle w:val="ConsPlusNormal"/>
        <w:spacing w:before="220"/>
      </w:pPr>
      <w:r>
        <w:t>N 7-ФЗ</w:t>
      </w:r>
    </w:p>
    <w:p w:rsidR="00700A3C" w:rsidRDefault="00700A3C">
      <w:pPr>
        <w:pStyle w:val="ConsPlusNormal"/>
      </w:pPr>
    </w:p>
    <w:p w:rsidR="00700A3C" w:rsidRDefault="00700A3C">
      <w:pPr>
        <w:pStyle w:val="ConsPlusNormal"/>
      </w:pPr>
    </w:p>
    <w:p w:rsidR="00700A3C" w:rsidRDefault="00700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B6F" w:rsidRDefault="00932B6F"/>
    <w:sectPr w:rsidR="00932B6F" w:rsidSect="003C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700A3C"/>
    <w:rsid w:val="00000C77"/>
    <w:rsid w:val="00001F85"/>
    <w:rsid w:val="00003739"/>
    <w:rsid w:val="00004F06"/>
    <w:rsid w:val="000058F8"/>
    <w:rsid w:val="00005DA0"/>
    <w:rsid w:val="00005FE1"/>
    <w:rsid w:val="0000665A"/>
    <w:rsid w:val="00006AF6"/>
    <w:rsid w:val="00010DD1"/>
    <w:rsid w:val="0001381F"/>
    <w:rsid w:val="0001484A"/>
    <w:rsid w:val="00014B9B"/>
    <w:rsid w:val="00014CE9"/>
    <w:rsid w:val="000156C1"/>
    <w:rsid w:val="0001592B"/>
    <w:rsid w:val="00015E1B"/>
    <w:rsid w:val="00015E6C"/>
    <w:rsid w:val="000160F8"/>
    <w:rsid w:val="000161DD"/>
    <w:rsid w:val="00016A80"/>
    <w:rsid w:val="000179C9"/>
    <w:rsid w:val="00017F7A"/>
    <w:rsid w:val="000210AA"/>
    <w:rsid w:val="00022243"/>
    <w:rsid w:val="00022BA8"/>
    <w:rsid w:val="000253F2"/>
    <w:rsid w:val="0002656A"/>
    <w:rsid w:val="00026AE5"/>
    <w:rsid w:val="00027813"/>
    <w:rsid w:val="00027A9B"/>
    <w:rsid w:val="00027C78"/>
    <w:rsid w:val="00031638"/>
    <w:rsid w:val="00034B08"/>
    <w:rsid w:val="000350C2"/>
    <w:rsid w:val="0003515B"/>
    <w:rsid w:val="00035BAC"/>
    <w:rsid w:val="00036525"/>
    <w:rsid w:val="000372A3"/>
    <w:rsid w:val="00037A5A"/>
    <w:rsid w:val="00037B73"/>
    <w:rsid w:val="000417D7"/>
    <w:rsid w:val="0004276C"/>
    <w:rsid w:val="00042875"/>
    <w:rsid w:val="000430F2"/>
    <w:rsid w:val="000440C4"/>
    <w:rsid w:val="000440C7"/>
    <w:rsid w:val="00044AAD"/>
    <w:rsid w:val="000457FD"/>
    <w:rsid w:val="00046769"/>
    <w:rsid w:val="000467B6"/>
    <w:rsid w:val="00046AFA"/>
    <w:rsid w:val="00046F92"/>
    <w:rsid w:val="000471A2"/>
    <w:rsid w:val="00047401"/>
    <w:rsid w:val="000476CE"/>
    <w:rsid w:val="00047E00"/>
    <w:rsid w:val="00051072"/>
    <w:rsid w:val="0005113F"/>
    <w:rsid w:val="00052D22"/>
    <w:rsid w:val="00053DF9"/>
    <w:rsid w:val="00053FC5"/>
    <w:rsid w:val="00056AE8"/>
    <w:rsid w:val="000604B1"/>
    <w:rsid w:val="00060A5F"/>
    <w:rsid w:val="000610B6"/>
    <w:rsid w:val="000613E4"/>
    <w:rsid w:val="00061CD6"/>
    <w:rsid w:val="000620A9"/>
    <w:rsid w:val="00062AEF"/>
    <w:rsid w:val="00063318"/>
    <w:rsid w:val="00064395"/>
    <w:rsid w:val="00064731"/>
    <w:rsid w:val="00066F8E"/>
    <w:rsid w:val="000672A2"/>
    <w:rsid w:val="00070AE1"/>
    <w:rsid w:val="000712D1"/>
    <w:rsid w:val="000719E0"/>
    <w:rsid w:val="00071CA1"/>
    <w:rsid w:val="000724F4"/>
    <w:rsid w:val="0007343B"/>
    <w:rsid w:val="000738E9"/>
    <w:rsid w:val="0007419D"/>
    <w:rsid w:val="00075020"/>
    <w:rsid w:val="000766B2"/>
    <w:rsid w:val="000769D8"/>
    <w:rsid w:val="00076B5B"/>
    <w:rsid w:val="00077967"/>
    <w:rsid w:val="00080580"/>
    <w:rsid w:val="00080905"/>
    <w:rsid w:val="0008164F"/>
    <w:rsid w:val="00081728"/>
    <w:rsid w:val="000820E4"/>
    <w:rsid w:val="00082532"/>
    <w:rsid w:val="0008282E"/>
    <w:rsid w:val="00082985"/>
    <w:rsid w:val="00082BDA"/>
    <w:rsid w:val="000848DD"/>
    <w:rsid w:val="000849D4"/>
    <w:rsid w:val="00085058"/>
    <w:rsid w:val="000850E0"/>
    <w:rsid w:val="0008554E"/>
    <w:rsid w:val="00085DF5"/>
    <w:rsid w:val="0008624C"/>
    <w:rsid w:val="00086461"/>
    <w:rsid w:val="000867F1"/>
    <w:rsid w:val="000868E9"/>
    <w:rsid w:val="0008761A"/>
    <w:rsid w:val="00091184"/>
    <w:rsid w:val="00091B48"/>
    <w:rsid w:val="00092346"/>
    <w:rsid w:val="000926F6"/>
    <w:rsid w:val="0009350A"/>
    <w:rsid w:val="000935C8"/>
    <w:rsid w:val="00093670"/>
    <w:rsid w:val="0009451B"/>
    <w:rsid w:val="00095409"/>
    <w:rsid w:val="000A0699"/>
    <w:rsid w:val="000A06AF"/>
    <w:rsid w:val="000A1926"/>
    <w:rsid w:val="000A1B95"/>
    <w:rsid w:val="000A1BFA"/>
    <w:rsid w:val="000A36E1"/>
    <w:rsid w:val="000A401C"/>
    <w:rsid w:val="000A530B"/>
    <w:rsid w:val="000A5827"/>
    <w:rsid w:val="000A6661"/>
    <w:rsid w:val="000A7233"/>
    <w:rsid w:val="000A7B48"/>
    <w:rsid w:val="000B03B9"/>
    <w:rsid w:val="000B39DB"/>
    <w:rsid w:val="000B6854"/>
    <w:rsid w:val="000B6B58"/>
    <w:rsid w:val="000B6E9E"/>
    <w:rsid w:val="000C04EB"/>
    <w:rsid w:val="000C146C"/>
    <w:rsid w:val="000C1911"/>
    <w:rsid w:val="000C19A3"/>
    <w:rsid w:val="000C1B20"/>
    <w:rsid w:val="000C27E5"/>
    <w:rsid w:val="000C2E82"/>
    <w:rsid w:val="000C3283"/>
    <w:rsid w:val="000C3E65"/>
    <w:rsid w:val="000C4E6C"/>
    <w:rsid w:val="000C59CC"/>
    <w:rsid w:val="000C5E6F"/>
    <w:rsid w:val="000C61A4"/>
    <w:rsid w:val="000C654D"/>
    <w:rsid w:val="000C7B7F"/>
    <w:rsid w:val="000C7C5B"/>
    <w:rsid w:val="000C7FD2"/>
    <w:rsid w:val="000D10A6"/>
    <w:rsid w:val="000D3846"/>
    <w:rsid w:val="000D421F"/>
    <w:rsid w:val="000D5AE4"/>
    <w:rsid w:val="000D6644"/>
    <w:rsid w:val="000D6A44"/>
    <w:rsid w:val="000D6B8A"/>
    <w:rsid w:val="000D6EE1"/>
    <w:rsid w:val="000D6F47"/>
    <w:rsid w:val="000D70A3"/>
    <w:rsid w:val="000D7B21"/>
    <w:rsid w:val="000E0724"/>
    <w:rsid w:val="000E08F0"/>
    <w:rsid w:val="000E0FA9"/>
    <w:rsid w:val="000E219A"/>
    <w:rsid w:val="000E28B3"/>
    <w:rsid w:val="000E38BB"/>
    <w:rsid w:val="000E4378"/>
    <w:rsid w:val="000E5663"/>
    <w:rsid w:val="000E57F6"/>
    <w:rsid w:val="000E597F"/>
    <w:rsid w:val="000E5DE5"/>
    <w:rsid w:val="000F00F5"/>
    <w:rsid w:val="000F1438"/>
    <w:rsid w:val="000F297B"/>
    <w:rsid w:val="000F2A70"/>
    <w:rsid w:val="000F3787"/>
    <w:rsid w:val="000F3FF8"/>
    <w:rsid w:val="000F4D1C"/>
    <w:rsid w:val="000F752D"/>
    <w:rsid w:val="000F7D17"/>
    <w:rsid w:val="00100B29"/>
    <w:rsid w:val="00101550"/>
    <w:rsid w:val="00101C83"/>
    <w:rsid w:val="00101DD4"/>
    <w:rsid w:val="0010220B"/>
    <w:rsid w:val="00102428"/>
    <w:rsid w:val="00103551"/>
    <w:rsid w:val="00103A11"/>
    <w:rsid w:val="00103F35"/>
    <w:rsid w:val="00110684"/>
    <w:rsid w:val="00111820"/>
    <w:rsid w:val="001125DC"/>
    <w:rsid w:val="00112A79"/>
    <w:rsid w:val="0011310D"/>
    <w:rsid w:val="001134D1"/>
    <w:rsid w:val="0011351F"/>
    <w:rsid w:val="00113E76"/>
    <w:rsid w:val="00113F7E"/>
    <w:rsid w:val="00114303"/>
    <w:rsid w:val="00114510"/>
    <w:rsid w:val="00114818"/>
    <w:rsid w:val="00114B19"/>
    <w:rsid w:val="00115417"/>
    <w:rsid w:val="00116237"/>
    <w:rsid w:val="001177A8"/>
    <w:rsid w:val="001201D6"/>
    <w:rsid w:val="0012051C"/>
    <w:rsid w:val="00120A34"/>
    <w:rsid w:val="00120A4E"/>
    <w:rsid w:val="00122663"/>
    <w:rsid w:val="001230B6"/>
    <w:rsid w:val="001236D7"/>
    <w:rsid w:val="001258ED"/>
    <w:rsid w:val="00126435"/>
    <w:rsid w:val="00126665"/>
    <w:rsid w:val="001278DA"/>
    <w:rsid w:val="00127BAD"/>
    <w:rsid w:val="00130046"/>
    <w:rsid w:val="00130227"/>
    <w:rsid w:val="00130DA2"/>
    <w:rsid w:val="0013152E"/>
    <w:rsid w:val="001315A4"/>
    <w:rsid w:val="001330FE"/>
    <w:rsid w:val="00133F50"/>
    <w:rsid w:val="00134E52"/>
    <w:rsid w:val="0013522C"/>
    <w:rsid w:val="0013564E"/>
    <w:rsid w:val="001362C3"/>
    <w:rsid w:val="00136808"/>
    <w:rsid w:val="00141423"/>
    <w:rsid w:val="001418C1"/>
    <w:rsid w:val="00142341"/>
    <w:rsid w:val="00142473"/>
    <w:rsid w:val="00142B2A"/>
    <w:rsid w:val="00143866"/>
    <w:rsid w:val="0014472A"/>
    <w:rsid w:val="0014497A"/>
    <w:rsid w:val="00145BF7"/>
    <w:rsid w:val="00146F9A"/>
    <w:rsid w:val="00147B45"/>
    <w:rsid w:val="00147E2F"/>
    <w:rsid w:val="0015055D"/>
    <w:rsid w:val="00150E78"/>
    <w:rsid w:val="0015257C"/>
    <w:rsid w:val="00152737"/>
    <w:rsid w:val="0015298B"/>
    <w:rsid w:val="001529D8"/>
    <w:rsid w:val="00153A9A"/>
    <w:rsid w:val="001541B5"/>
    <w:rsid w:val="001572D5"/>
    <w:rsid w:val="00160E4C"/>
    <w:rsid w:val="001628F8"/>
    <w:rsid w:val="00163582"/>
    <w:rsid w:val="00164769"/>
    <w:rsid w:val="00165A82"/>
    <w:rsid w:val="00165EA3"/>
    <w:rsid w:val="00166822"/>
    <w:rsid w:val="00166F07"/>
    <w:rsid w:val="00167FFC"/>
    <w:rsid w:val="00171D95"/>
    <w:rsid w:val="00173424"/>
    <w:rsid w:val="0017427A"/>
    <w:rsid w:val="00174FC9"/>
    <w:rsid w:val="001774C3"/>
    <w:rsid w:val="00177FF3"/>
    <w:rsid w:val="0018012F"/>
    <w:rsid w:val="001812C9"/>
    <w:rsid w:val="001818AF"/>
    <w:rsid w:val="00181E72"/>
    <w:rsid w:val="0018378A"/>
    <w:rsid w:val="0018379E"/>
    <w:rsid w:val="00183C18"/>
    <w:rsid w:val="001841BB"/>
    <w:rsid w:val="001845E8"/>
    <w:rsid w:val="00186AC0"/>
    <w:rsid w:val="00186DB2"/>
    <w:rsid w:val="00187E50"/>
    <w:rsid w:val="00190262"/>
    <w:rsid w:val="0019057F"/>
    <w:rsid w:val="00190AB2"/>
    <w:rsid w:val="00190F1D"/>
    <w:rsid w:val="001923FD"/>
    <w:rsid w:val="00195D5D"/>
    <w:rsid w:val="00196A5A"/>
    <w:rsid w:val="001A00FD"/>
    <w:rsid w:val="001A1501"/>
    <w:rsid w:val="001A3B1F"/>
    <w:rsid w:val="001A4726"/>
    <w:rsid w:val="001A47A9"/>
    <w:rsid w:val="001A496D"/>
    <w:rsid w:val="001A595C"/>
    <w:rsid w:val="001A5F11"/>
    <w:rsid w:val="001A6323"/>
    <w:rsid w:val="001A651E"/>
    <w:rsid w:val="001B066D"/>
    <w:rsid w:val="001B1A69"/>
    <w:rsid w:val="001B2AED"/>
    <w:rsid w:val="001B3478"/>
    <w:rsid w:val="001B3972"/>
    <w:rsid w:val="001B3B17"/>
    <w:rsid w:val="001B3B25"/>
    <w:rsid w:val="001B3C35"/>
    <w:rsid w:val="001B3E62"/>
    <w:rsid w:val="001B3EA5"/>
    <w:rsid w:val="001B440C"/>
    <w:rsid w:val="001B49E3"/>
    <w:rsid w:val="001B556A"/>
    <w:rsid w:val="001B695F"/>
    <w:rsid w:val="001B6B75"/>
    <w:rsid w:val="001B6BD4"/>
    <w:rsid w:val="001B721B"/>
    <w:rsid w:val="001B74D4"/>
    <w:rsid w:val="001B7DE8"/>
    <w:rsid w:val="001C006C"/>
    <w:rsid w:val="001C022B"/>
    <w:rsid w:val="001C2503"/>
    <w:rsid w:val="001C2811"/>
    <w:rsid w:val="001C2D30"/>
    <w:rsid w:val="001C60DD"/>
    <w:rsid w:val="001C708F"/>
    <w:rsid w:val="001C73A5"/>
    <w:rsid w:val="001C7544"/>
    <w:rsid w:val="001D1ECC"/>
    <w:rsid w:val="001D1EFD"/>
    <w:rsid w:val="001D22A6"/>
    <w:rsid w:val="001D2341"/>
    <w:rsid w:val="001D2C67"/>
    <w:rsid w:val="001D3543"/>
    <w:rsid w:val="001D3734"/>
    <w:rsid w:val="001D3BDD"/>
    <w:rsid w:val="001D5263"/>
    <w:rsid w:val="001D5CF7"/>
    <w:rsid w:val="001D5F3F"/>
    <w:rsid w:val="001D6BEF"/>
    <w:rsid w:val="001D6E42"/>
    <w:rsid w:val="001D7F3F"/>
    <w:rsid w:val="001E0C48"/>
    <w:rsid w:val="001E0DED"/>
    <w:rsid w:val="001E0E1A"/>
    <w:rsid w:val="001E1CCE"/>
    <w:rsid w:val="001E2CC8"/>
    <w:rsid w:val="001E2CCB"/>
    <w:rsid w:val="001E2EE6"/>
    <w:rsid w:val="001E3AFB"/>
    <w:rsid w:val="001E3C47"/>
    <w:rsid w:val="001E41B4"/>
    <w:rsid w:val="001E42C8"/>
    <w:rsid w:val="001E5F85"/>
    <w:rsid w:val="001E60F9"/>
    <w:rsid w:val="001E6AA9"/>
    <w:rsid w:val="001F0082"/>
    <w:rsid w:val="001F0871"/>
    <w:rsid w:val="001F0EDA"/>
    <w:rsid w:val="001F1483"/>
    <w:rsid w:val="001F18DD"/>
    <w:rsid w:val="001F1DF7"/>
    <w:rsid w:val="001F2392"/>
    <w:rsid w:val="001F3BCD"/>
    <w:rsid w:val="001F4AE1"/>
    <w:rsid w:val="001F5E5E"/>
    <w:rsid w:val="001F6F18"/>
    <w:rsid w:val="001F7460"/>
    <w:rsid w:val="001F755A"/>
    <w:rsid w:val="001F7C6E"/>
    <w:rsid w:val="00200A3B"/>
    <w:rsid w:val="00200A4C"/>
    <w:rsid w:val="00200BCF"/>
    <w:rsid w:val="00203D85"/>
    <w:rsid w:val="00204328"/>
    <w:rsid w:val="0020559B"/>
    <w:rsid w:val="00205D26"/>
    <w:rsid w:val="00206108"/>
    <w:rsid w:val="0020713D"/>
    <w:rsid w:val="00207674"/>
    <w:rsid w:val="00207DA8"/>
    <w:rsid w:val="002104C2"/>
    <w:rsid w:val="00210DDA"/>
    <w:rsid w:val="002119AB"/>
    <w:rsid w:val="00211A37"/>
    <w:rsid w:val="00211A8B"/>
    <w:rsid w:val="00212258"/>
    <w:rsid w:val="00213602"/>
    <w:rsid w:val="0021574B"/>
    <w:rsid w:val="00216035"/>
    <w:rsid w:val="0021777C"/>
    <w:rsid w:val="00220557"/>
    <w:rsid w:val="00220EF0"/>
    <w:rsid w:val="0022115C"/>
    <w:rsid w:val="00221ABF"/>
    <w:rsid w:val="00221BB9"/>
    <w:rsid w:val="0022369F"/>
    <w:rsid w:val="00223D4C"/>
    <w:rsid w:val="00223D7F"/>
    <w:rsid w:val="002244B3"/>
    <w:rsid w:val="00225BDE"/>
    <w:rsid w:val="00225F06"/>
    <w:rsid w:val="00227ED9"/>
    <w:rsid w:val="00230878"/>
    <w:rsid w:val="00231B74"/>
    <w:rsid w:val="0023516B"/>
    <w:rsid w:val="00235A9C"/>
    <w:rsid w:val="0023642F"/>
    <w:rsid w:val="002425B9"/>
    <w:rsid w:val="00245AB9"/>
    <w:rsid w:val="00245AC7"/>
    <w:rsid w:val="0024739D"/>
    <w:rsid w:val="00250F52"/>
    <w:rsid w:val="002515CD"/>
    <w:rsid w:val="00251AFD"/>
    <w:rsid w:val="00252137"/>
    <w:rsid w:val="00253299"/>
    <w:rsid w:val="00256719"/>
    <w:rsid w:val="00257E1A"/>
    <w:rsid w:val="00257EDD"/>
    <w:rsid w:val="00260715"/>
    <w:rsid w:val="002608D3"/>
    <w:rsid w:val="002622CC"/>
    <w:rsid w:val="00262DA5"/>
    <w:rsid w:val="002648A2"/>
    <w:rsid w:val="00266D41"/>
    <w:rsid w:val="00267729"/>
    <w:rsid w:val="00267C4D"/>
    <w:rsid w:val="00270994"/>
    <w:rsid w:val="00271DC0"/>
    <w:rsid w:val="0027245C"/>
    <w:rsid w:val="002729C6"/>
    <w:rsid w:val="00276F95"/>
    <w:rsid w:val="002773AB"/>
    <w:rsid w:val="002776EB"/>
    <w:rsid w:val="00280124"/>
    <w:rsid w:val="0028038F"/>
    <w:rsid w:val="002814C8"/>
    <w:rsid w:val="00283468"/>
    <w:rsid w:val="00283DE1"/>
    <w:rsid w:val="00284098"/>
    <w:rsid w:val="00284412"/>
    <w:rsid w:val="002858D7"/>
    <w:rsid w:val="00285A7D"/>
    <w:rsid w:val="00285B2C"/>
    <w:rsid w:val="002867A8"/>
    <w:rsid w:val="00286E32"/>
    <w:rsid w:val="002901A5"/>
    <w:rsid w:val="00290B08"/>
    <w:rsid w:val="00290E57"/>
    <w:rsid w:val="00290EA8"/>
    <w:rsid w:val="00291337"/>
    <w:rsid w:val="0029186B"/>
    <w:rsid w:val="00292E5C"/>
    <w:rsid w:val="00292F57"/>
    <w:rsid w:val="002931B8"/>
    <w:rsid w:val="0029328B"/>
    <w:rsid w:val="00293DB5"/>
    <w:rsid w:val="002943DD"/>
    <w:rsid w:val="0029594D"/>
    <w:rsid w:val="00295B92"/>
    <w:rsid w:val="00297091"/>
    <w:rsid w:val="0029776D"/>
    <w:rsid w:val="00297CD9"/>
    <w:rsid w:val="002A04DE"/>
    <w:rsid w:val="002A0ADA"/>
    <w:rsid w:val="002A177B"/>
    <w:rsid w:val="002A1DFE"/>
    <w:rsid w:val="002A2B3B"/>
    <w:rsid w:val="002A2E54"/>
    <w:rsid w:val="002A2FC4"/>
    <w:rsid w:val="002A3021"/>
    <w:rsid w:val="002A3176"/>
    <w:rsid w:val="002A4118"/>
    <w:rsid w:val="002A4311"/>
    <w:rsid w:val="002A45B7"/>
    <w:rsid w:val="002A54E6"/>
    <w:rsid w:val="002A574C"/>
    <w:rsid w:val="002A67C5"/>
    <w:rsid w:val="002A7E71"/>
    <w:rsid w:val="002A7F64"/>
    <w:rsid w:val="002A7FCF"/>
    <w:rsid w:val="002B0114"/>
    <w:rsid w:val="002B2097"/>
    <w:rsid w:val="002B2284"/>
    <w:rsid w:val="002B2675"/>
    <w:rsid w:val="002B2F6B"/>
    <w:rsid w:val="002B49BE"/>
    <w:rsid w:val="002B5356"/>
    <w:rsid w:val="002B55B8"/>
    <w:rsid w:val="002B72F4"/>
    <w:rsid w:val="002B7F72"/>
    <w:rsid w:val="002B7F78"/>
    <w:rsid w:val="002C028C"/>
    <w:rsid w:val="002C09B3"/>
    <w:rsid w:val="002C4EF7"/>
    <w:rsid w:val="002C68D9"/>
    <w:rsid w:val="002C78AC"/>
    <w:rsid w:val="002C7A76"/>
    <w:rsid w:val="002D03C8"/>
    <w:rsid w:val="002D2512"/>
    <w:rsid w:val="002D3247"/>
    <w:rsid w:val="002D34F2"/>
    <w:rsid w:val="002D3C92"/>
    <w:rsid w:val="002D4232"/>
    <w:rsid w:val="002D5BA5"/>
    <w:rsid w:val="002D60EF"/>
    <w:rsid w:val="002D6C27"/>
    <w:rsid w:val="002D6CE8"/>
    <w:rsid w:val="002D7987"/>
    <w:rsid w:val="002E022E"/>
    <w:rsid w:val="002E0A23"/>
    <w:rsid w:val="002E13A9"/>
    <w:rsid w:val="002E16E6"/>
    <w:rsid w:val="002E1905"/>
    <w:rsid w:val="002E1D62"/>
    <w:rsid w:val="002E3249"/>
    <w:rsid w:val="002E38D3"/>
    <w:rsid w:val="002E4944"/>
    <w:rsid w:val="002E568C"/>
    <w:rsid w:val="002E66FD"/>
    <w:rsid w:val="002E7410"/>
    <w:rsid w:val="002E7B43"/>
    <w:rsid w:val="002E7DB0"/>
    <w:rsid w:val="002F03FF"/>
    <w:rsid w:val="002F0411"/>
    <w:rsid w:val="002F0430"/>
    <w:rsid w:val="002F07F0"/>
    <w:rsid w:val="002F1DE4"/>
    <w:rsid w:val="002F1FCE"/>
    <w:rsid w:val="002F2057"/>
    <w:rsid w:val="002F21E1"/>
    <w:rsid w:val="002F2323"/>
    <w:rsid w:val="002F292D"/>
    <w:rsid w:val="002F3BDF"/>
    <w:rsid w:val="002F5096"/>
    <w:rsid w:val="002F5343"/>
    <w:rsid w:val="002F57CF"/>
    <w:rsid w:val="002F70E5"/>
    <w:rsid w:val="002F7183"/>
    <w:rsid w:val="002F757C"/>
    <w:rsid w:val="002F7709"/>
    <w:rsid w:val="002F7831"/>
    <w:rsid w:val="002F788F"/>
    <w:rsid w:val="002F7B27"/>
    <w:rsid w:val="00300615"/>
    <w:rsid w:val="003015AA"/>
    <w:rsid w:val="00303659"/>
    <w:rsid w:val="00304899"/>
    <w:rsid w:val="003056D3"/>
    <w:rsid w:val="00305CE7"/>
    <w:rsid w:val="003068D1"/>
    <w:rsid w:val="003077F8"/>
    <w:rsid w:val="00307D05"/>
    <w:rsid w:val="003105CB"/>
    <w:rsid w:val="00310BC3"/>
    <w:rsid w:val="00311BD5"/>
    <w:rsid w:val="00312928"/>
    <w:rsid w:val="00313CB4"/>
    <w:rsid w:val="00314567"/>
    <w:rsid w:val="0031491C"/>
    <w:rsid w:val="00314B72"/>
    <w:rsid w:val="00314EF4"/>
    <w:rsid w:val="0031540D"/>
    <w:rsid w:val="0031679B"/>
    <w:rsid w:val="00320421"/>
    <w:rsid w:val="00320492"/>
    <w:rsid w:val="003204B5"/>
    <w:rsid w:val="00322A9D"/>
    <w:rsid w:val="00322D56"/>
    <w:rsid w:val="00323422"/>
    <w:rsid w:val="00323CEB"/>
    <w:rsid w:val="003240E5"/>
    <w:rsid w:val="00324AA5"/>
    <w:rsid w:val="00324CD6"/>
    <w:rsid w:val="003251C8"/>
    <w:rsid w:val="00325B62"/>
    <w:rsid w:val="00326D8E"/>
    <w:rsid w:val="00326FFF"/>
    <w:rsid w:val="00327901"/>
    <w:rsid w:val="003279C4"/>
    <w:rsid w:val="00327BA6"/>
    <w:rsid w:val="00331150"/>
    <w:rsid w:val="00332BCB"/>
    <w:rsid w:val="00333B40"/>
    <w:rsid w:val="00333D11"/>
    <w:rsid w:val="003348A8"/>
    <w:rsid w:val="003401E4"/>
    <w:rsid w:val="003408B2"/>
    <w:rsid w:val="00341052"/>
    <w:rsid w:val="00341807"/>
    <w:rsid w:val="003429CB"/>
    <w:rsid w:val="003429FE"/>
    <w:rsid w:val="00342C35"/>
    <w:rsid w:val="00342FB7"/>
    <w:rsid w:val="003434F2"/>
    <w:rsid w:val="00343BCD"/>
    <w:rsid w:val="00343E43"/>
    <w:rsid w:val="00344515"/>
    <w:rsid w:val="003510F8"/>
    <w:rsid w:val="00351B9C"/>
    <w:rsid w:val="00351E49"/>
    <w:rsid w:val="00352144"/>
    <w:rsid w:val="00352F8A"/>
    <w:rsid w:val="00354184"/>
    <w:rsid w:val="00355731"/>
    <w:rsid w:val="00355A92"/>
    <w:rsid w:val="00357BE0"/>
    <w:rsid w:val="00357E53"/>
    <w:rsid w:val="00361B59"/>
    <w:rsid w:val="003624D2"/>
    <w:rsid w:val="00362C44"/>
    <w:rsid w:val="00363056"/>
    <w:rsid w:val="00364483"/>
    <w:rsid w:val="00364E0D"/>
    <w:rsid w:val="003650FF"/>
    <w:rsid w:val="00366371"/>
    <w:rsid w:val="00366585"/>
    <w:rsid w:val="003666A1"/>
    <w:rsid w:val="00370036"/>
    <w:rsid w:val="0037032D"/>
    <w:rsid w:val="0037065A"/>
    <w:rsid w:val="003707A8"/>
    <w:rsid w:val="00371518"/>
    <w:rsid w:val="0037155F"/>
    <w:rsid w:val="0037315D"/>
    <w:rsid w:val="00373B48"/>
    <w:rsid w:val="00373FCE"/>
    <w:rsid w:val="00374552"/>
    <w:rsid w:val="00375A28"/>
    <w:rsid w:val="0037619A"/>
    <w:rsid w:val="00376325"/>
    <w:rsid w:val="00376608"/>
    <w:rsid w:val="0037729E"/>
    <w:rsid w:val="003779BB"/>
    <w:rsid w:val="003800CF"/>
    <w:rsid w:val="00380BF4"/>
    <w:rsid w:val="00380D54"/>
    <w:rsid w:val="00382705"/>
    <w:rsid w:val="003835D9"/>
    <w:rsid w:val="00383DF1"/>
    <w:rsid w:val="00386156"/>
    <w:rsid w:val="00386540"/>
    <w:rsid w:val="00390243"/>
    <w:rsid w:val="00393877"/>
    <w:rsid w:val="00393B8E"/>
    <w:rsid w:val="003948A8"/>
    <w:rsid w:val="003978DA"/>
    <w:rsid w:val="003A0B92"/>
    <w:rsid w:val="003A0EAD"/>
    <w:rsid w:val="003A0F2D"/>
    <w:rsid w:val="003A1B4C"/>
    <w:rsid w:val="003A43A6"/>
    <w:rsid w:val="003A515A"/>
    <w:rsid w:val="003A6F06"/>
    <w:rsid w:val="003A7C8A"/>
    <w:rsid w:val="003B00F5"/>
    <w:rsid w:val="003B074C"/>
    <w:rsid w:val="003B0AAD"/>
    <w:rsid w:val="003B151E"/>
    <w:rsid w:val="003B2025"/>
    <w:rsid w:val="003B2608"/>
    <w:rsid w:val="003B3B1D"/>
    <w:rsid w:val="003B4B82"/>
    <w:rsid w:val="003B512E"/>
    <w:rsid w:val="003B5926"/>
    <w:rsid w:val="003B5C99"/>
    <w:rsid w:val="003B6879"/>
    <w:rsid w:val="003B6902"/>
    <w:rsid w:val="003B6911"/>
    <w:rsid w:val="003B6969"/>
    <w:rsid w:val="003B7B6E"/>
    <w:rsid w:val="003B7E49"/>
    <w:rsid w:val="003C0249"/>
    <w:rsid w:val="003C07D6"/>
    <w:rsid w:val="003C0B98"/>
    <w:rsid w:val="003C0E28"/>
    <w:rsid w:val="003C1AA3"/>
    <w:rsid w:val="003C1F51"/>
    <w:rsid w:val="003C2A23"/>
    <w:rsid w:val="003C2B26"/>
    <w:rsid w:val="003C2D6F"/>
    <w:rsid w:val="003C46D0"/>
    <w:rsid w:val="003C5503"/>
    <w:rsid w:val="003C5691"/>
    <w:rsid w:val="003C71C9"/>
    <w:rsid w:val="003C7599"/>
    <w:rsid w:val="003D02F2"/>
    <w:rsid w:val="003D1432"/>
    <w:rsid w:val="003D20EC"/>
    <w:rsid w:val="003D291E"/>
    <w:rsid w:val="003D3D8A"/>
    <w:rsid w:val="003D5141"/>
    <w:rsid w:val="003D58DD"/>
    <w:rsid w:val="003D5D48"/>
    <w:rsid w:val="003D6672"/>
    <w:rsid w:val="003E0120"/>
    <w:rsid w:val="003E039A"/>
    <w:rsid w:val="003E0C39"/>
    <w:rsid w:val="003E169F"/>
    <w:rsid w:val="003E273F"/>
    <w:rsid w:val="003E3799"/>
    <w:rsid w:val="003E37D1"/>
    <w:rsid w:val="003E46F4"/>
    <w:rsid w:val="003E48B5"/>
    <w:rsid w:val="003E5152"/>
    <w:rsid w:val="003E5307"/>
    <w:rsid w:val="003E59C2"/>
    <w:rsid w:val="003E6675"/>
    <w:rsid w:val="003E750A"/>
    <w:rsid w:val="003E7533"/>
    <w:rsid w:val="003E7B93"/>
    <w:rsid w:val="003F0A6F"/>
    <w:rsid w:val="003F1C38"/>
    <w:rsid w:val="003F2758"/>
    <w:rsid w:val="003F305F"/>
    <w:rsid w:val="003F3332"/>
    <w:rsid w:val="003F3474"/>
    <w:rsid w:val="003F3D88"/>
    <w:rsid w:val="003F50FE"/>
    <w:rsid w:val="003F54B8"/>
    <w:rsid w:val="003F6971"/>
    <w:rsid w:val="00400242"/>
    <w:rsid w:val="004002EC"/>
    <w:rsid w:val="00401981"/>
    <w:rsid w:val="00401C81"/>
    <w:rsid w:val="00401EC8"/>
    <w:rsid w:val="00402D24"/>
    <w:rsid w:val="00402F50"/>
    <w:rsid w:val="00403686"/>
    <w:rsid w:val="00404223"/>
    <w:rsid w:val="004048CC"/>
    <w:rsid w:val="0040510A"/>
    <w:rsid w:val="00405DD2"/>
    <w:rsid w:val="00406268"/>
    <w:rsid w:val="004069B5"/>
    <w:rsid w:val="00406FD3"/>
    <w:rsid w:val="0040782D"/>
    <w:rsid w:val="0041081A"/>
    <w:rsid w:val="00410AC7"/>
    <w:rsid w:val="0041100A"/>
    <w:rsid w:val="0041245F"/>
    <w:rsid w:val="00413597"/>
    <w:rsid w:val="0041385A"/>
    <w:rsid w:val="004139C8"/>
    <w:rsid w:val="004139E7"/>
    <w:rsid w:val="00413B82"/>
    <w:rsid w:val="00415668"/>
    <w:rsid w:val="00415D5E"/>
    <w:rsid w:val="0041619D"/>
    <w:rsid w:val="00416287"/>
    <w:rsid w:val="00416456"/>
    <w:rsid w:val="0041708C"/>
    <w:rsid w:val="0041748B"/>
    <w:rsid w:val="00420098"/>
    <w:rsid w:val="00420A3D"/>
    <w:rsid w:val="004211CB"/>
    <w:rsid w:val="0042121B"/>
    <w:rsid w:val="004217FC"/>
    <w:rsid w:val="004224B9"/>
    <w:rsid w:val="0042325D"/>
    <w:rsid w:val="004257EE"/>
    <w:rsid w:val="004260F7"/>
    <w:rsid w:val="004262E7"/>
    <w:rsid w:val="004268C9"/>
    <w:rsid w:val="00426BF7"/>
    <w:rsid w:val="004273DC"/>
    <w:rsid w:val="004274BE"/>
    <w:rsid w:val="00427D42"/>
    <w:rsid w:val="004306F1"/>
    <w:rsid w:val="00430FC3"/>
    <w:rsid w:val="004315ED"/>
    <w:rsid w:val="00431832"/>
    <w:rsid w:val="00432439"/>
    <w:rsid w:val="0043420C"/>
    <w:rsid w:val="004378B1"/>
    <w:rsid w:val="00437D59"/>
    <w:rsid w:val="004437E1"/>
    <w:rsid w:val="00444FDC"/>
    <w:rsid w:val="00445107"/>
    <w:rsid w:val="00445CAB"/>
    <w:rsid w:val="004472CD"/>
    <w:rsid w:val="00447482"/>
    <w:rsid w:val="004474F2"/>
    <w:rsid w:val="00450451"/>
    <w:rsid w:val="00450CC2"/>
    <w:rsid w:val="00452112"/>
    <w:rsid w:val="0045290A"/>
    <w:rsid w:val="004530C2"/>
    <w:rsid w:val="004540E1"/>
    <w:rsid w:val="00454167"/>
    <w:rsid w:val="004541A4"/>
    <w:rsid w:val="0045439B"/>
    <w:rsid w:val="004552DD"/>
    <w:rsid w:val="00455532"/>
    <w:rsid w:val="0045679C"/>
    <w:rsid w:val="00460033"/>
    <w:rsid w:val="004601E9"/>
    <w:rsid w:val="00460987"/>
    <w:rsid w:val="00461197"/>
    <w:rsid w:val="0046157C"/>
    <w:rsid w:val="00461DC6"/>
    <w:rsid w:val="00461E17"/>
    <w:rsid w:val="004638DA"/>
    <w:rsid w:val="004641F4"/>
    <w:rsid w:val="00464958"/>
    <w:rsid w:val="00464A2C"/>
    <w:rsid w:val="00465D49"/>
    <w:rsid w:val="00465FA5"/>
    <w:rsid w:val="0046604A"/>
    <w:rsid w:val="00466A97"/>
    <w:rsid w:val="0046717A"/>
    <w:rsid w:val="0046736D"/>
    <w:rsid w:val="00470A99"/>
    <w:rsid w:val="00470FA8"/>
    <w:rsid w:val="004714A9"/>
    <w:rsid w:val="00471741"/>
    <w:rsid w:val="00472FD7"/>
    <w:rsid w:val="004744DB"/>
    <w:rsid w:val="0047495C"/>
    <w:rsid w:val="00474CDD"/>
    <w:rsid w:val="00475783"/>
    <w:rsid w:val="00480249"/>
    <w:rsid w:val="004831CA"/>
    <w:rsid w:val="00483779"/>
    <w:rsid w:val="00484143"/>
    <w:rsid w:val="00484449"/>
    <w:rsid w:val="004846D3"/>
    <w:rsid w:val="0048530A"/>
    <w:rsid w:val="00485FD3"/>
    <w:rsid w:val="00486892"/>
    <w:rsid w:val="00487237"/>
    <w:rsid w:val="00487B8B"/>
    <w:rsid w:val="004923A2"/>
    <w:rsid w:val="00492BAA"/>
    <w:rsid w:val="004930F6"/>
    <w:rsid w:val="00494437"/>
    <w:rsid w:val="00495A2D"/>
    <w:rsid w:val="004960D3"/>
    <w:rsid w:val="004964A1"/>
    <w:rsid w:val="00496D54"/>
    <w:rsid w:val="00497208"/>
    <w:rsid w:val="00497D38"/>
    <w:rsid w:val="004A0583"/>
    <w:rsid w:val="004A0D50"/>
    <w:rsid w:val="004A14E2"/>
    <w:rsid w:val="004A1B5B"/>
    <w:rsid w:val="004A1DD9"/>
    <w:rsid w:val="004A2299"/>
    <w:rsid w:val="004A4241"/>
    <w:rsid w:val="004A433E"/>
    <w:rsid w:val="004A55AA"/>
    <w:rsid w:val="004A5F25"/>
    <w:rsid w:val="004A7296"/>
    <w:rsid w:val="004B00E9"/>
    <w:rsid w:val="004B1486"/>
    <w:rsid w:val="004B1C82"/>
    <w:rsid w:val="004B1F67"/>
    <w:rsid w:val="004B2B79"/>
    <w:rsid w:val="004B2F35"/>
    <w:rsid w:val="004B5FDA"/>
    <w:rsid w:val="004B63C2"/>
    <w:rsid w:val="004B6F51"/>
    <w:rsid w:val="004B745A"/>
    <w:rsid w:val="004B74D4"/>
    <w:rsid w:val="004B7ACD"/>
    <w:rsid w:val="004C1DE1"/>
    <w:rsid w:val="004C2175"/>
    <w:rsid w:val="004C3005"/>
    <w:rsid w:val="004C4120"/>
    <w:rsid w:val="004C4B03"/>
    <w:rsid w:val="004C7183"/>
    <w:rsid w:val="004D08FE"/>
    <w:rsid w:val="004D1A5A"/>
    <w:rsid w:val="004D20A9"/>
    <w:rsid w:val="004D2245"/>
    <w:rsid w:val="004D3AD7"/>
    <w:rsid w:val="004D3BCD"/>
    <w:rsid w:val="004D3F92"/>
    <w:rsid w:val="004D48BF"/>
    <w:rsid w:val="004D4DEA"/>
    <w:rsid w:val="004D5DB7"/>
    <w:rsid w:val="004D66EC"/>
    <w:rsid w:val="004D6BA6"/>
    <w:rsid w:val="004D733B"/>
    <w:rsid w:val="004D7F58"/>
    <w:rsid w:val="004E0A87"/>
    <w:rsid w:val="004E0DF2"/>
    <w:rsid w:val="004E2CD4"/>
    <w:rsid w:val="004E394A"/>
    <w:rsid w:val="004E3C4C"/>
    <w:rsid w:val="004E3D96"/>
    <w:rsid w:val="004E47CC"/>
    <w:rsid w:val="004E5B25"/>
    <w:rsid w:val="004E5B88"/>
    <w:rsid w:val="004E63FB"/>
    <w:rsid w:val="004E6AAA"/>
    <w:rsid w:val="004F0B44"/>
    <w:rsid w:val="004F102E"/>
    <w:rsid w:val="004F2953"/>
    <w:rsid w:val="004F2D88"/>
    <w:rsid w:val="004F3DAC"/>
    <w:rsid w:val="004F64CF"/>
    <w:rsid w:val="004F6923"/>
    <w:rsid w:val="004F6C58"/>
    <w:rsid w:val="00501B09"/>
    <w:rsid w:val="00502FAD"/>
    <w:rsid w:val="005042A9"/>
    <w:rsid w:val="00504F10"/>
    <w:rsid w:val="00506372"/>
    <w:rsid w:val="005075F1"/>
    <w:rsid w:val="00507A66"/>
    <w:rsid w:val="00507AB8"/>
    <w:rsid w:val="0051073E"/>
    <w:rsid w:val="00513172"/>
    <w:rsid w:val="00513DA0"/>
    <w:rsid w:val="00513FE9"/>
    <w:rsid w:val="00514242"/>
    <w:rsid w:val="0051571F"/>
    <w:rsid w:val="00515D25"/>
    <w:rsid w:val="005160B6"/>
    <w:rsid w:val="005160F4"/>
    <w:rsid w:val="00516660"/>
    <w:rsid w:val="00516939"/>
    <w:rsid w:val="0051760D"/>
    <w:rsid w:val="0051770B"/>
    <w:rsid w:val="00520565"/>
    <w:rsid w:val="005207D2"/>
    <w:rsid w:val="00521079"/>
    <w:rsid w:val="005212D4"/>
    <w:rsid w:val="00522593"/>
    <w:rsid w:val="00523CE1"/>
    <w:rsid w:val="005247E1"/>
    <w:rsid w:val="005251C3"/>
    <w:rsid w:val="00525658"/>
    <w:rsid w:val="005278C2"/>
    <w:rsid w:val="00530792"/>
    <w:rsid w:val="00531B74"/>
    <w:rsid w:val="00532361"/>
    <w:rsid w:val="00532C45"/>
    <w:rsid w:val="00533616"/>
    <w:rsid w:val="00533A8A"/>
    <w:rsid w:val="005344DE"/>
    <w:rsid w:val="00534CC8"/>
    <w:rsid w:val="00535F77"/>
    <w:rsid w:val="00536DE7"/>
    <w:rsid w:val="00540F43"/>
    <w:rsid w:val="00541142"/>
    <w:rsid w:val="00541A6A"/>
    <w:rsid w:val="00542692"/>
    <w:rsid w:val="0054283D"/>
    <w:rsid w:val="00545C11"/>
    <w:rsid w:val="0054653E"/>
    <w:rsid w:val="00546957"/>
    <w:rsid w:val="00547762"/>
    <w:rsid w:val="00547A27"/>
    <w:rsid w:val="00547B06"/>
    <w:rsid w:val="005514F8"/>
    <w:rsid w:val="00551664"/>
    <w:rsid w:val="00554E2F"/>
    <w:rsid w:val="0055569F"/>
    <w:rsid w:val="00556A58"/>
    <w:rsid w:val="00557EE9"/>
    <w:rsid w:val="00560E1A"/>
    <w:rsid w:val="0056138F"/>
    <w:rsid w:val="00561E8C"/>
    <w:rsid w:val="005620EE"/>
    <w:rsid w:val="00562E78"/>
    <w:rsid w:val="0056342D"/>
    <w:rsid w:val="00564D29"/>
    <w:rsid w:val="00567BEE"/>
    <w:rsid w:val="0057027C"/>
    <w:rsid w:val="0057079C"/>
    <w:rsid w:val="00570E74"/>
    <w:rsid w:val="0057119B"/>
    <w:rsid w:val="005728A8"/>
    <w:rsid w:val="00572A9D"/>
    <w:rsid w:val="00573093"/>
    <w:rsid w:val="005736E0"/>
    <w:rsid w:val="00573D77"/>
    <w:rsid w:val="005745B6"/>
    <w:rsid w:val="00574D52"/>
    <w:rsid w:val="0057540F"/>
    <w:rsid w:val="00576285"/>
    <w:rsid w:val="005762DB"/>
    <w:rsid w:val="00577893"/>
    <w:rsid w:val="00577C63"/>
    <w:rsid w:val="005813D6"/>
    <w:rsid w:val="00581E44"/>
    <w:rsid w:val="005822C5"/>
    <w:rsid w:val="005832C3"/>
    <w:rsid w:val="00583762"/>
    <w:rsid w:val="0058637E"/>
    <w:rsid w:val="00586B1F"/>
    <w:rsid w:val="00586C91"/>
    <w:rsid w:val="005876CC"/>
    <w:rsid w:val="005877A1"/>
    <w:rsid w:val="00590A32"/>
    <w:rsid w:val="00591155"/>
    <w:rsid w:val="00591A2B"/>
    <w:rsid w:val="00593553"/>
    <w:rsid w:val="00594514"/>
    <w:rsid w:val="00594985"/>
    <w:rsid w:val="00595384"/>
    <w:rsid w:val="005954F9"/>
    <w:rsid w:val="005957C3"/>
    <w:rsid w:val="00596AD2"/>
    <w:rsid w:val="005A02AA"/>
    <w:rsid w:val="005A0982"/>
    <w:rsid w:val="005A0E8D"/>
    <w:rsid w:val="005A135B"/>
    <w:rsid w:val="005A13B3"/>
    <w:rsid w:val="005A1CDE"/>
    <w:rsid w:val="005A2061"/>
    <w:rsid w:val="005A2B2C"/>
    <w:rsid w:val="005A2D8C"/>
    <w:rsid w:val="005A380B"/>
    <w:rsid w:val="005A5966"/>
    <w:rsid w:val="005A5F00"/>
    <w:rsid w:val="005A6B56"/>
    <w:rsid w:val="005A71D3"/>
    <w:rsid w:val="005B1A22"/>
    <w:rsid w:val="005B2ED1"/>
    <w:rsid w:val="005B3DF1"/>
    <w:rsid w:val="005B5B34"/>
    <w:rsid w:val="005C0042"/>
    <w:rsid w:val="005C0320"/>
    <w:rsid w:val="005C07D1"/>
    <w:rsid w:val="005C13F8"/>
    <w:rsid w:val="005C209D"/>
    <w:rsid w:val="005C31FC"/>
    <w:rsid w:val="005C320A"/>
    <w:rsid w:val="005C32BC"/>
    <w:rsid w:val="005C34BB"/>
    <w:rsid w:val="005C440B"/>
    <w:rsid w:val="005C4D7D"/>
    <w:rsid w:val="005C5B88"/>
    <w:rsid w:val="005C5FE0"/>
    <w:rsid w:val="005C6141"/>
    <w:rsid w:val="005C6CC9"/>
    <w:rsid w:val="005C7A5C"/>
    <w:rsid w:val="005C7C2F"/>
    <w:rsid w:val="005C7E0E"/>
    <w:rsid w:val="005D0AB3"/>
    <w:rsid w:val="005D0F80"/>
    <w:rsid w:val="005D1065"/>
    <w:rsid w:val="005D1B79"/>
    <w:rsid w:val="005D1DDC"/>
    <w:rsid w:val="005D222F"/>
    <w:rsid w:val="005D234B"/>
    <w:rsid w:val="005D2875"/>
    <w:rsid w:val="005D393D"/>
    <w:rsid w:val="005D3DBF"/>
    <w:rsid w:val="005D3DCC"/>
    <w:rsid w:val="005D432D"/>
    <w:rsid w:val="005D4489"/>
    <w:rsid w:val="005D4B53"/>
    <w:rsid w:val="005D5C58"/>
    <w:rsid w:val="005D5F13"/>
    <w:rsid w:val="005D6FC8"/>
    <w:rsid w:val="005D75A3"/>
    <w:rsid w:val="005E10DA"/>
    <w:rsid w:val="005E2504"/>
    <w:rsid w:val="005E2B65"/>
    <w:rsid w:val="005E2BBA"/>
    <w:rsid w:val="005E2C86"/>
    <w:rsid w:val="005E2F1B"/>
    <w:rsid w:val="005E3DAE"/>
    <w:rsid w:val="005E60A7"/>
    <w:rsid w:val="005E649D"/>
    <w:rsid w:val="005E6EF5"/>
    <w:rsid w:val="005E72FE"/>
    <w:rsid w:val="005E7D5C"/>
    <w:rsid w:val="005F0D6D"/>
    <w:rsid w:val="005F0DEF"/>
    <w:rsid w:val="005F0E41"/>
    <w:rsid w:val="005F1244"/>
    <w:rsid w:val="005F1331"/>
    <w:rsid w:val="005F40EA"/>
    <w:rsid w:val="005F4289"/>
    <w:rsid w:val="005F4C47"/>
    <w:rsid w:val="005F4EC4"/>
    <w:rsid w:val="005F5A29"/>
    <w:rsid w:val="005F6785"/>
    <w:rsid w:val="005F6AF1"/>
    <w:rsid w:val="005F74FA"/>
    <w:rsid w:val="005F784F"/>
    <w:rsid w:val="00600956"/>
    <w:rsid w:val="006010A4"/>
    <w:rsid w:val="006010E1"/>
    <w:rsid w:val="00601271"/>
    <w:rsid w:val="006016FF"/>
    <w:rsid w:val="00601AA5"/>
    <w:rsid w:val="00602765"/>
    <w:rsid w:val="00603DEB"/>
    <w:rsid w:val="00605E93"/>
    <w:rsid w:val="0061151E"/>
    <w:rsid w:val="006115DE"/>
    <w:rsid w:val="006124FD"/>
    <w:rsid w:val="0061272E"/>
    <w:rsid w:val="00612C64"/>
    <w:rsid w:val="006135C1"/>
    <w:rsid w:val="00613B99"/>
    <w:rsid w:val="00613C84"/>
    <w:rsid w:val="00613CBD"/>
    <w:rsid w:val="00615923"/>
    <w:rsid w:val="00615AD1"/>
    <w:rsid w:val="00622085"/>
    <w:rsid w:val="006234DA"/>
    <w:rsid w:val="00623F04"/>
    <w:rsid w:val="00625DB8"/>
    <w:rsid w:val="006261E8"/>
    <w:rsid w:val="006268EC"/>
    <w:rsid w:val="00626F81"/>
    <w:rsid w:val="006272A7"/>
    <w:rsid w:val="00627CDE"/>
    <w:rsid w:val="006308E2"/>
    <w:rsid w:val="0063188A"/>
    <w:rsid w:val="00631E43"/>
    <w:rsid w:val="00632088"/>
    <w:rsid w:val="006334C8"/>
    <w:rsid w:val="00633B22"/>
    <w:rsid w:val="00633E36"/>
    <w:rsid w:val="00635786"/>
    <w:rsid w:val="006373A6"/>
    <w:rsid w:val="006379FC"/>
    <w:rsid w:val="00637C9D"/>
    <w:rsid w:val="00640A25"/>
    <w:rsid w:val="00642F09"/>
    <w:rsid w:val="006437A6"/>
    <w:rsid w:val="00643F30"/>
    <w:rsid w:val="00644926"/>
    <w:rsid w:val="0064553D"/>
    <w:rsid w:val="00645784"/>
    <w:rsid w:val="006471CE"/>
    <w:rsid w:val="00647F96"/>
    <w:rsid w:val="00650545"/>
    <w:rsid w:val="00651BC1"/>
    <w:rsid w:val="00652D78"/>
    <w:rsid w:val="0065391C"/>
    <w:rsid w:val="00654CB8"/>
    <w:rsid w:val="006554C7"/>
    <w:rsid w:val="0065572D"/>
    <w:rsid w:val="00655AB2"/>
    <w:rsid w:val="00655C8F"/>
    <w:rsid w:val="00655D81"/>
    <w:rsid w:val="00656404"/>
    <w:rsid w:val="00656C07"/>
    <w:rsid w:val="00657127"/>
    <w:rsid w:val="00657C39"/>
    <w:rsid w:val="00657FE3"/>
    <w:rsid w:val="00660DF8"/>
    <w:rsid w:val="0066189D"/>
    <w:rsid w:val="00661E58"/>
    <w:rsid w:val="00663FDD"/>
    <w:rsid w:val="00664783"/>
    <w:rsid w:val="00664AA9"/>
    <w:rsid w:val="00665A8D"/>
    <w:rsid w:val="00666020"/>
    <w:rsid w:val="00666B25"/>
    <w:rsid w:val="00667CBD"/>
    <w:rsid w:val="00670B3A"/>
    <w:rsid w:val="00671430"/>
    <w:rsid w:val="00672791"/>
    <w:rsid w:val="00673139"/>
    <w:rsid w:val="00673B40"/>
    <w:rsid w:val="00675BF2"/>
    <w:rsid w:val="006763F5"/>
    <w:rsid w:val="00676823"/>
    <w:rsid w:val="00676923"/>
    <w:rsid w:val="0067737B"/>
    <w:rsid w:val="006777A2"/>
    <w:rsid w:val="00677FED"/>
    <w:rsid w:val="00680708"/>
    <w:rsid w:val="00680EA2"/>
    <w:rsid w:val="00681F26"/>
    <w:rsid w:val="006827E1"/>
    <w:rsid w:val="00683345"/>
    <w:rsid w:val="006838CB"/>
    <w:rsid w:val="006838F0"/>
    <w:rsid w:val="00685179"/>
    <w:rsid w:val="0068633B"/>
    <w:rsid w:val="00687346"/>
    <w:rsid w:val="00687657"/>
    <w:rsid w:val="00687840"/>
    <w:rsid w:val="0068788F"/>
    <w:rsid w:val="0069140F"/>
    <w:rsid w:val="0069327A"/>
    <w:rsid w:val="006943E4"/>
    <w:rsid w:val="00697D64"/>
    <w:rsid w:val="006A0833"/>
    <w:rsid w:val="006A1287"/>
    <w:rsid w:val="006A13FE"/>
    <w:rsid w:val="006A1F56"/>
    <w:rsid w:val="006A381B"/>
    <w:rsid w:val="006A5AA6"/>
    <w:rsid w:val="006B0BC6"/>
    <w:rsid w:val="006B26CF"/>
    <w:rsid w:val="006B307E"/>
    <w:rsid w:val="006B3467"/>
    <w:rsid w:val="006B3933"/>
    <w:rsid w:val="006B3A92"/>
    <w:rsid w:val="006B46CF"/>
    <w:rsid w:val="006B5042"/>
    <w:rsid w:val="006B590C"/>
    <w:rsid w:val="006B5B84"/>
    <w:rsid w:val="006C0BA7"/>
    <w:rsid w:val="006C1253"/>
    <w:rsid w:val="006C1EEB"/>
    <w:rsid w:val="006C2945"/>
    <w:rsid w:val="006C2ED9"/>
    <w:rsid w:val="006C3576"/>
    <w:rsid w:val="006C386F"/>
    <w:rsid w:val="006C3BDA"/>
    <w:rsid w:val="006C443C"/>
    <w:rsid w:val="006C45D6"/>
    <w:rsid w:val="006C498B"/>
    <w:rsid w:val="006C5391"/>
    <w:rsid w:val="006C688F"/>
    <w:rsid w:val="006C7D2D"/>
    <w:rsid w:val="006C7EA0"/>
    <w:rsid w:val="006D026A"/>
    <w:rsid w:val="006D14DD"/>
    <w:rsid w:val="006D19CB"/>
    <w:rsid w:val="006D1D92"/>
    <w:rsid w:val="006D2AF0"/>
    <w:rsid w:val="006D3663"/>
    <w:rsid w:val="006D3A46"/>
    <w:rsid w:val="006D45A2"/>
    <w:rsid w:val="006D47C6"/>
    <w:rsid w:val="006D4AFC"/>
    <w:rsid w:val="006D6102"/>
    <w:rsid w:val="006D6D10"/>
    <w:rsid w:val="006D738D"/>
    <w:rsid w:val="006E0B63"/>
    <w:rsid w:val="006E0C6C"/>
    <w:rsid w:val="006E596C"/>
    <w:rsid w:val="006E5C4D"/>
    <w:rsid w:val="006E766A"/>
    <w:rsid w:val="006E78EA"/>
    <w:rsid w:val="006F02EA"/>
    <w:rsid w:val="006F05A6"/>
    <w:rsid w:val="006F0A45"/>
    <w:rsid w:val="006F1393"/>
    <w:rsid w:val="006F3260"/>
    <w:rsid w:val="006F34C8"/>
    <w:rsid w:val="006F3692"/>
    <w:rsid w:val="006F585D"/>
    <w:rsid w:val="006F5D4C"/>
    <w:rsid w:val="006F6754"/>
    <w:rsid w:val="006F70EF"/>
    <w:rsid w:val="00700A3C"/>
    <w:rsid w:val="007015BE"/>
    <w:rsid w:val="00701F7D"/>
    <w:rsid w:val="007026AF"/>
    <w:rsid w:val="00702EDA"/>
    <w:rsid w:val="00702F72"/>
    <w:rsid w:val="007047E7"/>
    <w:rsid w:val="00704CDD"/>
    <w:rsid w:val="00704FBB"/>
    <w:rsid w:val="0070559D"/>
    <w:rsid w:val="00705791"/>
    <w:rsid w:val="00706A2B"/>
    <w:rsid w:val="007075FC"/>
    <w:rsid w:val="00707E49"/>
    <w:rsid w:val="00711149"/>
    <w:rsid w:val="007112BD"/>
    <w:rsid w:val="0071413C"/>
    <w:rsid w:val="007144F4"/>
    <w:rsid w:val="0071478E"/>
    <w:rsid w:val="007159AE"/>
    <w:rsid w:val="00715DC0"/>
    <w:rsid w:val="00715E77"/>
    <w:rsid w:val="00716158"/>
    <w:rsid w:val="0071674E"/>
    <w:rsid w:val="00717D18"/>
    <w:rsid w:val="007210E3"/>
    <w:rsid w:val="0072162D"/>
    <w:rsid w:val="00721766"/>
    <w:rsid w:val="00721B30"/>
    <w:rsid w:val="00722B85"/>
    <w:rsid w:val="0072347D"/>
    <w:rsid w:val="00724AFF"/>
    <w:rsid w:val="00727DB7"/>
    <w:rsid w:val="0073084C"/>
    <w:rsid w:val="007309DB"/>
    <w:rsid w:val="00733CAA"/>
    <w:rsid w:val="0074099B"/>
    <w:rsid w:val="00741576"/>
    <w:rsid w:val="0074383E"/>
    <w:rsid w:val="00743BDB"/>
    <w:rsid w:val="007443D2"/>
    <w:rsid w:val="00744445"/>
    <w:rsid w:val="00745BF6"/>
    <w:rsid w:val="00745C7D"/>
    <w:rsid w:val="0074627C"/>
    <w:rsid w:val="0074637D"/>
    <w:rsid w:val="00746857"/>
    <w:rsid w:val="00746C2A"/>
    <w:rsid w:val="00746DA7"/>
    <w:rsid w:val="00747494"/>
    <w:rsid w:val="007478D3"/>
    <w:rsid w:val="00747ADB"/>
    <w:rsid w:val="0075031C"/>
    <w:rsid w:val="00750EF3"/>
    <w:rsid w:val="00751B9C"/>
    <w:rsid w:val="00752EA8"/>
    <w:rsid w:val="007533B6"/>
    <w:rsid w:val="00753469"/>
    <w:rsid w:val="00753DA5"/>
    <w:rsid w:val="00755BA2"/>
    <w:rsid w:val="00756D87"/>
    <w:rsid w:val="0075746F"/>
    <w:rsid w:val="007600B6"/>
    <w:rsid w:val="0076280E"/>
    <w:rsid w:val="0076297A"/>
    <w:rsid w:val="00763895"/>
    <w:rsid w:val="00764CC2"/>
    <w:rsid w:val="00767A4D"/>
    <w:rsid w:val="00767C9C"/>
    <w:rsid w:val="00767E6E"/>
    <w:rsid w:val="00772AAB"/>
    <w:rsid w:val="0077474D"/>
    <w:rsid w:val="00774C2F"/>
    <w:rsid w:val="007754FE"/>
    <w:rsid w:val="0077612A"/>
    <w:rsid w:val="007765BA"/>
    <w:rsid w:val="007802BC"/>
    <w:rsid w:val="0078114E"/>
    <w:rsid w:val="007832DB"/>
    <w:rsid w:val="007859ED"/>
    <w:rsid w:val="0078634F"/>
    <w:rsid w:val="007907A3"/>
    <w:rsid w:val="00793563"/>
    <w:rsid w:val="0079462B"/>
    <w:rsid w:val="00797695"/>
    <w:rsid w:val="007A099D"/>
    <w:rsid w:val="007A0D69"/>
    <w:rsid w:val="007A0E55"/>
    <w:rsid w:val="007A1CFA"/>
    <w:rsid w:val="007A26F9"/>
    <w:rsid w:val="007A2B15"/>
    <w:rsid w:val="007A5791"/>
    <w:rsid w:val="007A5BE5"/>
    <w:rsid w:val="007A6B25"/>
    <w:rsid w:val="007A71F6"/>
    <w:rsid w:val="007B05EF"/>
    <w:rsid w:val="007B0D96"/>
    <w:rsid w:val="007B15E3"/>
    <w:rsid w:val="007B26E9"/>
    <w:rsid w:val="007B2912"/>
    <w:rsid w:val="007B3DBC"/>
    <w:rsid w:val="007B4E92"/>
    <w:rsid w:val="007B5EF4"/>
    <w:rsid w:val="007B6E0D"/>
    <w:rsid w:val="007C18A4"/>
    <w:rsid w:val="007C1A05"/>
    <w:rsid w:val="007C1B9E"/>
    <w:rsid w:val="007C2655"/>
    <w:rsid w:val="007C2D01"/>
    <w:rsid w:val="007C3596"/>
    <w:rsid w:val="007C5924"/>
    <w:rsid w:val="007C5B9A"/>
    <w:rsid w:val="007D0EB1"/>
    <w:rsid w:val="007D2B0A"/>
    <w:rsid w:val="007D2F0E"/>
    <w:rsid w:val="007D33DE"/>
    <w:rsid w:val="007D372B"/>
    <w:rsid w:val="007D3A5C"/>
    <w:rsid w:val="007D449B"/>
    <w:rsid w:val="007D4B4B"/>
    <w:rsid w:val="007D4D0F"/>
    <w:rsid w:val="007D5BB5"/>
    <w:rsid w:val="007D7EFF"/>
    <w:rsid w:val="007E1301"/>
    <w:rsid w:val="007E204E"/>
    <w:rsid w:val="007E2274"/>
    <w:rsid w:val="007E2466"/>
    <w:rsid w:val="007E3A9E"/>
    <w:rsid w:val="007E4348"/>
    <w:rsid w:val="007E522E"/>
    <w:rsid w:val="007E6BF1"/>
    <w:rsid w:val="007E6E8E"/>
    <w:rsid w:val="007E7895"/>
    <w:rsid w:val="007E7A3A"/>
    <w:rsid w:val="007F1561"/>
    <w:rsid w:val="007F354E"/>
    <w:rsid w:val="007F4500"/>
    <w:rsid w:val="007F4777"/>
    <w:rsid w:val="007F5C65"/>
    <w:rsid w:val="007F6448"/>
    <w:rsid w:val="007F64AE"/>
    <w:rsid w:val="007F66F4"/>
    <w:rsid w:val="007F6E59"/>
    <w:rsid w:val="007F765D"/>
    <w:rsid w:val="00800049"/>
    <w:rsid w:val="008004E8"/>
    <w:rsid w:val="008006EE"/>
    <w:rsid w:val="008008F6"/>
    <w:rsid w:val="00800C18"/>
    <w:rsid w:val="0080172A"/>
    <w:rsid w:val="00801DA8"/>
    <w:rsid w:val="00801FB6"/>
    <w:rsid w:val="008059C7"/>
    <w:rsid w:val="00806B9E"/>
    <w:rsid w:val="008074F9"/>
    <w:rsid w:val="008102CE"/>
    <w:rsid w:val="00810567"/>
    <w:rsid w:val="0081074E"/>
    <w:rsid w:val="00810A1F"/>
    <w:rsid w:val="008113E2"/>
    <w:rsid w:val="00811D5C"/>
    <w:rsid w:val="008128F8"/>
    <w:rsid w:val="00813AFE"/>
    <w:rsid w:val="00813FCD"/>
    <w:rsid w:val="008140A2"/>
    <w:rsid w:val="00815B66"/>
    <w:rsid w:val="00817605"/>
    <w:rsid w:val="008205E1"/>
    <w:rsid w:val="00820EA8"/>
    <w:rsid w:val="00821175"/>
    <w:rsid w:val="00822D09"/>
    <w:rsid w:val="00824A88"/>
    <w:rsid w:val="00824D3D"/>
    <w:rsid w:val="008258E8"/>
    <w:rsid w:val="008261A0"/>
    <w:rsid w:val="00826EAA"/>
    <w:rsid w:val="00826F46"/>
    <w:rsid w:val="008301DD"/>
    <w:rsid w:val="0083033E"/>
    <w:rsid w:val="00830866"/>
    <w:rsid w:val="00830B71"/>
    <w:rsid w:val="00831B87"/>
    <w:rsid w:val="00832F70"/>
    <w:rsid w:val="008336B8"/>
    <w:rsid w:val="00833E1E"/>
    <w:rsid w:val="00833FE2"/>
    <w:rsid w:val="008347C7"/>
    <w:rsid w:val="008347CA"/>
    <w:rsid w:val="0083496B"/>
    <w:rsid w:val="008353E9"/>
    <w:rsid w:val="00835CBB"/>
    <w:rsid w:val="00835FC6"/>
    <w:rsid w:val="00836519"/>
    <w:rsid w:val="008370E8"/>
    <w:rsid w:val="00837B82"/>
    <w:rsid w:val="00837D2C"/>
    <w:rsid w:val="008400E7"/>
    <w:rsid w:val="008402A9"/>
    <w:rsid w:val="00840B91"/>
    <w:rsid w:val="0084213C"/>
    <w:rsid w:val="008423B5"/>
    <w:rsid w:val="00843BA2"/>
    <w:rsid w:val="00846249"/>
    <w:rsid w:val="00847464"/>
    <w:rsid w:val="0085160B"/>
    <w:rsid w:val="00851D3F"/>
    <w:rsid w:val="00851E1C"/>
    <w:rsid w:val="00852A7D"/>
    <w:rsid w:val="00854A42"/>
    <w:rsid w:val="00855A87"/>
    <w:rsid w:val="00856FBD"/>
    <w:rsid w:val="008573E0"/>
    <w:rsid w:val="008616BF"/>
    <w:rsid w:val="00861C00"/>
    <w:rsid w:val="008620EA"/>
    <w:rsid w:val="00862420"/>
    <w:rsid w:val="0086256A"/>
    <w:rsid w:val="00862741"/>
    <w:rsid w:val="008647BE"/>
    <w:rsid w:val="00864DDC"/>
    <w:rsid w:val="00865DB2"/>
    <w:rsid w:val="008705AD"/>
    <w:rsid w:val="00871398"/>
    <w:rsid w:val="00871D48"/>
    <w:rsid w:val="00872174"/>
    <w:rsid w:val="0087310E"/>
    <w:rsid w:val="00873B07"/>
    <w:rsid w:val="00873C66"/>
    <w:rsid w:val="00880670"/>
    <w:rsid w:val="00880E08"/>
    <w:rsid w:val="00882735"/>
    <w:rsid w:val="008827BF"/>
    <w:rsid w:val="00884817"/>
    <w:rsid w:val="00884CDC"/>
    <w:rsid w:val="0088517F"/>
    <w:rsid w:val="00885482"/>
    <w:rsid w:val="00885B38"/>
    <w:rsid w:val="00887670"/>
    <w:rsid w:val="00887B93"/>
    <w:rsid w:val="00890D54"/>
    <w:rsid w:val="00891401"/>
    <w:rsid w:val="00891AF3"/>
    <w:rsid w:val="008930FA"/>
    <w:rsid w:val="00893582"/>
    <w:rsid w:val="008936E2"/>
    <w:rsid w:val="008945E8"/>
    <w:rsid w:val="008960EC"/>
    <w:rsid w:val="008961D8"/>
    <w:rsid w:val="00896CA9"/>
    <w:rsid w:val="00896D40"/>
    <w:rsid w:val="00896D84"/>
    <w:rsid w:val="008975F8"/>
    <w:rsid w:val="008A17AC"/>
    <w:rsid w:val="008A1851"/>
    <w:rsid w:val="008A1DB4"/>
    <w:rsid w:val="008A1FBE"/>
    <w:rsid w:val="008A27CA"/>
    <w:rsid w:val="008A3553"/>
    <w:rsid w:val="008A3DE2"/>
    <w:rsid w:val="008A42BD"/>
    <w:rsid w:val="008A489D"/>
    <w:rsid w:val="008A551E"/>
    <w:rsid w:val="008A7BA6"/>
    <w:rsid w:val="008A7C3B"/>
    <w:rsid w:val="008A7CEB"/>
    <w:rsid w:val="008A7F2F"/>
    <w:rsid w:val="008B0E57"/>
    <w:rsid w:val="008B1006"/>
    <w:rsid w:val="008B140A"/>
    <w:rsid w:val="008B169D"/>
    <w:rsid w:val="008B20D1"/>
    <w:rsid w:val="008B23D4"/>
    <w:rsid w:val="008B3396"/>
    <w:rsid w:val="008B33FC"/>
    <w:rsid w:val="008B3983"/>
    <w:rsid w:val="008B3DAB"/>
    <w:rsid w:val="008B4FF6"/>
    <w:rsid w:val="008B7011"/>
    <w:rsid w:val="008B7257"/>
    <w:rsid w:val="008B729A"/>
    <w:rsid w:val="008C1EF3"/>
    <w:rsid w:val="008C2983"/>
    <w:rsid w:val="008C2FE1"/>
    <w:rsid w:val="008C359A"/>
    <w:rsid w:val="008C382F"/>
    <w:rsid w:val="008C427A"/>
    <w:rsid w:val="008C44C4"/>
    <w:rsid w:val="008C55ED"/>
    <w:rsid w:val="008D0273"/>
    <w:rsid w:val="008D114B"/>
    <w:rsid w:val="008D1D48"/>
    <w:rsid w:val="008D1D56"/>
    <w:rsid w:val="008D316E"/>
    <w:rsid w:val="008D3577"/>
    <w:rsid w:val="008D3616"/>
    <w:rsid w:val="008D5C76"/>
    <w:rsid w:val="008D6382"/>
    <w:rsid w:val="008D6B70"/>
    <w:rsid w:val="008E01F9"/>
    <w:rsid w:val="008E0321"/>
    <w:rsid w:val="008E1687"/>
    <w:rsid w:val="008E1E7C"/>
    <w:rsid w:val="008E27E8"/>
    <w:rsid w:val="008E29C6"/>
    <w:rsid w:val="008E3584"/>
    <w:rsid w:val="008E3DF7"/>
    <w:rsid w:val="008E4858"/>
    <w:rsid w:val="008E499F"/>
    <w:rsid w:val="008E4D22"/>
    <w:rsid w:val="008E5317"/>
    <w:rsid w:val="008E6016"/>
    <w:rsid w:val="008E62AD"/>
    <w:rsid w:val="008E728C"/>
    <w:rsid w:val="008E7CEF"/>
    <w:rsid w:val="008F113B"/>
    <w:rsid w:val="008F1D29"/>
    <w:rsid w:val="008F1EDC"/>
    <w:rsid w:val="008F1FC2"/>
    <w:rsid w:val="008F2B83"/>
    <w:rsid w:val="008F2E5B"/>
    <w:rsid w:val="008F36F8"/>
    <w:rsid w:val="008F3C6B"/>
    <w:rsid w:val="008F5232"/>
    <w:rsid w:val="008F64EE"/>
    <w:rsid w:val="008F66CE"/>
    <w:rsid w:val="008F7362"/>
    <w:rsid w:val="008F799D"/>
    <w:rsid w:val="008F7D68"/>
    <w:rsid w:val="00900606"/>
    <w:rsid w:val="00900AC7"/>
    <w:rsid w:val="00901220"/>
    <w:rsid w:val="00902153"/>
    <w:rsid w:val="00902ADA"/>
    <w:rsid w:val="00902BBE"/>
    <w:rsid w:val="00902FF2"/>
    <w:rsid w:val="009039EE"/>
    <w:rsid w:val="009046E2"/>
    <w:rsid w:val="00904D06"/>
    <w:rsid w:val="00904F60"/>
    <w:rsid w:val="0090530D"/>
    <w:rsid w:val="00905389"/>
    <w:rsid w:val="00905B31"/>
    <w:rsid w:val="009105BF"/>
    <w:rsid w:val="00910BB2"/>
    <w:rsid w:val="00910FFB"/>
    <w:rsid w:val="00912331"/>
    <w:rsid w:val="009127C1"/>
    <w:rsid w:val="00913572"/>
    <w:rsid w:val="00913F41"/>
    <w:rsid w:val="00914A4F"/>
    <w:rsid w:val="00914FD2"/>
    <w:rsid w:val="00915F36"/>
    <w:rsid w:val="009161DE"/>
    <w:rsid w:val="009166D0"/>
    <w:rsid w:val="0092075D"/>
    <w:rsid w:val="00920A50"/>
    <w:rsid w:val="009214A9"/>
    <w:rsid w:val="00922726"/>
    <w:rsid w:val="00922FF3"/>
    <w:rsid w:val="00923B18"/>
    <w:rsid w:val="00923BB9"/>
    <w:rsid w:val="009258E1"/>
    <w:rsid w:val="00925AE5"/>
    <w:rsid w:val="009271B3"/>
    <w:rsid w:val="00927E63"/>
    <w:rsid w:val="009304E3"/>
    <w:rsid w:val="00930DA3"/>
    <w:rsid w:val="00931383"/>
    <w:rsid w:val="00931D3B"/>
    <w:rsid w:val="0093260D"/>
    <w:rsid w:val="00932B6F"/>
    <w:rsid w:val="00933385"/>
    <w:rsid w:val="00934C96"/>
    <w:rsid w:val="00934E63"/>
    <w:rsid w:val="009358D6"/>
    <w:rsid w:val="00935B97"/>
    <w:rsid w:val="00935D61"/>
    <w:rsid w:val="00937037"/>
    <w:rsid w:val="0093730D"/>
    <w:rsid w:val="009373EF"/>
    <w:rsid w:val="00941595"/>
    <w:rsid w:val="00941B2E"/>
    <w:rsid w:val="00941DDC"/>
    <w:rsid w:val="00942212"/>
    <w:rsid w:val="0094298B"/>
    <w:rsid w:val="00942D27"/>
    <w:rsid w:val="00942FE0"/>
    <w:rsid w:val="009450C6"/>
    <w:rsid w:val="0094621F"/>
    <w:rsid w:val="009463D1"/>
    <w:rsid w:val="00946E58"/>
    <w:rsid w:val="00947822"/>
    <w:rsid w:val="0094787E"/>
    <w:rsid w:val="00950451"/>
    <w:rsid w:val="00950C57"/>
    <w:rsid w:val="009528A8"/>
    <w:rsid w:val="00953DDD"/>
    <w:rsid w:val="00954699"/>
    <w:rsid w:val="00954A50"/>
    <w:rsid w:val="0095528B"/>
    <w:rsid w:val="00955B5A"/>
    <w:rsid w:val="00956B22"/>
    <w:rsid w:val="00957899"/>
    <w:rsid w:val="00961199"/>
    <w:rsid w:val="009615E6"/>
    <w:rsid w:val="00961A1A"/>
    <w:rsid w:val="0096223E"/>
    <w:rsid w:val="00963049"/>
    <w:rsid w:val="00963820"/>
    <w:rsid w:val="00963F08"/>
    <w:rsid w:val="009645AF"/>
    <w:rsid w:val="0096569A"/>
    <w:rsid w:val="00966A0C"/>
    <w:rsid w:val="0097034A"/>
    <w:rsid w:val="009706FE"/>
    <w:rsid w:val="00970E00"/>
    <w:rsid w:val="0097163D"/>
    <w:rsid w:val="009721A0"/>
    <w:rsid w:val="009726D0"/>
    <w:rsid w:val="009727B7"/>
    <w:rsid w:val="009734A7"/>
    <w:rsid w:val="009746C8"/>
    <w:rsid w:val="009755F4"/>
    <w:rsid w:val="009758A1"/>
    <w:rsid w:val="00976293"/>
    <w:rsid w:val="00976A0D"/>
    <w:rsid w:val="009772C0"/>
    <w:rsid w:val="0098018E"/>
    <w:rsid w:val="00981E8F"/>
    <w:rsid w:val="00982086"/>
    <w:rsid w:val="00984A67"/>
    <w:rsid w:val="00984C34"/>
    <w:rsid w:val="00985277"/>
    <w:rsid w:val="0098641B"/>
    <w:rsid w:val="00987CA8"/>
    <w:rsid w:val="00990696"/>
    <w:rsid w:val="00990AD1"/>
    <w:rsid w:val="00990F5C"/>
    <w:rsid w:val="00992333"/>
    <w:rsid w:val="009929A9"/>
    <w:rsid w:val="00992CA5"/>
    <w:rsid w:val="00992E3E"/>
    <w:rsid w:val="00993238"/>
    <w:rsid w:val="00993512"/>
    <w:rsid w:val="00993A7C"/>
    <w:rsid w:val="009941E4"/>
    <w:rsid w:val="009950C2"/>
    <w:rsid w:val="0099546D"/>
    <w:rsid w:val="00995605"/>
    <w:rsid w:val="00997F34"/>
    <w:rsid w:val="009A0211"/>
    <w:rsid w:val="009A053F"/>
    <w:rsid w:val="009A0720"/>
    <w:rsid w:val="009A077B"/>
    <w:rsid w:val="009A2A80"/>
    <w:rsid w:val="009A3170"/>
    <w:rsid w:val="009A359B"/>
    <w:rsid w:val="009A3F70"/>
    <w:rsid w:val="009A48CC"/>
    <w:rsid w:val="009A4B40"/>
    <w:rsid w:val="009A4C01"/>
    <w:rsid w:val="009A792E"/>
    <w:rsid w:val="009A7A94"/>
    <w:rsid w:val="009B0436"/>
    <w:rsid w:val="009B0732"/>
    <w:rsid w:val="009B0774"/>
    <w:rsid w:val="009B0A6F"/>
    <w:rsid w:val="009B0D43"/>
    <w:rsid w:val="009B313D"/>
    <w:rsid w:val="009B4065"/>
    <w:rsid w:val="009B587B"/>
    <w:rsid w:val="009C055F"/>
    <w:rsid w:val="009C0A2C"/>
    <w:rsid w:val="009C0B0F"/>
    <w:rsid w:val="009C0E70"/>
    <w:rsid w:val="009C1899"/>
    <w:rsid w:val="009C1CA1"/>
    <w:rsid w:val="009C2A45"/>
    <w:rsid w:val="009C2EB8"/>
    <w:rsid w:val="009C2F6A"/>
    <w:rsid w:val="009C37B7"/>
    <w:rsid w:val="009C3DE4"/>
    <w:rsid w:val="009C4D49"/>
    <w:rsid w:val="009C4F33"/>
    <w:rsid w:val="009C4F9F"/>
    <w:rsid w:val="009C5056"/>
    <w:rsid w:val="009C52A0"/>
    <w:rsid w:val="009C55D5"/>
    <w:rsid w:val="009C7023"/>
    <w:rsid w:val="009C745F"/>
    <w:rsid w:val="009C7D6C"/>
    <w:rsid w:val="009D09C8"/>
    <w:rsid w:val="009D0DE9"/>
    <w:rsid w:val="009D20F7"/>
    <w:rsid w:val="009D272D"/>
    <w:rsid w:val="009D47D7"/>
    <w:rsid w:val="009D4C15"/>
    <w:rsid w:val="009D5E9B"/>
    <w:rsid w:val="009D6B13"/>
    <w:rsid w:val="009D7513"/>
    <w:rsid w:val="009D7BF7"/>
    <w:rsid w:val="009E01F3"/>
    <w:rsid w:val="009E04A4"/>
    <w:rsid w:val="009E0BE2"/>
    <w:rsid w:val="009E0E95"/>
    <w:rsid w:val="009E16E6"/>
    <w:rsid w:val="009E3174"/>
    <w:rsid w:val="009E375C"/>
    <w:rsid w:val="009E4371"/>
    <w:rsid w:val="009E6C75"/>
    <w:rsid w:val="009F021E"/>
    <w:rsid w:val="009F034A"/>
    <w:rsid w:val="009F0715"/>
    <w:rsid w:val="009F111C"/>
    <w:rsid w:val="009F14BC"/>
    <w:rsid w:val="009F30B1"/>
    <w:rsid w:val="009F41D5"/>
    <w:rsid w:val="009F4E5B"/>
    <w:rsid w:val="009F55A2"/>
    <w:rsid w:val="009F5798"/>
    <w:rsid w:val="009F5D1F"/>
    <w:rsid w:val="009F6E44"/>
    <w:rsid w:val="009F6FB2"/>
    <w:rsid w:val="009F702F"/>
    <w:rsid w:val="009F7AF6"/>
    <w:rsid w:val="009F7B11"/>
    <w:rsid w:val="009F7D02"/>
    <w:rsid w:val="00A00B44"/>
    <w:rsid w:val="00A015DF"/>
    <w:rsid w:val="00A04475"/>
    <w:rsid w:val="00A04E24"/>
    <w:rsid w:val="00A056EB"/>
    <w:rsid w:val="00A07E4D"/>
    <w:rsid w:val="00A1004F"/>
    <w:rsid w:val="00A10144"/>
    <w:rsid w:val="00A107A9"/>
    <w:rsid w:val="00A127F2"/>
    <w:rsid w:val="00A1310C"/>
    <w:rsid w:val="00A153C1"/>
    <w:rsid w:val="00A15604"/>
    <w:rsid w:val="00A16615"/>
    <w:rsid w:val="00A172EA"/>
    <w:rsid w:val="00A17654"/>
    <w:rsid w:val="00A2023B"/>
    <w:rsid w:val="00A20B66"/>
    <w:rsid w:val="00A20FB2"/>
    <w:rsid w:val="00A2134F"/>
    <w:rsid w:val="00A21F66"/>
    <w:rsid w:val="00A2286D"/>
    <w:rsid w:val="00A23DCB"/>
    <w:rsid w:val="00A260F0"/>
    <w:rsid w:val="00A26D47"/>
    <w:rsid w:val="00A27C33"/>
    <w:rsid w:val="00A300B8"/>
    <w:rsid w:val="00A30681"/>
    <w:rsid w:val="00A31D36"/>
    <w:rsid w:val="00A33904"/>
    <w:rsid w:val="00A339DF"/>
    <w:rsid w:val="00A348B6"/>
    <w:rsid w:val="00A34D12"/>
    <w:rsid w:val="00A351CF"/>
    <w:rsid w:val="00A36082"/>
    <w:rsid w:val="00A362DB"/>
    <w:rsid w:val="00A41876"/>
    <w:rsid w:val="00A42902"/>
    <w:rsid w:val="00A42DA9"/>
    <w:rsid w:val="00A43583"/>
    <w:rsid w:val="00A43946"/>
    <w:rsid w:val="00A44970"/>
    <w:rsid w:val="00A449D9"/>
    <w:rsid w:val="00A468CB"/>
    <w:rsid w:val="00A46A3D"/>
    <w:rsid w:val="00A47855"/>
    <w:rsid w:val="00A516B5"/>
    <w:rsid w:val="00A52743"/>
    <w:rsid w:val="00A52B5E"/>
    <w:rsid w:val="00A53A67"/>
    <w:rsid w:val="00A5558D"/>
    <w:rsid w:val="00A56A62"/>
    <w:rsid w:val="00A571AD"/>
    <w:rsid w:val="00A5729B"/>
    <w:rsid w:val="00A60A63"/>
    <w:rsid w:val="00A60D74"/>
    <w:rsid w:val="00A62E4A"/>
    <w:rsid w:val="00A633ED"/>
    <w:rsid w:val="00A64179"/>
    <w:rsid w:val="00A66617"/>
    <w:rsid w:val="00A66C31"/>
    <w:rsid w:val="00A67CED"/>
    <w:rsid w:val="00A70101"/>
    <w:rsid w:val="00A71038"/>
    <w:rsid w:val="00A72736"/>
    <w:rsid w:val="00A7277E"/>
    <w:rsid w:val="00A72A35"/>
    <w:rsid w:val="00A739EE"/>
    <w:rsid w:val="00A74FFD"/>
    <w:rsid w:val="00A751EE"/>
    <w:rsid w:val="00A760AF"/>
    <w:rsid w:val="00A773A0"/>
    <w:rsid w:val="00A808BF"/>
    <w:rsid w:val="00A81A4D"/>
    <w:rsid w:val="00A835CE"/>
    <w:rsid w:val="00A84E27"/>
    <w:rsid w:val="00A84EB1"/>
    <w:rsid w:val="00A8507F"/>
    <w:rsid w:val="00A8776E"/>
    <w:rsid w:val="00A87864"/>
    <w:rsid w:val="00A90768"/>
    <w:rsid w:val="00A913EA"/>
    <w:rsid w:val="00A91FC9"/>
    <w:rsid w:val="00A92FFC"/>
    <w:rsid w:val="00A931EB"/>
    <w:rsid w:val="00A932B5"/>
    <w:rsid w:val="00A932DA"/>
    <w:rsid w:val="00A93EAE"/>
    <w:rsid w:val="00A94ADD"/>
    <w:rsid w:val="00A95294"/>
    <w:rsid w:val="00A952B3"/>
    <w:rsid w:val="00A95C67"/>
    <w:rsid w:val="00A96553"/>
    <w:rsid w:val="00A96EF8"/>
    <w:rsid w:val="00A9700F"/>
    <w:rsid w:val="00AA053D"/>
    <w:rsid w:val="00AA1667"/>
    <w:rsid w:val="00AA1D3D"/>
    <w:rsid w:val="00AA1E28"/>
    <w:rsid w:val="00AA274D"/>
    <w:rsid w:val="00AA3257"/>
    <w:rsid w:val="00AA3ACF"/>
    <w:rsid w:val="00AA3CDF"/>
    <w:rsid w:val="00AA4616"/>
    <w:rsid w:val="00AA567C"/>
    <w:rsid w:val="00AA5BCD"/>
    <w:rsid w:val="00AA6047"/>
    <w:rsid w:val="00AA61FF"/>
    <w:rsid w:val="00AA64F1"/>
    <w:rsid w:val="00AA6FED"/>
    <w:rsid w:val="00AA7835"/>
    <w:rsid w:val="00AA7A6E"/>
    <w:rsid w:val="00AB0C1B"/>
    <w:rsid w:val="00AB18E2"/>
    <w:rsid w:val="00AB2156"/>
    <w:rsid w:val="00AB235E"/>
    <w:rsid w:val="00AB3196"/>
    <w:rsid w:val="00AB3E4E"/>
    <w:rsid w:val="00AB4079"/>
    <w:rsid w:val="00AB42AF"/>
    <w:rsid w:val="00AB4AAC"/>
    <w:rsid w:val="00AB4F56"/>
    <w:rsid w:val="00AB51AC"/>
    <w:rsid w:val="00AB55DE"/>
    <w:rsid w:val="00AB5B4D"/>
    <w:rsid w:val="00AB6259"/>
    <w:rsid w:val="00AB625C"/>
    <w:rsid w:val="00AC08F2"/>
    <w:rsid w:val="00AC2CD9"/>
    <w:rsid w:val="00AC34E9"/>
    <w:rsid w:val="00AC3C62"/>
    <w:rsid w:val="00AC48F7"/>
    <w:rsid w:val="00AC4D8D"/>
    <w:rsid w:val="00AC57E2"/>
    <w:rsid w:val="00AC63D5"/>
    <w:rsid w:val="00AC6A52"/>
    <w:rsid w:val="00AC6E94"/>
    <w:rsid w:val="00AD02EE"/>
    <w:rsid w:val="00AD1132"/>
    <w:rsid w:val="00AD116D"/>
    <w:rsid w:val="00AD3ED6"/>
    <w:rsid w:val="00AD4F8A"/>
    <w:rsid w:val="00AD5395"/>
    <w:rsid w:val="00AD5FFE"/>
    <w:rsid w:val="00AD73A7"/>
    <w:rsid w:val="00AE0C9D"/>
    <w:rsid w:val="00AE0F24"/>
    <w:rsid w:val="00AE1216"/>
    <w:rsid w:val="00AE1962"/>
    <w:rsid w:val="00AE1BF1"/>
    <w:rsid w:val="00AE3DB3"/>
    <w:rsid w:val="00AE4B6D"/>
    <w:rsid w:val="00AE524D"/>
    <w:rsid w:val="00AE541A"/>
    <w:rsid w:val="00AE7762"/>
    <w:rsid w:val="00AE7B9A"/>
    <w:rsid w:val="00AF06ED"/>
    <w:rsid w:val="00AF13F6"/>
    <w:rsid w:val="00AF1877"/>
    <w:rsid w:val="00AF2503"/>
    <w:rsid w:val="00AF29A2"/>
    <w:rsid w:val="00AF33B3"/>
    <w:rsid w:val="00AF3562"/>
    <w:rsid w:val="00AF5B34"/>
    <w:rsid w:val="00AF5F8B"/>
    <w:rsid w:val="00AF7DB4"/>
    <w:rsid w:val="00B002D8"/>
    <w:rsid w:val="00B010D9"/>
    <w:rsid w:val="00B042C4"/>
    <w:rsid w:val="00B05030"/>
    <w:rsid w:val="00B05205"/>
    <w:rsid w:val="00B05493"/>
    <w:rsid w:val="00B05DE3"/>
    <w:rsid w:val="00B10E87"/>
    <w:rsid w:val="00B11251"/>
    <w:rsid w:val="00B11800"/>
    <w:rsid w:val="00B13535"/>
    <w:rsid w:val="00B13980"/>
    <w:rsid w:val="00B139D2"/>
    <w:rsid w:val="00B14260"/>
    <w:rsid w:val="00B14D2B"/>
    <w:rsid w:val="00B16638"/>
    <w:rsid w:val="00B16AFF"/>
    <w:rsid w:val="00B174C3"/>
    <w:rsid w:val="00B179AA"/>
    <w:rsid w:val="00B20311"/>
    <w:rsid w:val="00B2130F"/>
    <w:rsid w:val="00B216F7"/>
    <w:rsid w:val="00B21B3A"/>
    <w:rsid w:val="00B22436"/>
    <w:rsid w:val="00B2293C"/>
    <w:rsid w:val="00B239B0"/>
    <w:rsid w:val="00B23BBA"/>
    <w:rsid w:val="00B24D87"/>
    <w:rsid w:val="00B25E7A"/>
    <w:rsid w:val="00B26585"/>
    <w:rsid w:val="00B26810"/>
    <w:rsid w:val="00B26FDF"/>
    <w:rsid w:val="00B27015"/>
    <w:rsid w:val="00B272A1"/>
    <w:rsid w:val="00B273C1"/>
    <w:rsid w:val="00B27512"/>
    <w:rsid w:val="00B27561"/>
    <w:rsid w:val="00B2799A"/>
    <w:rsid w:val="00B31796"/>
    <w:rsid w:val="00B31A2C"/>
    <w:rsid w:val="00B31BA3"/>
    <w:rsid w:val="00B31DDA"/>
    <w:rsid w:val="00B3239F"/>
    <w:rsid w:val="00B3300E"/>
    <w:rsid w:val="00B3371B"/>
    <w:rsid w:val="00B34065"/>
    <w:rsid w:val="00B3418C"/>
    <w:rsid w:val="00B34307"/>
    <w:rsid w:val="00B3446A"/>
    <w:rsid w:val="00B348B0"/>
    <w:rsid w:val="00B35E4E"/>
    <w:rsid w:val="00B35E73"/>
    <w:rsid w:val="00B40363"/>
    <w:rsid w:val="00B40448"/>
    <w:rsid w:val="00B419ED"/>
    <w:rsid w:val="00B41D95"/>
    <w:rsid w:val="00B425CF"/>
    <w:rsid w:val="00B431A6"/>
    <w:rsid w:val="00B439D9"/>
    <w:rsid w:val="00B43F01"/>
    <w:rsid w:val="00B446C7"/>
    <w:rsid w:val="00B45879"/>
    <w:rsid w:val="00B458FF"/>
    <w:rsid w:val="00B46722"/>
    <w:rsid w:val="00B46C00"/>
    <w:rsid w:val="00B47FEC"/>
    <w:rsid w:val="00B511B2"/>
    <w:rsid w:val="00B51827"/>
    <w:rsid w:val="00B5249C"/>
    <w:rsid w:val="00B536E4"/>
    <w:rsid w:val="00B53CF6"/>
    <w:rsid w:val="00B55FAC"/>
    <w:rsid w:val="00B5651F"/>
    <w:rsid w:val="00B56A8C"/>
    <w:rsid w:val="00B574B0"/>
    <w:rsid w:val="00B625CC"/>
    <w:rsid w:val="00B6294B"/>
    <w:rsid w:val="00B62995"/>
    <w:rsid w:val="00B62BF3"/>
    <w:rsid w:val="00B64BC4"/>
    <w:rsid w:val="00B64DED"/>
    <w:rsid w:val="00B66117"/>
    <w:rsid w:val="00B667F3"/>
    <w:rsid w:val="00B672D0"/>
    <w:rsid w:val="00B67EA5"/>
    <w:rsid w:val="00B70CA2"/>
    <w:rsid w:val="00B71F12"/>
    <w:rsid w:val="00B721BF"/>
    <w:rsid w:val="00B728DB"/>
    <w:rsid w:val="00B75051"/>
    <w:rsid w:val="00B81EA9"/>
    <w:rsid w:val="00B8386A"/>
    <w:rsid w:val="00B84684"/>
    <w:rsid w:val="00B84CEB"/>
    <w:rsid w:val="00B85E75"/>
    <w:rsid w:val="00B86519"/>
    <w:rsid w:val="00B871A2"/>
    <w:rsid w:val="00B87F5B"/>
    <w:rsid w:val="00B90085"/>
    <w:rsid w:val="00B900E4"/>
    <w:rsid w:val="00B90103"/>
    <w:rsid w:val="00B90EEA"/>
    <w:rsid w:val="00B9100A"/>
    <w:rsid w:val="00B910E6"/>
    <w:rsid w:val="00B92B7A"/>
    <w:rsid w:val="00B93274"/>
    <w:rsid w:val="00B933BA"/>
    <w:rsid w:val="00B93A25"/>
    <w:rsid w:val="00B945B2"/>
    <w:rsid w:val="00B946A2"/>
    <w:rsid w:val="00B951E1"/>
    <w:rsid w:val="00B9535B"/>
    <w:rsid w:val="00B96585"/>
    <w:rsid w:val="00BA0DA1"/>
    <w:rsid w:val="00BA1338"/>
    <w:rsid w:val="00BA1668"/>
    <w:rsid w:val="00BA2EF1"/>
    <w:rsid w:val="00BA47C7"/>
    <w:rsid w:val="00BA47EC"/>
    <w:rsid w:val="00BA69E2"/>
    <w:rsid w:val="00BA7546"/>
    <w:rsid w:val="00BB0E37"/>
    <w:rsid w:val="00BB15ED"/>
    <w:rsid w:val="00BB1636"/>
    <w:rsid w:val="00BB2E8C"/>
    <w:rsid w:val="00BB3B5E"/>
    <w:rsid w:val="00BB41F9"/>
    <w:rsid w:val="00BB53F9"/>
    <w:rsid w:val="00BB6090"/>
    <w:rsid w:val="00BB6B61"/>
    <w:rsid w:val="00BB6D09"/>
    <w:rsid w:val="00BC01CA"/>
    <w:rsid w:val="00BC096B"/>
    <w:rsid w:val="00BC0B3F"/>
    <w:rsid w:val="00BC0FE3"/>
    <w:rsid w:val="00BC1D80"/>
    <w:rsid w:val="00BC1DF6"/>
    <w:rsid w:val="00BC3109"/>
    <w:rsid w:val="00BC3D7A"/>
    <w:rsid w:val="00BC4648"/>
    <w:rsid w:val="00BC4EF9"/>
    <w:rsid w:val="00BC53DE"/>
    <w:rsid w:val="00BC5F2C"/>
    <w:rsid w:val="00BC6057"/>
    <w:rsid w:val="00BC60A0"/>
    <w:rsid w:val="00BC77BE"/>
    <w:rsid w:val="00BD14FA"/>
    <w:rsid w:val="00BD16F5"/>
    <w:rsid w:val="00BD2649"/>
    <w:rsid w:val="00BD2B1D"/>
    <w:rsid w:val="00BD2C25"/>
    <w:rsid w:val="00BD32AF"/>
    <w:rsid w:val="00BD4260"/>
    <w:rsid w:val="00BD4FE3"/>
    <w:rsid w:val="00BD6279"/>
    <w:rsid w:val="00BD7440"/>
    <w:rsid w:val="00BD7C11"/>
    <w:rsid w:val="00BE0533"/>
    <w:rsid w:val="00BE3053"/>
    <w:rsid w:val="00BE34A8"/>
    <w:rsid w:val="00BE3747"/>
    <w:rsid w:val="00BE38D5"/>
    <w:rsid w:val="00BE3FB7"/>
    <w:rsid w:val="00BE5E98"/>
    <w:rsid w:val="00BE64F0"/>
    <w:rsid w:val="00BE696C"/>
    <w:rsid w:val="00BE6CC3"/>
    <w:rsid w:val="00BE6D64"/>
    <w:rsid w:val="00BE6ECC"/>
    <w:rsid w:val="00BE7253"/>
    <w:rsid w:val="00BE77B5"/>
    <w:rsid w:val="00BF1FA3"/>
    <w:rsid w:val="00BF269B"/>
    <w:rsid w:val="00BF2E05"/>
    <w:rsid w:val="00BF34CA"/>
    <w:rsid w:val="00BF362F"/>
    <w:rsid w:val="00BF36CC"/>
    <w:rsid w:val="00BF4F02"/>
    <w:rsid w:val="00BF6140"/>
    <w:rsid w:val="00BF6D43"/>
    <w:rsid w:val="00BF77C8"/>
    <w:rsid w:val="00BF7CAB"/>
    <w:rsid w:val="00C00994"/>
    <w:rsid w:val="00C00E9A"/>
    <w:rsid w:val="00C01E0A"/>
    <w:rsid w:val="00C02585"/>
    <w:rsid w:val="00C02E1C"/>
    <w:rsid w:val="00C043D3"/>
    <w:rsid w:val="00C046E3"/>
    <w:rsid w:val="00C04D8B"/>
    <w:rsid w:val="00C05D03"/>
    <w:rsid w:val="00C05DEE"/>
    <w:rsid w:val="00C06F5A"/>
    <w:rsid w:val="00C07B25"/>
    <w:rsid w:val="00C10798"/>
    <w:rsid w:val="00C10853"/>
    <w:rsid w:val="00C10A57"/>
    <w:rsid w:val="00C119D7"/>
    <w:rsid w:val="00C11EF7"/>
    <w:rsid w:val="00C12AED"/>
    <w:rsid w:val="00C13312"/>
    <w:rsid w:val="00C13331"/>
    <w:rsid w:val="00C13441"/>
    <w:rsid w:val="00C13954"/>
    <w:rsid w:val="00C1395E"/>
    <w:rsid w:val="00C13AE8"/>
    <w:rsid w:val="00C13F9F"/>
    <w:rsid w:val="00C14B05"/>
    <w:rsid w:val="00C15788"/>
    <w:rsid w:val="00C15EBC"/>
    <w:rsid w:val="00C170A9"/>
    <w:rsid w:val="00C17399"/>
    <w:rsid w:val="00C17574"/>
    <w:rsid w:val="00C177E8"/>
    <w:rsid w:val="00C21591"/>
    <w:rsid w:val="00C21730"/>
    <w:rsid w:val="00C22C49"/>
    <w:rsid w:val="00C241AA"/>
    <w:rsid w:val="00C2498A"/>
    <w:rsid w:val="00C24EC8"/>
    <w:rsid w:val="00C25AF6"/>
    <w:rsid w:val="00C26827"/>
    <w:rsid w:val="00C27192"/>
    <w:rsid w:val="00C277D4"/>
    <w:rsid w:val="00C2796A"/>
    <w:rsid w:val="00C329D2"/>
    <w:rsid w:val="00C32FBA"/>
    <w:rsid w:val="00C33924"/>
    <w:rsid w:val="00C33DAD"/>
    <w:rsid w:val="00C353C3"/>
    <w:rsid w:val="00C3550B"/>
    <w:rsid w:val="00C35662"/>
    <w:rsid w:val="00C35E59"/>
    <w:rsid w:val="00C377F5"/>
    <w:rsid w:val="00C37C3E"/>
    <w:rsid w:val="00C4030D"/>
    <w:rsid w:val="00C418AB"/>
    <w:rsid w:val="00C41D3F"/>
    <w:rsid w:val="00C42B1F"/>
    <w:rsid w:val="00C4344B"/>
    <w:rsid w:val="00C43559"/>
    <w:rsid w:val="00C43FAB"/>
    <w:rsid w:val="00C4419F"/>
    <w:rsid w:val="00C441DB"/>
    <w:rsid w:val="00C4455B"/>
    <w:rsid w:val="00C45438"/>
    <w:rsid w:val="00C457DF"/>
    <w:rsid w:val="00C4633A"/>
    <w:rsid w:val="00C47BEF"/>
    <w:rsid w:val="00C51446"/>
    <w:rsid w:val="00C516C3"/>
    <w:rsid w:val="00C53042"/>
    <w:rsid w:val="00C532FE"/>
    <w:rsid w:val="00C53E61"/>
    <w:rsid w:val="00C54463"/>
    <w:rsid w:val="00C5454F"/>
    <w:rsid w:val="00C554FA"/>
    <w:rsid w:val="00C56D6C"/>
    <w:rsid w:val="00C5720C"/>
    <w:rsid w:val="00C574B0"/>
    <w:rsid w:val="00C609EA"/>
    <w:rsid w:val="00C60F9D"/>
    <w:rsid w:val="00C6109C"/>
    <w:rsid w:val="00C61A38"/>
    <w:rsid w:val="00C61F98"/>
    <w:rsid w:val="00C64475"/>
    <w:rsid w:val="00C64FF7"/>
    <w:rsid w:val="00C66018"/>
    <w:rsid w:val="00C66DC3"/>
    <w:rsid w:val="00C67D4C"/>
    <w:rsid w:val="00C70DEC"/>
    <w:rsid w:val="00C7162D"/>
    <w:rsid w:val="00C72A92"/>
    <w:rsid w:val="00C72F08"/>
    <w:rsid w:val="00C73530"/>
    <w:rsid w:val="00C7383F"/>
    <w:rsid w:val="00C73DE8"/>
    <w:rsid w:val="00C75206"/>
    <w:rsid w:val="00C75853"/>
    <w:rsid w:val="00C774DD"/>
    <w:rsid w:val="00C8032E"/>
    <w:rsid w:val="00C8173A"/>
    <w:rsid w:val="00C82473"/>
    <w:rsid w:val="00C8292E"/>
    <w:rsid w:val="00C82D01"/>
    <w:rsid w:val="00C83564"/>
    <w:rsid w:val="00C86B56"/>
    <w:rsid w:val="00C879C2"/>
    <w:rsid w:val="00C87CFF"/>
    <w:rsid w:val="00C9008D"/>
    <w:rsid w:val="00C90F17"/>
    <w:rsid w:val="00C91741"/>
    <w:rsid w:val="00C91EC5"/>
    <w:rsid w:val="00C927F9"/>
    <w:rsid w:val="00C93FCE"/>
    <w:rsid w:val="00C941CA"/>
    <w:rsid w:val="00C94C83"/>
    <w:rsid w:val="00C94FE1"/>
    <w:rsid w:val="00C95D9F"/>
    <w:rsid w:val="00C97165"/>
    <w:rsid w:val="00C976A5"/>
    <w:rsid w:val="00CA1ECB"/>
    <w:rsid w:val="00CA20E8"/>
    <w:rsid w:val="00CA3740"/>
    <w:rsid w:val="00CA3849"/>
    <w:rsid w:val="00CA3C97"/>
    <w:rsid w:val="00CA49EE"/>
    <w:rsid w:val="00CA49FF"/>
    <w:rsid w:val="00CA4A31"/>
    <w:rsid w:val="00CA4C27"/>
    <w:rsid w:val="00CA606B"/>
    <w:rsid w:val="00CA68DB"/>
    <w:rsid w:val="00CA7C23"/>
    <w:rsid w:val="00CB077A"/>
    <w:rsid w:val="00CB09AB"/>
    <w:rsid w:val="00CB1623"/>
    <w:rsid w:val="00CB5452"/>
    <w:rsid w:val="00CB5E06"/>
    <w:rsid w:val="00CB63E3"/>
    <w:rsid w:val="00CB6DEE"/>
    <w:rsid w:val="00CB6F7A"/>
    <w:rsid w:val="00CC0233"/>
    <w:rsid w:val="00CC0E59"/>
    <w:rsid w:val="00CC28A7"/>
    <w:rsid w:val="00CC2A51"/>
    <w:rsid w:val="00CC30F4"/>
    <w:rsid w:val="00CC6C10"/>
    <w:rsid w:val="00CC72DB"/>
    <w:rsid w:val="00CC77AB"/>
    <w:rsid w:val="00CD0A50"/>
    <w:rsid w:val="00CD0FA4"/>
    <w:rsid w:val="00CD12BA"/>
    <w:rsid w:val="00CD1334"/>
    <w:rsid w:val="00CD14FC"/>
    <w:rsid w:val="00CD1DE8"/>
    <w:rsid w:val="00CD23DB"/>
    <w:rsid w:val="00CD33F1"/>
    <w:rsid w:val="00CD5013"/>
    <w:rsid w:val="00CD5711"/>
    <w:rsid w:val="00CD5AC2"/>
    <w:rsid w:val="00CD6BDE"/>
    <w:rsid w:val="00CD76E0"/>
    <w:rsid w:val="00CD7D0E"/>
    <w:rsid w:val="00CE073D"/>
    <w:rsid w:val="00CE2A00"/>
    <w:rsid w:val="00CE2D16"/>
    <w:rsid w:val="00CE2DB9"/>
    <w:rsid w:val="00CE2FF3"/>
    <w:rsid w:val="00CE31B4"/>
    <w:rsid w:val="00CE34A8"/>
    <w:rsid w:val="00CE54C6"/>
    <w:rsid w:val="00CE56EB"/>
    <w:rsid w:val="00CF01A2"/>
    <w:rsid w:val="00CF0397"/>
    <w:rsid w:val="00CF1C52"/>
    <w:rsid w:val="00CF2578"/>
    <w:rsid w:val="00CF295E"/>
    <w:rsid w:val="00CF29F6"/>
    <w:rsid w:val="00CF32A2"/>
    <w:rsid w:val="00CF3333"/>
    <w:rsid w:val="00CF3382"/>
    <w:rsid w:val="00CF3776"/>
    <w:rsid w:val="00CF3CBA"/>
    <w:rsid w:val="00CF41D8"/>
    <w:rsid w:val="00CF45EB"/>
    <w:rsid w:val="00CF4FA9"/>
    <w:rsid w:val="00CF5092"/>
    <w:rsid w:val="00CF6C10"/>
    <w:rsid w:val="00CF7751"/>
    <w:rsid w:val="00D01876"/>
    <w:rsid w:val="00D02D09"/>
    <w:rsid w:val="00D0424D"/>
    <w:rsid w:val="00D04285"/>
    <w:rsid w:val="00D0498E"/>
    <w:rsid w:val="00D04DBE"/>
    <w:rsid w:val="00D0791D"/>
    <w:rsid w:val="00D07EBC"/>
    <w:rsid w:val="00D102C7"/>
    <w:rsid w:val="00D109FE"/>
    <w:rsid w:val="00D10ADA"/>
    <w:rsid w:val="00D1115F"/>
    <w:rsid w:val="00D114C1"/>
    <w:rsid w:val="00D11C1A"/>
    <w:rsid w:val="00D12206"/>
    <w:rsid w:val="00D12EC1"/>
    <w:rsid w:val="00D12FE9"/>
    <w:rsid w:val="00D145B3"/>
    <w:rsid w:val="00D15E3D"/>
    <w:rsid w:val="00D1745F"/>
    <w:rsid w:val="00D1792A"/>
    <w:rsid w:val="00D17DCA"/>
    <w:rsid w:val="00D2028F"/>
    <w:rsid w:val="00D21685"/>
    <w:rsid w:val="00D21A6C"/>
    <w:rsid w:val="00D22B0B"/>
    <w:rsid w:val="00D22B68"/>
    <w:rsid w:val="00D2301D"/>
    <w:rsid w:val="00D23126"/>
    <w:rsid w:val="00D2340A"/>
    <w:rsid w:val="00D235B6"/>
    <w:rsid w:val="00D25210"/>
    <w:rsid w:val="00D25B68"/>
    <w:rsid w:val="00D262F5"/>
    <w:rsid w:val="00D26494"/>
    <w:rsid w:val="00D2760A"/>
    <w:rsid w:val="00D27C4C"/>
    <w:rsid w:val="00D30289"/>
    <w:rsid w:val="00D35548"/>
    <w:rsid w:val="00D35887"/>
    <w:rsid w:val="00D3607D"/>
    <w:rsid w:val="00D367FD"/>
    <w:rsid w:val="00D3683F"/>
    <w:rsid w:val="00D4030F"/>
    <w:rsid w:val="00D41B2C"/>
    <w:rsid w:val="00D42020"/>
    <w:rsid w:val="00D42B12"/>
    <w:rsid w:val="00D43562"/>
    <w:rsid w:val="00D4388F"/>
    <w:rsid w:val="00D43BF8"/>
    <w:rsid w:val="00D44460"/>
    <w:rsid w:val="00D4576C"/>
    <w:rsid w:val="00D45A0B"/>
    <w:rsid w:val="00D46D11"/>
    <w:rsid w:val="00D471E0"/>
    <w:rsid w:val="00D47428"/>
    <w:rsid w:val="00D52408"/>
    <w:rsid w:val="00D524A9"/>
    <w:rsid w:val="00D52879"/>
    <w:rsid w:val="00D52D1D"/>
    <w:rsid w:val="00D52DCE"/>
    <w:rsid w:val="00D52FF8"/>
    <w:rsid w:val="00D53B1F"/>
    <w:rsid w:val="00D53CF4"/>
    <w:rsid w:val="00D54DCE"/>
    <w:rsid w:val="00D55327"/>
    <w:rsid w:val="00D5569F"/>
    <w:rsid w:val="00D559E2"/>
    <w:rsid w:val="00D567F7"/>
    <w:rsid w:val="00D56C8F"/>
    <w:rsid w:val="00D57164"/>
    <w:rsid w:val="00D601A9"/>
    <w:rsid w:val="00D611B9"/>
    <w:rsid w:val="00D61AD7"/>
    <w:rsid w:val="00D623DB"/>
    <w:rsid w:val="00D62DE6"/>
    <w:rsid w:val="00D63C4A"/>
    <w:rsid w:val="00D64342"/>
    <w:rsid w:val="00D64DBC"/>
    <w:rsid w:val="00D6592B"/>
    <w:rsid w:val="00D659E7"/>
    <w:rsid w:val="00D671FE"/>
    <w:rsid w:val="00D70246"/>
    <w:rsid w:val="00D7053B"/>
    <w:rsid w:val="00D71461"/>
    <w:rsid w:val="00D7202D"/>
    <w:rsid w:val="00D72373"/>
    <w:rsid w:val="00D724A7"/>
    <w:rsid w:val="00D73AEA"/>
    <w:rsid w:val="00D74086"/>
    <w:rsid w:val="00D7443C"/>
    <w:rsid w:val="00D76429"/>
    <w:rsid w:val="00D77D0B"/>
    <w:rsid w:val="00D80AC4"/>
    <w:rsid w:val="00D81631"/>
    <w:rsid w:val="00D82680"/>
    <w:rsid w:val="00D83764"/>
    <w:rsid w:val="00D85493"/>
    <w:rsid w:val="00D85868"/>
    <w:rsid w:val="00D85B57"/>
    <w:rsid w:val="00D85EEA"/>
    <w:rsid w:val="00D860B7"/>
    <w:rsid w:val="00D86214"/>
    <w:rsid w:val="00D86828"/>
    <w:rsid w:val="00D87452"/>
    <w:rsid w:val="00D874C2"/>
    <w:rsid w:val="00D90D7D"/>
    <w:rsid w:val="00D91179"/>
    <w:rsid w:val="00D91FEF"/>
    <w:rsid w:val="00D92156"/>
    <w:rsid w:val="00D923E6"/>
    <w:rsid w:val="00D94A34"/>
    <w:rsid w:val="00D9533D"/>
    <w:rsid w:val="00D976E4"/>
    <w:rsid w:val="00DA0D72"/>
    <w:rsid w:val="00DA143F"/>
    <w:rsid w:val="00DA17A8"/>
    <w:rsid w:val="00DA2971"/>
    <w:rsid w:val="00DA2CA1"/>
    <w:rsid w:val="00DA39DD"/>
    <w:rsid w:val="00DA4FE8"/>
    <w:rsid w:val="00DA608B"/>
    <w:rsid w:val="00DA67DC"/>
    <w:rsid w:val="00DA70F9"/>
    <w:rsid w:val="00DA7877"/>
    <w:rsid w:val="00DB0A28"/>
    <w:rsid w:val="00DB1961"/>
    <w:rsid w:val="00DB1B0B"/>
    <w:rsid w:val="00DB1EA3"/>
    <w:rsid w:val="00DB25F3"/>
    <w:rsid w:val="00DB418F"/>
    <w:rsid w:val="00DB4D27"/>
    <w:rsid w:val="00DB4DD1"/>
    <w:rsid w:val="00DB508E"/>
    <w:rsid w:val="00DB5150"/>
    <w:rsid w:val="00DB58A6"/>
    <w:rsid w:val="00DB5FD1"/>
    <w:rsid w:val="00DB77EE"/>
    <w:rsid w:val="00DB7CFC"/>
    <w:rsid w:val="00DC1464"/>
    <w:rsid w:val="00DC1E51"/>
    <w:rsid w:val="00DC21BF"/>
    <w:rsid w:val="00DC22CC"/>
    <w:rsid w:val="00DC2567"/>
    <w:rsid w:val="00DC32F3"/>
    <w:rsid w:val="00DC3966"/>
    <w:rsid w:val="00DC4AF6"/>
    <w:rsid w:val="00DC54B2"/>
    <w:rsid w:val="00DC5D93"/>
    <w:rsid w:val="00DC6C0F"/>
    <w:rsid w:val="00DC6EF8"/>
    <w:rsid w:val="00DC76D0"/>
    <w:rsid w:val="00DC7927"/>
    <w:rsid w:val="00DD09B1"/>
    <w:rsid w:val="00DD0B80"/>
    <w:rsid w:val="00DD0BEA"/>
    <w:rsid w:val="00DD0F21"/>
    <w:rsid w:val="00DD1188"/>
    <w:rsid w:val="00DD17FE"/>
    <w:rsid w:val="00DD2578"/>
    <w:rsid w:val="00DD27D4"/>
    <w:rsid w:val="00DD2B51"/>
    <w:rsid w:val="00DD3115"/>
    <w:rsid w:val="00DD312F"/>
    <w:rsid w:val="00DD340D"/>
    <w:rsid w:val="00DD6E0F"/>
    <w:rsid w:val="00DD77B0"/>
    <w:rsid w:val="00DD7AF6"/>
    <w:rsid w:val="00DE2057"/>
    <w:rsid w:val="00DE254A"/>
    <w:rsid w:val="00DE2FD5"/>
    <w:rsid w:val="00DE384D"/>
    <w:rsid w:val="00DE39E7"/>
    <w:rsid w:val="00DE42C5"/>
    <w:rsid w:val="00DE7161"/>
    <w:rsid w:val="00DF1F05"/>
    <w:rsid w:val="00DF2127"/>
    <w:rsid w:val="00DF21FB"/>
    <w:rsid w:val="00DF2402"/>
    <w:rsid w:val="00DF3300"/>
    <w:rsid w:val="00DF4979"/>
    <w:rsid w:val="00DF50A8"/>
    <w:rsid w:val="00DF5759"/>
    <w:rsid w:val="00DF60F5"/>
    <w:rsid w:val="00DF656C"/>
    <w:rsid w:val="00DF69F1"/>
    <w:rsid w:val="00DF6DC9"/>
    <w:rsid w:val="00DF73A3"/>
    <w:rsid w:val="00DF765B"/>
    <w:rsid w:val="00E01045"/>
    <w:rsid w:val="00E01CF9"/>
    <w:rsid w:val="00E0220D"/>
    <w:rsid w:val="00E022BC"/>
    <w:rsid w:val="00E02345"/>
    <w:rsid w:val="00E02521"/>
    <w:rsid w:val="00E03A10"/>
    <w:rsid w:val="00E0453D"/>
    <w:rsid w:val="00E04AAD"/>
    <w:rsid w:val="00E06110"/>
    <w:rsid w:val="00E0611B"/>
    <w:rsid w:val="00E07B0B"/>
    <w:rsid w:val="00E07BE0"/>
    <w:rsid w:val="00E102B3"/>
    <w:rsid w:val="00E1043B"/>
    <w:rsid w:val="00E10819"/>
    <w:rsid w:val="00E10FC1"/>
    <w:rsid w:val="00E12B01"/>
    <w:rsid w:val="00E13124"/>
    <w:rsid w:val="00E13FF4"/>
    <w:rsid w:val="00E14122"/>
    <w:rsid w:val="00E14D50"/>
    <w:rsid w:val="00E166A9"/>
    <w:rsid w:val="00E17AE7"/>
    <w:rsid w:val="00E17ECB"/>
    <w:rsid w:val="00E17FED"/>
    <w:rsid w:val="00E209C9"/>
    <w:rsid w:val="00E20C12"/>
    <w:rsid w:val="00E215C6"/>
    <w:rsid w:val="00E2375D"/>
    <w:rsid w:val="00E23D08"/>
    <w:rsid w:val="00E2450E"/>
    <w:rsid w:val="00E2457C"/>
    <w:rsid w:val="00E251CD"/>
    <w:rsid w:val="00E253A4"/>
    <w:rsid w:val="00E255DC"/>
    <w:rsid w:val="00E25E72"/>
    <w:rsid w:val="00E2630E"/>
    <w:rsid w:val="00E27A9F"/>
    <w:rsid w:val="00E31AAC"/>
    <w:rsid w:val="00E32A34"/>
    <w:rsid w:val="00E3340F"/>
    <w:rsid w:val="00E3357B"/>
    <w:rsid w:val="00E335C9"/>
    <w:rsid w:val="00E33F04"/>
    <w:rsid w:val="00E35967"/>
    <w:rsid w:val="00E36165"/>
    <w:rsid w:val="00E36517"/>
    <w:rsid w:val="00E36D74"/>
    <w:rsid w:val="00E4076A"/>
    <w:rsid w:val="00E4081F"/>
    <w:rsid w:val="00E40BC6"/>
    <w:rsid w:val="00E40EB2"/>
    <w:rsid w:val="00E414DD"/>
    <w:rsid w:val="00E42122"/>
    <w:rsid w:val="00E4340D"/>
    <w:rsid w:val="00E43A9F"/>
    <w:rsid w:val="00E45226"/>
    <w:rsid w:val="00E45D4C"/>
    <w:rsid w:val="00E4659C"/>
    <w:rsid w:val="00E46E16"/>
    <w:rsid w:val="00E518FF"/>
    <w:rsid w:val="00E51BB3"/>
    <w:rsid w:val="00E52A83"/>
    <w:rsid w:val="00E52AE9"/>
    <w:rsid w:val="00E53370"/>
    <w:rsid w:val="00E53FB9"/>
    <w:rsid w:val="00E55384"/>
    <w:rsid w:val="00E56F26"/>
    <w:rsid w:val="00E576DD"/>
    <w:rsid w:val="00E60B83"/>
    <w:rsid w:val="00E61786"/>
    <w:rsid w:val="00E61C35"/>
    <w:rsid w:val="00E6213A"/>
    <w:rsid w:val="00E6252F"/>
    <w:rsid w:val="00E625D3"/>
    <w:rsid w:val="00E63D01"/>
    <w:rsid w:val="00E63F50"/>
    <w:rsid w:val="00E647DF"/>
    <w:rsid w:val="00E65F3F"/>
    <w:rsid w:val="00E6619F"/>
    <w:rsid w:val="00E66D51"/>
    <w:rsid w:val="00E675B6"/>
    <w:rsid w:val="00E70745"/>
    <w:rsid w:val="00E70AB9"/>
    <w:rsid w:val="00E70D72"/>
    <w:rsid w:val="00E731A9"/>
    <w:rsid w:val="00E73A1C"/>
    <w:rsid w:val="00E73FBC"/>
    <w:rsid w:val="00E750B4"/>
    <w:rsid w:val="00E758F3"/>
    <w:rsid w:val="00E7678C"/>
    <w:rsid w:val="00E8021D"/>
    <w:rsid w:val="00E80776"/>
    <w:rsid w:val="00E80A3A"/>
    <w:rsid w:val="00E815FD"/>
    <w:rsid w:val="00E81968"/>
    <w:rsid w:val="00E81A44"/>
    <w:rsid w:val="00E82772"/>
    <w:rsid w:val="00E84124"/>
    <w:rsid w:val="00E84250"/>
    <w:rsid w:val="00E848B2"/>
    <w:rsid w:val="00E850B1"/>
    <w:rsid w:val="00E85B27"/>
    <w:rsid w:val="00E85CF7"/>
    <w:rsid w:val="00E86931"/>
    <w:rsid w:val="00E875AA"/>
    <w:rsid w:val="00E900B0"/>
    <w:rsid w:val="00E90A31"/>
    <w:rsid w:val="00E90B94"/>
    <w:rsid w:val="00E91023"/>
    <w:rsid w:val="00E92CFD"/>
    <w:rsid w:val="00E932C3"/>
    <w:rsid w:val="00E961F6"/>
    <w:rsid w:val="00E9630D"/>
    <w:rsid w:val="00E96508"/>
    <w:rsid w:val="00E96D4C"/>
    <w:rsid w:val="00E977F6"/>
    <w:rsid w:val="00EA3A6A"/>
    <w:rsid w:val="00EA3F83"/>
    <w:rsid w:val="00EA45D0"/>
    <w:rsid w:val="00EA5F5B"/>
    <w:rsid w:val="00EA6726"/>
    <w:rsid w:val="00EA72D8"/>
    <w:rsid w:val="00EA739C"/>
    <w:rsid w:val="00EA7DFA"/>
    <w:rsid w:val="00EB05A1"/>
    <w:rsid w:val="00EB13E4"/>
    <w:rsid w:val="00EB1C0C"/>
    <w:rsid w:val="00EB1C80"/>
    <w:rsid w:val="00EB318A"/>
    <w:rsid w:val="00EB3398"/>
    <w:rsid w:val="00EB4F4F"/>
    <w:rsid w:val="00EB537E"/>
    <w:rsid w:val="00EB5F67"/>
    <w:rsid w:val="00EB60EB"/>
    <w:rsid w:val="00EC05FD"/>
    <w:rsid w:val="00EC0CF5"/>
    <w:rsid w:val="00EC1E4C"/>
    <w:rsid w:val="00EC200A"/>
    <w:rsid w:val="00EC2108"/>
    <w:rsid w:val="00EC2816"/>
    <w:rsid w:val="00EC3780"/>
    <w:rsid w:val="00EC3FE7"/>
    <w:rsid w:val="00EC460B"/>
    <w:rsid w:val="00EC533C"/>
    <w:rsid w:val="00EC5C2B"/>
    <w:rsid w:val="00EC6F30"/>
    <w:rsid w:val="00EC7C2B"/>
    <w:rsid w:val="00ED06D6"/>
    <w:rsid w:val="00ED15D6"/>
    <w:rsid w:val="00ED1D26"/>
    <w:rsid w:val="00ED1D84"/>
    <w:rsid w:val="00ED3625"/>
    <w:rsid w:val="00ED39EB"/>
    <w:rsid w:val="00ED3A7E"/>
    <w:rsid w:val="00ED4D28"/>
    <w:rsid w:val="00ED6055"/>
    <w:rsid w:val="00ED6799"/>
    <w:rsid w:val="00ED6FAE"/>
    <w:rsid w:val="00ED7281"/>
    <w:rsid w:val="00ED7909"/>
    <w:rsid w:val="00ED7DF3"/>
    <w:rsid w:val="00EE036D"/>
    <w:rsid w:val="00EE06CD"/>
    <w:rsid w:val="00EE0899"/>
    <w:rsid w:val="00EE0D10"/>
    <w:rsid w:val="00EE1515"/>
    <w:rsid w:val="00EE182A"/>
    <w:rsid w:val="00EE1DAC"/>
    <w:rsid w:val="00EE28E0"/>
    <w:rsid w:val="00EE396C"/>
    <w:rsid w:val="00EE5977"/>
    <w:rsid w:val="00EE67C3"/>
    <w:rsid w:val="00EE6CB1"/>
    <w:rsid w:val="00EE737E"/>
    <w:rsid w:val="00EF0B47"/>
    <w:rsid w:val="00EF1046"/>
    <w:rsid w:val="00EF2EE9"/>
    <w:rsid w:val="00EF2F62"/>
    <w:rsid w:val="00EF3507"/>
    <w:rsid w:val="00EF3573"/>
    <w:rsid w:val="00EF3702"/>
    <w:rsid w:val="00EF4B2D"/>
    <w:rsid w:val="00EF562B"/>
    <w:rsid w:val="00EF6081"/>
    <w:rsid w:val="00F00436"/>
    <w:rsid w:val="00F00B7A"/>
    <w:rsid w:val="00F01A1B"/>
    <w:rsid w:val="00F01A49"/>
    <w:rsid w:val="00F02B9F"/>
    <w:rsid w:val="00F033CA"/>
    <w:rsid w:val="00F03C29"/>
    <w:rsid w:val="00F03F7A"/>
    <w:rsid w:val="00F04B7F"/>
    <w:rsid w:val="00F05413"/>
    <w:rsid w:val="00F06992"/>
    <w:rsid w:val="00F071D6"/>
    <w:rsid w:val="00F0754B"/>
    <w:rsid w:val="00F07761"/>
    <w:rsid w:val="00F07FDD"/>
    <w:rsid w:val="00F103C0"/>
    <w:rsid w:val="00F11079"/>
    <w:rsid w:val="00F116BF"/>
    <w:rsid w:val="00F116ED"/>
    <w:rsid w:val="00F12E0F"/>
    <w:rsid w:val="00F1311D"/>
    <w:rsid w:val="00F13444"/>
    <w:rsid w:val="00F135FE"/>
    <w:rsid w:val="00F13C2C"/>
    <w:rsid w:val="00F13F64"/>
    <w:rsid w:val="00F15C81"/>
    <w:rsid w:val="00F16077"/>
    <w:rsid w:val="00F16432"/>
    <w:rsid w:val="00F16CD8"/>
    <w:rsid w:val="00F22FF3"/>
    <w:rsid w:val="00F2303A"/>
    <w:rsid w:val="00F24621"/>
    <w:rsid w:val="00F246BE"/>
    <w:rsid w:val="00F246DB"/>
    <w:rsid w:val="00F25DC3"/>
    <w:rsid w:val="00F26375"/>
    <w:rsid w:val="00F26E1F"/>
    <w:rsid w:val="00F27426"/>
    <w:rsid w:val="00F30018"/>
    <w:rsid w:val="00F329F4"/>
    <w:rsid w:val="00F371C4"/>
    <w:rsid w:val="00F40965"/>
    <w:rsid w:val="00F40E8B"/>
    <w:rsid w:val="00F41097"/>
    <w:rsid w:val="00F41C65"/>
    <w:rsid w:val="00F4319B"/>
    <w:rsid w:val="00F44D8F"/>
    <w:rsid w:val="00F4540F"/>
    <w:rsid w:val="00F45445"/>
    <w:rsid w:val="00F4583F"/>
    <w:rsid w:val="00F46804"/>
    <w:rsid w:val="00F47C09"/>
    <w:rsid w:val="00F50D24"/>
    <w:rsid w:val="00F51B89"/>
    <w:rsid w:val="00F52E87"/>
    <w:rsid w:val="00F556AD"/>
    <w:rsid w:val="00F557E6"/>
    <w:rsid w:val="00F55B09"/>
    <w:rsid w:val="00F5610B"/>
    <w:rsid w:val="00F568DF"/>
    <w:rsid w:val="00F61A8C"/>
    <w:rsid w:val="00F61D96"/>
    <w:rsid w:val="00F61EC5"/>
    <w:rsid w:val="00F61FFE"/>
    <w:rsid w:val="00F62245"/>
    <w:rsid w:val="00F626D8"/>
    <w:rsid w:val="00F641D0"/>
    <w:rsid w:val="00F6483F"/>
    <w:rsid w:val="00F64C2D"/>
    <w:rsid w:val="00F66439"/>
    <w:rsid w:val="00F6668A"/>
    <w:rsid w:val="00F666D9"/>
    <w:rsid w:val="00F671E9"/>
    <w:rsid w:val="00F675DD"/>
    <w:rsid w:val="00F7223A"/>
    <w:rsid w:val="00F74037"/>
    <w:rsid w:val="00F74066"/>
    <w:rsid w:val="00F7625A"/>
    <w:rsid w:val="00F762A0"/>
    <w:rsid w:val="00F7655A"/>
    <w:rsid w:val="00F770AF"/>
    <w:rsid w:val="00F772AB"/>
    <w:rsid w:val="00F805EF"/>
    <w:rsid w:val="00F80701"/>
    <w:rsid w:val="00F80741"/>
    <w:rsid w:val="00F80AF6"/>
    <w:rsid w:val="00F80AF7"/>
    <w:rsid w:val="00F84265"/>
    <w:rsid w:val="00F858C2"/>
    <w:rsid w:val="00F85A76"/>
    <w:rsid w:val="00F90DE3"/>
    <w:rsid w:val="00F91126"/>
    <w:rsid w:val="00F93776"/>
    <w:rsid w:val="00F93C77"/>
    <w:rsid w:val="00F9408F"/>
    <w:rsid w:val="00F97173"/>
    <w:rsid w:val="00FA153A"/>
    <w:rsid w:val="00FA1C1C"/>
    <w:rsid w:val="00FA288A"/>
    <w:rsid w:val="00FA29FC"/>
    <w:rsid w:val="00FA3518"/>
    <w:rsid w:val="00FA5984"/>
    <w:rsid w:val="00FA658F"/>
    <w:rsid w:val="00FA76DF"/>
    <w:rsid w:val="00FB03E6"/>
    <w:rsid w:val="00FB3CB8"/>
    <w:rsid w:val="00FB502B"/>
    <w:rsid w:val="00FB6E07"/>
    <w:rsid w:val="00FB71D1"/>
    <w:rsid w:val="00FC2A38"/>
    <w:rsid w:val="00FC3D14"/>
    <w:rsid w:val="00FC55CF"/>
    <w:rsid w:val="00FC5A53"/>
    <w:rsid w:val="00FC5C04"/>
    <w:rsid w:val="00FC5C57"/>
    <w:rsid w:val="00FC6426"/>
    <w:rsid w:val="00FC6748"/>
    <w:rsid w:val="00FC712B"/>
    <w:rsid w:val="00FD13E8"/>
    <w:rsid w:val="00FD15D9"/>
    <w:rsid w:val="00FD3A8A"/>
    <w:rsid w:val="00FD3DB9"/>
    <w:rsid w:val="00FD4185"/>
    <w:rsid w:val="00FD44DC"/>
    <w:rsid w:val="00FD530F"/>
    <w:rsid w:val="00FD6872"/>
    <w:rsid w:val="00FD78D6"/>
    <w:rsid w:val="00FD79BE"/>
    <w:rsid w:val="00FD7B33"/>
    <w:rsid w:val="00FD7E2B"/>
    <w:rsid w:val="00FE4290"/>
    <w:rsid w:val="00FE4C82"/>
    <w:rsid w:val="00FE5B48"/>
    <w:rsid w:val="00FE6A89"/>
    <w:rsid w:val="00FE7358"/>
    <w:rsid w:val="00FE7914"/>
    <w:rsid w:val="00FE7D3B"/>
    <w:rsid w:val="00FF0668"/>
    <w:rsid w:val="00FF08BD"/>
    <w:rsid w:val="00FF0F16"/>
    <w:rsid w:val="00FF1412"/>
    <w:rsid w:val="00FF1E9F"/>
    <w:rsid w:val="00FF227B"/>
    <w:rsid w:val="00FF2C45"/>
    <w:rsid w:val="00FF3173"/>
    <w:rsid w:val="00FF32F2"/>
    <w:rsid w:val="00FF48D0"/>
    <w:rsid w:val="00FF5DEE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0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0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EAD9E58E2A84DDFD3718CB6A8DF8B58EC1FE1499370C78A67461AA5846340D703722AF1211663RCG6K" TargetMode="External"/><Relationship Id="rId13" Type="http://schemas.openxmlformats.org/officeDocument/2006/relationships/hyperlink" Target="consultantplus://offline/ref=0BCEAD9E58E2A84DDFD3718CB6A8DF8B5BE218E445C727C5DB32481FADD42B5099467F2BF227R1G2K" TargetMode="External"/><Relationship Id="rId18" Type="http://schemas.openxmlformats.org/officeDocument/2006/relationships/hyperlink" Target="consultantplus://offline/ref=0BCEAD9E58E2A84DDFD3718CB6A8DF8B5BE218E445C727C5DB32481FADD42B5099467F2BF228R1G1K" TargetMode="External"/><Relationship Id="rId26" Type="http://schemas.openxmlformats.org/officeDocument/2006/relationships/hyperlink" Target="consultantplus://offline/ref=0BCEAD9E58E2A84DDFD3718CB6A8DF8B5BE218E445C727C5DB32481FADD42B5099467F2BF425R1G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CEAD9E58E2A84DDFD3718CB6A8DF8B5BE218E445C727C5DB32481FADD42B5099467F2BF225R1GE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BCEAD9E58E2A84DDFD3718CB6A8DF8B58EC1FE1499370C78A67461AA5846340D703722AF1211663RCG7K" TargetMode="External"/><Relationship Id="rId12" Type="http://schemas.openxmlformats.org/officeDocument/2006/relationships/hyperlink" Target="consultantplus://offline/ref=0BCEAD9E58E2A84DDFD3718CB6A8DF8B5BE218E445C727C5DB32481FADD42B5099467F2BF227R1G7K" TargetMode="External"/><Relationship Id="rId17" Type="http://schemas.openxmlformats.org/officeDocument/2006/relationships/hyperlink" Target="consultantplus://offline/ref=0BCEAD9E58E2A84DDFD3718CB6A8DF8B5BE218E445C727C5DB32481FADD42B5099467F2BF528R1G3K" TargetMode="External"/><Relationship Id="rId25" Type="http://schemas.openxmlformats.org/officeDocument/2006/relationships/hyperlink" Target="consultantplus://offline/ref=0BCEAD9E58E2A84DDFD3718CB6A8DF8B58EC1FE1499370C78A67461AA5846340D703722AF1211663RCG8K" TargetMode="External"/><Relationship Id="rId33" Type="http://schemas.openxmlformats.org/officeDocument/2006/relationships/hyperlink" Target="consultantplus://offline/ref=0BCEAD9E58E2A84DDFD3718CB6A8DF8B5FE91DE64D9A2DCD823E4A18A28B3C57D04A7E2BF12112R6G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CEAD9E58E2A84DDFD3718CB6A8DF8B5BE218E445C727C5DB32481FADD42B5099467F2BF529R1G7K" TargetMode="External"/><Relationship Id="rId20" Type="http://schemas.openxmlformats.org/officeDocument/2006/relationships/hyperlink" Target="consultantplus://offline/ref=0BCEAD9E58E2A84DDFD3718CB6A8DF8B5BE218E445C727C5DB32481FADD42B5099467F2BF525R1G0K" TargetMode="External"/><Relationship Id="rId29" Type="http://schemas.openxmlformats.org/officeDocument/2006/relationships/hyperlink" Target="consultantplus://offline/ref=0BCEAD9E58E2A84DDFD3718CB6A8DF8B5BE218E445C727C5DB32481FADD42B5099467F2BF525R1G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CEAD9E58E2A84DDFD3718CB6A8DF8B58EF19E9469870C78A67461AA5846340D703722AF1211762RCG4K" TargetMode="External"/><Relationship Id="rId11" Type="http://schemas.openxmlformats.org/officeDocument/2006/relationships/hyperlink" Target="consultantplus://offline/ref=0BCEAD9E58E2A84DDFD3718CB6A8DF8B5BE218E445C727C5DB32481FADD42B5099467F2BF224R1G7K" TargetMode="External"/><Relationship Id="rId24" Type="http://schemas.openxmlformats.org/officeDocument/2006/relationships/hyperlink" Target="consultantplus://offline/ref=0BCEAD9E58E2A84DDFD3718CB6A8DF8B5BE218E445C727C5DB32481FADD42B5099467F2BF224R1G5K" TargetMode="External"/><Relationship Id="rId32" Type="http://schemas.openxmlformats.org/officeDocument/2006/relationships/hyperlink" Target="consultantplus://offline/ref=0BCEAD9E58E2A84DDFD3718CB6A8DF8B58EF19E9469870C78A67461AA5846340D703722AF1211762RCG4K" TargetMode="External"/><Relationship Id="rId5" Type="http://schemas.openxmlformats.org/officeDocument/2006/relationships/hyperlink" Target="consultantplus://offline/ref=0BCEAD9E58E2A84DDFD3718CB6A8DF8B5FE91DE64D9A2DCD823E4A18A28B3C57D04A7E2BF12112R6GFK" TargetMode="External"/><Relationship Id="rId15" Type="http://schemas.openxmlformats.org/officeDocument/2006/relationships/hyperlink" Target="consultantplus://offline/ref=0BCEAD9E58E2A84DDFD3718CB6A8DF8B5BE218E445C727C5DB32481FADD42B5099467F2BF226R1GEK" TargetMode="External"/><Relationship Id="rId23" Type="http://schemas.openxmlformats.org/officeDocument/2006/relationships/hyperlink" Target="consultantplus://offline/ref=0BCEAD9E58E2A84DDFD3718CB6A8DF8B5BE218E445C727C5DB32481FADD42B5099467F2BF727R1G6K" TargetMode="External"/><Relationship Id="rId28" Type="http://schemas.openxmlformats.org/officeDocument/2006/relationships/hyperlink" Target="consultantplus://offline/ref=0BCEAD9E58E2A84DDFD3718CB6A8DF8B5BE218E445C727C5DB32481FADD42B5099467F2BF527R1G3K" TargetMode="External"/><Relationship Id="rId10" Type="http://schemas.openxmlformats.org/officeDocument/2006/relationships/hyperlink" Target="consultantplus://offline/ref=0BCEAD9E58E2A84DDFD3718CB6A8DF8B5BE218E445C727C5DB32481FADD42B5099467F2BF225R1GFK" TargetMode="External"/><Relationship Id="rId19" Type="http://schemas.openxmlformats.org/officeDocument/2006/relationships/hyperlink" Target="consultantplus://offline/ref=0BCEAD9E58E2A84DDFD3718CB6A8DF8B5BE218E445C727C5DB32481FADD42B5099467F2BF522R1G3K" TargetMode="External"/><Relationship Id="rId31" Type="http://schemas.openxmlformats.org/officeDocument/2006/relationships/hyperlink" Target="consultantplus://offline/ref=0BCEAD9E58E2A84DDFD3718CB6A8DF8B58EF19E9469870C78A67461AA5846340D703722AF1211762RCG4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CEAD9E58E2A84DDFD3718CB6A8DF8B5BE218E445C727C5DB32481FADD42B5099467F2BF225R1G1K" TargetMode="External"/><Relationship Id="rId14" Type="http://schemas.openxmlformats.org/officeDocument/2006/relationships/hyperlink" Target="consultantplus://offline/ref=0BCEAD9E58E2A84DDFD3718CB6A8DF8B5BE218E445C727C5DB32481FADD42B5099467F2BF226R1G0K" TargetMode="External"/><Relationship Id="rId22" Type="http://schemas.openxmlformats.org/officeDocument/2006/relationships/hyperlink" Target="consultantplus://offline/ref=0BCEAD9E58E2A84DDFD3718CB6A8DF8B5BE218E445C727C5DB32481FADD42B5099467F2BF224R1G6K" TargetMode="External"/><Relationship Id="rId27" Type="http://schemas.openxmlformats.org/officeDocument/2006/relationships/hyperlink" Target="consultantplus://offline/ref=0BCEAD9E58E2A84DDFD3718CB6A8DF8B5BE218E445C727C5DB32481FADD42B5099467F2BF522R1G4K" TargetMode="External"/><Relationship Id="rId30" Type="http://schemas.openxmlformats.org/officeDocument/2006/relationships/hyperlink" Target="consultantplus://offline/ref=0BCEAD9E58E2A84DDFD3718CB6A8DF8B5BE218E445C727C5DB32481FADD42B5099467F2BF527R1G6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2232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2018-06-28T10:06:00Z</dcterms:created>
  <dcterms:modified xsi:type="dcterms:W3CDTF">2018-06-28T10:06:00Z</dcterms:modified>
</cp:coreProperties>
</file>