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Pr="00D9518B" w:rsidRDefault="00435ADE" w:rsidP="004E404F">
      <w:pPr>
        <w:jc w:val="center"/>
        <w:rPr>
          <w:sz w:val="24"/>
          <w:szCs w:val="24"/>
        </w:rPr>
      </w:pPr>
      <w:bookmarkStart w:id="0" w:name="_GoBack"/>
      <w:bookmarkEnd w:id="0"/>
      <w:r w:rsidRPr="00D9518B">
        <w:rPr>
          <w:noProof/>
        </w:rPr>
        <w:drawing>
          <wp:anchor distT="0" distB="0" distL="114300" distR="114300" simplePos="0" relativeHeight="251657728" behindDoc="0" locked="0" layoutInCell="1" allowOverlap="1" wp14:anchorId="7710F9AD" wp14:editId="61474FFE">
            <wp:simplePos x="0" y="0"/>
            <wp:positionH relativeFrom="column">
              <wp:align>center</wp:align>
            </wp:positionH>
            <wp:positionV relativeFrom="paragraph">
              <wp:posOffset>1270</wp:posOffset>
            </wp:positionV>
            <wp:extent cx="727075" cy="885190"/>
            <wp:effectExtent l="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075" cy="885190"/>
                    </a:xfrm>
                    <a:prstGeom prst="rect">
                      <a:avLst/>
                    </a:prstGeom>
                    <a:noFill/>
                  </pic:spPr>
                </pic:pic>
              </a:graphicData>
            </a:graphic>
            <wp14:sizeRelH relativeFrom="page">
              <wp14:pctWidth>0</wp14:pctWidth>
            </wp14:sizeRelH>
            <wp14:sizeRelV relativeFrom="page">
              <wp14:pctHeight>0</wp14:pctHeight>
            </wp14:sizeRelV>
          </wp:anchor>
        </w:drawing>
      </w:r>
    </w:p>
    <w:p w:rsidR="004E404F" w:rsidRPr="00D9518B" w:rsidRDefault="004E404F" w:rsidP="004E404F"/>
    <w:p w:rsidR="004E404F" w:rsidRPr="00D9518B"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4E404F" w:rsidRPr="00D9518B" w:rsidTr="003C58B3">
        <w:trPr>
          <w:trHeight w:val="397"/>
        </w:trPr>
        <w:tc>
          <w:tcPr>
            <w:tcW w:w="9748" w:type="dxa"/>
          </w:tcPr>
          <w:p w:rsidR="004E404F" w:rsidRPr="00D9518B" w:rsidRDefault="004E404F">
            <w:pPr>
              <w:widowControl/>
              <w:jc w:val="center"/>
              <w:rPr>
                <w:b/>
                <w:sz w:val="28"/>
              </w:rPr>
            </w:pPr>
          </w:p>
        </w:tc>
      </w:tr>
      <w:tr w:rsidR="004E404F" w:rsidRPr="00D9518B" w:rsidTr="003C58B3">
        <w:tc>
          <w:tcPr>
            <w:tcW w:w="9748" w:type="dxa"/>
          </w:tcPr>
          <w:p w:rsidR="004E404F" w:rsidRPr="00D9518B" w:rsidRDefault="00AC4199" w:rsidP="00AC4199">
            <w:pPr>
              <w:widowControl/>
              <w:jc w:val="center"/>
              <w:rPr>
                <w:b/>
                <w:sz w:val="36"/>
                <w:szCs w:val="36"/>
              </w:rPr>
            </w:pPr>
            <w:r w:rsidRPr="00D9518B">
              <w:rPr>
                <w:b/>
                <w:sz w:val="36"/>
                <w:szCs w:val="36"/>
              </w:rPr>
              <w:t xml:space="preserve">АДМИНИСТРАЦИЯ </w:t>
            </w:r>
            <w:r w:rsidR="00D86395" w:rsidRPr="00D9518B">
              <w:rPr>
                <w:b/>
                <w:sz w:val="36"/>
                <w:szCs w:val="36"/>
              </w:rPr>
              <w:t>СЕЛЬСКОГО ПОСЕЛЕНИЯ НОВОТОЛКОВСКИЙ СЕЛЬСОВЕТ</w:t>
            </w:r>
          </w:p>
          <w:p w:rsidR="004E404F" w:rsidRPr="00D9518B" w:rsidRDefault="004E404F">
            <w:pPr>
              <w:widowControl/>
              <w:jc w:val="center"/>
              <w:rPr>
                <w:b/>
                <w:sz w:val="36"/>
              </w:rPr>
            </w:pPr>
            <w:r w:rsidRPr="00D9518B">
              <w:rPr>
                <w:b/>
                <w:sz w:val="36"/>
                <w:szCs w:val="36"/>
              </w:rPr>
              <w:t>ПАЧЕЛМСКОГО РАЙОНА ПЕНЗЕНСКОЙ ОБЛАСТИ</w:t>
            </w:r>
          </w:p>
        </w:tc>
      </w:tr>
      <w:tr w:rsidR="004E404F" w:rsidRPr="00D9518B" w:rsidTr="003C58B3">
        <w:trPr>
          <w:trHeight w:val="397"/>
        </w:trPr>
        <w:tc>
          <w:tcPr>
            <w:tcW w:w="9748" w:type="dxa"/>
          </w:tcPr>
          <w:p w:rsidR="004E404F" w:rsidRPr="00D9518B" w:rsidRDefault="004E404F">
            <w:pPr>
              <w:widowControl/>
              <w:jc w:val="both"/>
              <w:rPr>
                <w:sz w:val="24"/>
              </w:rPr>
            </w:pPr>
          </w:p>
        </w:tc>
      </w:tr>
      <w:tr w:rsidR="004E404F" w:rsidRPr="00D9518B" w:rsidTr="003C58B3">
        <w:tc>
          <w:tcPr>
            <w:tcW w:w="9748" w:type="dxa"/>
          </w:tcPr>
          <w:p w:rsidR="004E404F" w:rsidRPr="00D9518B" w:rsidRDefault="00AC4199">
            <w:pPr>
              <w:pStyle w:val="3"/>
            </w:pPr>
            <w:r w:rsidRPr="00D9518B">
              <w:rPr>
                <w:sz w:val="28"/>
                <w:szCs w:val="28"/>
              </w:rPr>
              <w:t>ПОСТАНОВЛЕНИЕ</w:t>
            </w:r>
          </w:p>
        </w:tc>
      </w:tr>
      <w:tr w:rsidR="004E404F" w:rsidRPr="00D9518B" w:rsidTr="003C58B3">
        <w:trPr>
          <w:trHeight w:val="340"/>
        </w:trPr>
        <w:tc>
          <w:tcPr>
            <w:tcW w:w="9748" w:type="dxa"/>
            <w:vAlign w:val="center"/>
          </w:tcPr>
          <w:p w:rsidR="004E404F" w:rsidRPr="00D9518B" w:rsidRDefault="004E404F">
            <w:pPr>
              <w:pStyle w:val="3"/>
            </w:pPr>
          </w:p>
        </w:tc>
      </w:tr>
    </w:tbl>
    <w:p w:rsidR="004E404F" w:rsidRPr="00D9518B"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4E404F" w:rsidRPr="00D9518B">
        <w:trPr>
          <w:jc w:val="center"/>
        </w:trPr>
        <w:tc>
          <w:tcPr>
            <w:tcW w:w="284" w:type="dxa"/>
            <w:vAlign w:val="bottom"/>
          </w:tcPr>
          <w:p w:rsidR="004E404F" w:rsidRPr="00D9518B" w:rsidRDefault="004E404F">
            <w:pPr>
              <w:widowControl/>
              <w:rPr>
                <w:sz w:val="24"/>
              </w:rPr>
            </w:pPr>
            <w:r w:rsidRPr="00D9518B">
              <w:rPr>
                <w:sz w:val="24"/>
              </w:rPr>
              <w:t>от</w:t>
            </w:r>
          </w:p>
        </w:tc>
        <w:tc>
          <w:tcPr>
            <w:tcW w:w="2835" w:type="dxa"/>
            <w:tcBorders>
              <w:top w:val="nil"/>
              <w:left w:val="nil"/>
              <w:bottom w:val="single" w:sz="6" w:space="0" w:color="auto"/>
              <w:right w:val="nil"/>
            </w:tcBorders>
          </w:tcPr>
          <w:p w:rsidR="004E404F" w:rsidRPr="00D9518B" w:rsidRDefault="005258A1">
            <w:pPr>
              <w:widowControl/>
              <w:jc w:val="center"/>
              <w:rPr>
                <w:sz w:val="24"/>
              </w:rPr>
            </w:pPr>
            <w:r>
              <w:rPr>
                <w:sz w:val="24"/>
              </w:rPr>
              <w:t>07.10.2022</w:t>
            </w:r>
          </w:p>
        </w:tc>
        <w:tc>
          <w:tcPr>
            <w:tcW w:w="397" w:type="dxa"/>
          </w:tcPr>
          <w:p w:rsidR="004E404F" w:rsidRPr="00D9518B" w:rsidRDefault="004E404F">
            <w:pPr>
              <w:widowControl/>
              <w:jc w:val="center"/>
              <w:rPr>
                <w:sz w:val="24"/>
              </w:rPr>
            </w:pPr>
            <w:r w:rsidRPr="00D9518B">
              <w:rPr>
                <w:sz w:val="24"/>
              </w:rPr>
              <w:t>№</w:t>
            </w:r>
            <w:r w:rsidRPr="00D9518B">
              <w:t xml:space="preserve">  </w:t>
            </w:r>
          </w:p>
        </w:tc>
        <w:tc>
          <w:tcPr>
            <w:tcW w:w="1134" w:type="dxa"/>
            <w:tcBorders>
              <w:top w:val="nil"/>
              <w:left w:val="nil"/>
              <w:bottom w:val="single" w:sz="6" w:space="0" w:color="auto"/>
              <w:right w:val="nil"/>
            </w:tcBorders>
          </w:tcPr>
          <w:p w:rsidR="004E404F" w:rsidRPr="00D9518B" w:rsidRDefault="005258A1">
            <w:pPr>
              <w:widowControl/>
              <w:jc w:val="center"/>
              <w:rPr>
                <w:sz w:val="24"/>
              </w:rPr>
            </w:pPr>
            <w:r>
              <w:rPr>
                <w:sz w:val="24"/>
              </w:rPr>
              <w:t>83</w:t>
            </w:r>
          </w:p>
        </w:tc>
      </w:tr>
      <w:tr w:rsidR="004E404F" w:rsidRPr="00D9518B">
        <w:trPr>
          <w:jc w:val="center"/>
        </w:trPr>
        <w:tc>
          <w:tcPr>
            <w:tcW w:w="4650" w:type="dxa"/>
            <w:gridSpan w:val="4"/>
          </w:tcPr>
          <w:p w:rsidR="004E404F" w:rsidRPr="00D9518B" w:rsidRDefault="004E404F">
            <w:pPr>
              <w:widowControl/>
              <w:jc w:val="center"/>
              <w:rPr>
                <w:sz w:val="10"/>
              </w:rPr>
            </w:pPr>
            <w:r w:rsidRPr="00D9518B">
              <w:rPr>
                <w:sz w:val="24"/>
              </w:rPr>
              <w:t xml:space="preserve"> </w:t>
            </w:r>
          </w:p>
          <w:p w:rsidR="004E404F" w:rsidRPr="00D9518B" w:rsidRDefault="004E404F" w:rsidP="005574D8">
            <w:pPr>
              <w:widowControl/>
              <w:jc w:val="center"/>
              <w:rPr>
                <w:sz w:val="24"/>
              </w:rPr>
            </w:pPr>
            <w:r w:rsidRPr="00D9518B">
              <w:rPr>
                <w:sz w:val="24"/>
              </w:rPr>
              <w:t xml:space="preserve">с. </w:t>
            </w:r>
            <w:r w:rsidR="005574D8" w:rsidRPr="00D9518B">
              <w:rPr>
                <w:sz w:val="24"/>
              </w:rPr>
              <w:t>Новая Толковка</w:t>
            </w:r>
            <w:r w:rsidRPr="00D9518B">
              <w:rPr>
                <w:sz w:val="24"/>
              </w:rPr>
              <w:t xml:space="preserve"> </w:t>
            </w:r>
          </w:p>
        </w:tc>
      </w:tr>
    </w:tbl>
    <w:p w:rsidR="00AF0557" w:rsidRPr="00D9518B" w:rsidRDefault="00AF0557" w:rsidP="00AF0557">
      <w:pPr>
        <w:jc w:val="center"/>
        <w:rPr>
          <w:b/>
          <w:sz w:val="28"/>
          <w:szCs w:val="28"/>
        </w:rPr>
      </w:pPr>
    </w:p>
    <w:p w:rsidR="00AF0557" w:rsidRPr="00D9518B" w:rsidRDefault="00AF0557" w:rsidP="00AF0557">
      <w:pPr>
        <w:jc w:val="center"/>
        <w:rPr>
          <w:b/>
          <w:sz w:val="28"/>
          <w:szCs w:val="28"/>
        </w:rPr>
      </w:pPr>
      <w:r w:rsidRPr="00D9518B">
        <w:rPr>
          <w:b/>
          <w:sz w:val="28"/>
          <w:szCs w:val="28"/>
        </w:rPr>
        <w:t xml:space="preserve">О внесении изменений в постановление администрации </w:t>
      </w:r>
      <w:r w:rsidR="00234DF2" w:rsidRPr="00D9518B">
        <w:rPr>
          <w:b/>
          <w:sz w:val="28"/>
          <w:szCs w:val="28"/>
        </w:rPr>
        <w:t xml:space="preserve">Новотолковского сельсовета </w:t>
      </w:r>
      <w:r w:rsidRPr="00D9518B">
        <w:rPr>
          <w:b/>
          <w:sz w:val="28"/>
          <w:szCs w:val="28"/>
        </w:rPr>
        <w:t xml:space="preserve"> Пачелмского района Пензенской области от </w:t>
      </w:r>
      <w:r w:rsidR="00234DF2" w:rsidRPr="00D9518B">
        <w:rPr>
          <w:b/>
          <w:sz w:val="28"/>
          <w:szCs w:val="28"/>
        </w:rPr>
        <w:t>15.11.2018 № 138</w:t>
      </w:r>
      <w:r w:rsidRPr="00D9518B">
        <w:rPr>
          <w:b/>
          <w:sz w:val="28"/>
          <w:szCs w:val="28"/>
        </w:rPr>
        <w:t xml:space="preserve"> «</w:t>
      </w:r>
      <w:r w:rsidR="00234DF2" w:rsidRPr="00D9518B">
        <w:rPr>
          <w:b/>
          <w:sz w:val="28"/>
          <w:szCs w:val="28"/>
        </w:rPr>
        <w:t>Об утверждении административного регламента предоставления муниципальной услуги «Присвоение и аннулирование адресов</w:t>
      </w:r>
      <w:r w:rsidRPr="00D9518B">
        <w:rPr>
          <w:b/>
          <w:sz w:val="28"/>
          <w:szCs w:val="28"/>
        </w:rPr>
        <w:t>»</w:t>
      </w:r>
    </w:p>
    <w:p w:rsidR="00AF0557" w:rsidRPr="00D9518B" w:rsidRDefault="00AF0557" w:rsidP="00AF0557">
      <w:pPr>
        <w:jc w:val="center"/>
        <w:rPr>
          <w:b/>
          <w:sz w:val="28"/>
          <w:szCs w:val="28"/>
        </w:rPr>
      </w:pP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В соответствии с Федеральными законами от 06.10.2003 №131-ФЗ «Об общих принципах организации местного самоуправления в Российской Федерации», от 27.03.2010 №210-ФЗ  «Об организации предоставления государственных и муниципальных услуг», постановлением Правительства Российской Федерации от 19.11.2014 №1221 «Об утверждении Правил присвоения, изменения и аннулирования адресов», распоряжением Правительства Российской Федерации от 31.01.2017 №147-р «Об утверждении целевых моделей упрощения процедур ведения бизнеса и повышения инвестиционной</w:t>
      </w:r>
      <w:proofErr w:type="gramEnd"/>
      <w:r w:rsidRPr="00D9518B">
        <w:rPr>
          <w:sz w:val="28"/>
          <w:szCs w:val="28"/>
        </w:rPr>
        <w:t xml:space="preserve"> привлекательности субъектов РФ </w:t>
      </w:r>
      <w:r w:rsidRPr="00D9518B">
        <w:rPr>
          <w:sz w:val="24"/>
          <w:szCs w:val="24"/>
        </w:rPr>
        <w:t xml:space="preserve"> </w:t>
      </w:r>
      <w:r w:rsidRPr="00D9518B">
        <w:rPr>
          <w:sz w:val="28"/>
          <w:szCs w:val="28"/>
        </w:rPr>
        <w:t xml:space="preserve">и составов рабочих групп по мониторингу их внедрения», </w:t>
      </w:r>
      <w:r w:rsidR="00234DF2" w:rsidRPr="00D9518B">
        <w:rPr>
          <w:sz w:val="28"/>
          <w:szCs w:val="28"/>
        </w:rPr>
        <w:t xml:space="preserve">постановлениями администрации Новотолковского сельсовета Пачелмского района Пензенской области </w:t>
      </w:r>
      <w:r w:rsidR="00234DF2" w:rsidRPr="00D9518B">
        <w:rPr>
          <w:i/>
          <w:sz w:val="28"/>
          <w:szCs w:val="28"/>
        </w:rPr>
        <w:t xml:space="preserve">  </w:t>
      </w:r>
      <w:r w:rsidR="00234DF2" w:rsidRPr="00D9518B">
        <w:rPr>
          <w:sz w:val="28"/>
          <w:szCs w:val="28"/>
        </w:rPr>
        <w:t xml:space="preserve">от 18.07.2022 № 50 «Об утверждении Порядка разработки и утверждения административных регламентов предоставления муниципальных услуг Новотолковского  сельсовета Пачелмского района Пензенской области», от 31.12.2014 № 76 «Об утверждении Реестра муниципальных услуг Новотолковского сельсовета Пачелмского района Пензенской области» (с изменениями и дополнениями), </w:t>
      </w:r>
      <w:r w:rsidR="00234DF2" w:rsidRPr="00D9518B">
        <w:rPr>
          <w:rStyle w:val="-"/>
          <w:color w:val="auto"/>
          <w:sz w:val="28"/>
          <w:szCs w:val="28"/>
          <w:u w:val="none"/>
        </w:rPr>
        <w:t xml:space="preserve">статьей 23 </w:t>
      </w:r>
      <w:r w:rsidR="00234DF2" w:rsidRPr="00D9518B">
        <w:rPr>
          <w:sz w:val="28"/>
          <w:szCs w:val="28"/>
        </w:rPr>
        <w:t>Устава сельского поселения Новотолковский сельсовет Пачелмского района Пензенской области</w:t>
      </w:r>
      <w:r w:rsidRPr="00D9518B">
        <w:rPr>
          <w:sz w:val="28"/>
          <w:szCs w:val="28"/>
        </w:rPr>
        <w:t xml:space="preserve">, </w:t>
      </w:r>
    </w:p>
    <w:p w:rsidR="00AF0557" w:rsidRPr="00D9518B" w:rsidRDefault="00AF0557" w:rsidP="00AF0557">
      <w:pPr>
        <w:jc w:val="both"/>
        <w:rPr>
          <w:sz w:val="28"/>
          <w:szCs w:val="28"/>
        </w:rPr>
      </w:pPr>
    </w:p>
    <w:p w:rsidR="00AF0557" w:rsidRPr="00D9518B" w:rsidRDefault="00AF0557" w:rsidP="00AF0557">
      <w:pPr>
        <w:pStyle w:val="ConsPlusNormal"/>
        <w:ind w:firstLine="540"/>
        <w:jc w:val="center"/>
        <w:rPr>
          <w:b/>
          <w:sz w:val="28"/>
          <w:szCs w:val="28"/>
        </w:rPr>
      </w:pPr>
      <w:r w:rsidRPr="00D9518B">
        <w:rPr>
          <w:rFonts w:ascii="Times New Roman" w:hAnsi="Times New Roman"/>
          <w:b/>
          <w:sz w:val="28"/>
          <w:szCs w:val="28"/>
        </w:rPr>
        <w:t xml:space="preserve">администрация </w:t>
      </w:r>
      <w:r w:rsidR="00234DF2" w:rsidRPr="00D9518B">
        <w:rPr>
          <w:rFonts w:ascii="Times New Roman" w:hAnsi="Times New Roman"/>
          <w:b/>
          <w:sz w:val="28"/>
          <w:szCs w:val="28"/>
        </w:rPr>
        <w:t xml:space="preserve">Новотолковского сельсовета </w:t>
      </w:r>
      <w:r w:rsidRPr="00D9518B">
        <w:rPr>
          <w:rFonts w:ascii="Times New Roman" w:hAnsi="Times New Roman"/>
          <w:b/>
          <w:sz w:val="28"/>
          <w:szCs w:val="28"/>
        </w:rPr>
        <w:t xml:space="preserve"> Пачелмского района Пензенской области постановляет:</w:t>
      </w:r>
    </w:p>
    <w:p w:rsidR="00234DF2" w:rsidRPr="00D9518B" w:rsidRDefault="00234DF2" w:rsidP="00AF0557">
      <w:pPr>
        <w:jc w:val="both"/>
        <w:rPr>
          <w:rFonts w:ascii="Arial" w:hAnsi="Arial"/>
          <w:sz w:val="22"/>
          <w:szCs w:val="22"/>
        </w:rPr>
      </w:pPr>
      <w:bookmarkStart w:id="1" w:name="sub_1"/>
    </w:p>
    <w:p w:rsidR="00234DF2" w:rsidRPr="00D9518B" w:rsidRDefault="00AF0557" w:rsidP="00234DF2">
      <w:pPr>
        <w:ind w:firstLine="709"/>
        <w:jc w:val="both"/>
        <w:rPr>
          <w:sz w:val="28"/>
          <w:szCs w:val="28"/>
        </w:rPr>
      </w:pPr>
      <w:r w:rsidRPr="00D9518B">
        <w:rPr>
          <w:sz w:val="28"/>
          <w:szCs w:val="28"/>
        </w:rPr>
        <w:t xml:space="preserve">1. Внести в административный регламент предоставления муниципальной </w:t>
      </w:r>
      <w:r w:rsidRPr="00D9518B">
        <w:rPr>
          <w:sz w:val="28"/>
          <w:szCs w:val="28"/>
        </w:rPr>
        <w:lastRenderedPageBreak/>
        <w:t xml:space="preserve">услуги </w:t>
      </w:r>
      <w:r w:rsidR="00234DF2" w:rsidRPr="00D9518B">
        <w:rPr>
          <w:sz w:val="28"/>
          <w:szCs w:val="28"/>
        </w:rPr>
        <w:t>«Присвоение и аннулирование адресов»</w:t>
      </w:r>
      <w:r w:rsidRPr="00D9518B">
        <w:rPr>
          <w:sz w:val="28"/>
          <w:szCs w:val="28"/>
        </w:rPr>
        <w:t xml:space="preserve">, утвержденный постановлением администрации </w:t>
      </w:r>
      <w:r w:rsidR="00234DF2" w:rsidRPr="00D9518B">
        <w:rPr>
          <w:sz w:val="28"/>
          <w:szCs w:val="28"/>
        </w:rPr>
        <w:t>Новотолковского сельсовета</w:t>
      </w:r>
      <w:r w:rsidRPr="00D9518B">
        <w:rPr>
          <w:sz w:val="28"/>
          <w:szCs w:val="28"/>
        </w:rPr>
        <w:t xml:space="preserve">  Пачелмского района Пензенской области от </w:t>
      </w:r>
      <w:r w:rsidR="00234DF2" w:rsidRPr="00D9518B">
        <w:rPr>
          <w:sz w:val="28"/>
          <w:szCs w:val="28"/>
        </w:rPr>
        <w:t>15.11.2018 № 138</w:t>
      </w:r>
      <w:r w:rsidRPr="00D9518B">
        <w:rPr>
          <w:sz w:val="28"/>
          <w:szCs w:val="28"/>
        </w:rPr>
        <w:t xml:space="preserve">  (</w:t>
      </w:r>
      <w:r w:rsidR="00234DF2" w:rsidRPr="00D9518B">
        <w:rPr>
          <w:sz w:val="28"/>
          <w:szCs w:val="28"/>
        </w:rPr>
        <w:t xml:space="preserve">с изменениями и дополнениями) изменения, изложив его в новой редакции, согласно </w:t>
      </w:r>
      <w:r w:rsidRPr="00D9518B">
        <w:rPr>
          <w:sz w:val="28"/>
          <w:szCs w:val="28"/>
        </w:rPr>
        <w:t>приложению</w:t>
      </w:r>
      <w:r w:rsidR="00234DF2" w:rsidRPr="00D9518B">
        <w:rPr>
          <w:sz w:val="28"/>
          <w:szCs w:val="28"/>
        </w:rPr>
        <w:t xml:space="preserve"> к настоящему постановлению</w:t>
      </w:r>
      <w:r w:rsidRPr="00D9518B">
        <w:rPr>
          <w:sz w:val="28"/>
          <w:szCs w:val="28"/>
        </w:rPr>
        <w:t>.</w:t>
      </w:r>
      <w:bookmarkStart w:id="2" w:name="sub_2"/>
      <w:bookmarkEnd w:id="1"/>
    </w:p>
    <w:p w:rsidR="00234DF2" w:rsidRPr="00D9518B" w:rsidRDefault="00AF0557" w:rsidP="00234DF2">
      <w:pPr>
        <w:ind w:firstLine="709"/>
        <w:jc w:val="both"/>
        <w:rPr>
          <w:sz w:val="28"/>
          <w:szCs w:val="28"/>
        </w:rPr>
      </w:pPr>
      <w:r w:rsidRPr="00D9518B">
        <w:rPr>
          <w:sz w:val="28"/>
          <w:szCs w:val="28"/>
        </w:rPr>
        <w:t xml:space="preserve">2. Опубликовать настоящее постановление в информационном бюллетене </w:t>
      </w:r>
      <w:r w:rsidR="00234DF2" w:rsidRPr="00D9518B">
        <w:rPr>
          <w:sz w:val="28"/>
          <w:szCs w:val="28"/>
        </w:rPr>
        <w:t xml:space="preserve">Новотолковского сельсовета </w:t>
      </w:r>
      <w:r w:rsidRPr="00D9518B">
        <w:rPr>
          <w:sz w:val="28"/>
          <w:szCs w:val="28"/>
        </w:rPr>
        <w:t xml:space="preserve"> Пачелмского района Пензенской области «</w:t>
      </w:r>
      <w:r w:rsidR="00234DF2" w:rsidRPr="00D9518B">
        <w:rPr>
          <w:sz w:val="28"/>
          <w:szCs w:val="28"/>
        </w:rPr>
        <w:t>Рождественский вестник</w:t>
      </w:r>
      <w:r w:rsidRPr="00D9518B">
        <w:rPr>
          <w:sz w:val="28"/>
          <w:szCs w:val="28"/>
        </w:rPr>
        <w:t xml:space="preserve">» и разместить на </w:t>
      </w:r>
      <w:hyperlink r:id="rId7" w:history="1"/>
      <w:r w:rsidRPr="00D9518B">
        <w:rPr>
          <w:sz w:val="28"/>
          <w:szCs w:val="28"/>
        </w:rPr>
        <w:t xml:space="preserve"> официальном сайте администрации  Пачелмского района Пензенской области в информационно-телекоммуникационной сети "Интернет".</w:t>
      </w:r>
      <w:bookmarkStart w:id="3" w:name="sub_3"/>
      <w:bookmarkEnd w:id="2"/>
    </w:p>
    <w:p w:rsidR="00234DF2" w:rsidRPr="00D9518B" w:rsidRDefault="00AF0557" w:rsidP="00234DF2">
      <w:pPr>
        <w:ind w:firstLine="709"/>
        <w:jc w:val="both"/>
        <w:rPr>
          <w:sz w:val="28"/>
          <w:szCs w:val="28"/>
        </w:rPr>
      </w:pPr>
      <w:r w:rsidRPr="00D9518B">
        <w:rPr>
          <w:sz w:val="28"/>
          <w:szCs w:val="28"/>
        </w:rPr>
        <w:t>3. Настоящее постановление вступает в силу</w:t>
      </w:r>
      <w:r w:rsidR="00234DF2" w:rsidRPr="00D9518B">
        <w:rPr>
          <w:sz w:val="28"/>
          <w:szCs w:val="28"/>
        </w:rPr>
        <w:t xml:space="preserve"> на следующий день </w:t>
      </w:r>
      <w:r w:rsidRPr="00D9518B">
        <w:rPr>
          <w:sz w:val="28"/>
          <w:szCs w:val="28"/>
        </w:rPr>
        <w:t xml:space="preserve"> после дня его официального опубликования.</w:t>
      </w:r>
      <w:bookmarkStart w:id="4" w:name="sub_4"/>
      <w:bookmarkEnd w:id="3"/>
    </w:p>
    <w:p w:rsidR="00AF0557" w:rsidRPr="00D9518B" w:rsidRDefault="00AF0557" w:rsidP="00234DF2">
      <w:pPr>
        <w:ind w:firstLine="709"/>
        <w:jc w:val="both"/>
        <w:rPr>
          <w:sz w:val="28"/>
          <w:szCs w:val="28"/>
        </w:rPr>
      </w:pPr>
      <w:r w:rsidRPr="00D9518B">
        <w:rPr>
          <w:sz w:val="28"/>
          <w:szCs w:val="28"/>
        </w:rPr>
        <w:t xml:space="preserve">4. </w:t>
      </w:r>
      <w:proofErr w:type="gramStart"/>
      <w:r w:rsidRPr="00D9518B">
        <w:rPr>
          <w:sz w:val="28"/>
          <w:szCs w:val="28"/>
        </w:rPr>
        <w:t>Контроль за</w:t>
      </w:r>
      <w:proofErr w:type="gramEnd"/>
      <w:r w:rsidRPr="00D9518B">
        <w:rPr>
          <w:sz w:val="28"/>
          <w:szCs w:val="28"/>
        </w:rPr>
        <w:t xml:space="preserve"> исполнением настоящего постановления возложить на </w:t>
      </w:r>
      <w:r w:rsidR="00234DF2" w:rsidRPr="00D9518B">
        <w:rPr>
          <w:sz w:val="28"/>
          <w:szCs w:val="28"/>
        </w:rPr>
        <w:t>главу</w:t>
      </w:r>
      <w:r w:rsidRPr="00D9518B">
        <w:rPr>
          <w:sz w:val="28"/>
          <w:szCs w:val="28"/>
        </w:rPr>
        <w:t xml:space="preserve"> администрации </w:t>
      </w:r>
      <w:bookmarkEnd w:id="4"/>
      <w:r w:rsidR="00234DF2" w:rsidRPr="00D9518B">
        <w:rPr>
          <w:sz w:val="28"/>
          <w:szCs w:val="28"/>
        </w:rPr>
        <w:t>Новотолковского сельсовета</w:t>
      </w:r>
      <w:r w:rsidRPr="00D9518B">
        <w:rPr>
          <w:sz w:val="28"/>
          <w:szCs w:val="28"/>
        </w:rPr>
        <w:t xml:space="preserve">  Пачелмского района Пензенской области.</w:t>
      </w:r>
    </w:p>
    <w:p w:rsidR="00AF0557" w:rsidRPr="00D9518B" w:rsidRDefault="00AF0557" w:rsidP="00AF0557">
      <w:pPr>
        <w:jc w:val="both"/>
        <w:rPr>
          <w:sz w:val="28"/>
          <w:szCs w:val="28"/>
        </w:rPr>
      </w:pPr>
    </w:p>
    <w:p w:rsidR="00AF0557" w:rsidRPr="00D9518B" w:rsidRDefault="00AF0557" w:rsidP="00AF0557">
      <w:pPr>
        <w:jc w:val="both"/>
        <w:rPr>
          <w:sz w:val="28"/>
          <w:szCs w:val="28"/>
        </w:rPr>
      </w:pPr>
      <w:r w:rsidRPr="00D9518B">
        <w:rPr>
          <w:sz w:val="28"/>
          <w:szCs w:val="28"/>
        </w:rPr>
        <w:t xml:space="preserve">    Глава администрации </w:t>
      </w:r>
      <w:r w:rsidR="00234DF2" w:rsidRPr="00D9518B">
        <w:rPr>
          <w:sz w:val="28"/>
          <w:szCs w:val="28"/>
        </w:rPr>
        <w:t>Новотолковского сельсовета</w:t>
      </w:r>
    </w:p>
    <w:p w:rsidR="00AF0557" w:rsidRPr="00D9518B" w:rsidRDefault="00AF0557" w:rsidP="00AF0557">
      <w:pPr>
        <w:jc w:val="both"/>
        <w:rPr>
          <w:sz w:val="28"/>
          <w:szCs w:val="28"/>
        </w:rPr>
      </w:pPr>
      <w:r w:rsidRPr="00D9518B">
        <w:rPr>
          <w:sz w:val="28"/>
          <w:szCs w:val="28"/>
        </w:rPr>
        <w:t xml:space="preserve">    Пачелмского района Пензенской области                             </w:t>
      </w:r>
      <w:r w:rsidR="00234DF2" w:rsidRPr="00D9518B">
        <w:rPr>
          <w:sz w:val="28"/>
          <w:szCs w:val="28"/>
        </w:rPr>
        <w:t>А.В. Евстафеева</w:t>
      </w:r>
      <w:r w:rsidRPr="00D9518B">
        <w:rPr>
          <w:sz w:val="28"/>
          <w:szCs w:val="28"/>
        </w:rPr>
        <w:t xml:space="preserve">                               </w:t>
      </w:r>
    </w:p>
    <w:p w:rsidR="00AF0557" w:rsidRPr="00D9518B" w:rsidRDefault="00AF0557" w:rsidP="00AF0557">
      <w:pPr>
        <w:rPr>
          <w:sz w:val="28"/>
          <w:szCs w:val="28"/>
        </w:rPr>
      </w:pPr>
    </w:p>
    <w:p w:rsidR="00234DF2" w:rsidRPr="00D9518B" w:rsidRDefault="00234DF2" w:rsidP="00AF0557">
      <w:pPr>
        <w:jc w:val="right"/>
        <w:rPr>
          <w:rStyle w:val="aa"/>
          <w:bCs/>
          <w:color w:val="auto"/>
        </w:rPr>
      </w:pPr>
      <w:bookmarkStart w:id="5" w:name="sub_10000"/>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234DF2" w:rsidRPr="00D9518B" w:rsidRDefault="00234DF2" w:rsidP="00AF0557">
      <w:pPr>
        <w:jc w:val="right"/>
        <w:rPr>
          <w:rStyle w:val="aa"/>
          <w:bCs/>
          <w:color w:val="auto"/>
        </w:rPr>
      </w:pPr>
    </w:p>
    <w:p w:rsidR="00AF0557" w:rsidRPr="00D9518B" w:rsidRDefault="00AF0557" w:rsidP="00AF0557">
      <w:pPr>
        <w:jc w:val="right"/>
        <w:rPr>
          <w:rStyle w:val="aa"/>
          <w:b w:val="0"/>
          <w:bCs/>
          <w:color w:val="auto"/>
        </w:rPr>
      </w:pPr>
      <w:r w:rsidRPr="00D9518B">
        <w:rPr>
          <w:rStyle w:val="aa"/>
          <w:b w:val="0"/>
          <w:bCs/>
          <w:color w:val="auto"/>
        </w:rPr>
        <w:t>Приложение</w:t>
      </w:r>
      <w:r w:rsidRPr="00D9518B">
        <w:rPr>
          <w:rStyle w:val="aa"/>
          <w:b w:val="0"/>
          <w:bCs/>
          <w:color w:val="auto"/>
        </w:rPr>
        <w:br/>
        <w:t xml:space="preserve">к </w:t>
      </w:r>
      <w:r w:rsidRPr="00D9518B">
        <w:t>постановлению</w:t>
      </w:r>
      <w:r w:rsidRPr="00D9518B">
        <w:rPr>
          <w:b/>
        </w:rPr>
        <w:t xml:space="preserve"> </w:t>
      </w:r>
      <w:r w:rsidR="00234DF2" w:rsidRPr="00D9518B">
        <w:rPr>
          <w:rStyle w:val="aa"/>
          <w:b w:val="0"/>
          <w:bCs/>
          <w:color w:val="auto"/>
        </w:rPr>
        <w:br/>
        <w:t>а</w:t>
      </w:r>
      <w:r w:rsidRPr="00D9518B">
        <w:rPr>
          <w:rStyle w:val="aa"/>
          <w:b w:val="0"/>
          <w:bCs/>
          <w:color w:val="auto"/>
        </w:rPr>
        <w:t xml:space="preserve">дминистрации </w:t>
      </w:r>
      <w:r w:rsidR="00234DF2" w:rsidRPr="00D9518B">
        <w:rPr>
          <w:rStyle w:val="aa"/>
          <w:b w:val="0"/>
          <w:bCs/>
          <w:color w:val="auto"/>
        </w:rPr>
        <w:t xml:space="preserve">Новотолковского сельсовета </w:t>
      </w:r>
      <w:r w:rsidRPr="00D9518B">
        <w:rPr>
          <w:rStyle w:val="aa"/>
          <w:b w:val="0"/>
          <w:bCs/>
          <w:color w:val="auto"/>
        </w:rPr>
        <w:t xml:space="preserve"> </w:t>
      </w:r>
    </w:p>
    <w:p w:rsidR="00AF0557" w:rsidRPr="00D9518B" w:rsidRDefault="00AF0557" w:rsidP="00AF0557">
      <w:pPr>
        <w:jc w:val="right"/>
        <w:rPr>
          <w:rStyle w:val="aa"/>
          <w:b w:val="0"/>
          <w:bCs/>
          <w:color w:val="auto"/>
        </w:rPr>
      </w:pPr>
      <w:r w:rsidRPr="00D9518B">
        <w:rPr>
          <w:rStyle w:val="aa"/>
          <w:b w:val="0"/>
          <w:bCs/>
          <w:color w:val="auto"/>
        </w:rPr>
        <w:t>Пачелмского района П</w:t>
      </w:r>
      <w:r w:rsidR="00234DF2" w:rsidRPr="00D9518B">
        <w:rPr>
          <w:rStyle w:val="aa"/>
          <w:b w:val="0"/>
          <w:bCs/>
          <w:color w:val="auto"/>
        </w:rPr>
        <w:t>ензенской области</w:t>
      </w:r>
      <w:r w:rsidR="00234DF2" w:rsidRPr="00D9518B">
        <w:rPr>
          <w:rStyle w:val="aa"/>
          <w:b w:val="0"/>
          <w:bCs/>
          <w:color w:val="auto"/>
        </w:rPr>
        <w:br/>
        <w:t>от</w:t>
      </w:r>
      <w:r w:rsidR="005258A1">
        <w:rPr>
          <w:rStyle w:val="aa"/>
          <w:b w:val="0"/>
          <w:bCs/>
          <w:color w:val="auto"/>
        </w:rPr>
        <w:t xml:space="preserve"> 07.10.2022 № 83</w:t>
      </w:r>
    </w:p>
    <w:bookmarkEnd w:id="5"/>
    <w:p w:rsidR="00AF0557" w:rsidRPr="00D9518B" w:rsidRDefault="00AF0557" w:rsidP="00AF0557"/>
    <w:p w:rsidR="00AF0557" w:rsidRPr="00D9518B" w:rsidRDefault="00AF0557" w:rsidP="00AF0557">
      <w:pPr>
        <w:pStyle w:val="1"/>
        <w:jc w:val="center"/>
        <w:rPr>
          <w:rFonts w:ascii="Times New Roman" w:hAnsi="Times New Roman" w:cs="Times New Roman"/>
          <w:color w:val="auto"/>
        </w:rPr>
      </w:pPr>
      <w:r w:rsidRPr="00D9518B">
        <w:rPr>
          <w:rFonts w:ascii="Times New Roman" w:hAnsi="Times New Roman" w:cs="Times New Roman"/>
          <w:color w:val="auto"/>
        </w:rPr>
        <w:t>Административный регламент предо</w:t>
      </w:r>
      <w:r w:rsidR="00234DF2" w:rsidRPr="00D9518B">
        <w:rPr>
          <w:rFonts w:ascii="Times New Roman" w:hAnsi="Times New Roman" w:cs="Times New Roman"/>
          <w:color w:val="auto"/>
        </w:rPr>
        <w:t>ставления муниципальной услуги «</w:t>
      </w:r>
      <w:r w:rsidRPr="00D9518B">
        <w:rPr>
          <w:rFonts w:ascii="Times New Roman" w:hAnsi="Times New Roman" w:cs="Times New Roman"/>
          <w:color w:val="auto"/>
        </w:rPr>
        <w:t>При</w:t>
      </w:r>
      <w:r w:rsidR="00234DF2" w:rsidRPr="00D9518B">
        <w:rPr>
          <w:rFonts w:ascii="Times New Roman" w:hAnsi="Times New Roman" w:cs="Times New Roman"/>
          <w:color w:val="auto"/>
        </w:rPr>
        <w:t>своение и аннулирование адресов»</w:t>
      </w:r>
    </w:p>
    <w:p w:rsidR="00AF0557" w:rsidRPr="00D9518B" w:rsidRDefault="00AF0557" w:rsidP="00AF0557">
      <w:pPr>
        <w:pStyle w:val="1"/>
        <w:rPr>
          <w:rFonts w:ascii="Times New Roman" w:hAnsi="Times New Roman" w:cs="Times New Roman"/>
          <w:color w:val="auto"/>
        </w:rPr>
      </w:pPr>
      <w:bookmarkStart w:id="6" w:name="sub_100"/>
      <w:r w:rsidRPr="00D9518B">
        <w:rPr>
          <w:rFonts w:ascii="Times New Roman" w:hAnsi="Times New Roman" w:cs="Times New Roman"/>
          <w:color w:val="auto"/>
        </w:rPr>
        <w:t xml:space="preserve">                                                1. Общие положения</w:t>
      </w:r>
    </w:p>
    <w:p w:rsidR="00AF0557" w:rsidRPr="00D9518B" w:rsidRDefault="00AF0557" w:rsidP="00AF0557">
      <w:pPr>
        <w:pStyle w:val="1"/>
        <w:jc w:val="center"/>
        <w:rPr>
          <w:rFonts w:ascii="Times New Roman" w:hAnsi="Times New Roman" w:cs="Times New Roman"/>
          <w:color w:val="auto"/>
        </w:rPr>
      </w:pPr>
      <w:bookmarkStart w:id="7" w:name="sub_101"/>
      <w:bookmarkEnd w:id="6"/>
      <w:r w:rsidRPr="00D9518B">
        <w:rPr>
          <w:rFonts w:ascii="Times New Roman" w:hAnsi="Times New Roman" w:cs="Times New Roman"/>
          <w:color w:val="auto"/>
        </w:rPr>
        <w:t>Предмет регулирования административного регламента</w:t>
      </w:r>
    </w:p>
    <w:bookmarkEnd w:id="7"/>
    <w:p w:rsidR="00AF0557" w:rsidRPr="00D9518B" w:rsidRDefault="00AF0557" w:rsidP="00AF0557"/>
    <w:p w:rsidR="00AF0557" w:rsidRPr="00D9518B" w:rsidRDefault="00AF0557" w:rsidP="00AF0557">
      <w:pPr>
        <w:jc w:val="both"/>
        <w:rPr>
          <w:sz w:val="28"/>
          <w:szCs w:val="28"/>
        </w:rPr>
      </w:pPr>
      <w:r w:rsidRPr="00D9518B">
        <w:rPr>
          <w:sz w:val="28"/>
          <w:szCs w:val="28"/>
        </w:rPr>
        <w:t xml:space="preserve">        1.1. </w:t>
      </w:r>
      <w:proofErr w:type="gramStart"/>
      <w:r w:rsidRPr="00D9518B">
        <w:rPr>
          <w:sz w:val="28"/>
          <w:szCs w:val="28"/>
        </w:rPr>
        <w:t xml:space="preserve">Административный регламент предоставления муниципальной услуги "Присвоение и аннулирование адресов" (далее - Регламент) является нормативным правовым актом администрации </w:t>
      </w:r>
      <w:r w:rsidR="00234DF2" w:rsidRPr="00D9518B">
        <w:rPr>
          <w:sz w:val="28"/>
          <w:szCs w:val="28"/>
        </w:rPr>
        <w:t xml:space="preserve">сельского поселения Новотолковский сельсовет </w:t>
      </w:r>
      <w:r w:rsidRPr="00D9518B">
        <w:rPr>
          <w:sz w:val="28"/>
          <w:szCs w:val="28"/>
        </w:rPr>
        <w:t xml:space="preserve"> Пачелмского района Пензенской области (далее - Администрация), наделенной в соответствии с Федеральным законом от 06.10.2003 N 131-ФЗ "Об общих принципах организации местного самоуправления в Российской Федерации" (с последующими изменениями), законодательством Пензенской области, Уставом </w:t>
      </w:r>
      <w:r w:rsidR="00234DF2" w:rsidRPr="00D9518B">
        <w:rPr>
          <w:sz w:val="28"/>
          <w:szCs w:val="28"/>
        </w:rPr>
        <w:t xml:space="preserve">сельского поселения Новотолковский сельсовет </w:t>
      </w:r>
      <w:r w:rsidRPr="00D9518B">
        <w:rPr>
          <w:sz w:val="28"/>
          <w:szCs w:val="28"/>
        </w:rPr>
        <w:t xml:space="preserve"> Пачелмского района Пензенской области</w:t>
      </w:r>
      <w:proofErr w:type="gramEnd"/>
      <w:r w:rsidRPr="00D9518B">
        <w:rPr>
          <w:sz w:val="28"/>
          <w:szCs w:val="28"/>
        </w:rPr>
        <w:t xml:space="preserve"> </w:t>
      </w:r>
      <w:proofErr w:type="gramStart"/>
      <w:r w:rsidRPr="00D9518B">
        <w:rPr>
          <w:sz w:val="28"/>
          <w:szCs w:val="28"/>
        </w:rPr>
        <w:t>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предоставления муниципальной услуги "Присвоение и аннулирование адресов" (далее - муниципальная услуга) в соответствии с требованиями Федерального закона от 27.07.2010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roofErr w:type="gramEnd"/>
    </w:p>
    <w:p w:rsidR="00AF0557" w:rsidRPr="00D9518B" w:rsidRDefault="00AF0557" w:rsidP="00AF0557">
      <w:pPr>
        <w:jc w:val="both"/>
        <w:rPr>
          <w:sz w:val="28"/>
          <w:szCs w:val="28"/>
        </w:rPr>
      </w:pPr>
      <w:r w:rsidRPr="00D9518B">
        <w:rPr>
          <w:sz w:val="28"/>
          <w:szCs w:val="28"/>
        </w:rPr>
        <w:t xml:space="preserve">       Регламент также устанавливает порядок взаимодействия между  должностными лицами Администрации, между Администрацией и физическими лицами,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AF0557" w:rsidRPr="00D9518B" w:rsidRDefault="00AF0557" w:rsidP="00AF0557">
      <w:pPr>
        <w:pStyle w:val="1"/>
        <w:jc w:val="center"/>
        <w:rPr>
          <w:rFonts w:ascii="Times New Roman" w:hAnsi="Times New Roman" w:cs="Times New Roman"/>
          <w:color w:val="auto"/>
        </w:rPr>
      </w:pPr>
      <w:bookmarkStart w:id="8" w:name="sub_102"/>
      <w:r w:rsidRPr="00D9518B">
        <w:rPr>
          <w:rFonts w:ascii="Times New Roman" w:hAnsi="Times New Roman" w:cs="Times New Roman"/>
          <w:color w:val="auto"/>
        </w:rPr>
        <w:t>Круг заявителей</w:t>
      </w:r>
    </w:p>
    <w:bookmarkEnd w:id="8"/>
    <w:p w:rsidR="00AF0557" w:rsidRPr="00D9518B" w:rsidRDefault="00AF0557" w:rsidP="00AF0557">
      <w:pPr>
        <w:jc w:val="center"/>
      </w:pPr>
    </w:p>
    <w:p w:rsidR="00AF0557" w:rsidRPr="00D9518B" w:rsidRDefault="00AF0557" w:rsidP="00AF0557">
      <w:pPr>
        <w:jc w:val="both"/>
        <w:rPr>
          <w:sz w:val="28"/>
          <w:szCs w:val="28"/>
        </w:rPr>
      </w:pPr>
      <w:bookmarkStart w:id="9" w:name="sub_12"/>
      <w:r w:rsidRPr="00D9518B">
        <w:rPr>
          <w:sz w:val="28"/>
          <w:szCs w:val="28"/>
        </w:rPr>
        <w:t xml:space="preserve">       1.2. Заявителями на получение муниципальной услуги являются:</w:t>
      </w:r>
    </w:p>
    <w:bookmarkEnd w:id="9"/>
    <w:p w:rsidR="00AF0557" w:rsidRPr="00D9518B" w:rsidRDefault="00AF0557" w:rsidP="00AF0557">
      <w:pPr>
        <w:jc w:val="both"/>
        <w:rPr>
          <w:sz w:val="28"/>
          <w:szCs w:val="28"/>
        </w:rPr>
      </w:pPr>
      <w:r w:rsidRPr="00D9518B">
        <w:rPr>
          <w:sz w:val="28"/>
          <w:szCs w:val="28"/>
        </w:rPr>
        <w:t xml:space="preserve">       - собственник объекта адресации по собственной инициативе либо лицо, обладающее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 (далее - заявитель);</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AF0557" w:rsidRPr="00D9518B" w:rsidRDefault="00AF0557" w:rsidP="00AF0557">
      <w:pPr>
        <w:jc w:val="both"/>
        <w:rPr>
          <w:sz w:val="28"/>
          <w:szCs w:val="28"/>
        </w:rPr>
      </w:pPr>
      <w:r w:rsidRPr="00D9518B">
        <w:rPr>
          <w:sz w:val="28"/>
          <w:szCs w:val="28"/>
        </w:rPr>
        <w:t xml:space="preserve">       - кадастровый инженер, выполняющий на основании документа, предусмотренного статьей 35 или статьей 42.3 Федерального закона от 24.07.2007 N 221-ФЗ "О кадастровой деятельности" (с последующими изменениями) (далее - Федеральный закон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AF0557" w:rsidRPr="00D9518B" w:rsidRDefault="00AF0557" w:rsidP="00AF0557">
      <w:pPr>
        <w:jc w:val="both"/>
        <w:rPr>
          <w:sz w:val="28"/>
          <w:szCs w:val="28"/>
        </w:rPr>
      </w:pPr>
      <w:r w:rsidRPr="00D9518B">
        <w:rPr>
          <w:sz w:val="28"/>
          <w:szCs w:val="28"/>
        </w:rPr>
        <w:t xml:space="preserve">       - представитель собственников помещений в многоквартирном доме,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 представитель членов садоводческого, огороднического и (или) дачного некоммерческого объединения граждан,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AF0557" w:rsidRPr="00D9518B" w:rsidRDefault="00AF0557" w:rsidP="00AF0557">
      <w:pPr>
        <w:pStyle w:val="1"/>
        <w:jc w:val="center"/>
        <w:rPr>
          <w:rFonts w:ascii="Times New Roman" w:hAnsi="Times New Roman" w:cs="Times New Roman"/>
          <w:color w:val="auto"/>
        </w:rPr>
      </w:pPr>
      <w:bookmarkStart w:id="10" w:name="sub_103"/>
      <w:r w:rsidRPr="00D9518B">
        <w:rPr>
          <w:rFonts w:ascii="Times New Roman" w:hAnsi="Times New Roman" w:cs="Times New Roman"/>
          <w:color w:val="auto"/>
        </w:rPr>
        <w:t>Требования к порядку информирования о предоставлении муниципальной услуги</w:t>
      </w:r>
    </w:p>
    <w:bookmarkEnd w:id="10"/>
    <w:p w:rsidR="00AF0557" w:rsidRPr="00D9518B" w:rsidRDefault="00AF0557" w:rsidP="00AF0557">
      <w:pPr>
        <w:jc w:val="both"/>
        <w:rPr>
          <w:sz w:val="28"/>
          <w:szCs w:val="28"/>
        </w:rPr>
      </w:pPr>
    </w:p>
    <w:p w:rsidR="00AF0557" w:rsidRPr="00D9518B" w:rsidRDefault="00AF0557" w:rsidP="00AF0557">
      <w:pPr>
        <w:jc w:val="both"/>
        <w:rPr>
          <w:sz w:val="28"/>
          <w:szCs w:val="28"/>
        </w:rPr>
      </w:pPr>
      <w:bookmarkStart w:id="11" w:name="sub_13"/>
      <w:r w:rsidRPr="00D9518B">
        <w:rPr>
          <w:sz w:val="28"/>
          <w:szCs w:val="28"/>
        </w:rPr>
        <w:t xml:space="preserve">      1.3. Информирование заявителя по вопросам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bookmarkEnd w:id="11"/>
    <w:p w:rsidR="00AF0557" w:rsidRPr="00D9518B" w:rsidRDefault="00AF0557" w:rsidP="00AF0557">
      <w:pPr>
        <w:jc w:val="both"/>
        <w:rPr>
          <w:sz w:val="28"/>
          <w:szCs w:val="28"/>
        </w:rPr>
      </w:pPr>
      <w:r w:rsidRPr="00D9518B">
        <w:rPr>
          <w:sz w:val="28"/>
          <w:szCs w:val="28"/>
        </w:rPr>
        <w:t xml:space="preserve">      а) лично;</w:t>
      </w:r>
    </w:p>
    <w:p w:rsidR="00AF0557" w:rsidRPr="00D9518B" w:rsidRDefault="00AF0557" w:rsidP="00AF0557">
      <w:pPr>
        <w:jc w:val="both"/>
        <w:rPr>
          <w:sz w:val="28"/>
          <w:szCs w:val="28"/>
        </w:rPr>
      </w:pPr>
      <w:r w:rsidRPr="00D9518B">
        <w:rPr>
          <w:sz w:val="28"/>
          <w:szCs w:val="28"/>
        </w:rPr>
        <w:t xml:space="preserve">      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F0557" w:rsidRPr="00D9518B" w:rsidRDefault="00AF0557" w:rsidP="00AF0557">
      <w:pPr>
        <w:jc w:val="both"/>
        <w:rPr>
          <w:sz w:val="28"/>
          <w:szCs w:val="28"/>
        </w:rPr>
      </w:pPr>
      <w:r w:rsidRPr="00D9518B">
        <w:rPr>
          <w:sz w:val="28"/>
          <w:szCs w:val="28"/>
        </w:rPr>
        <w:t xml:space="preserve">      в) посредством использования телефонной, почтовой связи, а также электронной почты;</w:t>
      </w:r>
    </w:p>
    <w:p w:rsidR="00AF0557" w:rsidRPr="00D9518B" w:rsidRDefault="00AF0557" w:rsidP="00AF0557">
      <w:pPr>
        <w:jc w:val="both"/>
        <w:rPr>
          <w:sz w:val="28"/>
          <w:szCs w:val="28"/>
        </w:rPr>
      </w:pPr>
      <w:r w:rsidRPr="00D9518B">
        <w:rPr>
          <w:sz w:val="28"/>
          <w:szCs w:val="28"/>
        </w:rPr>
        <w:t xml:space="preserve">      г) в муниципальном бюджетном учреждении Пачелмского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д) посредством размещения информации на официальном сайте администрации Пачелмского района в информационно-телекоммуникационной сети "Интернет"  (https://pachelma.pnzreg.ru)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на Портале государственных и муниципальных услуг (функций) Пензенской области государственной информационной системы "Комплексная система предоставления государственных и муниципальных</w:t>
      </w:r>
      <w:proofErr w:type="gramEnd"/>
      <w:r w:rsidRPr="00D9518B">
        <w:rPr>
          <w:sz w:val="28"/>
          <w:szCs w:val="28"/>
        </w:rPr>
        <w:t xml:space="preserve"> услуг Пензенской области" (https://gosuslugi.pnzreg.ru) (далее - Региональный портал).</w:t>
      </w:r>
    </w:p>
    <w:p w:rsidR="00AF0557" w:rsidRPr="00D9518B" w:rsidRDefault="00AF0557" w:rsidP="00AF0557">
      <w:pPr>
        <w:jc w:val="both"/>
        <w:rPr>
          <w:sz w:val="28"/>
          <w:szCs w:val="28"/>
        </w:rPr>
      </w:pPr>
      <w:bookmarkStart w:id="12" w:name="sub_14"/>
      <w:r w:rsidRPr="00D9518B">
        <w:rPr>
          <w:sz w:val="28"/>
          <w:szCs w:val="28"/>
        </w:rPr>
        <w:t xml:space="preserve">      1.4. Консультирование по процедуре предоставления муниципальной услуги осуществляется специалистом   Администрации:</w:t>
      </w:r>
    </w:p>
    <w:bookmarkEnd w:id="12"/>
    <w:p w:rsidR="00AF0557" w:rsidRPr="00D9518B" w:rsidRDefault="00AF0557" w:rsidP="00AF0557">
      <w:pPr>
        <w:jc w:val="both"/>
        <w:rPr>
          <w:sz w:val="28"/>
          <w:szCs w:val="28"/>
        </w:rPr>
      </w:pPr>
      <w:r w:rsidRPr="00D9518B">
        <w:rPr>
          <w:sz w:val="28"/>
          <w:szCs w:val="28"/>
        </w:rPr>
        <w:t xml:space="preserve">       а) при личном обращении заявителя (представителя заявителя);</w:t>
      </w:r>
    </w:p>
    <w:p w:rsidR="00AF0557" w:rsidRPr="00D9518B" w:rsidRDefault="00AF0557" w:rsidP="00AF0557">
      <w:pPr>
        <w:jc w:val="both"/>
        <w:rPr>
          <w:sz w:val="28"/>
          <w:szCs w:val="28"/>
        </w:rPr>
      </w:pPr>
      <w:r w:rsidRPr="00D9518B">
        <w:rPr>
          <w:sz w:val="28"/>
          <w:szCs w:val="28"/>
        </w:rPr>
        <w:t xml:space="preserve">      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AF0557" w:rsidRPr="00D9518B" w:rsidRDefault="00AF0557" w:rsidP="00AF0557">
      <w:pPr>
        <w:jc w:val="both"/>
        <w:rPr>
          <w:sz w:val="28"/>
          <w:szCs w:val="28"/>
        </w:rPr>
      </w:pPr>
      <w:r w:rsidRPr="00D9518B">
        <w:rPr>
          <w:sz w:val="28"/>
          <w:szCs w:val="28"/>
        </w:rPr>
        <w:t xml:space="preserve">      в) по телефону.</w:t>
      </w:r>
    </w:p>
    <w:p w:rsidR="00AF0557" w:rsidRPr="00D9518B" w:rsidRDefault="00AF0557" w:rsidP="00AF0557">
      <w:pPr>
        <w:jc w:val="both"/>
        <w:rPr>
          <w:sz w:val="28"/>
          <w:szCs w:val="28"/>
        </w:rPr>
      </w:pPr>
      <w:r w:rsidRPr="00D9518B">
        <w:rPr>
          <w:sz w:val="28"/>
          <w:szCs w:val="28"/>
        </w:rPr>
        <w:t xml:space="preserve">      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AF0557" w:rsidRPr="00D9518B" w:rsidRDefault="00AF0557" w:rsidP="00AF0557">
      <w:pPr>
        <w:jc w:val="both"/>
        <w:rPr>
          <w:sz w:val="28"/>
          <w:szCs w:val="28"/>
        </w:rPr>
      </w:pPr>
      <w:r w:rsidRPr="00D9518B">
        <w:rPr>
          <w:sz w:val="28"/>
          <w:szCs w:val="28"/>
        </w:rPr>
        <w:t xml:space="preserve">      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F0557" w:rsidRPr="00D9518B" w:rsidRDefault="00AF0557" w:rsidP="00AF0557">
      <w:pPr>
        <w:jc w:val="both"/>
        <w:rPr>
          <w:sz w:val="28"/>
          <w:szCs w:val="28"/>
        </w:rPr>
      </w:pPr>
      <w:r w:rsidRPr="00D9518B">
        <w:rPr>
          <w:sz w:val="28"/>
          <w:szCs w:val="28"/>
        </w:rPr>
        <w:t xml:space="preserve">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F0557" w:rsidRPr="00D9518B" w:rsidRDefault="00AF0557" w:rsidP="00AF0557">
      <w:pPr>
        <w:jc w:val="both"/>
        <w:rPr>
          <w:sz w:val="28"/>
          <w:szCs w:val="28"/>
        </w:rPr>
      </w:pPr>
      <w:r w:rsidRPr="00D9518B">
        <w:rPr>
          <w:sz w:val="28"/>
          <w:szCs w:val="28"/>
        </w:rPr>
        <w:t xml:space="preserve">      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F0557" w:rsidRPr="00D9518B" w:rsidRDefault="00AF0557" w:rsidP="00AF0557">
      <w:pPr>
        <w:jc w:val="both"/>
        <w:rPr>
          <w:sz w:val="28"/>
          <w:szCs w:val="28"/>
        </w:rPr>
      </w:pPr>
      <w:r w:rsidRPr="00D9518B">
        <w:rPr>
          <w:sz w:val="28"/>
          <w:szCs w:val="28"/>
        </w:rPr>
        <w:t xml:space="preserve">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AF0557" w:rsidRPr="00D9518B" w:rsidRDefault="00AF0557" w:rsidP="00AF0557">
      <w:pPr>
        <w:jc w:val="both"/>
        <w:rPr>
          <w:sz w:val="28"/>
          <w:szCs w:val="28"/>
        </w:rPr>
      </w:pPr>
      <w:bookmarkStart w:id="13" w:name="sub_15"/>
      <w:r w:rsidRPr="00D9518B">
        <w:rPr>
          <w:sz w:val="28"/>
          <w:szCs w:val="28"/>
        </w:rPr>
        <w:t xml:space="preserve">      1.5. Информация по вопросам предоставления муниципальной услуги включает в себя следующие сведения:</w:t>
      </w:r>
    </w:p>
    <w:bookmarkEnd w:id="13"/>
    <w:p w:rsidR="00AF0557" w:rsidRPr="00D9518B" w:rsidRDefault="00AF0557" w:rsidP="00AF0557">
      <w:pPr>
        <w:jc w:val="both"/>
        <w:rPr>
          <w:sz w:val="28"/>
          <w:szCs w:val="28"/>
        </w:rPr>
      </w:pPr>
      <w:r w:rsidRPr="00D9518B">
        <w:rPr>
          <w:sz w:val="28"/>
          <w:szCs w:val="28"/>
        </w:rPr>
        <w:t xml:space="preserve">      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F0557" w:rsidRPr="00D9518B" w:rsidRDefault="00AF0557" w:rsidP="00AF0557">
      <w:pPr>
        <w:jc w:val="both"/>
        <w:rPr>
          <w:sz w:val="28"/>
          <w:szCs w:val="28"/>
        </w:rPr>
      </w:pPr>
      <w:r w:rsidRPr="00D9518B">
        <w:rPr>
          <w:sz w:val="28"/>
          <w:szCs w:val="28"/>
        </w:rPr>
        <w:t xml:space="preserve">      2) круг заявителей, которым предоставляется муниципальная услуга;</w:t>
      </w:r>
    </w:p>
    <w:p w:rsidR="00AF0557" w:rsidRPr="00D9518B" w:rsidRDefault="00AF0557" w:rsidP="00AF0557">
      <w:pPr>
        <w:jc w:val="both"/>
        <w:rPr>
          <w:sz w:val="28"/>
          <w:szCs w:val="28"/>
        </w:rPr>
      </w:pPr>
      <w:r w:rsidRPr="00D9518B">
        <w:rPr>
          <w:sz w:val="28"/>
          <w:szCs w:val="28"/>
        </w:rPr>
        <w:t xml:space="preserve">      3)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AF0557" w:rsidRPr="00D9518B" w:rsidRDefault="00AF0557" w:rsidP="00AF0557">
      <w:pPr>
        <w:jc w:val="both"/>
        <w:rPr>
          <w:sz w:val="28"/>
          <w:szCs w:val="28"/>
        </w:rPr>
      </w:pPr>
      <w:r w:rsidRPr="00D9518B">
        <w:rPr>
          <w:sz w:val="28"/>
          <w:szCs w:val="28"/>
        </w:rPr>
        <w:t xml:space="preserve">      4) срок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5) порядок и способы подачи документов, представляемых заявителем (представителем заявителя) для получения муниципальной услуги;</w:t>
      </w:r>
    </w:p>
    <w:p w:rsidR="00AF0557" w:rsidRPr="00D9518B" w:rsidRDefault="00AF0557" w:rsidP="00AF0557">
      <w:pPr>
        <w:jc w:val="both"/>
        <w:rPr>
          <w:sz w:val="28"/>
          <w:szCs w:val="28"/>
        </w:rPr>
      </w:pPr>
      <w:r w:rsidRPr="00D9518B">
        <w:rPr>
          <w:sz w:val="28"/>
          <w:szCs w:val="28"/>
        </w:rPr>
        <w:t xml:space="preserve">      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725FD1">
        <w:rPr>
          <w:sz w:val="28"/>
          <w:szCs w:val="28"/>
        </w:rPr>
        <w:t>Новотолковского сельсовета</w:t>
      </w:r>
      <w:r w:rsidRPr="00D9518B">
        <w:rPr>
          <w:sz w:val="28"/>
          <w:szCs w:val="28"/>
        </w:rPr>
        <w:t xml:space="preserve"> Пачелмского района Пензенской области;</w:t>
      </w:r>
    </w:p>
    <w:p w:rsidR="00AF0557" w:rsidRPr="00D9518B" w:rsidRDefault="00AF0557" w:rsidP="00AF0557">
      <w:pPr>
        <w:jc w:val="both"/>
        <w:rPr>
          <w:sz w:val="28"/>
          <w:szCs w:val="28"/>
        </w:rPr>
      </w:pPr>
      <w:r w:rsidRPr="00D9518B">
        <w:rPr>
          <w:sz w:val="28"/>
          <w:szCs w:val="28"/>
        </w:rPr>
        <w:t xml:space="preserve">      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F0557" w:rsidRPr="00D9518B" w:rsidRDefault="00AF0557" w:rsidP="00AF0557">
      <w:pPr>
        <w:jc w:val="both"/>
        <w:rPr>
          <w:sz w:val="28"/>
          <w:szCs w:val="28"/>
        </w:rPr>
      </w:pPr>
      <w:r w:rsidRPr="00D9518B">
        <w:rPr>
          <w:sz w:val="28"/>
          <w:szCs w:val="28"/>
        </w:rPr>
        <w:t xml:space="preserve">      10) сведения о месте нахождения, графике работы, телефонах, адресе официального сайта Администрации, а также электронной почты;</w:t>
      </w:r>
    </w:p>
    <w:p w:rsidR="00AF0557" w:rsidRPr="00D9518B" w:rsidRDefault="00AF0557" w:rsidP="00AF0557">
      <w:pPr>
        <w:jc w:val="both"/>
        <w:rPr>
          <w:sz w:val="28"/>
          <w:szCs w:val="28"/>
        </w:rPr>
      </w:pPr>
      <w:r w:rsidRPr="00D9518B">
        <w:rPr>
          <w:sz w:val="28"/>
          <w:szCs w:val="28"/>
        </w:rPr>
        <w:t xml:space="preserve">      11)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F0557" w:rsidRPr="00D9518B" w:rsidRDefault="00AF0557" w:rsidP="00AF0557">
      <w:pPr>
        <w:jc w:val="both"/>
        <w:rPr>
          <w:sz w:val="28"/>
          <w:szCs w:val="28"/>
        </w:rPr>
      </w:pPr>
      <w:r w:rsidRPr="00D9518B">
        <w:rPr>
          <w:sz w:val="28"/>
          <w:szCs w:val="28"/>
        </w:rPr>
        <w:t xml:space="preserve">      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F0557" w:rsidRPr="00D9518B" w:rsidRDefault="00AF0557" w:rsidP="00AF0557">
      <w:pPr>
        <w:jc w:val="both"/>
        <w:rPr>
          <w:sz w:val="28"/>
          <w:szCs w:val="28"/>
        </w:rPr>
      </w:pPr>
      <w:bookmarkStart w:id="14" w:name="sub_16"/>
      <w:r w:rsidRPr="00D9518B">
        <w:rPr>
          <w:sz w:val="28"/>
          <w:szCs w:val="28"/>
        </w:rPr>
        <w:t xml:space="preserve">      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w:t>
      </w:r>
    </w:p>
    <w:p w:rsidR="00AF0557" w:rsidRPr="00D9518B" w:rsidRDefault="00AF0557" w:rsidP="00AF0557">
      <w:pPr>
        <w:jc w:val="both"/>
        <w:rPr>
          <w:sz w:val="28"/>
          <w:szCs w:val="28"/>
        </w:rPr>
      </w:pPr>
      <w:bookmarkStart w:id="15" w:name="sub_17"/>
      <w:bookmarkEnd w:id="14"/>
      <w:r w:rsidRPr="00D9518B">
        <w:rPr>
          <w:sz w:val="28"/>
          <w:szCs w:val="28"/>
        </w:rPr>
        <w:t xml:space="preserve">      1.7. Информация по вопросам предоставления муниципальной услуги предоставляется заявителю (представителя заявителя) бесплатно.</w:t>
      </w:r>
    </w:p>
    <w:p w:rsidR="00AF0557" w:rsidRPr="00D9518B" w:rsidRDefault="00AF0557" w:rsidP="00AF0557">
      <w:pPr>
        <w:jc w:val="both"/>
        <w:rPr>
          <w:sz w:val="28"/>
          <w:szCs w:val="28"/>
        </w:rPr>
      </w:pPr>
      <w:bookmarkStart w:id="16" w:name="sub_18"/>
      <w:bookmarkEnd w:id="15"/>
      <w:r w:rsidRPr="00D9518B">
        <w:rPr>
          <w:sz w:val="28"/>
          <w:szCs w:val="28"/>
        </w:rPr>
        <w:t xml:space="preserve">      1.8. </w:t>
      </w:r>
      <w:proofErr w:type="gramStart"/>
      <w:r w:rsidRPr="00D9518B">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AF0557" w:rsidRPr="00D9518B" w:rsidRDefault="00AF0557" w:rsidP="00AF0557">
      <w:pPr>
        <w:jc w:val="both"/>
        <w:rPr>
          <w:sz w:val="28"/>
          <w:szCs w:val="28"/>
        </w:rPr>
      </w:pPr>
      <w:bookmarkStart w:id="17" w:name="sub_19"/>
      <w:bookmarkEnd w:id="16"/>
      <w:r w:rsidRPr="00D9518B">
        <w:rPr>
          <w:sz w:val="28"/>
          <w:szCs w:val="28"/>
        </w:rPr>
        <w:t xml:space="preserve">      1.9. Порядок, форма, место размещения и способы получения справочной информации.</w:t>
      </w:r>
    </w:p>
    <w:bookmarkEnd w:id="17"/>
    <w:p w:rsidR="00AF0557" w:rsidRPr="00D9518B" w:rsidRDefault="00AF0557" w:rsidP="00AF0557">
      <w:pPr>
        <w:jc w:val="both"/>
        <w:rPr>
          <w:sz w:val="28"/>
          <w:szCs w:val="28"/>
        </w:rPr>
      </w:pPr>
      <w:r w:rsidRPr="00D9518B">
        <w:rPr>
          <w:sz w:val="28"/>
          <w:szCs w:val="28"/>
        </w:rPr>
        <w:t xml:space="preserve">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F0557" w:rsidRPr="00D9518B" w:rsidRDefault="00AF0557" w:rsidP="00AF0557">
      <w:pPr>
        <w:jc w:val="both"/>
        <w:rPr>
          <w:sz w:val="28"/>
          <w:szCs w:val="28"/>
        </w:rPr>
      </w:pPr>
      <w:r w:rsidRPr="00D9518B">
        <w:rPr>
          <w:sz w:val="28"/>
          <w:szCs w:val="28"/>
        </w:rPr>
        <w:t xml:space="preserve">      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AF0557" w:rsidRPr="00D9518B" w:rsidRDefault="00AF0557" w:rsidP="00AF0557">
      <w:pPr>
        <w:jc w:val="both"/>
        <w:rPr>
          <w:sz w:val="28"/>
          <w:szCs w:val="28"/>
        </w:rPr>
      </w:pPr>
      <w:r w:rsidRPr="00D9518B">
        <w:rPr>
          <w:sz w:val="28"/>
          <w:szCs w:val="28"/>
        </w:rPr>
        <w:t xml:space="preserve">      К справочной информации относится следующая информация:</w:t>
      </w:r>
    </w:p>
    <w:p w:rsidR="00AF0557" w:rsidRPr="00D9518B" w:rsidRDefault="00AF0557" w:rsidP="00AF0557">
      <w:pPr>
        <w:jc w:val="both"/>
        <w:rPr>
          <w:sz w:val="28"/>
          <w:szCs w:val="28"/>
        </w:rPr>
      </w:pPr>
      <w:r w:rsidRPr="00D9518B">
        <w:rPr>
          <w:sz w:val="28"/>
          <w:szCs w:val="28"/>
        </w:rPr>
        <w:t xml:space="preserve">      - место нахождения и график работы Администрации;</w:t>
      </w:r>
    </w:p>
    <w:p w:rsidR="00AF0557" w:rsidRPr="00D9518B" w:rsidRDefault="00AF0557" w:rsidP="00AF0557">
      <w:pPr>
        <w:jc w:val="both"/>
        <w:rPr>
          <w:sz w:val="28"/>
          <w:szCs w:val="28"/>
        </w:rPr>
      </w:pPr>
      <w:r w:rsidRPr="00D9518B">
        <w:rPr>
          <w:sz w:val="28"/>
          <w:szCs w:val="28"/>
        </w:rPr>
        <w:t xml:space="preserve">      - справочные телефоны Администрации, в том числе номер телефона-автоинформатора (при наличии);</w:t>
      </w:r>
    </w:p>
    <w:p w:rsidR="00AF0557" w:rsidRPr="00D9518B" w:rsidRDefault="00AF0557" w:rsidP="00AF0557">
      <w:pPr>
        <w:jc w:val="both"/>
        <w:rPr>
          <w:sz w:val="28"/>
          <w:szCs w:val="28"/>
        </w:rPr>
      </w:pPr>
      <w:r w:rsidRPr="00D9518B">
        <w:rPr>
          <w:sz w:val="28"/>
          <w:szCs w:val="28"/>
        </w:rPr>
        <w:t xml:space="preserve">      - адрес официального сайта Администрации, адрес ее электронной почты.</w:t>
      </w:r>
    </w:p>
    <w:p w:rsidR="00AF0557" w:rsidRPr="00D9518B" w:rsidRDefault="00AF0557" w:rsidP="00AF0557">
      <w:pPr>
        <w:jc w:val="both"/>
        <w:rPr>
          <w:sz w:val="28"/>
          <w:szCs w:val="28"/>
        </w:rPr>
      </w:pPr>
      <w:bookmarkStart w:id="18" w:name="sub_110"/>
      <w:r w:rsidRPr="00D9518B">
        <w:rPr>
          <w:sz w:val="28"/>
          <w:szCs w:val="28"/>
        </w:rPr>
        <w:t xml:space="preserve">      1.10. Справочная информация, предусмотренная пунктом 1.9. настоящего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AF0557" w:rsidRPr="00D9518B" w:rsidRDefault="00AF0557" w:rsidP="00AF0557">
      <w:pPr>
        <w:jc w:val="both"/>
        <w:rPr>
          <w:sz w:val="28"/>
          <w:szCs w:val="28"/>
        </w:rPr>
      </w:pPr>
      <w:bookmarkStart w:id="19" w:name="sub_111"/>
      <w:bookmarkEnd w:id="18"/>
      <w:r w:rsidRPr="00D9518B">
        <w:rPr>
          <w:sz w:val="28"/>
          <w:szCs w:val="28"/>
        </w:rPr>
        <w:t xml:space="preserve">      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AF0557" w:rsidRPr="00D9518B" w:rsidRDefault="00AF0557" w:rsidP="00AF0557">
      <w:pPr>
        <w:jc w:val="both"/>
        <w:rPr>
          <w:sz w:val="28"/>
          <w:szCs w:val="28"/>
        </w:rPr>
      </w:pPr>
      <w:bookmarkStart w:id="20" w:name="sub_112"/>
      <w:bookmarkEnd w:id="19"/>
      <w:r w:rsidRPr="00D9518B">
        <w:rPr>
          <w:sz w:val="28"/>
          <w:szCs w:val="28"/>
        </w:rPr>
        <w:t xml:space="preserve">      1.12.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AF0557" w:rsidRPr="00D9518B" w:rsidRDefault="00AF0557" w:rsidP="00AF0557">
      <w:pPr>
        <w:jc w:val="both"/>
        <w:rPr>
          <w:sz w:val="28"/>
          <w:szCs w:val="28"/>
        </w:rPr>
      </w:pPr>
      <w:bookmarkStart w:id="21" w:name="sub_113"/>
      <w:bookmarkEnd w:id="20"/>
      <w:r w:rsidRPr="00D9518B">
        <w:rPr>
          <w:sz w:val="28"/>
          <w:szCs w:val="28"/>
        </w:rPr>
        <w:t xml:space="preserve">      1.13. МФЦ обеспечивает размещение и актуализацию справочной информации на информационных стендах и официальном сайте МФЦ.</w:t>
      </w:r>
      <w:bookmarkEnd w:id="21"/>
    </w:p>
    <w:p w:rsidR="00AF0557" w:rsidRPr="00D9518B" w:rsidRDefault="00AF0557" w:rsidP="00AF0557">
      <w:pPr>
        <w:jc w:val="both"/>
        <w:rPr>
          <w:sz w:val="28"/>
          <w:szCs w:val="28"/>
        </w:rPr>
      </w:pPr>
    </w:p>
    <w:p w:rsidR="00AF0557" w:rsidRPr="00D9518B" w:rsidRDefault="00AF0557" w:rsidP="00AF0557">
      <w:pPr>
        <w:pStyle w:val="1"/>
        <w:jc w:val="center"/>
        <w:rPr>
          <w:rFonts w:ascii="Times New Roman" w:hAnsi="Times New Roman" w:cs="Times New Roman"/>
          <w:color w:val="auto"/>
        </w:rPr>
      </w:pPr>
      <w:bookmarkStart w:id="22" w:name="sub_200"/>
      <w:r w:rsidRPr="00D9518B">
        <w:rPr>
          <w:rFonts w:ascii="Times New Roman" w:hAnsi="Times New Roman" w:cs="Times New Roman"/>
          <w:color w:val="auto"/>
        </w:rPr>
        <w:t>2. Стандарт предоставления муниципальной услуги</w:t>
      </w:r>
    </w:p>
    <w:p w:rsidR="00AF0557" w:rsidRPr="00D9518B" w:rsidRDefault="00AF0557" w:rsidP="00AF0557">
      <w:pPr>
        <w:pStyle w:val="1"/>
        <w:jc w:val="center"/>
        <w:rPr>
          <w:rFonts w:ascii="Times New Roman" w:hAnsi="Times New Roman" w:cs="Times New Roman"/>
          <w:color w:val="auto"/>
        </w:rPr>
      </w:pPr>
      <w:bookmarkStart w:id="23" w:name="sub_201"/>
      <w:bookmarkEnd w:id="22"/>
      <w:r w:rsidRPr="00D9518B">
        <w:rPr>
          <w:rFonts w:ascii="Times New Roman" w:hAnsi="Times New Roman" w:cs="Times New Roman"/>
          <w:color w:val="auto"/>
        </w:rPr>
        <w:t>Наименование муниципальной услуги</w:t>
      </w:r>
    </w:p>
    <w:bookmarkEnd w:id="23"/>
    <w:p w:rsidR="00AF0557" w:rsidRPr="00D9518B" w:rsidRDefault="00AF0557" w:rsidP="00AF0557"/>
    <w:p w:rsidR="00AF0557" w:rsidRPr="00D9518B" w:rsidRDefault="00AF0557" w:rsidP="00AF0557">
      <w:pPr>
        <w:jc w:val="both"/>
        <w:rPr>
          <w:sz w:val="28"/>
          <w:szCs w:val="28"/>
        </w:rPr>
      </w:pPr>
      <w:bookmarkStart w:id="24" w:name="sub_21"/>
      <w:r w:rsidRPr="00D9518B">
        <w:rPr>
          <w:sz w:val="28"/>
          <w:szCs w:val="28"/>
        </w:rPr>
        <w:t xml:space="preserve">      2.1. Наименование муниципальной услуги: "Присвоение и аннулирование адресов". Краткое наименование муниципальной услуги не предусмотрено.</w:t>
      </w:r>
    </w:p>
    <w:p w:rsidR="00AF0557" w:rsidRPr="00D9518B" w:rsidRDefault="00AF0557" w:rsidP="00AF0557">
      <w:pPr>
        <w:pStyle w:val="1"/>
        <w:jc w:val="center"/>
        <w:rPr>
          <w:rFonts w:ascii="Times New Roman" w:hAnsi="Times New Roman" w:cs="Times New Roman"/>
          <w:color w:val="auto"/>
        </w:rPr>
      </w:pPr>
      <w:bookmarkStart w:id="25" w:name="sub_202"/>
      <w:bookmarkEnd w:id="24"/>
      <w:r w:rsidRPr="00D9518B">
        <w:rPr>
          <w:rFonts w:ascii="Times New Roman" w:hAnsi="Times New Roman" w:cs="Times New Roman"/>
          <w:color w:val="auto"/>
        </w:rPr>
        <w:t>Наименование органа местного самоуправления, предоставляющего муниципальную услугу</w:t>
      </w:r>
    </w:p>
    <w:bookmarkEnd w:id="25"/>
    <w:p w:rsidR="00AF0557" w:rsidRPr="00D9518B" w:rsidRDefault="00AF0557" w:rsidP="00AF0557">
      <w:pPr>
        <w:jc w:val="center"/>
      </w:pPr>
    </w:p>
    <w:p w:rsidR="000D31A5" w:rsidRPr="000D31A5" w:rsidRDefault="00AF0557" w:rsidP="000D31A5">
      <w:pPr>
        <w:jc w:val="both"/>
        <w:rPr>
          <w:sz w:val="28"/>
          <w:szCs w:val="28"/>
        </w:rPr>
      </w:pPr>
      <w:bookmarkStart w:id="26" w:name="sub_22"/>
      <w:r w:rsidRPr="000D31A5">
        <w:rPr>
          <w:sz w:val="28"/>
          <w:szCs w:val="28"/>
        </w:rPr>
        <w:t xml:space="preserve">      2.2. Предоставление муниципальной услуги осуществляет Администрация </w:t>
      </w:r>
      <w:r w:rsidR="00234DF2" w:rsidRPr="000D31A5">
        <w:rPr>
          <w:sz w:val="28"/>
          <w:szCs w:val="28"/>
        </w:rPr>
        <w:t xml:space="preserve">сельского поселения Новотолковский сельсовет </w:t>
      </w:r>
      <w:r w:rsidRPr="000D31A5">
        <w:rPr>
          <w:sz w:val="28"/>
          <w:szCs w:val="28"/>
        </w:rPr>
        <w:t xml:space="preserve"> Пачелмского района Пензенской области.</w:t>
      </w:r>
      <w:bookmarkEnd w:id="26"/>
    </w:p>
    <w:p w:rsidR="00AF0557" w:rsidRPr="000D31A5" w:rsidRDefault="00AF0557" w:rsidP="000D31A5">
      <w:pPr>
        <w:ind w:firstLine="709"/>
        <w:jc w:val="both"/>
        <w:rPr>
          <w:sz w:val="28"/>
          <w:szCs w:val="28"/>
        </w:rPr>
      </w:pPr>
      <w:proofErr w:type="gramStart"/>
      <w:r w:rsidRPr="000D31A5">
        <w:rPr>
          <w:sz w:val="28"/>
          <w:szCs w:val="28"/>
        </w:rPr>
        <w:t xml:space="preserve">В соответствии с пунктом 3 статьи 7 Федерального закона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w:t>
      </w:r>
      <w:r w:rsidR="000D31A5" w:rsidRPr="000D31A5">
        <w:rPr>
          <w:sz w:val="28"/>
          <w:szCs w:val="28"/>
        </w:rPr>
        <w:t>которые являются  необходимыми и обязательными для предоставления органами местного самоуправления Новотолковского</w:t>
      </w:r>
      <w:proofErr w:type="gramEnd"/>
      <w:r w:rsidR="000D31A5" w:rsidRPr="000D31A5">
        <w:rPr>
          <w:sz w:val="28"/>
          <w:szCs w:val="28"/>
        </w:rPr>
        <w:t xml:space="preserve">  сельсовета Пачелмского района Пензенской области муниципальных услуг и предоставляются организациями, участвующими в предоставлении муниципальных услуг и правил определения размера платы за их оказание</w:t>
      </w:r>
      <w:r w:rsidRPr="000D31A5">
        <w:rPr>
          <w:sz w:val="28"/>
          <w:szCs w:val="28"/>
        </w:rPr>
        <w:t xml:space="preserve">, </w:t>
      </w:r>
      <w:proofErr w:type="gramStart"/>
      <w:r w:rsidRPr="000D31A5">
        <w:rPr>
          <w:sz w:val="28"/>
          <w:szCs w:val="28"/>
        </w:rPr>
        <w:t>утвержденный</w:t>
      </w:r>
      <w:proofErr w:type="gramEnd"/>
      <w:r w:rsidRPr="000D31A5">
        <w:rPr>
          <w:sz w:val="28"/>
          <w:szCs w:val="28"/>
        </w:rPr>
        <w:t xml:space="preserve"> решением Комитета местного самоуправления </w:t>
      </w:r>
      <w:r w:rsidR="00725FD1" w:rsidRPr="000D31A5">
        <w:rPr>
          <w:sz w:val="28"/>
          <w:szCs w:val="28"/>
        </w:rPr>
        <w:t xml:space="preserve">Новотолковского </w:t>
      </w:r>
      <w:r w:rsidR="000D31A5" w:rsidRPr="000D31A5">
        <w:rPr>
          <w:sz w:val="28"/>
          <w:szCs w:val="28"/>
        </w:rPr>
        <w:t>сельсовета</w:t>
      </w:r>
      <w:r w:rsidRPr="000D31A5">
        <w:rPr>
          <w:sz w:val="28"/>
          <w:szCs w:val="28"/>
        </w:rPr>
        <w:t xml:space="preserve"> Пачелмского района Пензенской области  от </w:t>
      </w:r>
      <w:r w:rsidR="000D31A5" w:rsidRPr="000D31A5">
        <w:rPr>
          <w:sz w:val="28"/>
          <w:szCs w:val="28"/>
        </w:rPr>
        <w:t>16.01.2013 № 5-46/1</w:t>
      </w:r>
      <w:r w:rsidRPr="000D31A5">
        <w:rPr>
          <w:sz w:val="28"/>
          <w:szCs w:val="28"/>
        </w:rPr>
        <w:t>.</w:t>
      </w:r>
    </w:p>
    <w:p w:rsidR="00AF0557" w:rsidRPr="00D9518B" w:rsidRDefault="00AF0557" w:rsidP="00AF0557">
      <w:pPr>
        <w:pStyle w:val="1"/>
        <w:jc w:val="center"/>
        <w:rPr>
          <w:rFonts w:ascii="Times New Roman" w:hAnsi="Times New Roman" w:cs="Times New Roman"/>
          <w:color w:val="auto"/>
        </w:rPr>
      </w:pPr>
      <w:bookmarkStart w:id="27" w:name="sub_203"/>
      <w:r w:rsidRPr="00D9518B">
        <w:rPr>
          <w:rFonts w:ascii="Times New Roman" w:hAnsi="Times New Roman" w:cs="Times New Roman"/>
          <w:color w:val="auto"/>
        </w:rPr>
        <w:t>Результат предоставления муниципальной услуги</w:t>
      </w:r>
    </w:p>
    <w:bookmarkEnd w:id="27"/>
    <w:p w:rsidR="00AF0557" w:rsidRPr="00D9518B" w:rsidRDefault="00AF0557" w:rsidP="00AF0557">
      <w:pPr>
        <w:jc w:val="both"/>
        <w:rPr>
          <w:sz w:val="28"/>
          <w:szCs w:val="28"/>
        </w:rPr>
      </w:pPr>
    </w:p>
    <w:p w:rsidR="00AF0557" w:rsidRPr="00D9518B" w:rsidRDefault="00AF0557" w:rsidP="00AF0557">
      <w:pPr>
        <w:jc w:val="both"/>
        <w:rPr>
          <w:sz w:val="28"/>
          <w:szCs w:val="28"/>
        </w:rPr>
      </w:pPr>
      <w:bookmarkStart w:id="28" w:name="sub_23"/>
      <w:r w:rsidRPr="00D9518B">
        <w:rPr>
          <w:sz w:val="28"/>
          <w:szCs w:val="28"/>
        </w:rPr>
        <w:t xml:space="preserve">      2.3. Результатом предоставления муниципальной услуги является:</w:t>
      </w:r>
    </w:p>
    <w:bookmarkEnd w:id="28"/>
    <w:p w:rsidR="00AF0557" w:rsidRPr="00D9518B" w:rsidRDefault="00AF0557" w:rsidP="00AF0557">
      <w:pPr>
        <w:jc w:val="both"/>
        <w:rPr>
          <w:sz w:val="28"/>
          <w:szCs w:val="28"/>
        </w:rPr>
      </w:pPr>
      <w:r w:rsidRPr="00D9518B">
        <w:rPr>
          <w:sz w:val="28"/>
          <w:szCs w:val="28"/>
        </w:rPr>
        <w:t xml:space="preserve">      - решение о присвоении объекту адресации адреса или аннулировании его адреса, в форме постановления Администрации;</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 решение об отказе в присвоении объекту адресации адреса или аннулировании его адреса по форме, утвержденной приказом Министерства финансов Российской Федерации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последующими изменениями).</w:t>
      </w:r>
      <w:proofErr w:type="gramEnd"/>
    </w:p>
    <w:p w:rsidR="00AF0557" w:rsidRPr="00D9518B" w:rsidRDefault="00AF0557" w:rsidP="00AF0557">
      <w:pPr>
        <w:jc w:val="both"/>
        <w:rPr>
          <w:sz w:val="28"/>
          <w:szCs w:val="28"/>
        </w:rPr>
      </w:pPr>
      <w:r w:rsidRPr="00D9518B">
        <w:rPr>
          <w:sz w:val="28"/>
          <w:szCs w:val="28"/>
        </w:rPr>
        <w:t xml:space="preserve">      Результат предоставления муниципальной услуги направляется заявителю (представителю заявителя) одним из способов, указанных в заявлении:</w:t>
      </w:r>
    </w:p>
    <w:p w:rsidR="00AF0557" w:rsidRPr="00D9518B" w:rsidRDefault="00AF0557" w:rsidP="00AF0557">
      <w:pPr>
        <w:jc w:val="both"/>
        <w:rPr>
          <w:sz w:val="28"/>
          <w:szCs w:val="28"/>
        </w:rPr>
      </w:pPr>
      <w:r w:rsidRPr="00D9518B">
        <w:rPr>
          <w:sz w:val="28"/>
          <w:szCs w:val="28"/>
        </w:rPr>
        <w:t xml:space="preserve">      -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портала федеральной информационной адресной системы в информационно-телекоммуникационной сети "Интернет" (далее - портал адресной системы), официального сайта Администрации (при наличии технической возможности);</w:t>
      </w:r>
    </w:p>
    <w:p w:rsidR="00AF0557" w:rsidRPr="00D9518B" w:rsidRDefault="00AF0557" w:rsidP="00AF0557">
      <w:pPr>
        <w:jc w:val="both"/>
        <w:rPr>
          <w:sz w:val="28"/>
          <w:szCs w:val="28"/>
        </w:rPr>
      </w:pPr>
      <w:r w:rsidRPr="00D9518B">
        <w:rPr>
          <w:sz w:val="28"/>
          <w:szCs w:val="28"/>
        </w:rPr>
        <w:t xml:space="preserve">      - в виде электронного документа, который направляется Администрацией заявителю (представителю заявителя) посредством электронной почты;</w:t>
      </w:r>
    </w:p>
    <w:p w:rsidR="00AF0557" w:rsidRPr="00D9518B" w:rsidRDefault="00AF0557" w:rsidP="00AF0557">
      <w:pPr>
        <w:jc w:val="both"/>
        <w:rPr>
          <w:sz w:val="28"/>
          <w:szCs w:val="28"/>
        </w:rPr>
      </w:pPr>
      <w:r w:rsidRPr="00D9518B">
        <w:rPr>
          <w:sz w:val="28"/>
          <w:szCs w:val="28"/>
        </w:rPr>
        <w:t xml:space="preserve">      - в виде бумажного документа, который заявитель (представитель заявителя) получает непосредственно при личном обращении;</w:t>
      </w:r>
    </w:p>
    <w:p w:rsidR="00AF0557" w:rsidRPr="00D9518B" w:rsidRDefault="00AF0557" w:rsidP="00AF0557">
      <w:pPr>
        <w:jc w:val="both"/>
        <w:rPr>
          <w:sz w:val="28"/>
          <w:szCs w:val="28"/>
        </w:rPr>
      </w:pPr>
      <w:r w:rsidRPr="00D9518B">
        <w:rPr>
          <w:sz w:val="28"/>
          <w:szCs w:val="28"/>
        </w:rPr>
        <w:t xml:space="preserve">     - в виде документа на бумажном носителе, который направляется заявителю (представителю заявителя) посредством почтового отправления.</w:t>
      </w:r>
    </w:p>
    <w:p w:rsidR="00AF0557" w:rsidRPr="00D9518B" w:rsidRDefault="00AF0557" w:rsidP="00AF0557">
      <w:pPr>
        <w:pStyle w:val="1"/>
        <w:jc w:val="center"/>
        <w:rPr>
          <w:rFonts w:ascii="Times New Roman" w:hAnsi="Times New Roman" w:cs="Times New Roman"/>
          <w:color w:val="auto"/>
        </w:rPr>
      </w:pPr>
      <w:bookmarkStart w:id="29" w:name="sub_204"/>
      <w:r w:rsidRPr="00D9518B">
        <w:rPr>
          <w:rFonts w:ascii="Times New Roman" w:hAnsi="Times New Roman" w:cs="Times New Roman"/>
          <w:color w:val="auto"/>
        </w:rPr>
        <w:t>Срок предоставления муниципальной услуги</w:t>
      </w:r>
    </w:p>
    <w:p w:rsidR="00AF0557" w:rsidRPr="00D9518B" w:rsidRDefault="00AF0557" w:rsidP="00AF0557">
      <w:pPr>
        <w:jc w:val="both"/>
        <w:rPr>
          <w:sz w:val="28"/>
          <w:szCs w:val="28"/>
        </w:rPr>
      </w:pPr>
      <w:bookmarkStart w:id="30" w:name="sub_24"/>
      <w:bookmarkEnd w:id="29"/>
    </w:p>
    <w:p w:rsidR="007F0CA8" w:rsidRDefault="007F0CA8" w:rsidP="007F0CA8">
      <w:pPr>
        <w:ind w:firstLine="709"/>
        <w:jc w:val="both"/>
        <w:rPr>
          <w:sz w:val="28"/>
          <w:szCs w:val="28"/>
        </w:rPr>
      </w:pPr>
      <w:bookmarkStart w:id="31" w:name="sub_205"/>
      <w:bookmarkEnd w:id="30"/>
      <w:r>
        <w:rPr>
          <w:sz w:val="28"/>
          <w:szCs w:val="28"/>
        </w:rPr>
        <w:t>2.4. Срок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составляет:</w:t>
      </w:r>
    </w:p>
    <w:p w:rsidR="007F0CA8" w:rsidRDefault="007F0CA8" w:rsidP="007F0CA8">
      <w:pPr>
        <w:ind w:firstLine="709"/>
        <w:jc w:val="both"/>
        <w:rPr>
          <w:sz w:val="28"/>
          <w:szCs w:val="28"/>
        </w:rPr>
      </w:pPr>
      <w:r>
        <w:rPr>
          <w:sz w:val="28"/>
          <w:szCs w:val="28"/>
        </w:rPr>
        <w:t>а) в случае подачи заявления на бумажном носителе - в срок не более 10 рабочих дней со дня поступления заявления в Администрацию;</w:t>
      </w:r>
    </w:p>
    <w:p w:rsidR="007F0CA8" w:rsidRDefault="007F0CA8" w:rsidP="007F0CA8">
      <w:pPr>
        <w:ind w:firstLine="709"/>
        <w:jc w:val="both"/>
        <w:rPr>
          <w:sz w:val="28"/>
          <w:szCs w:val="28"/>
        </w:rPr>
      </w:pPr>
      <w:r>
        <w:rPr>
          <w:sz w:val="28"/>
          <w:szCs w:val="28"/>
        </w:rPr>
        <w:t xml:space="preserve">б) в случае подачи заявления в форме электронного документа - в срок не более 5 рабочих дней со дня поступления заявления </w:t>
      </w:r>
      <w:r w:rsidRPr="00D9518B">
        <w:rPr>
          <w:sz w:val="28"/>
          <w:szCs w:val="28"/>
        </w:rPr>
        <w:t>в Администрацию.</w:t>
      </w:r>
    </w:p>
    <w:p w:rsidR="007F0CA8" w:rsidRDefault="007F0CA8" w:rsidP="007F0CA8">
      <w:pPr>
        <w:ind w:firstLine="709"/>
        <w:jc w:val="both"/>
        <w:rPr>
          <w:sz w:val="28"/>
          <w:szCs w:val="28"/>
        </w:rPr>
      </w:pPr>
      <w:r w:rsidRPr="00D9518B">
        <w:rPr>
          <w:sz w:val="28"/>
          <w:szCs w:val="28"/>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7F0CA8" w:rsidRPr="007F0CA8" w:rsidRDefault="007F0CA8" w:rsidP="007F0CA8">
      <w:pPr>
        <w:ind w:firstLine="709"/>
        <w:jc w:val="both"/>
        <w:rPr>
          <w:sz w:val="28"/>
          <w:szCs w:val="28"/>
        </w:rPr>
      </w:pPr>
      <w:r w:rsidRPr="00D9518B">
        <w:rPr>
          <w:sz w:val="28"/>
          <w:szCs w:val="28"/>
        </w:rPr>
        <w:t>Срок приостановления предоставления муниципальной услуги не предусмотрен</w:t>
      </w:r>
      <w:r>
        <w:rPr>
          <w:sz w:val="28"/>
          <w:szCs w:val="28"/>
        </w:rPr>
        <w:t>.</w:t>
      </w:r>
    </w:p>
    <w:p w:rsidR="00AF0557" w:rsidRPr="00D9518B" w:rsidRDefault="00AF0557" w:rsidP="007F0CA8">
      <w:pPr>
        <w:pStyle w:val="1"/>
        <w:jc w:val="center"/>
        <w:rPr>
          <w:rFonts w:ascii="Times New Roman" w:hAnsi="Times New Roman" w:cs="Times New Roman"/>
          <w:color w:val="auto"/>
        </w:rPr>
      </w:pPr>
      <w:r w:rsidRPr="00D9518B">
        <w:rPr>
          <w:rFonts w:ascii="Times New Roman" w:hAnsi="Times New Roman" w:cs="Times New Roman"/>
          <w:color w:val="auto"/>
        </w:rPr>
        <w:t>Правовые основания для предоставления муниципальной услуги</w:t>
      </w:r>
    </w:p>
    <w:bookmarkEnd w:id="31"/>
    <w:p w:rsidR="00AF0557" w:rsidRPr="00D9518B" w:rsidRDefault="00AF0557" w:rsidP="00AF0557"/>
    <w:p w:rsidR="00AF0557" w:rsidRPr="00D9518B" w:rsidRDefault="00AF0557" w:rsidP="00AF0557">
      <w:pPr>
        <w:jc w:val="both"/>
        <w:rPr>
          <w:sz w:val="28"/>
          <w:szCs w:val="28"/>
        </w:rPr>
      </w:pPr>
      <w:bookmarkStart w:id="32" w:name="sub_25"/>
      <w:r w:rsidRPr="00D9518B">
        <w:rPr>
          <w:sz w:val="28"/>
          <w:szCs w:val="28"/>
        </w:rPr>
        <w:t xml:space="preserve">       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w:t>
      </w:r>
    </w:p>
    <w:p w:rsidR="00AF0557" w:rsidRPr="00D9518B" w:rsidRDefault="00AF0557" w:rsidP="00AF0557">
      <w:pPr>
        <w:jc w:val="both"/>
        <w:rPr>
          <w:sz w:val="28"/>
          <w:szCs w:val="28"/>
        </w:rPr>
      </w:pPr>
      <w:r w:rsidRPr="00D9518B">
        <w:rPr>
          <w:sz w:val="28"/>
          <w:szCs w:val="28"/>
        </w:rPr>
        <w:t xml:space="preserve"> (https://pachelma.pnzreg.ru), в "Реестре муниципальных услуг (функций), предоставляемых (осуществляемых) органами местного самоуправления муниципальных образований Пензенской области" федеральной государственной информационной системы "Федеральный реестр государственных и муниципальных услуг (функций)" (далее - Реестр), на Едином портале, Региональном портале.</w:t>
      </w:r>
    </w:p>
    <w:bookmarkEnd w:id="32"/>
    <w:p w:rsidR="00AF0557" w:rsidRPr="00D9518B" w:rsidRDefault="00AF0557" w:rsidP="00AF0557">
      <w:pPr>
        <w:jc w:val="both"/>
        <w:rPr>
          <w:sz w:val="28"/>
          <w:szCs w:val="28"/>
        </w:rPr>
      </w:pPr>
      <w:r w:rsidRPr="00D9518B">
        <w:rPr>
          <w:sz w:val="28"/>
          <w:szCs w:val="28"/>
        </w:rPr>
        <w:t xml:space="preserve">      Администрация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в информационно-телекоммуникационной сети "Интернет", на Едином портале, Региональном портале, а также в Реестре.</w:t>
      </w:r>
    </w:p>
    <w:p w:rsidR="00AF0557" w:rsidRPr="00D9518B" w:rsidRDefault="00AF0557" w:rsidP="00AF0557">
      <w:pPr>
        <w:jc w:val="both"/>
        <w:rPr>
          <w:sz w:val="28"/>
          <w:szCs w:val="28"/>
        </w:rPr>
      </w:pPr>
      <w:r w:rsidRPr="00D9518B">
        <w:rPr>
          <w:sz w:val="28"/>
          <w:szCs w:val="28"/>
        </w:rPr>
        <w:t xml:space="preserve">      МФЦ обеспечивает размещение и актуализацию перечня нормативных правовых актов, регулирующих предоставление муниципальной услуги, на своих информационных стендах, на официальном сайте МФЦ в информационно-телекоммуникационной сети "Интернет".</w:t>
      </w:r>
    </w:p>
    <w:p w:rsidR="00AF0557" w:rsidRPr="00D9518B" w:rsidRDefault="00AF0557" w:rsidP="00AF0557">
      <w:pPr>
        <w:pStyle w:val="1"/>
        <w:jc w:val="center"/>
        <w:rPr>
          <w:rFonts w:ascii="Times New Roman" w:hAnsi="Times New Roman" w:cs="Times New Roman"/>
          <w:color w:val="auto"/>
        </w:rPr>
      </w:pPr>
      <w:bookmarkStart w:id="33" w:name="sub_206"/>
      <w:r w:rsidRPr="00D9518B">
        <w:rPr>
          <w:rFonts w:ascii="Times New Roman" w:hAnsi="Times New Roman" w:cs="Times New Roman"/>
          <w:color w:val="auto"/>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ведомственного информационного взаимодействия</w:t>
      </w:r>
    </w:p>
    <w:bookmarkEnd w:id="33"/>
    <w:p w:rsidR="00AF0557" w:rsidRPr="00D9518B" w:rsidRDefault="00AF0557" w:rsidP="00AF0557">
      <w:pPr>
        <w:jc w:val="center"/>
      </w:pPr>
    </w:p>
    <w:p w:rsidR="00AF0557" w:rsidRPr="00D9518B" w:rsidRDefault="00AF0557" w:rsidP="00AF0557">
      <w:pPr>
        <w:jc w:val="both"/>
        <w:rPr>
          <w:sz w:val="28"/>
          <w:szCs w:val="28"/>
        </w:rPr>
      </w:pPr>
      <w:bookmarkStart w:id="34" w:name="sub_26"/>
      <w:r w:rsidRPr="00D9518B">
        <w:rPr>
          <w:sz w:val="28"/>
          <w:szCs w:val="28"/>
        </w:rPr>
        <w:t xml:space="preserve">      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bookmarkEnd w:id="34"/>
    <w:p w:rsidR="00AF0557" w:rsidRPr="00D9518B" w:rsidRDefault="00AF0557" w:rsidP="00AF0557">
      <w:pPr>
        <w:jc w:val="both"/>
        <w:rPr>
          <w:sz w:val="28"/>
          <w:szCs w:val="28"/>
        </w:rPr>
      </w:pPr>
      <w:r w:rsidRPr="00D9518B">
        <w:rPr>
          <w:sz w:val="28"/>
          <w:szCs w:val="28"/>
        </w:rPr>
        <w:t xml:space="preserve">      а) заявление по форме, утвержденной приказом Министерства финансов Российской Федерации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последующими изменениями) (приложение N 1 к настоящему Регламенту);</w:t>
      </w:r>
    </w:p>
    <w:p w:rsidR="00AF0557" w:rsidRPr="00D9518B" w:rsidRDefault="00AF0557" w:rsidP="00AF0557">
      <w:pPr>
        <w:jc w:val="both"/>
        <w:rPr>
          <w:sz w:val="28"/>
          <w:szCs w:val="28"/>
        </w:rPr>
      </w:pPr>
      <w:r w:rsidRPr="00D9518B">
        <w:rPr>
          <w:sz w:val="28"/>
          <w:szCs w:val="28"/>
        </w:rPr>
        <w:t xml:space="preserve">      б)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AF0557" w:rsidRPr="00D9518B" w:rsidRDefault="00AF0557" w:rsidP="00AF0557">
      <w:pPr>
        <w:jc w:val="both"/>
        <w:rPr>
          <w:sz w:val="28"/>
          <w:szCs w:val="28"/>
        </w:rPr>
      </w:pPr>
      <w:r w:rsidRPr="00D9518B">
        <w:rPr>
          <w:sz w:val="28"/>
          <w:szCs w:val="28"/>
        </w:rPr>
        <w:t xml:space="preserve">      в)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обращения за предоставлением муниципальной услуги кадастрового инженера).</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D9518B">
        <w:rPr>
          <w:sz w:val="28"/>
          <w:szCs w:val="28"/>
        </w:rPr>
        <w:t xml:space="preserve"> Документы, подтверждающие получение согласия, могут быть </w:t>
      </w:r>
      <w:proofErr w:type="gramStart"/>
      <w:r w:rsidRPr="00D9518B">
        <w:rPr>
          <w:sz w:val="28"/>
          <w:szCs w:val="28"/>
        </w:rPr>
        <w:t>представлены</w:t>
      </w:r>
      <w:proofErr w:type="gramEnd"/>
      <w:r w:rsidRPr="00D9518B">
        <w:rPr>
          <w:sz w:val="28"/>
          <w:szCs w:val="28"/>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F0557" w:rsidRPr="00D9518B" w:rsidRDefault="00AF0557" w:rsidP="00AF0557">
      <w:pPr>
        <w:jc w:val="both"/>
        <w:rPr>
          <w:sz w:val="28"/>
          <w:szCs w:val="28"/>
        </w:rPr>
      </w:pPr>
      <w:r w:rsidRPr="00D9518B">
        <w:rPr>
          <w:sz w:val="28"/>
          <w:szCs w:val="28"/>
        </w:rPr>
        <w:t xml:space="preserve">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AF0557" w:rsidRPr="00D9518B" w:rsidRDefault="00AF0557" w:rsidP="00AF0557">
      <w:pPr>
        <w:jc w:val="both"/>
        <w:rPr>
          <w:sz w:val="28"/>
          <w:szCs w:val="28"/>
        </w:rPr>
      </w:pPr>
      <w:r w:rsidRPr="00D9518B">
        <w:rPr>
          <w:sz w:val="28"/>
          <w:szCs w:val="28"/>
        </w:rPr>
        <w:t xml:space="preserve">      - лично по местонахождению Администрации;</w:t>
      </w:r>
    </w:p>
    <w:p w:rsidR="00AF0557" w:rsidRPr="00D9518B" w:rsidRDefault="00AF0557" w:rsidP="00AF0557">
      <w:pPr>
        <w:jc w:val="both"/>
        <w:rPr>
          <w:sz w:val="28"/>
          <w:szCs w:val="28"/>
        </w:rPr>
      </w:pPr>
      <w:r w:rsidRPr="00D9518B">
        <w:rPr>
          <w:sz w:val="28"/>
          <w:szCs w:val="28"/>
        </w:rPr>
        <w:t xml:space="preserve">      - посредством почтовой связи по местонахождению Администрации;</w:t>
      </w:r>
    </w:p>
    <w:p w:rsidR="00AF0557" w:rsidRPr="00D9518B" w:rsidRDefault="00AF0557" w:rsidP="00AF0557">
      <w:pPr>
        <w:jc w:val="both"/>
        <w:rPr>
          <w:sz w:val="28"/>
          <w:szCs w:val="28"/>
        </w:rPr>
      </w:pPr>
      <w:r w:rsidRPr="00D9518B">
        <w:rPr>
          <w:sz w:val="28"/>
          <w:szCs w:val="28"/>
        </w:rPr>
        <w:t xml:space="preserve">      -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портала адресной системы, официального сайта Администрации (при наличии технической возможности) и официальной электронной почты Администрации;</w:t>
      </w:r>
    </w:p>
    <w:p w:rsidR="00AF0557" w:rsidRPr="00D9518B" w:rsidRDefault="00AF0557" w:rsidP="00AF0557">
      <w:pPr>
        <w:jc w:val="both"/>
        <w:rPr>
          <w:sz w:val="28"/>
          <w:szCs w:val="28"/>
        </w:rPr>
      </w:pPr>
      <w:r w:rsidRPr="00D9518B">
        <w:rPr>
          <w:sz w:val="28"/>
          <w:szCs w:val="28"/>
        </w:rPr>
        <w:t xml:space="preserve">      -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F0557" w:rsidRPr="00D9518B" w:rsidRDefault="00AF0557" w:rsidP="00AF0557">
      <w:pPr>
        <w:jc w:val="both"/>
        <w:rPr>
          <w:sz w:val="28"/>
          <w:szCs w:val="28"/>
        </w:rPr>
      </w:pPr>
      <w:r w:rsidRPr="00D9518B">
        <w:rPr>
          <w:sz w:val="28"/>
          <w:szCs w:val="28"/>
        </w:rPr>
        <w:t xml:space="preserve">      При предоставлении муниципальной услуги запрещается требовать от заявителя (представителя заявителя):</w:t>
      </w:r>
    </w:p>
    <w:p w:rsidR="00AF0557" w:rsidRPr="00D9518B" w:rsidRDefault="00AF0557" w:rsidP="00AF0557">
      <w:pPr>
        <w:jc w:val="both"/>
        <w:rPr>
          <w:sz w:val="28"/>
          <w:szCs w:val="28"/>
        </w:rPr>
      </w:pPr>
      <w:r w:rsidRPr="00D9518B">
        <w:rPr>
          <w:sz w:val="28"/>
          <w:szCs w:val="28"/>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"Об организации предоставления государственных и</w:t>
      </w:r>
      <w:proofErr w:type="gramEnd"/>
      <w:r w:rsidRPr="00D9518B">
        <w:rPr>
          <w:sz w:val="28"/>
          <w:szCs w:val="28"/>
        </w:rPr>
        <w:t xml:space="preserve"> </w:t>
      </w:r>
      <w:proofErr w:type="gramStart"/>
      <w:r w:rsidRPr="00D9518B">
        <w:rPr>
          <w:sz w:val="28"/>
          <w:szCs w:val="28"/>
        </w:rPr>
        <w:t>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D9518B">
        <w:rPr>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roofErr w:type="gramEnd"/>
    </w:p>
    <w:p w:rsidR="00AF0557" w:rsidRPr="00D9518B" w:rsidRDefault="00AF0557" w:rsidP="00AF0557">
      <w:pPr>
        <w:jc w:val="both"/>
        <w:rPr>
          <w:sz w:val="28"/>
          <w:szCs w:val="28"/>
        </w:rPr>
      </w:pPr>
      <w:r w:rsidRPr="00D9518B">
        <w:rPr>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0557" w:rsidRPr="00D9518B" w:rsidRDefault="00AF0557" w:rsidP="00AF0557">
      <w:pPr>
        <w:jc w:val="both"/>
        <w:rPr>
          <w:sz w:val="28"/>
          <w:szCs w:val="28"/>
        </w:rPr>
      </w:pPr>
      <w:r w:rsidRPr="00D9518B">
        <w:rPr>
          <w:sz w:val="28"/>
          <w:szCs w:val="28"/>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0557" w:rsidRPr="00D9518B" w:rsidRDefault="00AF0557" w:rsidP="00AF0557">
      <w:pPr>
        <w:jc w:val="both"/>
        <w:rPr>
          <w:sz w:val="28"/>
          <w:szCs w:val="28"/>
        </w:rPr>
      </w:pPr>
      <w:r w:rsidRPr="00D9518B">
        <w:rPr>
          <w:sz w:val="28"/>
          <w:szCs w:val="28"/>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0557" w:rsidRPr="00D9518B" w:rsidRDefault="00AF0557" w:rsidP="00AF0557">
      <w:pPr>
        <w:jc w:val="both"/>
        <w:rPr>
          <w:sz w:val="28"/>
          <w:szCs w:val="28"/>
        </w:rPr>
      </w:pPr>
      <w:r w:rsidRPr="00D9518B">
        <w:rPr>
          <w:sz w:val="28"/>
          <w:szCs w:val="28"/>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D9518B">
        <w:rPr>
          <w:sz w:val="28"/>
          <w:szCs w:val="28"/>
        </w:rPr>
        <w:t xml:space="preserve"> также приносятся извинения за доставленные неудобства.</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F0557" w:rsidRPr="00D9518B" w:rsidRDefault="00AF0557" w:rsidP="00AF0557">
      <w:pPr>
        <w:jc w:val="both"/>
        <w:rPr>
          <w:sz w:val="28"/>
          <w:szCs w:val="28"/>
        </w:rPr>
      </w:pPr>
      <w:bookmarkStart w:id="35" w:name="sub_27"/>
      <w:r w:rsidRPr="00D9518B">
        <w:rPr>
          <w:sz w:val="28"/>
          <w:szCs w:val="28"/>
        </w:rPr>
        <w:t xml:space="preserve">      2.7. Перечень документов, которые заявитель (представитель заявителя) вправе представить по собственной инициативе:</w:t>
      </w:r>
    </w:p>
    <w:p w:rsidR="00AF0557" w:rsidRPr="00D9518B" w:rsidRDefault="00AF0557" w:rsidP="00AF0557">
      <w:pPr>
        <w:jc w:val="both"/>
        <w:rPr>
          <w:sz w:val="28"/>
          <w:szCs w:val="28"/>
        </w:rPr>
      </w:pPr>
      <w:bookmarkStart w:id="36" w:name="sub_271"/>
      <w:bookmarkEnd w:id="35"/>
      <w:r w:rsidRPr="00D9518B">
        <w:rPr>
          <w:sz w:val="28"/>
          <w:szCs w:val="28"/>
        </w:rPr>
        <w:t xml:space="preserve">      а) правоустанавливающие и (или) </w:t>
      </w:r>
      <w:proofErr w:type="spellStart"/>
      <w:r w:rsidRPr="00D9518B">
        <w:rPr>
          <w:sz w:val="28"/>
          <w:szCs w:val="28"/>
        </w:rPr>
        <w:t>правоудостоверяющие</w:t>
      </w:r>
      <w:proofErr w:type="spellEnd"/>
      <w:r w:rsidRPr="00D9518B">
        <w:rPr>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D9518B">
        <w:rPr>
          <w:sz w:val="28"/>
          <w:szCs w:val="28"/>
        </w:rPr>
        <w:t>строительства</w:t>
      </w:r>
      <w:proofErr w:type="gramEnd"/>
      <w:r w:rsidRPr="00D9518B">
        <w:rPr>
          <w:sz w:val="28"/>
          <w:szCs w:val="28"/>
        </w:rPr>
        <w:t xml:space="preserve"> которых получение разрешения на строительство не требуется, правоустанавливающие и (или) </w:t>
      </w:r>
      <w:proofErr w:type="spellStart"/>
      <w:r w:rsidRPr="00D9518B">
        <w:rPr>
          <w:sz w:val="28"/>
          <w:szCs w:val="28"/>
        </w:rPr>
        <w:t>правоудостоверяющие</w:t>
      </w:r>
      <w:proofErr w:type="spellEnd"/>
      <w:r w:rsidRPr="00D9518B">
        <w:rPr>
          <w:sz w:val="28"/>
          <w:szCs w:val="28"/>
        </w:rPr>
        <w:t xml:space="preserve"> документы на земельный участок, на котором расположены указанное здание (строение), сооружение);</w:t>
      </w:r>
    </w:p>
    <w:p w:rsidR="00AF0557" w:rsidRPr="00D9518B" w:rsidRDefault="00AF0557" w:rsidP="00AF0557">
      <w:pPr>
        <w:jc w:val="both"/>
        <w:rPr>
          <w:sz w:val="28"/>
          <w:szCs w:val="28"/>
        </w:rPr>
      </w:pPr>
      <w:bookmarkStart w:id="37" w:name="sub_272"/>
      <w:bookmarkEnd w:id="36"/>
      <w:r w:rsidRPr="00D9518B">
        <w:rPr>
          <w:sz w:val="28"/>
          <w:szCs w:val="28"/>
        </w:rPr>
        <w:t xml:space="preserve">      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0557" w:rsidRPr="00D9518B" w:rsidRDefault="00AF0557" w:rsidP="00AF0557">
      <w:pPr>
        <w:jc w:val="both"/>
        <w:rPr>
          <w:sz w:val="28"/>
          <w:szCs w:val="28"/>
        </w:rPr>
      </w:pPr>
      <w:bookmarkStart w:id="38" w:name="sub_273"/>
      <w:bookmarkEnd w:id="37"/>
      <w:r w:rsidRPr="00D9518B">
        <w:rPr>
          <w:sz w:val="28"/>
          <w:szCs w:val="28"/>
        </w:rPr>
        <w:t xml:space="preserve">      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0557" w:rsidRPr="00D9518B" w:rsidRDefault="00AF0557" w:rsidP="00AF0557">
      <w:pPr>
        <w:jc w:val="both"/>
        <w:rPr>
          <w:sz w:val="28"/>
          <w:szCs w:val="28"/>
        </w:rPr>
      </w:pPr>
      <w:bookmarkStart w:id="39" w:name="sub_274"/>
      <w:bookmarkEnd w:id="38"/>
      <w:r w:rsidRPr="00D9518B">
        <w:rPr>
          <w:sz w:val="28"/>
          <w:szCs w:val="28"/>
        </w:rPr>
        <w:t xml:space="preserve">      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F0557" w:rsidRPr="00D9518B" w:rsidRDefault="00AF0557" w:rsidP="00AF0557">
      <w:pPr>
        <w:jc w:val="both"/>
        <w:rPr>
          <w:sz w:val="28"/>
          <w:szCs w:val="28"/>
        </w:rPr>
      </w:pPr>
      <w:bookmarkStart w:id="40" w:name="sub_275"/>
      <w:bookmarkEnd w:id="39"/>
      <w:r w:rsidRPr="00D9518B">
        <w:rPr>
          <w:sz w:val="28"/>
          <w:szCs w:val="28"/>
        </w:rPr>
        <w:t xml:space="preserve">      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AF0557" w:rsidRPr="00D9518B" w:rsidRDefault="00AF0557" w:rsidP="00AF0557">
      <w:pPr>
        <w:jc w:val="both"/>
        <w:rPr>
          <w:sz w:val="28"/>
          <w:szCs w:val="28"/>
        </w:rPr>
      </w:pPr>
      <w:bookmarkStart w:id="41" w:name="sub_276"/>
      <w:bookmarkEnd w:id="40"/>
      <w:r w:rsidRPr="00D9518B">
        <w:rPr>
          <w:sz w:val="28"/>
          <w:szCs w:val="28"/>
        </w:rPr>
        <w:t xml:space="preserve">      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F0557" w:rsidRPr="00D9518B" w:rsidRDefault="00AF0557" w:rsidP="00AF0557">
      <w:pPr>
        <w:jc w:val="both"/>
        <w:rPr>
          <w:sz w:val="28"/>
          <w:szCs w:val="28"/>
        </w:rPr>
      </w:pPr>
      <w:bookmarkStart w:id="42" w:name="sub_277"/>
      <w:bookmarkEnd w:id="41"/>
      <w:r w:rsidRPr="00D9518B">
        <w:rPr>
          <w:sz w:val="28"/>
          <w:szCs w:val="28"/>
        </w:rPr>
        <w:t xml:space="preserve">      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F0557" w:rsidRPr="00D9518B" w:rsidRDefault="00AF0557" w:rsidP="00AF0557">
      <w:pPr>
        <w:jc w:val="both"/>
        <w:rPr>
          <w:sz w:val="28"/>
          <w:szCs w:val="28"/>
        </w:rPr>
      </w:pPr>
      <w:bookmarkStart w:id="43" w:name="sub_278"/>
      <w:bookmarkEnd w:id="42"/>
      <w:r w:rsidRPr="00D9518B">
        <w:rPr>
          <w:sz w:val="28"/>
          <w:szCs w:val="28"/>
        </w:rPr>
        <w:t xml:space="preserve">      </w:t>
      </w:r>
      <w:proofErr w:type="gramStart"/>
      <w:r w:rsidRPr="00D9518B">
        <w:rPr>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РФ от 19.11.2014 N 1221 (с последующими изменениями) (далее - Правила присвоения);</w:t>
      </w:r>
      <w:proofErr w:type="gramEnd"/>
    </w:p>
    <w:p w:rsidR="00AF0557" w:rsidRPr="00D9518B" w:rsidRDefault="00AF0557" w:rsidP="00AF0557">
      <w:pPr>
        <w:jc w:val="both"/>
        <w:rPr>
          <w:sz w:val="28"/>
          <w:szCs w:val="28"/>
        </w:rPr>
      </w:pPr>
      <w:bookmarkStart w:id="44" w:name="sub_279"/>
      <w:bookmarkEnd w:id="43"/>
      <w:r w:rsidRPr="00D9518B">
        <w:rPr>
          <w:sz w:val="28"/>
          <w:szCs w:val="28"/>
        </w:rPr>
        <w:t xml:space="preserve">      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присвоения).</w:t>
      </w:r>
    </w:p>
    <w:bookmarkEnd w:id="44"/>
    <w:p w:rsidR="00AF0557" w:rsidRPr="00D9518B" w:rsidRDefault="00AF0557" w:rsidP="00AF0557">
      <w:pPr>
        <w:jc w:val="both"/>
        <w:rPr>
          <w:sz w:val="28"/>
          <w:szCs w:val="28"/>
        </w:rPr>
      </w:pPr>
      <w:r w:rsidRPr="00D9518B">
        <w:rPr>
          <w:sz w:val="28"/>
          <w:szCs w:val="28"/>
        </w:rPr>
        <w:t xml:space="preserve">       В случае непредставления заявителем (представителем заявителя) документов (сведений), указанных в подпунктах "а</w:t>
      </w:r>
      <w:proofErr w:type="gramStart"/>
      <w:r w:rsidRPr="00D9518B">
        <w:rPr>
          <w:sz w:val="28"/>
          <w:szCs w:val="28"/>
        </w:rPr>
        <w:t>"-</w:t>
      </w:r>
      <w:proofErr w:type="gramEnd"/>
      <w:r w:rsidRPr="00D9518B">
        <w:rPr>
          <w:sz w:val="28"/>
          <w:szCs w:val="28"/>
        </w:rPr>
        <w:t>"и" пункта 2.7 настоящего Регламента, 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"Об организации предоставления государственных и муниципальных услуг".</w:t>
      </w:r>
    </w:p>
    <w:p w:rsidR="00AF0557" w:rsidRPr="00D9518B" w:rsidRDefault="00AF0557" w:rsidP="00AF0557">
      <w:pPr>
        <w:jc w:val="both"/>
        <w:rPr>
          <w:sz w:val="28"/>
          <w:szCs w:val="28"/>
        </w:rPr>
      </w:pPr>
      <w:r w:rsidRPr="00D9518B">
        <w:rPr>
          <w:sz w:val="28"/>
          <w:szCs w:val="28"/>
        </w:rPr>
        <w:t xml:space="preserve">      Заявитель (представитель заявителя) вправе по собственной инициативе представить документы, указанные в подпунктах "а", "в", "г", "е" и "ж" пункта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AF0557" w:rsidRPr="00D9518B" w:rsidRDefault="00AF0557" w:rsidP="00AF0557">
      <w:pPr>
        <w:jc w:val="both"/>
        <w:rPr>
          <w:sz w:val="28"/>
          <w:szCs w:val="28"/>
        </w:rPr>
      </w:pPr>
      <w:r w:rsidRPr="00D9518B">
        <w:rPr>
          <w:sz w:val="28"/>
          <w:szCs w:val="28"/>
        </w:rPr>
        <w:t xml:space="preserve">      Документы, указанные в подпунктах "а", "в", "г", "е" и "ж" пункта 2.7 настоящего Регламента, представляемые в Администрацию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AF0557" w:rsidRPr="00D9518B" w:rsidRDefault="00AF0557" w:rsidP="00AF0557">
      <w:pPr>
        <w:jc w:val="both"/>
        <w:rPr>
          <w:sz w:val="28"/>
          <w:szCs w:val="28"/>
        </w:rPr>
      </w:pPr>
      <w:r w:rsidRPr="00D9518B">
        <w:rPr>
          <w:sz w:val="28"/>
          <w:szCs w:val="28"/>
        </w:rPr>
        <w:t xml:space="preserve">      Непредставление заявителем (представителем заявителя) указанных в подпунктах "а</w:t>
      </w:r>
      <w:proofErr w:type="gramStart"/>
      <w:r w:rsidRPr="00D9518B">
        <w:rPr>
          <w:sz w:val="28"/>
          <w:szCs w:val="28"/>
        </w:rPr>
        <w:t>"-</w:t>
      </w:r>
      <w:proofErr w:type="gramEnd"/>
      <w:r w:rsidRPr="00D9518B">
        <w:rPr>
          <w:sz w:val="28"/>
          <w:szCs w:val="28"/>
        </w:rPr>
        <w:t>"и" пункта 2.7 настоящего Регламента документов (сведений) не является основанием для отказа заявителю (представителю заявителя) в предоставлении муниципальной услуги.</w:t>
      </w:r>
    </w:p>
    <w:p w:rsidR="00AF0557" w:rsidRPr="00D9518B" w:rsidRDefault="00AF0557" w:rsidP="00AF0557">
      <w:pPr>
        <w:jc w:val="both"/>
        <w:rPr>
          <w:sz w:val="28"/>
          <w:szCs w:val="28"/>
        </w:rPr>
      </w:pPr>
    </w:p>
    <w:p w:rsidR="00AF0557" w:rsidRPr="00D9518B" w:rsidRDefault="00AF0557" w:rsidP="00AF0557">
      <w:pPr>
        <w:pStyle w:val="1"/>
        <w:jc w:val="center"/>
        <w:rPr>
          <w:rFonts w:ascii="Times New Roman" w:hAnsi="Times New Roman" w:cs="Times New Roman"/>
          <w:color w:val="auto"/>
        </w:rPr>
      </w:pPr>
      <w:bookmarkStart w:id="45" w:name="sub_208"/>
      <w:r w:rsidRPr="00D9518B">
        <w:rPr>
          <w:rFonts w:ascii="Times New Roman" w:hAnsi="Times New Roman" w:cs="Times New Roman"/>
          <w:color w:val="auto"/>
        </w:rPr>
        <w:t>Исчерпывающий перечень оснований для отказа в приеме документов, необходимых для предоставления муниципальной услуги</w:t>
      </w:r>
    </w:p>
    <w:bookmarkEnd w:id="45"/>
    <w:p w:rsidR="00AF0557" w:rsidRPr="00D9518B" w:rsidRDefault="00AF0557" w:rsidP="00AF0557">
      <w:pPr>
        <w:jc w:val="both"/>
        <w:rPr>
          <w:sz w:val="28"/>
          <w:szCs w:val="28"/>
        </w:rPr>
      </w:pPr>
    </w:p>
    <w:p w:rsidR="00AF0557" w:rsidRPr="00D9518B" w:rsidRDefault="00AF0557" w:rsidP="00AF0557">
      <w:pPr>
        <w:jc w:val="both"/>
        <w:rPr>
          <w:sz w:val="28"/>
          <w:szCs w:val="28"/>
        </w:rPr>
      </w:pPr>
      <w:bookmarkStart w:id="46" w:name="sub_28"/>
      <w:r w:rsidRPr="00D9518B">
        <w:rPr>
          <w:sz w:val="28"/>
          <w:szCs w:val="28"/>
        </w:rPr>
        <w:t xml:space="preserve">       2.8. Основаниями для отказа в приеме документов являются несоблюдение установленных статьей 11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bookmarkEnd w:id="46"/>
    <w:p w:rsidR="00AF0557" w:rsidRPr="00D9518B" w:rsidRDefault="00AF0557" w:rsidP="00AF0557">
      <w:pPr>
        <w:jc w:val="both"/>
        <w:rPr>
          <w:sz w:val="28"/>
          <w:szCs w:val="28"/>
        </w:rPr>
      </w:pPr>
    </w:p>
    <w:p w:rsidR="00AF0557" w:rsidRPr="00D9518B" w:rsidRDefault="00AF0557" w:rsidP="00AF0557">
      <w:pPr>
        <w:pStyle w:val="1"/>
        <w:jc w:val="center"/>
        <w:rPr>
          <w:rFonts w:ascii="Times New Roman" w:hAnsi="Times New Roman" w:cs="Times New Roman"/>
          <w:color w:val="auto"/>
        </w:rPr>
      </w:pPr>
      <w:bookmarkStart w:id="47" w:name="sub_209"/>
      <w:r w:rsidRPr="00D9518B">
        <w:rPr>
          <w:rFonts w:ascii="Times New Roman" w:hAnsi="Times New Roman" w:cs="Times New Roman"/>
          <w:color w:val="auto"/>
        </w:rPr>
        <w:t>Исчерпывающий перечень оснований для приостановления предоставления муниципальной услуги или отказа в предоставлении муниципальной услуги</w:t>
      </w:r>
    </w:p>
    <w:bookmarkEnd w:id="47"/>
    <w:p w:rsidR="00AF0557" w:rsidRPr="00D9518B" w:rsidRDefault="00AF0557" w:rsidP="00AF0557">
      <w:pPr>
        <w:jc w:val="both"/>
        <w:rPr>
          <w:sz w:val="28"/>
          <w:szCs w:val="28"/>
        </w:rPr>
      </w:pPr>
    </w:p>
    <w:p w:rsidR="00AF0557" w:rsidRPr="00D9518B" w:rsidRDefault="00AF0557" w:rsidP="00AF0557">
      <w:pPr>
        <w:jc w:val="both"/>
        <w:rPr>
          <w:sz w:val="28"/>
          <w:szCs w:val="28"/>
        </w:rPr>
      </w:pPr>
      <w:bookmarkStart w:id="48" w:name="sub_29"/>
      <w:r w:rsidRPr="00D9518B">
        <w:rPr>
          <w:sz w:val="28"/>
          <w:szCs w:val="28"/>
        </w:rPr>
        <w:t xml:space="preserve">      2.9. Основания для приостановления муниципальной услуги не предусмотрены.</w:t>
      </w:r>
    </w:p>
    <w:p w:rsidR="00AF0557" w:rsidRPr="00D9518B" w:rsidRDefault="00AF0557" w:rsidP="00AF0557">
      <w:pPr>
        <w:jc w:val="both"/>
        <w:rPr>
          <w:sz w:val="28"/>
          <w:szCs w:val="28"/>
        </w:rPr>
      </w:pPr>
      <w:bookmarkStart w:id="49" w:name="sub_210"/>
      <w:bookmarkEnd w:id="48"/>
      <w:r w:rsidRPr="00D9518B">
        <w:rPr>
          <w:sz w:val="28"/>
          <w:szCs w:val="28"/>
        </w:rPr>
        <w:t xml:space="preserve">      2.10. В предоставлении муниципальной услуги заявителю (представителю заявителя) отказывается в следующих случаях:</w:t>
      </w:r>
    </w:p>
    <w:bookmarkEnd w:id="49"/>
    <w:p w:rsidR="00AF0557" w:rsidRPr="00D9518B" w:rsidRDefault="00AF0557" w:rsidP="00AF0557">
      <w:pPr>
        <w:jc w:val="both"/>
        <w:rPr>
          <w:sz w:val="28"/>
          <w:szCs w:val="28"/>
        </w:rPr>
      </w:pPr>
      <w:r w:rsidRPr="00D9518B">
        <w:rPr>
          <w:sz w:val="28"/>
          <w:szCs w:val="28"/>
        </w:rPr>
        <w:t xml:space="preserve">      а) с заявлением о присвоении объекту адресации адреса обратилось лицо, не указанное в пункте 1.2 настоящего Регламента;</w:t>
      </w:r>
    </w:p>
    <w:p w:rsidR="00AF0557" w:rsidRPr="00D9518B" w:rsidRDefault="00AF0557" w:rsidP="00AF0557">
      <w:pPr>
        <w:jc w:val="both"/>
        <w:rPr>
          <w:sz w:val="28"/>
          <w:szCs w:val="28"/>
        </w:rPr>
      </w:pPr>
      <w:r w:rsidRPr="00D9518B">
        <w:rPr>
          <w:sz w:val="28"/>
          <w:szCs w:val="28"/>
        </w:rPr>
        <w:t xml:space="preserve">      б) ответ на межведомственный запрос свидетельствует об отсутствии документа и (или) информации, </w:t>
      </w:r>
      <w:proofErr w:type="gramStart"/>
      <w:r w:rsidRPr="00D9518B">
        <w:rPr>
          <w:sz w:val="28"/>
          <w:szCs w:val="28"/>
        </w:rPr>
        <w:t>необходимых</w:t>
      </w:r>
      <w:proofErr w:type="gramEnd"/>
      <w:r w:rsidRPr="00D9518B">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F0557" w:rsidRPr="00D9518B" w:rsidRDefault="00AF0557" w:rsidP="00AF0557">
      <w:pPr>
        <w:jc w:val="both"/>
        <w:rPr>
          <w:sz w:val="28"/>
          <w:szCs w:val="28"/>
        </w:rPr>
      </w:pPr>
      <w:r w:rsidRPr="00D9518B">
        <w:rPr>
          <w:sz w:val="28"/>
          <w:szCs w:val="28"/>
        </w:rPr>
        <w:t xml:space="preserve">      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F0557" w:rsidRPr="00D9518B" w:rsidRDefault="00AF0557" w:rsidP="00AF0557">
      <w:pPr>
        <w:jc w:val="both"/>
        <w:rPr>
          <w:sz w:val="28"/>
          <w:szCs w:val="28"/>
        </w:rPr>
      </w:pPr>
      <w:r w:rsidRPr="00D9518B">
        <w:rPr>
          <w:sz w:val="28"/>
          <w:szCs w:val="28"/>
        </w:rPr>
        <w:t xml:space="preserve">      г) отсутствуют случаи и условия для присвоения объекту адресации адреса или аннулирования его адреса, указанные в пунктах 5, 8-11 и 14-18 Правил присвоения.</w:t>
      </w:r>
    </w:p>
    <w:p w:rsidR="00AF0557" w:rsidRPr="00D9518B" w:rsidRDefault="00AF0557" w:rsidP="00AF0557">
      <w:pPr>
        <w:jc w:val="both"/>
        <w:rPr>
          <w:sz w:val="28"/>
          <w:szCs w:val="28"/>
        </w:rPr>
      </w:pPr>
      <w:r w:rsidRPr="00D9518B">
        <w:rPr>
          <w:sz w:val="28"/>
          <w:szCs w:val="28"/>
        </w:rPr>
        <w:t>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 являющиеся основанием для принятия такого решения.</w:t>
      </w:r>
    </w:p>
    <w:p w:rsidR="00AF0557" w:rsidRPr="00D9518B" w:rsidRDefault="00AF0557" w:rsidP="00AF0557"/>
    <w:p w:rsidR="00AF0557" w:rsidRPr="00D9518B" w:rsidRDefault="00AF0557" w:rsidP="00AF0557">
      <w:pPr>
        <w:pStyle w:val="1"/>
        <w:jc w:val="center"/>
        <w:rPr>
          <w:rFonts w:ascii="Times New Roman" w:hAnsi="Times New Roman" w:cs="Times New Roman"/>
          <w:color w:val="auto"/>
        </w:rPr>
      </w:pPr>
      <w:bookmarkStart w:id="50" w:name="sub_2010"/>
      <w:r w:rsidRPr="00D9518B">
        <w:rPr>
          <w:rFonts w:ascii="Times New Roman" w:hAnsi="Times New Roman" w:cs="Times New Roman"/>
          <w:color w:val="auto"/>
        </w:rPr>
        <w:t>Перечень услуг, которые являются необходимыми и обязательными для предоставления муниципальной услуги</w:t>
      </w:r>
    </w:p>
    <w:bookmarkEnd w:id="50"/>
    <w:p w:rsidR="00AF0557" w:rsidRPr="00D9518B" w:rsidRDefault="00AF0557" w:rsidP="00AF0557">
      <w:pPr>
        <w:jc w:val="both"/>
        <w:rPr>
          <w:sz w:val="28"/>
          <w:szCs w:val="28"/>
        </w:rPr>
      </w:pPr>
    </w:p>
    <w:p w:rsidR="00AF0557" w:rsidRPr="00D9518B" w:rsidRDefault="00AF0557" w:rsidP="00AF0557">
      <w:pPr>
        <w:jc w:val="both"/>
        <w:rPr>
          <w:sz w:val="28"/>
          <w:szCs w:val="28"/>
        </w:rPr>
      </w:pPr>
      <w:bookmarkStart w:id="51" w:name="sub_211"/>
      <w:r w:rsidRPr="00D9518B">
        <w:rPr>
          <w:sz w:val="28"/>
          <w:szCs w:val="28"/>
        </w:rPr>
        <w:t xml:space="preserve">      2.11. Услуги, которые являются необходимыми и обязательными для предоставления муниципальной услуги, отсутствуют.</w:t>
      </w:r>
    </w:p>
    <w:bookmarkEnd w:id="51"/>
    <w:p w:rsidR="00AF0557" w:rsidRPr="00D9518B" w:rsidRDefault="00AF0557" w:rsidP="00AF0557">
      <w:pPr>
        <w:jc w:val="both"/>
        <w:rPr>
          <w:sz w:val="28"/>
          <w:szCs w:val="28"/>
        </w:rPr>
      </w:pPr>
    </w:p>
    <w:p w:rsidR="00AF0557" w:rsidRPr="00D9518B" w:rsidRDefault="00AF0557" w:rsidP="00AF0557">
      <w:pPr>
        <w:pStyle w:val="1"/>
        <w:jc w:val="center"/>
        <w:rPr>
          <w:rFonts w:ascii="Times New Roman" w:hAnsi="Times New Roman" w:cs="Times New Roman"/>
          <w:color w:val="auto"/>
        </w:rPr>
      </w:pPr>
      <w:bookmarkStart w:id="52" w:name="sub_2011"/>
      <w:r w:rsidRPr="00D9518B">
        <w:rPr>
          <w:rFonts w:ascii="Times New Roman" w:hAnsi="Times New Roman" w:cs="Times New Roman"/>
          <w:color w:val="auto"/>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52"/>
    <w:p w:rsidR="00AF0557" w:rsidRPr="00D9518B" w:rsidRDefault="00AF0557" w:rsidP="00AF0557">
      <w:pPr>
        <w:jc w:val="center"/>
        <w:rPr>
          <w:sz w:val="28"/>
          <w:szCs w:val="28"/>
        </w:rPr>
      </w:pPr>
    </w:p>
    <w:p w:rsidR="00AF0557" w:rsidRPr="00D9518B" w:rsidRDefault="00AF0557" w:rsidP="00AF0557">
      <w:pPr>
        <w:jc w:val="both"/>
        <w:rPr>
          <w:sz w:val="28"/>
          <w:szCs w:val="28"/>
        </w:rPr>
      </w:pPr>
      <w:bookmarkStart w:id="53" w:name="sub_212"/>
      <w:r w:rsidRPr="00D9518B">
        <w:rPr>
          <w:sz w:val="28"/>
          <w:szCs w:val="28"/>
        </w:rPr>
        <w:t xml:space="preserve">      2.12. Муниципальная услуга предоставляется бесплатно.</w:t>
      </w:r>
    </w:p>
    <w:bookmarkEnd w:id="53"/>
    <w:p w:rsidR="00AF0557" w:rsidRPr="00D9518B" w:rsidRDefault="00AF0557" w:rsidP="00AF0557"/>
    <w:p w:rsidR="00AF0557" w:rsidRPr="00D9518B" w:rsidRDefault="00AF0557" w:rsidP="00AF0557">
      <w:pPr>
        <w:pStyle w:val="1"/>
        <w:jc w:val="center"/>
        <w:rPr>
          <w:rFonts w:ascii="Times New Roman" w:hAnsi="Times New Roman" w:cs="Times New Roman"/>
          <w:color w:val="auto"/>
        </w:rPr>
      </w:pPr>
      <w:bookmarkStart w:id="54" w:name="sub_2012"/>
      <w:r w:rsidRPr="00D9518B">
        <w:rPr>
          <w:rFonts w:ascii="Times New Roman" w:hAnsi="Times New Roman" w:cs="Times New Roman"/>
          <w:color w:val="auto"/>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bookmarkEnd w:id="54"/>
    <w:p w:rsidR="00AF0557" w:rsidRPr="00D9518B" w:rsidRDefault="00AF0557" w:rsidP="00AF0557">
      <w:pPr>
        <w:jc w:val="both"/>
        <w:rPr>
          <w:sz w:val="28"/>
          <w:szCs w:val="28"/>
        </w:rPr>
      </w:pPr>
    </w:p>
    <w:p w:rsidR="00AF0557" w:rsidRPr="00D9518B" w:rsidRDefault="00AF0557" w:rsidP="00AF0557">
      <w:pPr>
        <w:jc w:val="both"/>
        <w:rPr>
          <w:sz w:val="28"/>
          <w:szCs w:val="28"/>
        </w:rPr>
      </w:pPr>
      <w:bookmarkStart w:id="55" w:name="sub_213"/>
      <w:r w:rsidRPr="00D9518B">
        <w:rPr>
          <w:sz w:val="28"/>
          <w:szCs w:val="28"/>
        </w:rPr>
        <w:t xml:space="preserve">      2.13. Время ожидания в очереди не должно превышать:</w:t>
      </w:r>
    </w:p>
    <w:bookmarkEnd w:id="55"/>
    <w:p w:rsidR="00AF0557" w:rsidRPr="00D9518B" w:rsidRDefault="00AF0557" w:rsidP="00AF0557">
      <w:pPr>
        <w:jc w:val="both"/>
        <w:rPr>
          <w:sz w:val="28"/>
          <w:szCs w:val="28"/>
        </w:rPr>
      </w:pPr>
      <w:r w:rsidRPr="00D9518B">
        <w:rPr>
          <w:sz w:val="28"/>
          <w:szCs w:val="28"/>
        </w:rPr>
        <w:t xml:space="preserve">      - при подаче заявления и (или) документов - 15 минут;</w:t>
      </w:r>
    </w:p>
    <w:p w:rsidR="00AF0557" w:rsidRPr="00D9518B" w:rsidRDefault="00AF0557" w:rsidP="00AF0557">
      <w:pPr>
        <w:jc w:val="both"/>
        <w:rPr>
          <w:sz w:val="28"/>
          <w:szCs w:val="28"/>
        </w:rPr>
      </w:pPr>
      <w:r w:rsidRPr="00D9518B">
        <w:rPr>
          <w:sz w:val="28"/>
          <w:szCs w:val="28"/>
        </w:rPr>
        <w:t xml:space="preserve">      - при получении результата предоставления муниципальной услуги - 15 минут.</w:t>
      </w:r>
    </w:p>
    <w:p w:rsidR="00AF0557" w:rsidRPr="00D9518B" w:rsidRDefault="00AF0557" w:rsidP="00AF0557">
      <w:pPr>
        <w:jc w:val="both"/>
        <w:rPr>
          <w:sz w:val="28"/>
          <w:szCs w:val="28"/>
        </w:rPr>
      </w:pPr>
      <w:bookmarkStart w:id="56" w:name="sub_214"/>
      <w:r w:rsidRPr="00D9518B">
        <w:rPr>
          <w:sz w:val="28"/>
          <w:szCs w:val="28"/>
        </w:rPr>
        <w:t xml:space="preserve">      2.14. В целях оптимизации процесса предоставления муниципальной услуги осуществляется прием заявителей по предварительной записи.</w:t>
      </w:r>
    </w:p>
    <w:bookmarkEnd w:id="56"/>
    <w:p w:rsidR="00AF0557" w:rsidRPr="00D9518B" w:rsidRDefault="00AF0557" w:rsidP="00AF0557">
      <w:pPr>
        <w:jc w:val="both"/>
        <w:rPr>
          <w:sz w:val="28"/>
          <w:szCs w:val="28"/>
        </w:rPr>
      </w:pPr>
      <w:r w:rsidRPr="00D9518B">
        <w:rPr>
          <w:sz w:val="28"/>
          <w:szCs w:val="28"/>
        </w:rPr>
        <w:t xml:space="preserve">      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AF0557" w:rsidRPr="00D9518B" w:rsidRDefault="00AF0557" w:rsidP="00AF0557">
      <w:pPr>
        <w:jc w:val="both"/>
        <w:rPr>
          <w:sz w:val="28"/>
          <w:szCs w:val="28"/>
        </w:rPr>
      </w:pPr>
    </w:p>
    <w:p w:rsidR="00AF0557" w:rsidRPr="00D9518B" w:rsidRDefault="00AF0557" w:rsidP="00AF0557">
      <w:pPr>
        <w:pStyle w:val="1"/>
        <w:jc w:val="both"/>
        <w:rPr>
          <w:rFonts w:ascii="Times New Roman" w:hAnsi="Times New Roman" w:cs="Times New Roman"/>
          <w:color w:val="auto"/>
        </w:rPr>
      </w:pPr>
      <w:bookmarkStart w:id="57" w:name="sub_2013"/>
      <w:r w:rsidRPr="00D9518B">
        <w:rPr>
          <w:rFonts w:ascii="Times New Roman" w:hAnsi="Times New Roman" w:cs="Times New Roman"/>
          <w:color w:val="auto"/>
        </w:rPr>
        <w:t>Срок регистрации заявления о предоставлении муниципальной услуги</w:t>
      </w:r>
    </w:p>
    <w:bookmarkEnd w:id="57"/>
    <w:p w:rsidR="00AF0557" w:rsidRPr="00D9518B" w:rsidRDefault="00AF0557" w:rsidP="00AF0557">
      <w:pPr>
        <w:jc w:val="both"/>
        <w:rPr>
          <w:sz w:val="28"/>
          <w:szCs w:val="28"/>
        </w:rPr>
      </w:pPr>
    </w:p>
    <w:p w:rsidR="00AF0557" w:rsidRPr="00D9518B" w:rsidRDefault="00AF0557" w:rsidP="00AF0557">
      <w:pPr>
        <w:jc w:val="both"/>
        <w:rPr>
          <w:sz w:val="28"/>
          <w:szCs w:val="28"/>
        </w:rPr>
      </w:pPr>
      <w:bookmarkStart w:id="58" w:name="sub_215"/>
      <w:r w:rsidRPr="00D9518B">
        <w:rPr>
          <w:sz w:val="28"/>
          <w:szCs w:val="28"/>
        </w:rPr>
        <w:t xml:space="preserve">      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bookmarkEnd w:id="58"/>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Региональный портал, портал адресной системы,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AF0557" w:rsidRPr="00D9518B" w:rsidRDefault="00AF0557" w:rsidP="00AF0557">
      <w:pPr>
        <w:jc w:val="both"/>
        <w:rPr>
          <w:sz w:val="28"/>
          <w:szCs w:val="28"/>
        </w:rPr>
      </w:pPr>
    </w:p>
    <w:p w:rsidR="00AF0557" w:rsidRPr="00D9518B" w:rsidRDefault="00AF0557" w:rsidP="00AF0557">
      <w:pPr>
        <w:pStyle w:val="1"/>
        <w:jc w:val="center"/>
        <w:rPr>
          <w:rFonts w:ascii="Times New Roman" w:hAnsi="Times New Roman" w:cs="Times New Roman"/>
          <w:color w:val="auto"/>
        </w:rPr>
      </w:pPr>
      <w:bookmarkStart w:id="59" w:name="sub_2014"/>
      <w:proofErr w:type="gramStart"/>
      <w:r w:rsidRPr="00D9518B">
        <w:rPr>
          <w:rFonts w:ascii="Times New Roman" w:hAnsi="Times New Roman" w:cs="Times New Roman"/>
          <w:color w:val="auto"/>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bookmarkEnd w:id="59"/>
    <w:p w:rsidR="00AF0557" w:rsidRPr="00D9518B" w:rsidRDefault="00AF0557" w:rsidP="00AF0557"/>
    <w:p w:rsidR="00AF0557" w:rsidRPr="00D9518B" w:rsidRDefault="00AF0557" w:rsidP="00AF0557">
      <w:pPr>
        <w:jc w:val="both"/>
        <w:rPr>
          <w:sz w:val="28"/>
          <w:szCs w:val="28"/>
        </w:rPr>
      </w:pPr>
      <w:bookmarkStart w:id="60" w:name="sub_216"/>
      <w:r w:rsidRPr="00D9518B">
        <w:rPr>
          <w:sz w:val="28"/>
          <w:szCs w:val="28"/>
        </w:rPr>
        <w:t xml:space="preserve">      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bookmarkEnd w:id="60"/>
    <w:p w:rsidR="00AF0557" w:rsidRPr="00D9518B" w:rsidRDefault="00AF0557" w:rsidP="00AF0557">
      <w:pPr>
        <w:jc w:val="both"/>
        <w:rPr>
          <w:sz w:val="28"/>
          <w:szCs w:val="28"/>
        </w:rPr>
      </w:pPr>
      <w:r w:rsidRPr="00D9518B">
        <w:rPr>
          <w:sz w:val="28"/>
          <w:szCs w:val="28"/>
        </w:rPr>
        <w:t xml:space="preserve">      На территории, прилегающей к Администрации, МФЦ оборудуются места для парковки автотранспортных средств.</w:t>
      </w:r>
    </w:p>
    <w:p w:rsidR="00AF0557" w:rsidRPr="00D9518B" w:rsidRDefault="00AF0557" w:rsidP="00AF0557">
      <w:pPr>
        <w:jc w:val="both"/>
        <w:rPr>
          <w:sz w:val="28"/>
          <w:szCs w:val="28"/>
        </w:rPr>
      </w:pPr>
      <w:r w:rsidRPr="00D9518B">
        <w:rPr>
          <w:sz w:val="28"/>
          <w:szCs w:val="28"/>
        </w:rPr>
        <w:t xml:space="preserve">       Вход в здание оборудован информационной табличкой (вывеской), содержащей полное наименование Администрации, МФЦ.</w:t>
      </w:r>
    </w:p>
    <w:p w:rsidR="00AF0557" w:rsidRPr="00D9518B" w:rsidRDefault="00AF0557" w:rsidP="00AF0557">
      <w:pPr>
        <w:jc w:val="both"/>
        <w:rPr>
          <w:sz w:val="28"/>
          <w:szCs w:val="28"/>
        </w:rPr>
      </w:pPr>
      <w:bookmarkStart w:id="61" w:name="sub_217"/>
      <w:r w:rsidRPr="00D9518B">
        <w:rPr>
          <w:sz w:val="28"/>
          <w:szCs w:val="28"/>
        </w:rPr>
        <w:t xml:space="preserve">      2.17.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AF0557" w:rsidRPr="00D9518B" w:rsidRDefault="00AF0557" w:rsidP="00AF0557">
      <w:pPr>
        <w:jc w:val="both"/>
        <w:rPr>
          <w:sz w:val="28"/>
          <w:szCs w:val="28"/>
        </w:rPr>
      </w:pPr>
      <w:bookmarkStart w:id="62" w:name="sub_218"/>
      <w:bookmarkEnd w:id="61"/>
      <w:r w:rsidRPr="00D9518B">
        <w:rPr>
          <w:sz w:val="28"/>
          <w:szCs w:val="28"/>
        </w:rPr>
        <w:t xml:space="preserve">      2.18. Прием заявителей осуществляется в специально выделенных для этой цели помещениях Администрации, МФЦ.</w:t>
      </w:r>
    </w:p>
    <w:bookmarkEnd w:id="62"/>
    <w:p w:rsidR="00AF0557" w:rsidRPr="00D9518B" w:rsidRDefault="00AF0557" w:rsidP="00AF0557">
      <w:pPr>
        <w:jc w:val="both"/>
        <w:rPr>
          <w:sz w:val="28"/>
          <w:szCs w:val="28"/>
        </w:rPr>
      </w:pPr>
      <w:r w:rsidRPr="00D9518B">
        <w:rPr>
          <w:sz w:val="28"/>
          <w:szCs w:val="28"/>
        </w:rPr>
        <w:t xml:space="preserve">      Кабинет оборудуется информационными табличками (вывесками) с указанием:</w:t>
      </w:r>
    </w:p>
    <w:p w:rsidR="00AF0557" w:rsidRPr="00D9518B" w:rsidRDefault="00AF0557" w:rsidP="00AF0557">
      <w:pPr>
        <w:jc w:val="both"/>
        <w:rPr>
          <w:sz w:val="28"/>
          <w:szCs w:val="28"/>
        </w:rPr>
      </w:pPr>
      <w:r w:rsidRPr="00D9518B">
        <w:rPr>
          <w:sz w:val="28"/>
          <w:szCs w:val="28"/>
        </w:rPr>
        <w:t xml:space="preserve">      - номера кабинета;</w:t>
      </w:r>
    </w:p>
    <w:p w:rsidR="00AF0557" w:rsidRPr="00D9518B" w:rsidRDefault="00AF0557" w:rsidP="00AF0557">
      <w:pPr>
        <w:jc w:val="both"/>
        <w:rPr>
          <w:sz w:val="28"/>
          <w:szCs w:val="28"/>
        </w:rPr>
      </w:pPr>
      <w:r w:rsidRPr="00D9518B">
        <w:rPr>
          <w:sz w:val="28"/>
          <w:szCs w:val="28"/>
        </w:rPr>
        <w:t xml:space="preserve">      - фамилии и инициалов специалиста, осуществляющего прием.</w:t>
      </w:r>
    </w:p>
    <w:p w:rsidR="00AF0557" w:rsidRPr="00D9518B" w:rsidRDefault="00AF0557" w:rsidP="00AF0557">
      <w:pPr>
        <w:jc w:val="both"/>
        <w:rPr>
          <w:sz w:val="28"/>
          <w:szCs w:val="28"/>
        </w:rPr>
      </w:pPr>
      <w:r w:rsidRPr="00D9518B">
        <w:rPr>
          <w:sz w:val="28"/>
          <w:szCs w:val="28"/>
        </w:rPr>
        <w:t xml:space="preserve">      Места для приема заявителей снабжаются стулом, писчей бумагой и канцелярскими принадлежностями.</w:t>
      </w:r>
    </w:p>
    <w:p w:rsidR="00AF0557" w:rsidRPr="00D9518B" w:rsidRDefault="00AF0557" w:rsidP="00AF0557">
      <w:pPr>
        <w:jc w:val="both"/>
        <w:rPr>
          <w:sz w:val="28"/>
          <w:szCs w:val="28"/>
        </w:rPr>
      </w:pPr>
      <w:bookmarkStart w:id="63" w:name="sub_219"/>
      <w:r w:rsidRPr="00D9518B">
        <w:rPr>
          <w:sz w:val="28"/>
          <w:szCs w:val="28"/>
        </w:rPr>
        <w:t xml:space="preserve">      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F0557" w:rsidRPr="00D9518B" w:rsidRDefault="00AF0557" w:rsidP="00AF0557">
      <w:pPr>
        <w:jc w:val="both"/>
        <w:rPr>
          <w:sz w:val="28"/>
          <w:szCs w:val="28"/>
        </w:rPr>
      </w:pPr>
      <w:bookmarkStart w:id="64" w:name="sub_220"/>
      <w:bookmarkEnd w:id="63"/>
      <w:r w:rsidRPr="00D9518B">
        <w:rPr>
          <w:sz w:val="28"/>
          <w:szCs w:val="28"/>
        </w:rPr>
        <w:t xml:space="preserve">      2.20. Одним специалистом одновременно ведется прием только одного заявителя.</w:t>
      </w:r>
    </w:p>
    <w:p w:rsidR="00AF0557" w:rsidRPr="00D9518B" w:rsidRDefault="00AF0557" w:rsidP="00AF0557">
      <w:pPr>
        <w:jc w:val="both"/>
        <w:rPr>
          <w:sz w:val="28"/>
          <w:szCs w:val="28"/>
        </w:rPr>
      </w:pPr>
      <w:bookmarkStart w:id="65" w:name="sub_221"/>
      <w:bookmarkEnd w:id="64"/>
      <w:r w:rsidRPr="00D9518B">
        <w:rPr>
          <w:sz w:val="28"/>
          <w:szCs w:val="28"/>
        </w:rPr>
        <w:t xml:space="preserve">      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bookmarkEnd w:id="65"/>
    <w:p w:rsidR="00AF0557" w:rsidRPr="00D9518B" w:rsidRDefault="00AF0557" w:rsidP="00AF0557">
      <w:pPr>
        <w:jc w:val="both"/>
        <w:rPr>
          <w:sz w:val="28"/>
          <w:szCs w:val="28"/>
        </w:rPr>
      </w:pPr>
      <w:r w:rsidRPr="00D9518B">
        <w:rPr>
          <w:sz w:val="28"/>
          <w:szCs w:val="28"/>
        </w:rPr>
        <w:t xml:space="preserve">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F0557" w:rsidRPr="00D9518B" w:rsidRDefault="00AF0557" w:rsidP="00AF0557">
      <w:pPr>
        <w:jc w:val="both"/>
        <w:rPr>
          <w:sz w:val="28"/>
          <w:szCs w:val="28"/>
        </w:rPr>
      </w:pPr>
      <w:r w:rsidRPr="00D9518B">
        <w:rPr>
          <w:sz w:val="28"/>
          <w:szCs w:val="28"/>
        </w:rPr>
        <w:t xml:space="preserve">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F0557" w:rsidRPr="00D9518B" w:rsidRDefault="00AF0557" w:rsidP="00AF0557">
      <w:pPr>
        <w:jc w:val="both"/>
        <w:rPr>
          <w:sz w:val="28"/>
          <w:szCs w:val="28"/>
        </w:rPr>
      </w:pPr>
      <w:r w:rsidRPr="00D9518B">
        <w:rPr>
          <w:sz w:val="28"/>
          <w:szCs w:val="28"/>
        </w:rPr>
        <w:t xml:space="preserve">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AF0557" w:rsidRPr="00D9518B" w:rsidRDefault="00AF0557" w:rsidP="00AF0557">
      <w:pPr>
        <w:jc w:val="both"/>
        <w:rPr>
          <w:sz w:val="28"/>
          <w:szCs w:val="28"/>
        </w:rPr>
      </w:pPr>
      <w:bookmarkStart w:id="66" w:name="sub_222"/>
      <w:r w:rsidRPr="00D9518B">
        <w:rPr>
          <w:sz w:val="28"/>
          <w:szCs w:val="28"/>
        </w:rPr>
        <w:t xml:space="preserve">      2.22.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bookmarkEnd w:id="66"/>
    <w:p w:rsidR="00AF0557" w:rsidRPr="00D9518B" w:rsidRDefault="00AF0557" w:rsidP="00AF0557">
      <w:pPr>
        <w:jc w:val="both"/>
        <w:rPr>
          <w:sz w:val="28"/>
          <w:szCs w:val="28"/>
        </w:rPr>
      </w:pPr>
      <w:r w:rsidRPr="00D9518B">
        <w:rPr>
          <w:sz w:val="28"/>
          <w:szCs w:val="28"/>
        </w:rPr>
        <w:t xml:space="preserve">      -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AF0557" w:rsidRPr="00D9518B" w:rsidRDefault="00AF0557" w:rsidP="00AF0557">
      <w:pPr>
        <w:jc w:val="both"/>
        <w:rPr>
          <w:sz w:val="28"/>
          <w:szCs w:val="28"/>
        </w:rPr>
      </w:pPr>
      <w:r w:rsidRPr="00D9518B">
        <w:rPr>
          <w:sz w:val="28"/>
          <w:szCs w:val="28"/>
        </w:rPr>
        <w:t xml:space="preserve">      -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F0557" w:rsidRPr="00D9518B" w:rsidRDefault="00AF0557" w:rsidP="00AF0557">
      <w:pPr>
        <w:jc w:val="both"/>
        <w:rPr>
          <w:sz w:val="28"/>
          <w:szCs w:val="28"/>
        </w:rPr>
      </w:pPr>
      <w:r w:rsidRPr="00D9518B">
        <w:rPr>
          <w:sz w:val="28"/>
          <w:szCs w:val="28"/>
        </w:rPr>
        <w:t xml:space="preserve">      - сопровождение инвалидов, имеющих стойкие расстройства функции зрения и самостоятельного передвижения;</w:t>
      </w:r>
    </w:p>
    <w:p w:rsidR="00AF0557" w:rsidRPr="00D9518B" w:rsidRDefault="00AF0557" w:rsidP="00AF0557">
      <w:pPr>
        <w:jc w:val="both"/>
        <w:rPr>
          <w:sz w:val="28"/>
          <w:szCs w:val="28"/>
        </w:rPr>
      </w:pPr>
      <w:r w:rsidRPr="00D9518B">
        <w:rPr>
          <w:sz w:val="28"/>
          <w:szCs w:val="28"/>
        </w:rPr>
        <w:t xml:space="preserve">      -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F0557" w:rsidRPr="00D9518B" w:rsidRDefault="00AF0557" w:rsidP="00AF0557">
      <w:pPr>
        <w:jc w:val="both"/>
        <w:rPr>
          <w:sz w:val="28"/>
          <w:szCs w:val="28"/>
        </w:rPr>
      </w:pPr>
      <w:r w:rsidRPr="00D9518B">
        <w:rPr>
          <w:sz w:val="28"/>
          <w:szCs w:val="28"/>
        </w:rPr>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0557" w:rsidRPr="00D9518B" w:rsidRDefault="00AF0557" w:rsidP="00AF0557">
      <w:pPr>
        <w:jc w:val="both"/>
        <w:rPr>
          <w:sz w:val="28"/>
          <w:szCs w:val="28"/>
        </w:rPr>
      </w:pPr>
      <w:r w:rsidRPr="00D9518B">
        <w:rPr>
          <w:sz w:val="28"/>
          <w:szCs w:val="28"/>
        </w:rPr>
        <w:t xml:space="preserve">      - допуск </w:t>
      </w:r>
      <w:proofErr w:type="spellStart"/>
      <w:r w:rsidRPr="00D9518B">
        <w:rPr>
          <w:sz w:val="28"/>
          <w:szCs w:val="28"/>
        </w:rPr>
        <w:t>сурдопереводчика</w:t>
      </w:r>
      <w:proofErr w:type="spellEnd"/>
      <w:r w:rsidRPr="00D9518B">
        <w:rPr>
          <w:sz w:val="28"/>
          <w:szCs w:val="28"/>
        </w:rPr>
        <w:t xml:space="preserve"> и </w:t>
      </w:r>
      <w:proofErr w:type="spellStart"/>
      <w:r w:rsidRPr="00D9518B">
        <w:rPr>
          <w:sz w:val="28"/>
          <w:szCs w:val="28"/>
        </w:rPr>
        <w:t>тифлосурдопереводчика</w:t>
      </w:r>
      <w:proofErr w:type="spellEnd"/>
      <w:r w:rsidRPr="00D9518B">
        <w:rPr>
          <w:sz w:val="28"/>
          <w:szCs w:val="28"/>
        </w:rPr>
        <w:t>;</w:t>
      </w:r>
    </w:p>
    <w:p w:rsidR="00AF0557" w:rsidRPr="00D9518B" w:rsidRDefault="00AF0557" w:rsidP="00AF0557">
      <w:pPr>
        <w:jc w:val="both"/>
        <w:rPr>
          <w:sz w:val="28"/>
          <w:szCs w:val="28"/>
        </w:rPr>
      </w:pPr>
      <w:r w:rsidRPr="00D9518B">
        <w:rPr>
          <w:sz w:val="28"/>
          <w:szCs w:val="28"/>
        </w:rPr>
        <w:t xml:space="preserve">      - допуск собаки-проводника на объекты (здания, помещения), в которых предоставляется муниципальная услуга;</w:t>
      </w:r>
    </w:p>
    <w:p w:rsidR="00AF0557" w:rsidRPr="00D9518B" w:rsidRDefault="00AF0557" w:rsidP="00AF0557">
      <w:pPr>
        <w:jc w:val="both"/>
        <w:rPr>
          <w:sz w:val="28"/>
          <w:szCs w:val="28"/>
        </w:rPr>
      </w:pPr>
      <w:r w:rsidRPr="00D9518B">
        <w:rPr>
          <w:sz w:val="28"/>
          <w:szCs w:val="28"/>
        </w:rPr>
        <w:t xml:space="preserve">      - оказание инвалидам помощи в преодолении барьеров, мешающих получению ими муниципальной услуги наравне с другими лицами.</w:t>
      </w:r>
    </w:p>
    <w:p w:rsidR="00AF0557" w:rsidRPr="00D9518B" w:rsidRDefault="00AF0557" w:rsidP="00AF0557">
      <w:pPr>
        <w:jc w:val="both"/>
        <w:rPr>
          <w:sz w:val="28"/>
          <w:szCs w:val="28"/>
        </w:rPr>
      </w:pPr>
      <w:r w:rsidRPr="00D9518B">
        <w:rPr>
          <w:sz w:val="28"/>
          <w:szCs w:val="28"/>
        </w:rPr>
        <w:t xml:space="preserve">      На территории, прилегающей к месторасположению Администрации, МФЦ оборудуются бесплатные места для парковки транспортных сре</w:t>
      </w:r>
      <w:proofErr w:type="gramStart"/>
      <w:r w:rsidRPr="00D9518B">
        <w:rPr>
          <w:sz w:val="28"/>
          <w:szCs w:val="28"/>
        </w:rPr>
        <w:t>дств с в</w:t>
      </w:r>
      <w:proofErr w:type="gramEnd"/>
      <w:r w:rsidRPr="00D9518B">
        <w:rPr>
          <w:sz w:val="28"/>
          <w:szCs w:val="28"/>
        </w:rP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F0557" w:rsidRPr="00D9518B" w:rsidRDefault="00AF0557" w:rsidP="00AF0557">
      <w:pPr>
        <w:jc w:val="both"/>
        <w:rPr>
          <w:sz w:val="28"/>
          <w:szCs w:val="28"/>
        </w:rPr>
      </w:pPr>
      <w:r w:rsidRPr="00D9518B">
        <w:rPr>
          <w:sz w:val="28"/>
          <w:szCs w:val="28"/>
        </w:rPr>
        <w:t xml:space="preserve">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AF0557" w:rsidRPr="00D9518B" w:rsidRDefault="00AF0557" w:rsidP="00AF0557">
      <w:pPr>
        <w:jc w:val="both"/>
        <w:rPr>
          <w:sz w:val="28"/>
          <w:szCs w:val="28"/>
        </w:rPr>
      </w:pPr>
      <w:r w:rsidRPr="00D9518B">
        <w:rPr>
          <w:sz w:val="28"/>
          <w:szCs w:val="28"/>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AF0557" w:rsidRPr="00D9518B" w:rsidRDefault="00AF0557" w:rsidP="00AF0557">
      <w:pPr>
        <w:jc w:val="both"/>
        <w:rPr>
          <w:sz w:val="28"/>
          <w:szCs w:val="28"/>
        </w:rPr>
      </w:pPr>
    </w:p>
    <w:p w:rsidR="00AF0557" w:rsidRPr="00D9518B" w:rsidRDefault="00AF0557" w:rsidP="00AF0557">
      <w:pPr>
        <w:pStyle w:val="1"/>
        <w:jc w:val="center"/>
        <w:rPr>
          <w:rFonts w:ascii="Times New Roman" w:hAnsi="Times New Roman" w:cs="Times New Roman"/>
          <w:color w:val="auto"/>
        </w:rPr>
      </w:pPr>
      <w:bookmarkStart w:id="67" w:name="sub_2015"/>
      <w:r w:rsidRPr="00D9518B">
        <w:rPr>
          <w:rFonts w:ascii="Times New Roman" w:hAnsi="Times New Roman" w:cs="Times New Roman"/>
          <w:color w:val="auto"/>
        </w:rPr>
        <w:t>Показатели доступности и качества муниципальной услуги</w:t>
      </w:r>
    </w:p>
    <w:bookmarkEnd w:id="67"/>
    <w:p w:rsidR="00AF0557" w:rsidRPr="00D9518B" w:rsidRDefault="00AF0557" w:rsidP="00AF0557">
      <w:pPr>
        <w:jc w:val="center"/>
        <w:rPr>
          <w:sz w:val="28"/>
          <w:szCs w:val="28"/>
        </w:rPr>
      </w:pPr>
    </w:p>
    <w:p w:rsidR="00AF0557" w:rsidRPr="00D9518B" w:rsidRDefault="00AF0557" w:rsidP="00AF0557">
      <w:pPr>
        <w:jc w:val="both"/>
        <w:rPr>
          <w:sz w:val="28"/>
          <w:szCs w:val="28"/>
        </w:rPr>
      </w:pPr>
      <w:bookmarkStart w:id="68" w:name="sub_223"/>
      <w:r w:rsidRPr="00D9518B">
        <w:rPr>
          <w:sz w:val="28"/>
          <w:szCs w:val="28"/>
        </w:rPr>
        <w:t xml:space="preserve">      2.23. Показателями доступности предоставления муниципальной услуги являются:</w:t>
      </w:r>
    </w:p>
    <w:bookmarkEnd w:id="68"/>
    <w:p w:rsidR="00AF0557" w:rsidRPr="00D9518B" w:rsidRDefault="00AF0557" w:rsidP="00AF0557">
      <w:pPr>
        <w:jc w:val="both"/>
        <w:rPr>
          <w:sz w:val="28"/>
          <w:szCs w:val="28"/>
        </w:rPr>
      </w:pPr>
      <w:r w:rsidRPr="00D9518B">
        <w:rPr>
          <w:sz w:val="28"/>
          <w:szCs w:val="28"/>
        </w:rPr>
        <w:t xml:space="preserve">      - предоставление возможности получения муниципальной услуги в электронной форме;</w:t>
      </w:r>
    </w:p>
    <w:p w:rsidR="00AF0557" w:rsidRPr="00D9518B" w:rsidRDefault="00AF0557" w:rsidP="00AF0557">
      <w:pPr>
        <w:jc w:val="both"/>
        <w:rPr>
          <w:sz w:val="28"/>
          <w:szCs w:val="28"/>
        </w:rPr>
      </w:pPr>
      <w:r w:rsidRPr="00D9518B">
        <w:rPr>
          <w:sz w:val="28"/>
          <w:szCs w:val="28"/>
        </w:rPr>
        <w:t xml:space="preserve">      - транспортная или пешая доступность к местам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Региональном портале;</w:t>
      </w:r>
    </w:p>
    <w:p w:rsidR="00AF0557" w:rsidRPr="00D9518B" w:rsidRDefault="00AF0557" w:rsidP="00AF0557">
      <w:pPr>
        <w:jc w:val="both"/>
        <w:rPr>
          <w:sz w:val="28"/>
          <w:szCs w:val="28"/>
        </w:rPr>
      </w:pPr>
      <w:r w:rsidRPr="00D9518B">
        <w:rPr>
          <w:sz w:val="28"/>
          <w:szCs w:val="28"/>
        </w:rPr>
        <w:t xml:space="preserve">      -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 (при наличии технической возможности);</w:t>
      </w:r>
    </w:p>
    <w:p w:rsidR="00AF0557" w:rsidRPr="00D9518B" w:rsidRDefault="00AF0557" w:rsidP="00AF0557">
      <w:pPr>
        <w:jc w:val="both"/>
        <w:rPr>
          <w:sz w:val="28"/>
          <w:szCs w:val="28"/>
        </w:rPr>
      </w:pPr>
      <w:r w:rsidRPr="00D9518B">
        <w:rPr>
          <w:sz w:val="28"/>
          <w:szCs w:val="28"/>
        </w:rPr>
        <w:t xml:space="preserve">      - соблюдение требований настоящего Регламента о порядке информирования об оказании муниципальной услуги;</w:t>
      </w:r>
    </w:p>
    <w:p w:rsidR="00AF0557" w:rsidRPr="00D9518B" w:rsidRDefault="00AF0557" w:rsidP="00AF0557">
      <w:pPr>
        <w:jc w:val="both"/>
        <w:rPr>
          <w:sz w:val="28"/>
          <w:szCs w:val="28"/>
        </w:rPr>
      </w:pPr>
      <w:r w:rsidRPr="00D9518B">
        <w:rPr>
          <w:sz w:val="28"/>
          <w:szCs w:val="28"/>
        </w:rPr>
        <w:t xml:space="preserve">      - возможность предоставления муниципальной услуги во взаимодействии с МФЦ.</w:t>
      </w:r>
    </w:p>
    <w:p w:rsidR="00AF0557" w:rsidRPr="00D9518B" w:rsidRDefault="00AF0557" w:rsidP="00AF0557">
      <w:pPr>
        <w:jc w:val="both"/>
        <w:rPr>
          <w:sz w:val="28"/>
          <w:szCs w:val="28"/>
        </w:rPr>
      </w:pPr>
      <w:bookmarkStart w:id="69" w:name="sub_224"/>
      <w:r w:rsidRPr="00D9518B">
        <w:rPr>
          <w:sz w:val="28"/>
          <w:szCs w:val="28"/>
        </w:rPr>
        <w:t xml:space="preserve">      2.24. Показателями качества предоставления муниципальной услуги являются:</w:t>
      </w:r>
    </w:p>
    <w:bookmarkEnd w:id="69"/>
    <w:p w:rsidR="00AF0557" w:rsidRPr="00D9518B" w:rsidRDefault="00AF0557" w:rsidP="00AF0557">
      <w:pPr>
        <w:jc w:val="both"/>
        <w:rPr>
          <w:sz w:val="28"/>
          <w:szCs w:val="28"/>
        </w:rPr>
      </w:pPr>
      <w:r w:rsidRPr="00D9518B">
        <w:rPr>
          <w:sz w:val="28"/>
          <w:szCs w:val="28"/>
        </w:rPr>
        <w:t xml:space="preserve">      - соблюдение сроков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 соблюдение установленного времени ожидания в очереди при подаче заявления и при получении результата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F0557" w:rsidRPr="00D9518B" w:rsidRDefault="00AF0557" w:rsidP="00AF0557">
      <w:pPr>
        <w:jc w:val="both"/>
        <w:rPr>
          <w:sz w:val="28"/>
          <w:szCs w:val="28"/>
        </w:rPr>
      </w:pPr>
      <w:r w:rsidRPr="00D9518B">
        <w:rPr>
          <w:sz w:val="28"/>
          <w:szCs w:val="28"/>
        </w:rPr>
        <w:t xml:space="preserve">      -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F0557" w:rsidRPr="00D9518B" w:rsidRDefault="00AF0557" w:rsidP="00AF0557">
      <w:pPr>
        <w:pStyle w:val="1"/>
        <w:jc w:val="center"/>
        <w:rPr>
          <w:rFonts w:ascii="Times New Roman" w:hAnsi="Times New Roman" w:cs="Times New Roman"/>
          <w:color w:val="auto"/>
        </w:rPr>
      </w:pPr>
      <w:bookmarkStart w:id="70" w:name="sub_2016"/>
      <w:r w:rsidRPr="00D9518B">
        <w:rPr>
          <w:rFonts w:ascii="Times New Roman" w:hAnsi="Times New Roman" w:cs="Times New Roman"/>
          <w:color w:val="auto"/>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bookmarkEnd w:id="70"/>
    <w:p w:rsidR="00AF0557" w:rsidRPr="00D9518B" w:rsidRDefault="00AF0557" w:rsidP="00AF0557"/>
    <w:p w:rsidR="00AF0557" w:rsidRPr="00D9518B" w:rsidRDefault="00AF0557" w:rsidP="00AF0557">
      <w:pPr>
        <w:jc w:val="both"/>
        <w:rPr>
          <w:sz w:val="28"/>
          <w:szCs w:val="28"/>
        </w:rPr>
      </w:pPr>
      <w:bookmarkStart w:id="71" w:name="sub_225"/>
      <w:r w:rsidRPr="00D9518B">
        <w:rPr>
          <w:sz w:val="28"/>
          <w:szCs w:val="28"/>
        </w:rPr>
        <w:t xml:space="preserve">      2.25.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AF0557" w:rsidRPr="00D9518B" w:rsidRDefault="00AF0557" w:rsidP="00AF0557">
      <w:pPr>
        <w:jc w:val="both"/>
        <w:rPr>
          <w:sz w:val="28"/>
          <w:szCs w:val="28"/>
        </w:rPr>
      </w:pPr>
      <w:bookmarkStart w:id="72" w:name="sub_226"/>
      <w:bookmarkEnd w:id="71"/>
      <w:r w:rsidRPr="00D9518B">
        <w:rPr>
          <w:sz w:val="28"/>
          <w:szCs w:val="28"/>
        </w:rPr>
        <w:t xml:space="preserve">      2.26. В МФЦ осуществляются прием и выдача документов только при личном обращении заявителя (представителя заявителя).</w:t>
      </w:r>
    </w:p>
    <w:p w:rsidR="00AF0557" w:rsidRPr="00D9518B" w:rsidRDefault="00AF0557" w:rsidP="00AF0557">
      <w:pPr>
        <w:jc w:val="both"/>
        <w:rPr>
          <w:sz w:val="28"/>
          <w:szCs w:val="28"/>
        </w:rPr>
      </w:pPr>
      <w:bookmarkStart w:id="73" w:name="sub_227"/>
      <w:bookmarkEnd w:id="72"/>
      <w:r w:rsidRPr="00D9518B">
        <w:rPr>
          <w:sz w:val="28"/>
          <w:szCs w:val="28"/>
        </w:rPr>
        <w:t xml:space="preserve">      2.27. Специалист МФЦ принимает от заявителя (представителя заявителя) заявление и (или) документы, указанные в пункте 2.6 настоящего Регламента, и регистрирует их.</w:t>
      </w:r>
    </w:p>
    <w:bookmarkEnd w:id="73"/>
    <w:p w:rsidR="00AF0557" w:rsidRPr="00D9518B" w:rsidRDefault="00AF0557" w:rsidP="00AF0557">
      <w:pPr>
        <w:jc w:val="both"/>
        <w:rPr>
          <w:sz w:val="28"/>
          <w:szCs w:val="28"/>
        </w:rPr>
      </w:pPr>
      <w:r w:rsidRPr="00D9518B">
        <w:rPr>
          <w:sz w:val="28"/>
          <w:szCs w:val="28"/>
        </w:rPr>
        <w:t xml:space="preserve">      При приеме у заявителя (представителя заявителя) заявления и (или) документов, указанных в пункте 2.6 настоящего Регламента, специалист МФЦ:</w:t>
      </w:r>
    </w:p>
    <w:p w:rsidR="00AF0557" w:rsidRPr="00D9518B" w:rsidRDefault="00AF0557" w:rsidP="00AF0557">
      <w:pPr>
        <w:jc w:val="both"/>
        <w:rPr>
          <w:sz w:val="28"/>
          <w:szCs w:val="28"/>
        </w:rPr>
      </w:pPr>
      <w:r w:rsidRPr="00D9518B">
        <w:rPr>
          <w:sz w:val="28"/>
          <w:szCs w:val="28"/>
        </w:rPr>
        <w:t xml:space="preserve">      - проверяет правильность заполнения заявления в соответствии с требованиями, установленными законодательством;</w:t>
      </w:r>
    </w:p>
    <w:p w:rsidR="00AF0557" w:rsidRPr="00D9518B" w:rsidRDefault="00AF0557" w:rsidP="00AF0557">
      <w:pPr>
        <w:jc w:val="both"/>
        <w:rPr>
          <w:sz w:val="28"/>
          <w:szCs w:val="28"/>
        </w:rPr>
      </w:pPr>
      <w:r w:rsidRPr="00D9518B">
        <w:rPr>
          <w:sz w:val="28"/>
          <w:szCs w:val="28"/>
        </w:rPr>
        <w:t xml:space="preserve">      - выдает расписку о принятии заявления с описью представленных документов и указанием </w:t>
      </w:r>
      <w:proofErr w:type="gramStart"/>
      <w:r w:rsidRPr="00D9518B">
        <w:rPr>
          <w:sz w:val="28"/>
          <w:szCs w:val="28"/>
        </w:rPr>
        <w:t>срока получения результата предоставления муниципальной услуги</w:t>
      </w:r>
      <w:proofErr w:type="gramEnd"/>
      <w:r w:rsidRPr="00D9518B">
        <w:rPr>
          <w:sz w:val="28"/>
          <w:szCs w:val="28"/>
        </w:rPr>
        <w:t>.</w:t>
      </w:r>
    </w:p>
    <w:p w:rsidR="00AF0557" w:rsidRPr="00D9518B" w:rsidRDefault="00AF0557" w:rsidP="00AF0557">
      <w:pPr>
        <w:jc w:val="both"/>
        <w:rPr>
          <w:sz w:val="28"/>
          <w:szCs w:val="28"/>
        </w:rPr>
      </w:pPr>
      <w:r w:rsidRPr="00D9518B">
        <w:rPr>
          <w:sz w:val="28"/>
          <w:szCs w:val="28"/>
        </w:rPr>
        <w:t xml:space="preserve">      Срок выполнения данного административного действия не более 30 минут.</w:t>
      </w:r>
    </w:p>
    <w:p w:rsidR="00AF0557" w:rsidRPr="00D9518B" w:rsidRDefault="00AF0557" w:rsidP="00AF0557">
      <w:pPr>
        <w:jc w:val="both"/>
        <w:rPr>
          <w:sz w:val="28"/>
          <w:szCs w:val="28"/>
        </w:rPr>
      </w:pPr>
      <w:bookmarkStart w:id="74" w:name="sub_228"/>
      <w:r w:rsidRPr="00D9518B">
        <w:rPr>
          <w:sz w:val="28"/>
          <w:szCs w:val="28"/>
        </w:rPr>
        <w:t xml:space="preserve">      2.28. Передачу и доставку заявления и (или) документов, указанных в пункте 2.6 настоящего Регламента, из МФЦ в Администрацию осуществляет специалист МФЦ - курьер. Он передает документы сотруднику Администрации,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пункте 2.6 настоящего Регламента, от заявителя.</w:t>
      </w:r>
    </w:p>
    <w:bookmarkEnd w:id="74"/>
    <w:p w:rsidR="00AF0557" w:rsidRPr="00D9518B" w:rsidRDefault="00AF0557" w:rsidP="00AF0557">
      <w:pPr>
        <w:jc w:val="both"/>
        <w:rPr>
          <w:sz w:val="28"/>
          <w:szCs w:val="28"/>
        </w:rPr>
      </w:pPr>
      <w:r w:rsidRPr="00D9518B">
        <w:rPr>
          <w:sz w:val="28"/>
          <w:szCs w:val="28"/>
        </w:rPr>
        <w:t xml:space="preserve">      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AF0557" w:rsidRPr="00D9518B" w:rsidRDefault="00AF0557" w:rsidP="00AF0557">
      <w:pPr>
        <w:jc w:val="both"/>
        <w:rPr>
          <w:sz w:val="28"/>
          <w:szCs w:val="28"/>
        </w:rPr>
      </w:pPr>
      <w:r w:rsidRPr="00D9518B">
        <w:rPr>
          <w:sz w:val="28"/>
          <w:szCs w:val="28"/>
        </w:rPr>
        <w:t xml:space="preserve">      Сотрудник Администрации,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Администрацию.</w:t>
      </w:r>
    </w:p>
    <w:p w:rsidR="00AF0557" w:rsidRPr="00D9518B" w:rsidRDefault="00AF0557" w:rsidP="00AF0557">
      <w:pPr>
        <w:jc w:val="both"/>
        <w:rPr>
          <w:sz w:val="28"/>
          <w:szCs w:val="28"/>
        </w:rPr>
      </w:pPr>
      <w:bookmarkStart w:id="75" w:name="sub_229"/>
      <w:r w:rsidRPr="00D9518B">
        <w:rPr>
          <w:sz w:val="28"/>
          <w:szCs w:val="28"/>
        </w:rPr>
        <w:t xml:space="preserve">      2.29. Результат предоставления муниципальной услуги направляется заявителю (представителю заявителя) одним из способов, указанных им в заявлении.</w:t>
      </w:r>
    </w:p>
    <w:bookmarkEnd w:id="75"/>
    <w:p w:rsidR="00AF0557" w:rsidRPr="00D9518B" w:rsidRDefault="00AF0557" w:rsidP="00AF0557">
      <w:pPr>
        <w:jc w:val="both"/>
        <w:rPr>
          <w:sz w:val="28"/>
          <w:szCs w:val="28"/>
        </w:rPr>
      </w:pPr>
      <w:r w:rsidRPr="00D9518B">
        <w:rPr>
          <w:sz w:val="28"/>
          <w:szCs w:val="28"/>
        </w:rPr>
        <w:t xml:space="preserve">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пунктом 2.4 настоящего Регламента.</w:t>
      </w:r>
    </w:p>
    <w:p w:rsidR="00AF0557" w:rsidRPr="00D9518B" w:rsidRDefault="00AF0557" w:rsidP="00AF0557">
      <w:pPr>
        <w:jc w:val="both"/>
        <w:rPr>
          <w:sz w:val="28"/>
          <w:szCs w:val="28"/>
        </w:rPr>
      </w:pPr>
      <w:bookmarkStart w:id="76" w:name="sub_230"/>
      <w:r w:rsidRPr="00D9518B">
        <w:rPr>
          <w:sz w:val="28"/>
          <w:szCs w:val="28"/>
        </w:rPr>
        <w:t xml:space="preserve">      2.30.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AF0557" w:rsidRPr="00D9518B" w:rsidRDefault="00AF0557" w:rsidP="00AF0557">
      <w:pPr>
        <w:jc w:val="both"/>
        <w:rPr>
          <w:sz w:val="28"/>
          <w:szCs w:val="28"/>
        </w:rPr>
      </w:pPr>
      <w:bookmarkStart w:id="77" w:name="sub_231"/>
      <w:bookmarkEnd w:id="76"/>
      <w:r w:rsidRPr="00D9518B">
        <w:rPr>
          <w:sz w:val="28"/>
          <w:szCs w:val="28"/>
        </w:rPr>
        <w:t xml:space="preserve">      2.31.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AF0557" w:rsidRPr="00D9518B" w:rsidRDefault="00AF0557" w:rsidP="00AF0557">
      <w:pPr>
        <w:jc w:val="both"/>
        <w:rPr>
          <w:sz w:val="28"/>
          <w:szCs w:val="28"/>
        </w:rPr>
      </w:pPr>
      <w:bookmarkStart w:id="78" w:name="sub_232"/>
      <w:bookmarkEnd w:id="77"/>
      <w:r w:rsidRPr="00D9518B">
        <w:rPr>
          <w:sz w:val="28"/>
          <w:szCs w:val="28"/>
        </w:rPr>
        <w:t xml:space="preserve">      2.32. В случае неявки заявителя (представителя заявителя) в МФЦ в течение 30 дней с момента </w:t>
      </w:r>
      <w:proofErr w:type="gramStart"/>
      <w:r w:rsidRPr="00D9518B">
        <w:rPr>
          <w:sz w:val="28"/>
          <w:szCs w:val="28"/>
        </w:rPr>
        <w:t>окончания срока получения результата предоставления муниципальной услуги</w:t>
      </w:r>
      <w:proofErr w:type="gramEnd"/>
      <w:r w:rsidRPr="00D9518B">
        <w:rPr>
          <w:sz w:val="28"/>
          <w:szCs w:val="28"/>
        </w:rPr>
        <w:t xml:space="preserve"> МФЦ курьером отправляет документы в Администрацию под подпись с сопроводительным письмом.</w:t>
      </w:r>
    </w:p>
    <w:p w:rsidR="00AF0557" w:rsidRPr="00D9518B" w:rsidRDefault="00AF0557" w:rsidP="00AF0557">
      <w:pPr>
        <w:jc w:val="both"/>
        <w:rPr>
          <w:sz w:val="28"/>
          <w:szCs w:val="28"/>
        </w:rPr>
      </w:pPr>
      <w:bookmarkStart w:id="79" w:name="sub_233"/>
      <w:bookmarkEnd w:id="78"/>
      <w:r w:rsidRPr="00D9518B">
        <w:rPr>
          <w:sz w:val="28"/>
          <w:szCs w:val="28"/>
        </w:rPr>
        <w:t xml:space="preserve">      2.33.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bookmarkEnd w:id="79"/>
    <w:p w:rsidR="00AF0557" w:rsidRPr="00D9518B" w:rsidRDefault="00AF0557" w:rsidP="00AF0557">
      <w:pPr>
        <w:jc w:val="both"/>
        <w:rPr>
          <w:sz w:val="28"/>
          <w:szCs w:val="28"/>
        </w:rPr>
      </w:pPr>
      <w:r w:rsidRPr="00D9518B">
        <w:rPr>
          <w:sz w:val="28"/>
          <w:szCs w:val="28"/>
        </w:rPr>
        <w:t xml:space="preserve">      а) посредством заполнения интерактивной формы запроса на Едином портале, Региональном портале, портале адресной системы, в том числе путем заполнения формы заявления, размещенной на официальном сайте Администрации (при наличии технической возможности);</w:t>
      </w:r>
    </w:p>
    <w:p w:rsidR="00AF0557" w:rsidRPr="00D9518B" w:rsidRDefault="00AF0557" w:rsidP="00AF0557">
      <w:pPr>
        <w:jc w:val="both"/>
        <w:rPr>
          <w:sz w:val="28"/>
          <w:szCs w:val="28"/>
        </w:rPr>
      </w:pPr>
      <w:r w:rsidRPr="00D9518B">
        <w:rPr>
          <w:sz w:val="28"/>
          <w:szCs w:val="28"/>
        </w:rPr>
        <w:t xml:space="preserve">      б) путем направления электронного документа в Администрацию на официальную электронную почту Администрации.</w:t>
      </w:r>
    </w:p>
    <w:p w:rsidR="00AF0557" w:rsidRPr="00D9518B" w:rsidRDefault="00AF0557" w:rsidP="00AF0557">
      <w:pPr>
        <w:jc w:val="both"/>
        <w:rPr>
          <w:sz w:val="28"/>
          <w:szCs w:val="28"/>
        </w:rPr>
      </w:pPr>
      <w:bookmarkStart w:id="80" w:name="sub_234"/>
      <w:r w:rsidRPr="00D9518B">
        <w:rPr>
          <w:sz w:val="28"/>
          <w:szCs w:val="28"/>
        </w:rPr>
        <w:t xml:space="preserve">      2.34. Формирование заявления в электронной форме осуществляется посредством заполнения интерактивной формы заявления на Едином портале, Региональном портале, портале адресной системы,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AF0557" w:rsidRPr="00D9518B" w:rsidRDefault="00AF0557" w:rsidP="00AF0557">
      <w:pPr>
        <w:jc w:val="both"/>
        <w:rPr>
          <w:sz w:val="28"/>
          <w:szCs w:val="28"/>
        </w:rPr>
      </w:pPr>
      <w:bookmarkStart w:id="81" w:name="sub_235"/>
      <w:bookmarkEnd w:id="80"/>
      <w:r w:rsidRPr="00D9518B">
        <w:rPr>
          <w:sz w:val="28"/>
          <w:szCs w:val="28"/>
        </w:rPr>
        <w:t xml:space="preserve">      2.35.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Регионального портала, портала адресной системы, официального сайта Администрации (при наличии технической возможности), а также, если заявление подписано усиленной квалифицированной электронной подписью.</w:t>
      </w:r>
    </w:p>
    <w:bookmarkEnd w:id="81"/>
    <w:p w:rsidR="00AF0557" w:rsidRPr="00D9518B" w:rsidRDefault="00AF0557" w:rsidP="00AF0557">
      <w:pPr>
        <w:jc w:val="both"/>
        <w:rPr>
          <w:sz w:val="28"/>
          <w:szCs w:val="28"/>
        </w:rPr>
      </w:pPr>
      <w:r w:rsidRPr="00D9518B">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F0557" w:rsidRPr="00D9518B" w:rsidRDefault="00AF0557" w:rsidP="00AF0557">
      <w:pPr>
        <w:jc w:val="both"/>
        <w:rPr>
          <w:sz w:val="28"/>
          <w:szCs w:val="28"/>
        </w:rPr>
      </w:pPr>
      <w:bookmarkStart w:id="82" w:name="sub_236"/>
      <w:r w:rsidRPr="00D9518B">
        <w:rPr>
          <w:sz w:val="28"/>
          <w:szCs w:val="28"/>
        </w:rPr>
        <w:t xml:space="preserve">      2.36. Образцы заполнения электронной формы заявления размещаются на Едином портале, Региональном портале, портале адресной системы, официальном сайте Администрации (при наличии технической возможности).</w:t>
      </w:r>
    </w:p>
    <w:bookmarkEnd w:id="82"/>
    <w:p w:rsidR="00AF0557" w:rsidRPr="00D9518B" w:rsidRDefault="00AF0557" w:rsidP="00AF0557">
      <w:pPr>
        <w:jc w:val="both"/>
        <w:rPr>
          <w:sz w:val="28"/>
          <w:szCs w:val="28"/>
        </w:rPr>
      </w:pPr>
      <w:r w:rsidRPr="00D9518B">
        <w:rPr>
          <w:sz w:val="28"/>
          <w:szCs w:val="28"/>
        </w:rPr>
        <w:t xml:space="preserve">      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w:t>
      </w:r>
    </w:p>
    <w:p w:rsidR="00AF0557" w:rsidRPr="00D9518B" w:rsidRDefault="00AF0557" w:rsidP="00AF0557">
      <w:pPr>
        <w:jc w:val="both"/>
        <w:rPr>
          <w:sz w:val="28"/>
          <w:szCs w:val="28"/>
        </w:rPr>
      </w:pPr>
      <w:r w:rsidRPr="00D9518B">
        <w:rPr>
          <w:sz w:val="28"/>
          <w:szCs w:val="28"/>
        </w:rPr>
        <w:t xml:space="preserve">      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0557" w:rsidRPr="00D9518B" w:rsidRDefault="00AF0557" w:rsidP="00AF0557">
      <w:pPr>
        <w:jc w:val="both"/>
        <w:rPr>
          <w:sz w:val="28"/>
          <w:szCs w:val="28"/>
        </w:rPr>
      </w:pPr>
      <w:bookmarkStart w:id="83" w:name="sub_237"/>
      <w:r w:rsidRPr="00D9518B">
        <w:rPr>
          <w:sz w:val="28"/>
          <w:szCs w:val="28"/>
        </w:rPr>
        <w:t xml:space="preserve">      2.37. При формировании заявления обеспечивается:</w:t>
      </w:r>
    </w:p>
    <w:bookmarkEnd w:id="83"/>
    <w:p w:rsidR="00AF0557" w:rsidRPr="00D9518B" w:rsidRDefault="00AF0557" w:rsidP="00AF0557">
      <w:pPr>
        <w:jc w:val="both"/>
        <w:rPr>
          <w:sz w:val="28"/>
          <w:szCs w:val="28"/>
        </w:rPr>
      </w:pPr>
      <w:r w:rsidRPr="00D9518B">
        <w:rPr>
          <w:sz w:val="28"/>
          <w:szCs w:val="28"/>
        </w:rPr>
        <w:t xml:space="preserve">      а) возможность копирования и сохранения заявления и иных документов, необходимых для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б) возможность печати на бумажном носителе копии электронной формы заявления;</w:t>
      </w:r>
    </w:p>
    <w:p w:rsidR="00AF0557" w:rsidRPr="00D9518B" w:rsidRDefault="00AF0557" w:rsidP="00AF0557">
      <w:pPr>
        <w:jc w:val="both"/>
        <w:rPr>
          <w:sz w:val="28"/>
          <w:szCs w:val="28"/>
        </w:rPr>
      </w:pPr>
      <w:r w:rsidRPr="00D9518B">
        <w:rPr>
          <w:sz w:val="28"/>
          <w:szCs w:val="28"/>
        </w:rPr>
        <w:t xml:space="preserve">      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портале адресной системы</w:t>
      </w:r>
      <w:proofErr w:type="gramEnd"/>
    </w:p>
    <w:p w:rsidR="00AF0557" w:rsidRPr="00D9518B" w:rsidRDefault="00AF0557" w:rsidP="00AF0557">
      <w:pPr>
        <w:jc w:val="both"/>
        <w:rPr>
          <w:sz w:val="28"/>
          <w:szCs w:val="28"/>
        </w:rPr>
      </w:pPr>
      <w:r w:rsidRPr="00D9518B">
        <w:rPr>
          <w:sz w:val="28"/>
          <w:szCs w:val="28"/>
        </w:rPr>
        <w:t>в части, касающейся сведений, отсутствующих в ЕСИА;</w:t>
      </w:r>
    </w:p>
    <w:p w:rsidR="00AF0557" w:rsidRPr="00D9518B" w:rsidRDefault="00AF0557" w:rsidP="00AF0557">
      <w:pPr>
        <w:jc w:val="both"/>
        <w:rPr>
          <w:sz w:val="28"/>
          <w:szCs w:val="28"/>
        </w:rPr>
      </w:pPr>
      <w:r w:rsidRPr="00D9518B">
        <w:rPr>
          <w:sz w:val="28"/>
          <w:szCs w:val="28"/>
        </w:rPr>
        <w:t xml:space="preserve">      д) возможность вернуться на любой из этапов заполнения электронной формы заявления без </w:t>
      </w:r>
      <w:proofErr w:type="gramStart"/>
      <w:r w:rsidRPr="00D9518B">
        <w:rPr>
          <w:sz w:val="28"/>
          <w:szCs w:val="28"/>
        </w:rPr>
        <w:t>потери</w:t>
      </w:r>
      <w:proofErr w:type="gramEnd"/>
      <w:r w:rsidRPr="00D9518B">
        <w:rPr>
          <w:sz w:val="28"/>
          <w:szCs w:val="28"/>
        </w:rPr>
        <w:t xml:space="preserve"> ранее введенной информации;</w:t>
      </w:r>
    </w:p>
    <w:p w:rsidR="00AF0557" w:rsidRPr="00D9518B" w:rsidRDefault="00AF0557" w:rsidP="00AF0557">
      <w:pPr>
        <w:jc w:val="both"/>
        <w:rPr>
          <w:sz w:val="28"/>
          <w:szCs w:val="28"/>
        </w:rPr>
      </w:pPr>
      <w:r w:rsidRPr="00D9518B">
        <w:rPr>
          <w:sz w:val="28"/>
          <w:szCs w:val="28"/>
        </w:rPr>
        <w:t xml:space="preserve">      е) возможность доступа заявителя на Едином портале, Региональном портале, портале адресной системы,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AF0557" w:rsidRPr="00D9518B" w:rsidRDefault="00AF0557" w:rsidP="00AF0557">
      <w:pPr>
        <w:jc w:val="both"/>
        <w:rPr>
          <w:sz w:val="28"/>
          <w:szCs w:val="28"/>
        </w:rPr>
      </w:pPr>
      <w:bookmarkStart w:id="84" w:name="sub_238"/>
      <w:r w:rsidRPr="00D9518B">
        <w:rPr>
          <w:sz w:val="28"/>
          <w:szCs w:val="28"/>
        </w:rPr>
        <w:t xml:space="preserve">      2.38.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bookmarkEnd w:id="84"/>
    <w:p w:rsidR="00AF0557" w:rsidRPr="00D9518B" w:rsidRDefault="00AF0557" w:rsidP="00AF0557">
      <w:pPr>
        <w:jc w:val="both"/>
        <w:rPr>
          <w:sz w:val="28"/>
          <w:szCs w:val="28"/>
        </w:rPr>
      </w:pPr>
      <w:r w:rsidRPr="00D9518B">
        <w:rPr>
          <w:sz w:val="28"/>
          <w:szCs w:val="28"/>
        </w:rPr>
        <w:t xml:space="preserve">      Заявления представляются в виде файлов в формате </w:t>
      </w:r>
      <w:proofErr w:type="spellStart"/>
      <w:r w:rsidRPr="00D9518B">
        <w:rPr>
          <w:sz w:val="28"/>
          <w:szCs w:val="28"/>
        </w:rPr>
        <w:t>doc</w:t>
      </w:r>
      <w:proofErr w:type="spellEnd"/>
      <w:r w:rsidRPr="00D9518B">
        <w:rPr>
          <w:sz w:val="28"/>
          <w:szCs w:val="28"/>
        </w:rPr>
        <w:t xml:space="preserve">, </w:t>
      </w:r>
      <w:proofErr w:type="spellStart"/>
      <w:r w:rsidRPr="00D9518B">
        <w:rPr>
          <w:sz w:val="28"/>
          <w:szCs w:val="28"/>
        </w:rPr>
        <w:t>docx</w:t>
      </w:r>
      <w:proofErr w:type="spellEnd"/>
      <w:r w:rsidRPr="00D9518B">
        <w:rPr>
          <w:sz w:val="28"/>
          <w:szCs w:val="28"/>
        </w:rPr>
        <w:t xml:space="preserve">, </w:t>
      </w:r>
      <w:proofErr w:type="spellStart"/>
      <w:r w:rsidRPr="00D9518B">
        <w:rPr>
          <w:sz w:val="28"/>
          <w:szCs w:val="28"/>
        </w:rPr>
        <w:t>txt</w:t>
      </w:r>
      <w:proofErr w:type="spellEnd"/>
      <w:r w:rsidRPr="00D9518B">
        <w:rPr>
          <w:sz w:val="28"/>
          <w:szCs w:val="28"/>
        </w:rPr>
        <w:t xml:space="preserve">, </w:t>
      </w:r>
      <w:proofErr w:type="spellStart"/>
      <w:r w:rsidRPr="00D9518B">
        <w:rPr>
          <w:sz w:val="28"/>
          <w:szCs w:val="28"/>
        </w:rPr>
        <w:t>xls</w:t>
      </w:r>
      <w:proofErr w:type="spellEnd"/>
      <w:r w:rsidRPr="00D9518B">
        <w:rPr>
          <w:sz w:val="28"/>
          <w:szCs w:val="28"/>
        </w:rPr>
        <w:t xml:space="preserve">, </w:t>
      </w:r>
      <w:proofErr w:type="spellStart"/>
      <w:r w:rsidRPr="00D9518B">
        <w:rPr>
          <w:sz w:val="28"/>
          <w:szCs w:val="28"/>
        </w:rPr>
        <w:t>xlsx</w:t>
      </w:r>
      <w:proofErr w:type="spellEnd"/>
      <w:r w:rsidRPr="00D9518B">
        <w:rPr>
          <w:sz w:val="28"/>
          <w:szCs w:val="28"/>
        </w:rPr>
        <w:t xml:space="preserve">, </w:t>
      </w:r>
      <w:proofErr w:type="spellStart"/>
      <w:r w:rsidRPr="00D9518B">
        <w:rPr>
          <w:sz w:val="28"/>
          <w:szCs w:val="28"/>
        </w:rPr>
        <w:t>rtf</w:t>
      </w:r>
      <w:proofErr w:type="spellEnd"/>
      <w:r w:rsidRPr="00D9518B">
        <w:rPr>
          <w:sz w:val="28"/>
          <w:szCs w:val="28"/>
        </w:rPr>
        <w:t>, если указанные заявления предоставляются в форме электронного документа посредством электронной почты.</w:t>
      </w:r>
    </w:p>
    <w:p w:rsidR="00AF0557" w:rsidRPr="00D9518B" w:rsidRDefault="00AF0557" w:rsidP="00AF0557">
      <w:pPr>
        <w:jc w:val="both"/>
        <w:rPr>
          <w:sz w:val="28"/>
          <w:szCs w:val="28"/>
        </w:rPr>
      </w:pPr>
      <w:r w:rsidRPr="00D9518B">
        <w:rPr>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F0557" w:rsidRPr="00D9518B" w:rsidRDefault="00AF0557" w:rsidP="00AF0557">
      <w:pPr>
        <w:jc w:val="both"/>
        <w:rPr>
          <w:sz w:val="28"/>
          <w:szCs w:val="28"/>
        </w:rPr>
      </w:pPr>
      <w:r w:rsidRPr="00D9518B">
        <w:rPr>
          <w:sz w:val="28"/>
          <w:szCs w:val="28"/>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F0557" w:rsidRPr="00D9518B" w:rsidRDefault="00AF0557" w:rsidP="00AF0557">
      <w:pPr>
        <w:jc w:val="both"/>
        <w:rPr>
          <w:sz w:val="28"/>
          <w:szCs w:val="28"/>
        </w:rPr>
      </w:pPr>
      <w:r w:rsidRPr="00D9518B">
        <w:rPr>
          <w:sz w:val="28"/>
          <w:szCs w:val="28"/>
        </w:rPr>
        <w:t xml:space="preserve">      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AF0557" w:rsidRPr="00D9518B" w:rsidRDefault="00AF0557" w:rsidP="00AF0557">
      <w:pPr>
        <w:jc w:val="both"/>
        <w:rPr>
          <w:sz w:val="28"/>
          <w:szCs w:val="28"/>
        </w:rPr>
      </w:pPr>
      <w:bookmarkStart w:id="85" w:name="sub_239"/>
      <w:r w:rsidRPr="00D9518B">
        <w:rPr>
          <w:sz w:val="28"/>
          <w:szCs w:val="28"/>
        </w:rPr>
        <w:t xml:space="preserve">      2.39.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bookmarkEnd w:id="85"/>
    <w:p w:rsidR="00AF0557" w:rsidRPr="00D9518B" w:rsidRDefault="00AF0557" w:rsidP="00AF0557">
      <w:pPr>
        <w:jc w:val="both"/>
        <w:rPr>
          <w:sz w:val="28"/>
          <w:szCs w:val="28"/>
        </w:rPr>
      </w:pPr>
      <w:r w:rsidRPr="00D9518B">
        <w:rPr>
          <w:sz w:val="28"/>
          <w:szCs w:val="28"/>
        </w:rPr>
        <w:t xml:space="preserve">      2.40. При предоставлении муниципальной услуги в электронной форме посредством Единого портала, Регионального портала, портала адресной системы, официального сайта Администрации (при наличии технической возможности) заявителю (представителю заявителя) обеспечивается:</w:t>
      </w:r>
    </w:p>
    <w:p w:rsidR="00AF0557" w:rsidRPr="00D9518B" w:rsidRDefault="00AF0557" w:rsidP="00AF0557">
      <w:pPr>
        <w:jc w:val="both"/>
        <w:rPr>
          <w:sz w:val="28"/>
          <w:szCs w:val="28"/>
        </w:rPr>
      </w:pPr>
      <w:r w:rsidRPr="00D9518B">
        <w:rPr>
          <w:sz w:val="28"/>
          <w:szCs w:val="28"/>
        </w:rPr>
        <w:t xml:space="preserve">      а) получение информации о порядке и сроках предоставления услуги;</w:t>
      </w:r>
    </w:p>
    <w:p w:rsidR="00AF0557" w:rsidRPr="00D9518B" w:rsidRDefault="00AF0557" w:rsidP="00AF0557">
      <w:pPr>
        <w:jc w:val="both"/>
        <w:rPr>
          <w:sz w:val="28"/>
          <w:szCs w:val="28"/>
        </w:rPr>
      </w:pPr>
      <w:r w:rsidRPr="00D9518B">
        <w:rPr>
          <w:sz w:val="28"/>
          <w:szCs w:val="28"/>
        </w:rPr>
        <w:t xml:space="preserve">      б) формирование заявления о предоставлении муниципальной услуги;</w:t>
      </w:r>
    </w:p>
    <w:p w:rsidR="00AF0557" w:rsidRPr="00D9518B" w:rsidRDefault="00AF0557" w:rsidP="00AF0557">
      <w:pPr>
        <w:jc w:val="both"/>
        <w:rPr>
          <w:sz w:val="28"/>
          <w:szCs w:val="28"/>
        </w:rPr>
      </w:pPr>
      <w:r w:rsidRPr="00D9518B">
        <w:rPr>
          <w:sz w:val="28"/>
          <w:szCs w:val="28"/>
        </w:rPr>
        <w:t xml:space="preserve">      в) прием и регистрация заявления и иных документов, необходимых для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г) получение результата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д) получение сведений о ходе выполнения заявления о предоставлении муниципальной услуги;</w:t>
      </w:r>
    </w:p>
    <w:p w:rsidR="00AF0557" w:rsidRPr="00D9518B" w:rsidRDefault="00AF0557" w:rsidP="00AF0557">
      <w:pPr>
        <w:jc w:val="both"/>
        <w:rPr>
          <w:sz w:val="28"/>
          <w:szCs w:val="28"/>
        </w:rPr>
      </w:pPr>
      <w:r w:rsidRPr="00D9518B">
        <w:rPr>
          <w:sz w:val="28"/>
          <w:szCs w:val="28"/>
        </w:rPr>
        <w:t xml:space="preserve">      е) осуществление оценки качества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AF0557" w:rsidRPr="00D9518B" w:rsidRDefault="00AF0557" w:rsidP="00AF0557">
      <w:pPr>
        <w:jc w:val="both"/>
        <w:rPr>
          <w:sz w:val="28"/>
          <w:szCs w:val="28"/>
        </w:rPr>
      </w:pPr>
      <w:bookmarkStart w:id="86" w:name="sub_241"/>
      <w:r w:rsidRPr="00D9518B">
        <w:rPr>
          <w:sz w:val="28"/>
          <w:szCs w:val="28"/>
        </w:rPr>
        <w:t xml:space="preserve">      2.41.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 портале адресной системы, официальном сайте Администрации (при наличии технической возможности).</w:t>
      </w:r>
    </w:p>
    <w:bookmarkEnd w:id="86"/>
    <w:p w:rsidR="00AF0557" w:rsidRPr="00D9518B" w:rsidRDefault="00AF0557" w:rsidP="00AF0557">
      <w:pPr>
        <w:jc w:val="both"/>
        <w:rPr>
          <w:sz w:val="28"/>
          <w:szCs w:val="28"/>
        </w:rPr>
      </w:pPr>
      <w:r w:rsidRPr="00D9518B">
        <w:rPr>
          <w:sz w:val="28"/>
          <w:szCs w:val="28"/>
        </w:rPr>
        <w:t xml:space="preserve">      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Заявителю (представителю заявителя) после успешного заполнения опросной формы оценки на Едином портале, Региональном портале, портале адресной системы, официальном сайте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AF0557" w:rsidRPr="00D9518B" w:rsidRDefault="00AF0557" w:rsidP="00AF0557">
      <w:pPr>
        <w:jc w:val="both"/>
        <w:rPr>
          <w:sz w:val="28"/>
          <w:szCs w:val="28"/>
        </w:rPr>
      </w:pPr>
      <w:r w:rsidRPr="00D9518B">
        <w:rPr>
          <w:sz w:val="28"/>
          <w:szCs w:val="28"/>
        </w:rPr>
        <w:t xml:space="preserve">      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F0557" w:rsidRPr="00D9518B" w:rsidRDefault="00AF0557" w:rsidP="00AF0557">
      <w:pPr>
        <w:pStyle w:val="1"/>
        <w:jc w:val="center"/>
        <w:rPr>
          <w:rFonts w:ascii="Times New Roman" w:hAnsi="Times New Roman" w:cs="Times New Roman"/>
          <w:color w:val="auto"/>
        </w:rPr>
      </w:pPr>
      <w:bookmarkStart w:id="87" w:name="sub_300"/>
      <w:r w:rsidRPr="00D9518B">
        <w:rPr>
          <w:rFonts w:ascii="Times New Roman" w:hAnsi="Times New Roman" w:cs="Times New Roman"/>
          <w:color w:val="auto"/>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bookmarkEnd w:id="87"/>
    <w:p w:rsidR="00AF0557" w:rsidRPr="00D9518B" w:rsidRDefault="00AF0557" w:rsidP="00AF0557"/>
    <w:p w:rsidR="00AF0557" w:rsidRPr="00D9518B" w:rsidRDefault="00AF0557" w:rsidP="00AF0557">
      <w:pPr>
        <w:jc w:val="both"/>
        <w:rPr>
          <w:sz w:val="28"/>
          <w:szCs w:val="28"/>
        </w:rPr>
      </w:pPr>
      <w:bookmarkStart w:id="88" w:name="sub_31"/>
      <w:r w:rsidRPr="00D9518B">
        <w:rPr>
          <w:sz w:val="28"/>
          <w:szCs w:val="28"/>
        </w:rPr>
        <w:t xml:space="preserve">       3.1. Предоставление муниципальной услуги включает в себя следующие административные процедуры:</w:t>
      </w:r>
    </w:p>
    <w:p w:rsidR="00AF0557" w:rsidRPr="00D9518B" w:rsidRDefault="00AF0557" w:rsidP="00AF0557">
      <w:pPr>
        <w:jc w:val="both"/>
        <w:rPr>
          <w:sz w:val="28"/>
          <w:szCs w:val="28"/>
        </w:rPr>
      </w:pPr>
      <w:bookmarkStart w:id="89" w:name="sub_3011"/>
      <w:bookmarkEnd w:id="88"/>
      <w:r w:rsidRPr="00D9518B">
        <w:rPr>
          <w:sz w:val="28"/>
          <w:szCs w:val="28"/>
        </w:rPr>
        <w:t xml:space="preserve">      3.1.1. прием и регистрация заявления и документов для получения муниципальной услуги;</w:t>
      </w:r>
    </w:p>
    <w:p w:rsidR="00AF0557" w:rsidRPr="00D9518B" w:rsidRDefault="00AF0557" w:rsidP="00AF0557">
      <w:pPr>
        <w:jc w:val="both"/>
        <w:rPr>
          <w:sz w:val="28"/>
          <w:szCs w:val="28"/>
        </w:rPr>
      </w:pPr>
      <w:bookmarkStart w:id="90" w:name="sub_3012"/>
      <w:bookmarkEnd w:id="89"/>
      <w:r w:rsidRPr="00D9518B">
        <w:rPr>
          <w:sz w:val="28"/>
          <w:szCs w:val="28"/>
        </w:rPr>
        <w:t xml:space="preserve">      3.1.2. формирование и направление запросов;</w:t>
      </w:r>
    </w:p>
    <w:p w:rsidR="00AF0557" w:rsidRPr="00D9518B" w:rsidRDefault="00AF0557" w:rsidP="00AF0557">
      <w:pPr>
        <w:jc w:val="both"/>
        <w:rPr>
          <w:sz w:val="28"/>
          <w:szCs w:val="28"/>
        </w:rPr>
      </w:pPr>
      <w:bookmarkStart w:id="91" w:name="sub_3013"/>
      <w:bookmarkEnd w:id="90"/>
      <w:r w:rsidRPr="00D9518B">
        <w:rPr>
          <w:sz w:val="28"/>
          <w:szCs w:val="28"/>
        </w:rPr>
        <w:t xml:space="preserve">      3.1.3. рассмотрение заявления и принятие решения;</w:t>
      </w:r>
    </w:p>
    <w:p w:rsidR="00AF0557" w:rsidRPr="00D9518B" w:rsidRDefault="00AF0557" w:rsidP="00AF0557">
      <w:pPr>
        <w:jc w:val="both"/>
        <w:rPr>
          <w:sz w:val="28"/>
          <w:szCs w:val="28"/>
        </w:rPr>
      </w:pPr>
      <w:bookmarkStart w:id="92" w:name="sub_3014"/>
      <w:bookmarkEnd w:id="91"/>
      <w:r w:rsidRPr="00D9518B">
        <w:rPr>
          <w:sz w:val="28"/>
          <w:szCs w:val="28"/>
        </w:rPr>
        <w:t xml:space="preserve">      3.1.4. выдача заявителю результата предоставления муниципальной услуги;</w:t>
      </w:r>
    </w:p>
    <w:p w:rsidR="00AF0557" w:rsidRPr="00D9518B" w:rsidRDefault="00AF0557" w:rsidP="00AF0557">
      <w:pPr>
        <w:jc w:val="both"/>
        <w:rPr>
          <w:sz w:val="28"/>
          <w:szCs w:val="28"/>
        </w:rPr>
      </w:pPr>
      <w:bookmarkStart w:id="93" w:name="sub_3015"/>
      <w:bookmarkEnd w:id="92"/>
      <w:r w:rsidRPr="00D9518B">
        <w:rPr>
          <w:sz w:val="28"/>
          <w:szCs w:val="28"/>
        </w:rPr>
        <w:t xml:space="preserve">      3.1.5. порядок исправления допущенных опечаток и ошибок в выданных в результате предоставления муниципальной услуги документах.</w:t>
      </w:r>
    </w:p>
    <w:bookmarkEnd w:id="93"/>
    <w:p w:rsidR="00AF0557" w:rsidRPr="00D9518B" w:rsidRDefault="00AF0557" w:rsidP="00AF0557">
      <w:pPr>
        <w:jc w:val="both"/>
        <w:rPr>
          <w:sz w:val="28"/>
          <w:szCs w:val="28"/>
        </w:rPr>
      </w:pPr>
      <w:r w:rsidRPr="00D9518B">
        <w:rPr>
          <w:sz w:val="28"/>
          <w:szCs w:val="28"/>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портала адресной системы, официального сайта Администрации (при наличии технической возможности):</w:t>
      </w:r>
    </w:p>
    <w:p w:rsidR="00AF0557" w:rsidRPr="00D9518B" w:rsidRDefault="00AF0557" w:rsidP="00AF0557">
      <w:pPr>
        <w:jc w:val="both"/>
        <w:rPr>
          <w:sz w:val="28"/>
          <w:szCs w:val="28"/>
        </w:rPr>
      </w:pPr>
      <w:r w:rsidRPr="00D9518B">
        <w:rPr>
          <w:sz w:val="28"/>
          <w:szCs w:val="28"/>
        </w:rPr>
        <w:t xml:space="preserve">      - получение информации о порядке и сроках предоставления услуги;</w:t>
      </w:r>
    </w:p>
    <w:p w:rsidR="00AF0557" w:rsidRPr="00D9518B" w:rsidRDefault="00AF0557" w:rsidP="00AF0557">
      <w:pPr>
        <w:jc w:val="both"/>
        <w:rPr>
          <w:sz w:val="28"/>
          <w:szCs w:val="28"/>
        </w:rPr>
      </w:pPr>
      <w:r w:rsidRPr="00D9518B">
        <w:rPr>
          <w:sz w:val="28"/>
          <w:szCs w:val="28"/>
        </w:rPr>
        <w:t xml:space="preserve">      - формирование заявления о предоставлении муниципальной услуги;</w:t>
      </w:r>
    </w:p>
    <w:p w:rsidR="00AF0557" w:rsidRPr="00D9518B" w:rsidRDefault="00AF0557" w:rsidP="00AF0557">
      <w:pPr>
        <w:jc w:val="both"/>
        <w:rPr>
          <w:sz w:val="28"/>
          <w:szCs w:val="28"/>
        </w:rPr>
      </w:pPr>
      <w:r w:rsidRPr="00D9518B">
        <w:rPr>
          <w:sz w:val="28"/>
          <w:szCs w:val="28"/>
        </w:rPr>
        <w:t xml:space="preserve">      - прием и регистрация заявления о предоставлении муниципальной услуги;</w:t>
      </w:r>
    </w:p>
    <w:p w:rsidR="00AF0557" w:rsidRPr="00D9518B" w:rsidRDefault="00AF0557" w:rsidP="00AF0557">
      <w:pPr>
        <w:jc w:val="both"/>
        <w:rPr>
          <w:sz w:val="28"/>
          <w:szCs w:val="28"/>
        </w:rPr>
      </w:pPr>
      <w:r w:rsidRPr="00D9518B">
        <w:rPr>
          <w:sz w:val="28"/>
          <w:szCs w:val="28"/>
        </w:rPr>
        <w:t xml:space="preserve">      - получение сведений о ходе выполнения муниципальной услуги;</w:t>
      </w:r>
    </w:p>
    <w:p w:rsidR="00AF0557" w:rsidRPr="00D9518B" w:rsidRDefault="00AF0557" w:rsidP="00AF0557">
      <w:pPr>
        <w:jc w:val="both"/>
        <w:rPr>
          <w:sz w:val="28"/>
          <w:szCs w:val="28"/>
        </w:rPr>
      </w:pPr>
      <w:r w:rsidRPr="00D9518B">
        <w:rPr>
          <w:sz w:val="28"/>
          <w:szCs w:val="28"/>
        </w:rPr>
        <w:t xml:space="preserve">      - получение результата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 осуществление оценки качества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 досудебное (внесудебное) обжалование решений и действий (бездействия) Администрации, ее должностных лиц.</w:t>
      </w:r>
    </w:p>
    <w:p w:rsidR="00AF0557" w:rsidRPr="00D9518B" w:rsidRDefault="00AF0557" w:rsidP="00AF0557">
      <w:pPr>
        <w:jc w:val="both"/>
        <w:rPr>
          <w:sz w:val="28"/>
          <w:szCs w:val="28"/>
        </w:rPr>
      </w:pPr>
      <w:r w:rsidRPr="00D9518B">
        <w:rPr>
          <w:sz w:val="28"/>
          <w:szCs w:val="28"/>
        </w:rPr>
        <w:t xml:space="preserve">      Перечень административных процедур (действий), выполняемых МФЦ:</w:t>
      </w:r>
    </w:p>
    <w:p w:rsidR="00AF0557" w:rsidRPr="00D9518B" w:rsidRDefault="00AF0557" w:rsidP="00AF0557">
      <w:pPr>
        <w:jc w:val="both"/>
        <w:rPr>
          <w:sz w:val="28"/>
          <w:szCs w:val="28"/>
        </w:rPr>
      </w:pPr>
      <w:r w:rsidRPr="00D9518B">
        <w:rPr>
          <w:sz w:val="28"/>
          <w:szCs w:val="28"/>
        </w:rPr>
        <w:t xml:space="preserve">      - прием от заявителя (представителя заявителя) заявления и документов для предоставления муниципальной услуги;</w:t>
      </w:r>
    </w:p>
    <w:p w:rsidR="00AF0557" w:rsidRPr="00D9518B" w:rsidRDefault="00AF0557" w:rsidP="00AF0557">
      <w:pPr>
        <w:jc w:val="both"/>
        <w:rPr>
          <w:sz w:val="28"/>
          <w:szCs w:val="28"/>
        </w:rPr>
      </w:pPr>
      <w:r w:rsidRPr="00D9518B">
        <w:rPr>
          <w:sz w:val="28"/>
          <w:szCs w:val="28"/>
        </w:rPr>
        <w:t xml:space="preserve">      - выдача заявителю (представителю заявителя) результата предоставления муниципальной услуги.</w:t>
      </w:r>
    </w:p>
    <w:p w:rsidR="00AF0557" w:rsidRPr="00D9518B" w:rsidRDefault="00AF0557" w:rsidP="00AF0557">
      <w:pPr>
        <w:pStyle w:val="1"/>
        <w:jc w:val="center"/>
        <w:rPr>
          <w:rFonts w:ascii="Times New Roman" w:hAnsi="Times New Roman" w:cs="Times New Roman"/>
          <w:color w:val="auto"/>
        </w:rPr>
      </w:pPr>
      <w:bookmarkStart w:id="94" w:name="sub_301"/>
      <w:r w:rsidRPr="00D9518B">
        <w:rPr>
          <w:rFonts w:ascii="Times New Roman" w:hAnsi="Times New Roman" w:cs="Times New Roman"/>
          <w:color w:val="auto"/>
        </w:rPr>
        <w:t>Прием и регистрация заявления для получения муниципальной услуги</w:t>
      </w:r>
    </w:p>
    <w:bookmarkEnd w:id="94"/>
    <w:p w:rsidR="00AF0557" w:rsidRPr="00D9518B" w:rsidRDefault="00AF0557" w:rsidP="00AF0557">
      <w:pPr>
        <w:jc w:val="center"/>
        <w:rPr>
          <w:sz w:val="28"/>
          <w:szCs w:val="28"/>
        </w:rPr>
      </w:pPr>
    </w:p>
    <w:p w:rsidR="00AF0557" w:rsidRPr="00D9518B" w:rsidRDefault="00AF0557" w:rsidP="00AF0557">
      <w:pPr>
        <w:jc w:val="both"/>
        <w:rPr>
          <w:sz w:val="28"/>
          <w:szCs w:val="28"/>
        </w:rPr>
      </w:pPr>
      <w:bookmarkStart w:id="95" w:name="sub_32"/>
      <w:r w:rsidRPr="00D9518B">
        <w:rPr>
          <w:sz w:val="28"/>
          <w:szCs w:val="28"/>
        </w:rPr>
        <w:t xml:space="preserve">      3.2. Основанием для начала административной процедуры является поступление заявления для предоставления муниципальной услуги.</w:t>
      </w:r>
    </w:p>
    <w:p w:rsidR="00AF0557" w:rsidRPr="00D9518B" w:rsidRDefault="00AF0557" w:rsidP="00AF0557">
      <w:pPr>
        <w:jc w:val="both"/>
        <w:rPr>
          <w:sz w:val="28"/>
          <w:szCs w:val="28"/>
        </w:rPr>
      </w:pPr>
      <w:bookmarkStart w:id="96" w:name="sub_33"/>
      <w:bookmarkEnd w:id="95"/>
      <w:r w:rsidRPr="00D9518B">
        <w:rPr>
          <w:sz w:val="28"/>
          <w:szCs w:val="28"/>
        </w:rPr>
        <w:t xml:space="preserve">      3.3. Заявление представляется заявителем (представителем заявителя) в Администрацию или МФЦ.</w:t>
      </w:r>
    </w:p>
    <w:bookmarkEnd w:id="96"/>
    <w:p w:rsidR="00AF0557" w:rsidRPr="00D9518B" w:rsidRDefault="00AF0557" w:rsidP="00AF0557">
      <w:pPr>
        <w:jc w:val="both"/>
        <w:rPr>
          <w:sz w:val="28"/>
          <w:szCs w:val="28"/>
        </w:rPr>
      </w:pPr>
      <w:r w:rsidRPr="00D9518B">
        <w:rPr>
          <w:sz w:val="28"/>
          <w:szCs w:val="28"/>
        </w:rPr>
        <w:t xml:space="preserve">      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AF0557" w:rsidRPr="00D9518B" w:rsidRDefault="00AF0557" w:rsidP="00AF0557">
      <w:pPr>
        <w:jc w:val="both"/>
        <w:rPr>
          <w:sz w:val="28"/>
          <w:szCs w:val="28"/>
        </w:rPr>
      </w:pPr>
      <w:r w:rsidRPr="00D9518B">
        <w:rPr>
          <w:sz w:val="28"/>
          <w:szCs w:val="28"/>
        </w:rPr>
        <w:t>Заявление подписывается заявителем либо представителем заявителя.</w:t>
      </w:r>
    </w:p>
    <w:p w:rsidR="00AF0557" w:rsidRPr="00D9518B" w:rsidRDefault="00AF0557" w:rsidP="00AF0557">
      <w:pPr>
        <w:jc w:val="both"/>
        <w:rPr>
          <w:sz w:val="28"/>
          <w:szCs w:val="28"/>
        </w:rPr>
      </w:pPr>
      <w:bookmarkStart w:id="97" w:name="sub_34"/>
      <w:r w:rsidRPr="00D9518B">
        <w:rPr>
          <w:sz w:val="28"/>
          <w:szCs w:val="28"/>
        </w:rPr>
        <w:t xml:space="preserve">      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bookmarkEnd w:id="97"/>
    <w:p w:rsidR="00AF0557" w:rsidRPr="00D9518B" w:rsidRDefault="00AF0557" w:rsidP="00AF0557">
      <w:pPr>
        <w:jc w:val="both"/>
        <w:rPr>
          <w:sz w:val="28"/>
          <w:szCs w:val="28"/>
        </w:rPr>
      </w:pPr>
      <w:r w:rsidRPr="00D9518B">
        <w:rPr>
          <w:sz w:val="28"/>
          <w:szCs w:val="28"/>
        </w:rPr>
        <w:t xml:space="preserve">      При личном обращении в Администрацию заявитель (представитель заявителя) представляет документы, предусмотренные пунктом 2.6 настоящего Регламента, в копиях с одновременным представлением оригинала. Копия документа после проверки ее соответствия оригиналу заверяется специалистом, принимающим документы, оригиналы документов возвращаются заявителю.</w:t>
      </w:r>
    </w:p>
    <w:p w:rsidR="00AF0557" w:rsidRPr="00D9518B" w:rsidRDefault="00AF0557" w:rsidP="00AF0557">
      <w:pPr>
        <w:jc w:val="both"/>
        <w:rPr>
          <w:sz w:val="28"/>
          <w:szCs w:val="28"/>
        </w:rPr>
      </w:pPr>
      <w:r w:rsidRPr="00D9518B">
        <w:rPr>
          <w:sz w:val="28"/>
          <w:szCs w:val="28"/>
        </w:rPr>
        <w:t xml:space="preserve">      Заявителю выдается расписка в получении документов с указанием перечня и даты их получения в день получения Администрацией таких документов.</w:t>
      </w:r>
    </w:p>
    <w:p w:rsidR="00AF0557" w:rsidRPr="00D9518B" w:rsidRDefault="00AF0557" w:rsidP="00AF0557">
      <w:pPr>
        <w:jc w:val="both"/>
        <w:rPr>
          <w:sz w:val="28"/>
          <w:szCs w:val="28"/>
        </w:rPr>
      </w:pPr>
      <w:bookmarkStart w:id="98" w:name="sub_35"/>
      <w:r w:rsidRPr="00D9518B">
        <w:rPr>
          <w:sz w:val="28"/>
          <w:szCs w:val="28"/>
        </w:rPr>
        <w:t xml:space="preserve">      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bookmarkEnd w:id="98"/>
    <w:p w:rsidR="00AF0557" w:rsidRPr="00D9518B" w:rsidRDefault="00AF0557" w:rsidP="00AF0557">
      <w:pPr>
        <w:jc w:val="both"/>
        <w:rPr>
          <w:sz w:val="28"/>
          <w:szCs w:val="28"/>
        </w:rPr>
      </w:pPr>
      <w:r w:rsidRPr="00D9518B">
        <w:rPr>
          <w:sz w:val="28"/>
          <w:szCs w:val="28"/>
        </w:rPr>
        <w:t xml:space="preserve">      - правильность заполнения заявления;</w:t>
      </w:r>
    </w:p>
    <w:p w:rsidR="00AF0557" w:rsidRPr="00D9518B" w:rsidRDefault="00AF0557" w:rsidP="00AF0557">
      <w:pPr>
        <w:jc w:val="both"/>
        <w:rPr>
          <w:sz w:val="28"/>
          <w:szCs w:val="28"/>
        </w:rPr>
      </w:pPr>
      <w:r w:rsidRPr="00D9518B">
        <w:rPr>
          <w:sz w:val="28"/>
          <w:szCs w:val="28"/>
        </w:rPr>
        <w:t xml:space="preserve">      - документ, удостоверяющий личность заявителя, и (или) доверенность или иной документ, подтверждающий полномочия представителя заявителя действовать от его имени;</w:t>
      </w:r>
    </w:p>
    <w:p w:rsidR="00AF0557" w:rsidRPr="00D9518B" w:rsidRDefault="00AF0557" w:rsidP="00AF0557">
      <w:pPr>
        <w:jc w:val="both"/>
        <w:rPr>
          <w:sz w:val="28"/>
          <w:szCs w:val="28"/>
        </w:rPr>
      </w:pPr>
      <w:r w:rsidRPr="00D9518B">
        <w:rPr>
          <w:sz w:val="28"/>
          <w:szCs w:val="28"/>
        </w:rPr>
        <w:t xml:space="preserve">      - осуществляет сверку сведений, указанных заявителем (представителем заявителя) в заявлении, со сведениями, содержащимися в других представленных документах;</w:t>
      </w:r>
    </w:p>
    <w:p w:rsidR="00AF0557" w:rsidRPr="00D9518B" w:rsidRDefault="00AF0557" w:rsidP="00AF0557">
      <w:pPr>
        <w:jc w:val="both"/>
        <w:rPr>
          <w:sz w:val="28"/>
          <w:szCs w:val="28"/>
        </w:rPr>
      </w:pPr>
      <w:r w:rsidRPr="00D9518B">
        <w:rPr>
          <w:sz w:val="28"/>
          <w:szCs w:val="28"/>
        </w:rPr>
        <w:t xml:space="preserve">      - комплектность документов, прилагаемых к заявлению.</w:t>
      </w:r>
    </w:p>
    <w:p w:rsidR="00AF0557" w:rsidRPr="00D9518B" w:rsidRDefault="00AF0557" w:rsidP="00AF0557">
      <w:pPr>
        <w:jc w:val="both"/>
        <w:rPr>
          <w:sz w:val="28"/>
          <w:szCs w:val="28"/>
        </w:rPr>
      </w:pPr>
      <w:r w:rsidRPr="00D9518B">
        <w:rPr>
          <w:sz w:val="28"/>
          <w:szCs w:val="28"/>
        </w:rPr>
        <w:t>Срок выполнения указанных действий устанавливается до 15 минут.</w:t>
      </w:r>
    </w:p>
    <w:p w:rsidR="00AF0557" w:rsidRPr="00D9518B" w:rsidRDefault="00AF0557" w:rsidP="00AF0557">
      <w:pPr>
        <w:jc w:val="both"/>
        <w:rPr>
          <w:sz w:val="28"/>
          <w:szCs w:val="28"/>
        </w:rPr>
      </w:pPr>
      <w:bookmarkStart w:id="99" w:name="sub_36"/>
      <w:r w:rsidRPr="00D9518B">
        <w:rPr>
          <w:sz w:val="28"/>
          <w:szCs w:val="28"/>
        </w:rPr>
        <w:t xml:space="preserve">      3.6. Поступившие заявление и документы, в том числе из МФЦ, регистрируются с присвоением входящего номера и указанием даты получения.</w:t>
      </w:r>
    </w:p>
    <w:p w:rsidR="00AF0557" w:rsidRPr="00D9518B" w:rsidRDefault="00AF0557" w:rsidP="00AF0557">
      <w:pPr>
        <w:jc w:val="both"/>
        <w:rPr>
          <w:sz w:val="28"/>
          <w:szCs w:val="28"/>
        </w:rPr>
      </w:pPr>
      <w:bookmarkStart w:id="100" w:name="sub_37"/>
      <w:bookmarkEnd w:id="99"/>
      <w:r w:rsidRPr="00D9518B">
        <w:rPr>
          <w:sz w:val="28"/>
          <w:szCs w:val="28"/>
        </w:rPr>
        <w:t xml:space="preserve">      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AF0557" w:rsidRPr="00D9518B" w:rsidRDefault="00AF0557" w:rsidP="00AF0557">
      <w:pPr>
        <w:jc w:val="both"/>
        <w:rPr>
          <w:sz w:val="28"/>
          <w:szCs w:val="28"/>
        </w:rPr>
      </w:pPr>
      <w:bookmarkStart w:id="101" w:name="sub_38"/>
      <w:bookmarkEnd w:id="100"/>
      <w:r w:rsidRPr="00D9518B">
        <w:rPr>
          <w:sz w:val="28"/>
          <w:szCs w:val="28"/>
        </w:rPr>
        <w:t xml:space="preserve">      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AF0557" w:rsidRPr="00D9518B" w:rsidRDefault="00AF0557" w:rsidP="00AF0557">
      <w:pPr>
        <w:jc w:val="both"/>
        <w:rPr>
          <w:sz w:val="28"/>
          <w:szCs w:val="28"/>
        </w:rPr>
      </w:pPr>
      <w:bookmarkStart w:id="102" w:name="sub_39"/>
      <w:bookmarkEnd w:id="101"/>
      <w:r w:rsidRPr="00D9518B">
        <w:rPr>
          <w:sz w:val="28"/>
          <w:szCs w:val="28"/>
        </w:rPr>
        <w:t xml:space="preserve">      3.9. </w:t>
      </w:r>
      <w:proofErr w:type="gramStart"/>
      <w:r w:rsidRPr="00D9518B">
        <w:rPr>
          <w:sz w:val="28"/>
          <w:szCs w:val="28"/>
        </w:rPr>
        <w:t>При получении посредством Единого портала, Регионального портала, портала адресной системы, официального сайта Администрации (при наличии технической возможности) заявления и документов, указанных в пункте 2.6.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которой подписаны заявление и (или) документы, указанные в пункте 2.6. настоящего Регламента, (в случае поступления заявления и (или</w:t>
      </w:r>
      <w:proofErr w:type="gramEnd"/>
      <w:r w:rsidRPr="00D9518B">
        <w:rPr>
          <w:sz w:val="28"/>
          <w:szCs w:val="28"/>
        </w:rPr>
        <w:t>) таких документов, подписанных усиленной квалифицированной электронной подписью), а также наличие основания для отказа в приеме заявления, указанного в пункте 2.8. настоящего Регламента.</w:t>
      </w:r>
    </w:p>
    <w:bookmarkEnd w:id="102"/>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Получение заявления и документов, указанных в пункте 2.6. настоящего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При наличии оснований для отказа в приеме заявления заявителю (представителю заявителя) специалистом Администрации направляется письмо об отказе в приеме к рассмотрению заявления по форме согласно приложению N 2 к настоящему Регламенту с указанием пунктов статьи 11 Федерального закона N 63-ФЗ, которые послужили основанием для принятия данного решения, указанным заявителем (представителем заявителя) в заявлении способом.</w:t>
      </w:r>
      <w:proofErr w:type="gramEnd"/>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При отсутствии оснований для отказа в приеме заявления заявителю (представителю заявителя) специалистом Администрации направляется сообщение о его приеме по указанному в заявлении адресу электронной почты или в личный кабинет заявителя (представителя заявителя) на Едином портале, Региональном портале, портале адресной системы, официальном сайте Администрации (при наличии технической возможности) (в случае подачи заявления через Единый портал, Региональный портал, портал адресной системы, официальный</w:t>
      </w:r>
      <w:proofErr w:type="gramEnd"/>
      <w:r w:rsidRPr="00D9518B">
        <w:rPr>
          <w:sz w:val="28"/>
          <w:szCs w:val="28"/>
        </w:rPr>
        <w:t xml:space="preserve"> сайт Администрации (при наличии технической возможности), по его выбору, с указанием присвоенного в электронной форме уникального номера, по которому заявителю (представителю заявителя) будет представлена информация о ходе его рассмотрения.</w:t>
      </w:r>
    </w:p>
    <w:p w:rsidR="00AF0557" w:rsidRPr="00D9518B" w:rsidRDefault="00AF0557" w:rsidP="00AF0557">
      <w:pPr>
        <w:jc w:val="both"/>
        <w:rPr>
          <w:sz w:val="28"/>
          <w:szCs w:val="28"/>
        </w:rPr>
      </w:pPr>
      <w:r w:rsidRPr="00D9518B">
        <w:rPr>
          <w:sz w:val="28"/>
          <w:szCs w:val="28"/>
        </w:rPr>
        <w:t xml:space="preserve">      Сообщение о получении заявления и (или) документов, указанных в пункте 2.6.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AF0557" w:rsidRPr="00D9518B" w:rsidRDefault="00AF0557" w:rsidP="00AF0557">
      <w:pPr>
        <w:jc w:val="both"/>
        <w:rPr>
          <w:sz w:val="28"/>
          <w:szCs w:val="28"/>
        </w:rPr>
      </w:pPr>
      <w:r w:rsidRPr="00D9518B">
        <w:rPr>
          <w:sz w:val="28"/>
          <w:szCs w:val="28"/>
        </w:rPr>
        <w:t xml:space="preserve">      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Региональном портале, портале адресной системы, на официальном сайте Администрации (при наличии технической возможности) меняется до статуса "принято".</w:t>
      </w:r>
    </w:p>
    <w:p w:rsidR="00AF0557" w:rsidRPr="00D9518B" w:rsidRDefault="00AF0557" w:rsidP="00AF0557">
      <w:pPr>
        <w:jc w:val="both"/>
        <w:rPr>
          <w:sz w:val="28"/>
          <w:szCs w:val="28"/>
        </w:rPr>
      </w:pPr>
      <w:bookmarkStart w:id="103" w:name="sub_310"/>
      <w:r w:rsidRPr="00D9518B">
        <w:rPr>
          <w:sz w:val="28"/>
          <w:szCs w:val="28"/>
        </w:rPr>
        <w:t xml:space="preserve">      3.10. 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о взаимодействии, заключенным между МФЦ и Администрацией, предоставляющей муниципальную услугу.</w:t>
      </w:r>
    </w:p>
    <w:p w:rsidR="00AF0557" w:rsidRPr="00D9518B" w:rsidRDefault="00AF0557" w:rsidP="00AF0557">
      <w:pPr>
        <w:jc w:val="both"/>
        <w:rPr>
          <w:sz w:val="28"/>
          <w:szCs w:val="28"/>
        </w:rPr>
      </w:pPr>
      <w:bookmarkStart w:id="104" w:name="sub_311"/>
      <w:bookmarkEnd w:id="103"/>
      <w:r w:rsidRPr="00D9518B">
        <w:rPr>
          <w:sz w:val="28"/>
          <w:szCs w:val="28"/>
        </w:rPr>
        <w:t xml:space="preserve">      3.11. Критерием принятия решения о приеме заявления является соблюдение требований, предусмотренных пунктами 2.6 и 2.8 настоящего Регламента.</w:t>
      </w:r>
    </w:p>
    <w:p w:rsidR="00AF0557" w:rsidRPr="00D9518B" w:rsidRDefault="00AF0557" w:rsidP="00AF0557">
      <w:pPr>
        <w:jc w:val="both"/>
        <w:rPr>
          <w:sz w:val="28"/>
          <w:szCs w:val="28"/>
        </w:rPr>
      </w:pPr>
      <w:bookmarkStart w:id="105" w:name="sub_312"/>
      <w:bookmarkEnd w:id="104"/>
      <w:r w:rsidRPr="00D9518B">
        <w:rPr>
          <w:sz w:val="28"/>
          <w:szCs w:val="28"/>
        </w:rPr>
        <w:t xml:space="preserve">      3.12. Зарегистрированное заявление и документы передаются на </w:t>
      </w:r>
      <w:r w:rsidR="000D31A5">
        <w:rPr>
          <w:sz w:val="28"/>
          <w:szCs w:val="28"/>
        </w:rPr>
        <w:t>рассмотрение г</w:t>
      </w:r>
      <w:r w:rsidRPr="00D9518B">
        <w:rPr>
          <w:sz w:val="28"/>
          <w:szCs w:val="28"/>
        </w:rPr>
        <w:t xml:space="preserve">лаве администрации </w:t>
      </w:r>
      <w:r w:rsidR="000D31A5">
        <w:rPr>
          <w:sz w:val="28"/>
          <w:szCs w:val="28"/>
        </w:rPr>
        <w:t xml:space="preserve">Новотолковского сельсовета </w:t>
      </w:r>
      <w:r w:rsidRPr="00D9518B">
        <w:rPr>
          <w:sz w:val="28"/>
          <w:szCs w:val="28"/>
        </w:rPr>
        <w:t xml:space="preserve"> Пачелмского района, который определяет исполнителя, ответственного за работу с поступившим заявлением (далее - ответственный исполнитель).</w:t>
      </w:r>
    </w:p>
    <w:p w:rsidR="00AF0557" w:rsidRPr="00D9518B" w:rsidRDefault="00AF0557" w:rsidP="00AF0557">
      <w:pPr>
        <w:jc w:val="both"/>
        <w:rPr>
          <w:sz w:val="28"/>
          <w:szCs w:val="28"/>
        </w:rPr>
      </w:pPr>
      <w:bookmarkStart w:id="106" w:name="sub_313"/>
      <w:bookmarkEnd w:id="105"/>
      <w:r w:rsidRPr="00D9518B">
        <w:rPr>
          <w:sz w:val="28"/>
          <w:szCs w:val="28"/>
        </w:rPr>
        <w:t xml:space="preserve">      3.13. Продолжительность административной процедуры (максимальный срок ее выполнения) составляет 1 рабочий день со дня поступления заявления и документов в Администрацию.</w:t>
      </w:r>
    </w:p>
    <w:p w:rsidR="00AF0557" w:rsidRPr="00D9518B" w:rsidRDefault="00AF0557" w:rsidP="00AF0557">
      <w:pPr>
        <w:jc w:val="both"/>
        <w:rPr>
          <w:sz w:val="28"/>
          <w:szCs w:val="28"/>
        </w:rPr>
      </w:pPr>
      <w:bookmarkStart w:id="107" w:name="sub_314"/>
      <w:bookmarkEnd w:id="106"/>
      <w:r w:rsidRPr="00D9518B">
        <w:rPr>
          <w:sz w:val="28"/>
          <w:szCs w:val="28"/>
        </w:rPr>
        <w:t xml:space="preserve">      3.14. Результатом административной процедуры является прием и регистрация поступившего заявления, определение ответственного исполнителя или направление заявителю (представителю заявителя) письма об отказе в приеме к рассмотрению заявления.</w:t>
      </w:r>
    </w:p>
    <w:bookmarkEnd w:id="107"/>
    <w:p w:rsidR="00AF0557" w:rsidRPr="00D9518B" w:rsidRDefault="00AF0557" w:rsidP="00AF0557">
      <w:pPr>
        <w:jc w:val="both"/>
        <w:rPr>
          <w:sz w:val="28"/>
          <w:szCs w:val="28"/>
        </w:rPr>
      </w:pPr>
      <w:r w:rsidRPr="00D9518B">
        <w:rPr>
          <w:sz w:val="28"/>
          <w:szCs w:val="28"/>
        </w:rPr>
        <w:t xml:space="preserve">      Способом фиксации результата выполнения административной процедуры является проставление на заявлении отметки с указанием входящего номера и даты получения.</w:t>
      </w:r>
    </w:p>
    <w:p w:rsidR="00AF0557" w:rsidRPr="00D9518B" w:rsidRDefault="00AF0557" w:rsidP="00AF0557">
      <w:pPr>
        <w:pStyle w:val="1"/>
        <w:jc w:val="center"/>
        <w:rPr>
          <w:rFonts w:ascii="Times New Roman" w:hAnsi="Times New Roman" w:cs="Times New Roman"/>
          <w:color w:val="auto"/>
        </w:rPr>
      </w:pPr>
      <w:bookmarkStart w:id="108" w:name="sub_302"/>
      <w:r w:rsidRPr="00D9518B">
        <w:rPr>
          <w:rFonts w:ascii="Times New Roman" w:hAnsi="Times New Roman" w:cs="Times New Roman"/>
          <w:color w:val="auto"/>
        </w:rPr>
        <w:t>Формирование и направление запросов</w:t>
      </w:r>
    </w:p>
    <w:p w:rsidR="00AF0557" w:rsidRPr="00D9518B" w:rsidRDefault="00AF0557" w:rsidP="00AF0557">
      <w:pPr>
        <w:jc w:val="both"/>
        <w:rPr>
          <w:sz w:val="28"/>
          <w:szCs w:val="28"/>
        </w:rPr>
      </w:pPr>
      <w:bookmarkStart w:id="109" w:name="sub_315"/>
      <w:bookmarkEnd w:id="108"/>
    </w:p>
    <w:p w:rsidR="00AF0557" w:rsidRPr="00D9518B" w:rsidRDefault="00AF0557" w:rsidP="00AF0557">
      <w:pPr>
        <w:jc w:val="both"/>
        <w:rPr>
          <w:sz w:val="28"/>
          <w:szCs w:val="28"/>
        </w:rPr>
      </w:pPr>
      <w:r w:rsidRPr="00D9518B">
        <w:rPr>
          <w:sz w:val="28"/>
          <w:szCs w:val="28"/>
        </w:rPr>
        <w:t xml:space="preserve">      3.15.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пункте 2.7 настоящего Регламента</w:t>
      </w:r>
    </w:p>
    <w:p w:rsidR="00AF0557" w:rsidRPr="00D9518B" w:rsidRDefault="00AF0557" w:rsidP="00AF0557">
      <w:pPr>
        <w:jc w:val="both"/>
        <w:rPr>
          <w:sz w:val="28"/>
          <w:szCs w:val="28"/>
        </w:rPr>
      </w:pPr>
      <w:bookmarkStart w:id="110" w:name="sub_316"/>
      <w:bookmarkEnd w:id="109"/>
      <w:r w:rsidRPr="00D9518B">
        <w:rPr>
          <w:sz w:val="28"/>
          <w:szCs w:val="28"/>
        </w:rPr>
        <w:t xml:space="preserve">      3.16.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AF0557" w:rsidRPr="00D9518B" w:rsidRDefault="00AF0557" w:rsidP="00AF0557">
      <w:pPr>
        <w:jc w:val="both"/>
        <w:rPr>
          <w:sz w:val="28"/>
          <w:szCs w:val="28"/>
        </w:rPr>
      </w:pPr>
      <w:bookmarkStart w:id="111" w:name="sub_317"/>
      <w:bookmarkEnd w:id="110"/>
      <w:r w:rsidRPr="00D9518B">
        <w:rPr>
          <w:sz w:val="28"/>
          <w:szCs w:val="28"/>
        </w:rPr>
        <w:t xml:space="preserve">      3.17. Направление межведомственных запросов осуществляется в соответствии с требованиями Федерального закона "Об организации предоставления государственных и муниципальных услуг".</w:t>
      </w:r>
    </w:p>
    <w:p w:rsidR="00AF0557" w:rsidRPr="00D9518B" w:rsidRDefault="00AF0557" w:rsidP="00AF0557">
      <w:pPr>
        <w:jc w:val="both"/>
        <w:rPr>
          <w:sz w:val="28"/>
          <w:szCs w:val="28"/>
        </w:rPr>
      </w:pPr>
      <w:bookmarkStart w:id="112" w:name="sub_318"/>
      <w:bookmarkEnd w:id="111"/>
      <w:r w:rsidRPr="00D9518B">
        <w:rPr>
          <w:sz w:val="28"/>
          <w:szCs w:val="28"/>
        </w:rPr>
        <w:t xml:space="preserve">      3.18.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bookmarkEnd w:id="112"/>
    <w:p w:rsidR="00AF0557" w:rsidRPr="00D9518B" w:rsidRDefault="00AF0557" w:rsidP="00AF0557">
      <w:pPr>
        <w:jc w:val="both"/>
        <w:rPr>
          <w:sz w:val="28"/>
          <w:szCs w:val="28"/>
        </w:rPr>
      </w:pPr>
      <w:r w:rsidRPr="00D9518B">
        <w:rPr>
          <w:sz w:val="28"/>
          <w:szCs w:val="28"/>
        </w:rPr>
        <w:t xml:space="preserve">      Межведомственные запросы в форме электронного документа подписываются электронной подписью.</w:t>
      </w:r>
    </w:p>
    <w:p w:rsidR="00AF0557" w:rsidRPr="00D9518B" w:rsidRDefault="00AF0557" w:rsidP="00AF0557">
      <w:pPr>
        <w:jc w:val="both"/>
        <w:rPr>
          <w:sz w:val="28"/>
          <w:szCs w:val="28"/>
        </w:rPr>
      </w:pPr>
      <w:r w:rsidRPr="00D9518B">
        <w:rPr>
          <w:sz w:val="28"/>
          <w:szCs w:val="28"/>
        </w:rPr>
        <w:t xml:space="preserve">      В случае отсутствия технической возможности межведомственные запросы направляются на бумажном носителе.</w:t>
      </w:r>
    </w:p>
    <w:p w:rsidR="00AF0557" w:rsidRPr="00D9518B" w:rsidRDefault="00AF0557" w:rsidP="00AF0557">
      <w:pPr>
        <w:jc w:val="both"/>
        <w:rPr>
          <w:sz w:val="28"/>
          <w:szCs w:val="28"/>
        </w:rPr>
      </w:pPr>
      <w:bookmarkStart w:id="113" w:name="sub_319"/>
      <w:r w:rsidRPr="00D9518B">
        <w:rPr>
          <w:sz w:val="28"/>
          <w:szCs w:val="28"/>
        </w:rPr>
        <w:t xml:space="preserve">      3.19. Продолжительность административной процедуры (максимальный срок ее выполнения) не может превышать 2 рабочих дня со дня регистрации заявления в Администрации.</w:t>
      </w:r>
    </w:p>
    <w:p w:rsidR="00AF0557" w:rsidRPr="00D9518B" w:rsidRDefault="00AF0557" w:rsidP="00AF0557">
      <w:pPr>
        <w:jc w:val="both"/>
        <w:rPr>
          <w:sz w:val="28"/>
          <w:szCs w:val="28"/>
        </w:rPr>
      </w:pPr>
      <w:bookmarkStart w:id="114" w:name="sub_320"/>
      <w:bookmarkEnd w:id="113"/>
      <w:r w:rsidRPr="00D9518B">
        <w:rPr>
          <w:sz w:val="28"/>
          <w:szCs w:val="28"/>
        </w:rPr>
        <w:t xml:space="preserve">      3.20.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bookmarkEnd w:id="114"/>
    <w:p w:rsidR="00AF0557" w:rsidRPr="00D9518B" w:rsidRDefault="00AF0557" w:rsidP="00AF0557">
      <w:pPr>
        <w:jc w:val="both"/>
        <w:rPr>
          <w:sz w:val="28"/>
          <w:szCs w:val="28"/>
        </w:rPr>
      </w:pPr>
      <w:r w:rsidRPr="00D9518B">
        <w:rPr>
          <w:sz w:val="28"/>
          <w:szCs w:val="28"/>
        </w:rPr>
        <w:t xml:space="preserve">      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AF0557" w:rsidRPr="00D9518B" w:rsidRDefault="00AF0557" w:rsidP="00AF0557">
      <w:pPr>
        <w:jc w:val="both"/>
        <w:rPr>
          <w:sz w:val="28"/>
          <w:szCs w:val="28"/>
        </w:rPr>
      </w:pPr>
    </w:p>
    <w:p w:rsidR="00AF0557" w:rsidRPr="00D9518B" w:rsidRDefault="00AF0557" w:rsidP="00AF0557">
      <w:pPr>
        <w:pStyle w:val="1"/>
        <w:jc w:val="center"/>
        <w:rPr>
          <w:rFonts w:ascii="Times New Roman" w:hAnsi="Times New Roman" w:cs="Times New Roman"/>
          <w:color w:val="auto"/>
        </w:rPr>
      </w:pPr>
      <w:bookmarkStart w:id="115" w:name="sub_303"/>
      <w:r w:rsidRPr="00D9518B">
        <w:rPr>
          <w:rFonts w:ascii="Times New Roman" w:hAnsi="Times New Roman" w:cs="Times New Roman"/>
          <w:color w:val="auto"/>
        </w:rPr>
        <w:t>Рассмотрение заявления и принятие решения</w:t>
      </w:r>
    </w:p>
    <w:bookmarkEnd w:id="115"/>
    <w:p w:rsidR="00AF0557" w:rsidRPr="00D9518B" w:rsidRDefault="00AF0557" w:rsidP="00AF0557">
      <w:pPr>
        <w:jc w:val="both"/>
        <w:rPr>
          <w:sz w:val="28"/>
          <w:szCs w:val="28"/>
        </w:rPr>
      </w:pPr>
    </w:p>
    <w:p w:rsidR="00AF0557" w:rsidRPr="00D9518B" w:rsidRDefault="00AF0557" w:rsidP="00AF0557">
      <w:pPr>
        <w:jc w:val="both"/>
        <w:rPr>
          <w:sz w:val="28"/>
          <w:szCs w:val="28"/>
        </w:rPr>
      </w:pPr>
      <w:bookmarkStart w:id="116" w:name="sub_321"/>
      <w:r w:rsidRPr="00D9518B">
        <w:rPr>
          <w:sz w:val="28"/>
          <w:szCs w:val="28"/>
        </w:rPr>
        <w:t xml:space="preserve">      3.21.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bookmarkEnd w:id="116"/>
    <w:p w:rsidR="00AF0557" w:rsidRPr="00D9518B" w:rsidRDefault="00AF0557" w:rsidP="00AF0557">
      <w:pPr>
        <w:jc w:val="both"/>
        <w:rPr>
          <w:sz w:val="28"/>
          <w:szCs w:val="28"/>
        </w:rPr>
      </w:pPr>
      <w:r w:rsidRPr="00D9518B">
        <w:rPr>
          <w:sz w:val="28"/>
          <w:szCs w:val="28"/>
        </w:rPr>
        <w:t xml:space="preserve">      Фамилия, имя и отчество (при наличии) ответственного исполнителя, телефон сообщаются заявителю (представителю заявителя) по его обращению.</w:t>
      </w:r>
    </w:p>
    <w:p w:rsidR="00AF0557" w:rsidRPr="00D9518B" w:rsidRDefault="00AF0557" w:rsidP="00AF0557">
      <w:pPr>
        <w:jc w:val="both"/>
        <w:rPr>
          <w:sz w:val="28"/>
          <w:szCs w:val="28"/>
        </w:rPr>
      </w:pPr>
      <w:bookmarkStart w:id="117" w:name="sub_322"/>
      <w:r w:rsidRPr="00D9518B">
        <w:rPr>
          <w:sz w:val="28"/>
          <w:szCs w:val="28"/>
        </w:rPr>
        <w:t xml:space="preserve">      3.22. Ответственный исполнитель осуществляет проверку сведений, содержащихся в заявлении и документах, представленных заявителем (представителем заявителя) с целью определения:</w:t>
      </w:r>
    </w:p>
    <w:bookmarkEnd w:id="117"/>
    <w:p w:rsidR="00AF0557" w:rsidRPr="00D9518B" w:rsidRDefault="00AF0557" w:rsidP="00AF0557">
      <w:pPr>
        <w:jc w:val="both"/>
        <w:rPr>
          <w:sz w:val="28"/>
          <w:szCs w:val="28"/>
        </w:rPr>
      </w:pPr>
      <w:r w:rsidRPr="00D9518B">
        <w:rPr>
          <w:sz w:val="28"/>
          <w:szCs w:val="28"/>
        </w:rPr>
        <w:t xml:space="preserve">      - возможности присвоения объекту адресации адреса или аннулирования его адреса;</w:t>
      </w:r>
    </w:p>
    <w:p w:rsidR="00AF0557" w:rsidRPr="00D9518B" w:rsidRDefault="00AF0557" w:rsidP="00AF0557">
      <w:pPr>
        <w:jc w:val="both"/>
        <w:rPr>
          <w:sz w:val="28"/>
          <w:szCs w:val="28"/>
        </w:rPr>
      </w:pPr>
      <w:r w:rsidRPr="00D9518B">
        <w:rPr>
          <w:sz w:val="28"/>
          <w:szCs w:val="28"/>
        </w:rPr>
        <w:t xml:space="preserve">      - полноты и достоверности сведений, содержащихся в представленных документах;</w:t>
      </w:r>
    </w:p>
    <w:p w:rsidR="00AF0557" w:rsidRPr="00D9518B" w:rsidRDefault="00AF0557" w:rsidP="00AF0557">
      <w:pPr>
        <w:jc w:val="both"/>
        <w:rPr>
          <w:sz w:val="28"/>
          <w:szCs w:val="28"/>
        </w:rPr>
      </w:pPr>
      <w:r w:rsidRPr="00D9518B">
        <w:rPr>
          <w:sz w:val="28"/>
          <w:szCs w:val="28"/>
        </w:rPr>
        <w:t xml:space="preserve">      - согласованности представленной информации между отдельными документами комплекта;</w:t>
      </w:r>
    </w:p>
    <w:p w:rsidR="00AF0557" w:rsidRPr="00D9518B" w:rsidRDefault="00AF0557" w:rsidP="00AF0557">
      <w:pPr>
        <w:jc w:val="both"/>
        <w:rPr>
          <w:sz w:val="28"/>
          <w:szCs w:val="28"/>
        </w:rPr>
      </w:pPr>
      <w:r w:rsidRPr="00D9518B">
        <w:rPr>
          <w:sz w:val="28"/>
          <w:szCs w:val="28"/>
        </w:rPr>
        <w:t xml:space="preserve">      - наличия оснований для отказа в предоставлении муниципальной услуги, предусмотренных пунктом 2.10 настоящего Регламента.</w:t>
      </w:r>
    </w:p>
    <w:p w:rsidR="00AF0557" w:rsidRPr="00D9518B" w:rsidRDefault="00AF0557" w:rsidP="00AF0557">
      <w:pPr>
        <w:jc w:val="both"/>
        <w:rPr>
          <w:sz w:val="28"/>
          <w:szCs w:val="28"/>
        </w:rPr>
      </w:pPr>
      <w:bookmarkStart w:id="118" w:name="sub_323"/>
      <w:r w:rsidRPr="00D9518B">
        <w:rPr>
          <w:sz w:val="28"/>
          <w:szCs w:val="28"/>
        </w:rPr>
        <w:t xml:space="preserve">      3.23. При наличии оснований для предоставления муниципальной услуги ответственный исполнитель готовит проект постановления о присвоении объекту адресации адреса или аннулировании его адреса с приложением пакета представленных заявителем документов.</w:t>
      </w:r>
    </w:p>
    <w:p w:rsidR="00AF0557" w:rsidRPr="00D9518B" w:rsidRDefault="00AF0557" w:rsidP="00AF0557">
      <w:pPr>
        <w:jc w:val="both"/>
        <w:rPr>
          <w:sz w:val="28"/>
          <w:szCs w:val="28"/>
        </w:rPr>
      </w:pPr>
      <w:bookmarkStart w:id="119" w:name="sub_324"/>
      <w:bookmarkEnd w:id="118"/>
      <w:r w:rsidRPr="00D9518B">
        <w:rPr>
          <w:sz w:val="28"/>
          <w:szCs w:val="28"/>
        </w:rPr>
        <w:t xml:space="preserve">      3.24. При наличии оснований для отказа в предоставлении муниципальной услуги, предусмотренных пунктом 2.10 настоящего Регламента, ответственный исполнитель готовит проект решения об отказе в присвоении объекту адресации адреса или аннулировании его адреса и указанием причин отказа (приложение N 3 к настоящему Регламенту).</w:t>
      </w:r>
    </w:p>
    <w:p w:rsidR="00AF0557" w:rsidRPr="00D9518B" w:rsidRDefault="00AF0557" w:rsidP="00AF0557">
      <w:pPr>
        <w:jc w:val="both"/>
        <w:rPr>
          <w:sz w:val="28"/>
          <w:szCs w:val="28"/>
        </w:rPr>
      </w:pPr>
      <w:bookmarkStart w:id="120" w:name="sub_325"/>
      <w:bookmarkEnd w:id="119"/>
      <w:r w:rsidRPr="00D9518B">
        <w:rPr>
          <w:sz w:val="28"/>
          <w:szCs w:val="28"/>
        </w:rPr>
        <w:t xml:space="preserve">      3.25. Подготовленный проект постановления Администрации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 с приложением пакета представленных заявителем документов направляется на согласование в системе документооборота </w:t>
      </w:r>
      <w:r w:rsidR="000D31A5">
        <w:rPr>
          <w:sz w:val="28"/>
          <w:szCs w:val="28"/>
        </w:rPr>
        <w:t>а</w:t>
      </w:r>
      <w:r w:rsidRPr="00D9518B">
        <w:rPr>
          <w:sz w:val="28"/>
          <w:szCs w:val="28"/>
        </w:rPr>
        <w:t xml:space="preserve">дминистрации </w:t>
      </w:r>
      <w:r w:rsidR="000D31A5">
        <w:rPr>
          <w:sz w:val="28"/>
          <w:szCs w:val="28"/>
        </w:rPr>
        <w:t xml:space="preserve">Новотолковского сельсовета </w:t>
      </w:r>
      <w:r w:rsidRPr="00D9518B">
        <w:rPr>
          <w:sz w:val="28"/>
          <w:szCs w:val="28"/>
        </w:rPr>
        <w:t xml:space="preserve"> Пачелмского района Пензенской области.</w:t>
      </w:r>
    </w:p>
    <w:bookmarkEnd w:id="120"/>
    <w:p w:rsidR="00AF0557" w:rsidRPr="00D9518B" w:rsidRDefault="00AF0557" w:rsidP="00AF0557">
      <w:pPr>
        <w:jc w:val="both"/>
        <w:rPr>
          <w:sz w:val="28"/>
          <w:szCs w:val="28"/>
        </w:rPr>
      </w:pPr>
      <w:r w:rsidRPr="00D9518B">
        <w:rPr>
          <w:sz w:val="28"/>
          <w:szCs w:val="28"/>
        </w:rPr>
        <w:t xml:space="preserve">      В случае несогласия с подготовленными документами, обнаружения ошибок и недочетов в них, замечания исправляются ответственным исполнителем незамедлительно в течение срока административной процедуры.</w:t>
      </w:r>
    </w:p>
    <w:p w:rsidR="00AF0557" w:rsidRPr="00D9518B" w:rsidRDefault="00AF0557" w:rsidP="00AF0557">
      <w:pPr>
        <w:jc w:val="both"/>
        <w:rPr>
          <w:sz w:val="28"/>
          <w:szCs w:val="28"/>
        </w:rPr>
      </w:pPr>
      <w:r w:rsidRPr="00D9518B">
        <w:rPr>
          <w:sz w:val="28"/>
          <w:szCs w:val="28"/>
        </w:rPr>
        <w:t xml:space="preserve">      После согласования проект постановления Администрации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 направляется на подпись главе администрации </w:t>
      </w:r>
      <w:r w:rsidR="000D31A5">
        <w:rPr>
          <w:sz w:val="28"/>
          <w:szCs w:val="28"/>
        </w:rPr>
        <w:t>Новотолковского сельсовета Пачелмского района Пензенской области</w:t>
      </w:r>
      <w:r w:rsidRPr="00D9518B">
        <w:rPr>
          <w:sz w:val="28"/>
          <w:szCs w:val="28"/>
        </w:rPr>
        <w:t>.</w:t>
      </w:r>
    </w:p>
    <w:p w:rsidR="00AF0557" w:rsidRPr="00D9518B" w:rsidRDefault="000D31A5" w:rsidP="00AF0557">
      <w:pPr>
        <w:jc w:val="both"/>
        <w:rPr>
          <w:sz w:val="28"/>
          <w:szCs w:val="28"/>
        </w:rPr>
      </w:pPr>
      <w:r>
        <w:rPr>
          <w:sz w:val="28"/>
          <w:szCs w:val="28"/>
        </w:rPr>
        <w:t xml:space="preserve">     </w:t>
      </w:r>
      <w:r w:rsidR="00AF0557" w:rsidRPr="00D9518B">
        <w:rPr>
          <w:sz w:val="28"/>
          <w:szCs w:val="28"/>
        </w:rPr>
        <w:t xml:space="preserve">Подписанное Главой администрации </w:t>
      </w:r>
      <w:r>
        <w:rPr>
          <w:sz w:val="28"/>
          <w:szCs w:val="28"/>
        </w:rPr>
        <w:t xml:space="preserve">Новотолковского </w:t>
      </w:r>
      <w:r w:rsidR="000B2A60">
        <w:rPr>
          <w:sz w:val="28"/>
          <w:szCs w:val="28"/>
        </w:rPr>
        <w:t>сельсовета</w:t>
      </w:r>
      <w:r w:rsidR="00AF0557" w:rsidRPr="00D9518B">
        <w:rPr>
          <w:sz w:val="28"/>
          <w:szCs w:val="28"/>
        </w:rPr>
        <w:t xml:space="preserve"> Пачелмского района Пензенской области  постановление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регистрируется в установленном порядке.</w:t>
      </w:r>
    </w:p>
    <w:p w:rsidR="00AF0557" w:rsidRPr="00D9518B" w:rsidRDefault="00AF0557" w:rsidP="00AF0557">
      <w:pPr>
        <w:jc w:val="both"/>
        <w:rPr>
          <w:sz w:val="28"/>
          <w:szCs w:val="28"/>
        </w:rPr>
      </w:pPr>
      <w:bookmarkStart w:id="121" w:name="sub_326"/>
      <w:r w:rsidRPr="00D9518B">
        <w:rPr>
          <w:sz w:val="28"/>
          <w:szCs w:val="28"/>
        </w:rPr>
        <w:t xml:space="preserve">      3.26. Результатом выполнения административной процедуры является оформленное и зарегистрированное в установленном порядке постановление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w:t>
      </w:r>
    </w:p>
    <w:bookmarkEnd w:id="121"/>
    <w:p w:rsidR="00AF0557" w:rsidRPr="00D9518B" w:rsidRDefault="00AF0557" w:rsidP="00AF0557">
      <w:pPr>
        <w:jc w:val="both"/>
        <w:rPr>
          <w:sz w:val="28"/>
          <w:szCs w:val="28"/>
        </w:rPr>
      </w:pPr>
      <w:r w:rsidRPr="00D9518B">
        <w:rPr>
          <w:sz w:val="28"/>
          <w:szCs w:val="28"/>
        </w:rPr>
        <w:t>Решение об отказе в присвоении объекту адресации адреса или аннулировании его адреса может быть обжаловано в судебном порядке.</w:t>
      </w:r>
    </w:p>
    <w:p w:rsidR="00AF0557" w:rsidRPr="00D9518B" w:rsidRDefault="00AF0557" w:rsidP="00AF0557">
      <w:pPr>
        <w:jc w:val="both"/>
        <w:rPr>
          <w:sz w:val="28"/>
          <w:szCs w:val="28"/>
        </w:rPr>
      </w:pPr>
      <w:bookmarkStart w:id="122" w:name="sub_327"/>
      <w:r w:rsidRPr="00D9518B">
        <w:rPr>
          <w:sz w:val="28"/>
          <w:szCs w:val="28"/>
        </w:rPr>
        <w:t xml:space="preserve">      3.27. Критерием принятия решения является наличие или отсутствие оснований, предусмотренных пунктом 2.10 настоящего Регламента.</w:t>
      </w:r>
    </w:p>
    <w:bookmarkEnd w:id="122"/>
    <w:p w:rsidR="00AF0557" w:rsidRPr="00D9518B" w:rsidRDefault="00AF0557" w:rsidP="00AF0557">
      <w:pPr>
        <w:jc w:val="both"/>
        <w:rPr>
          <w:sz w:val="28"/>
          <w:szCs w:val="28"/>
        </w:rPr>
      </w:pPr>
      <w:r w:rsidRPr="00D9518B">
        <w:rPr>
          <w:sz w:val="28"/>
          <w:szCs w:val="28"/>
        </w:rPr>
        <w:t>Способом фиксации результата выполнения административной процедуры является регистрация постановления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 в установленном порядке с проставлением даты и исходящего номера.</w:t>
      </w:r>
    </w:p>
    <w:p w:rsidR="007F0CA8" w:rsidRDefault="007F0CA8" w:rsidP="007F0CA8">
      <w:pPr>
        <w:ind w:firstLine="709"/>
        <w:jc w:val="both"/>
        <w:rPr>
          <w:sz w:val="28"/>
          <w:szCs w:val="28"/>
        </w:rPr>
      </w:pPr>
      <w:bookmarkStart w:id="123" w:name="sub_304"/>
      <w:r>
        <w:rPr>
          <w:sz w:val="28"/>
          <w:szCs w:val="28"/>
        </w:rPr>
        <w:t>3.28. Продолжительность административной процедуры (максимальный срок ее выполнения):</w:t>
      </w:r>
    </w:p>
    <w:p w:rsidR="007F0CA8" w:rsidRDefault="007F0CA8" w:rsidP="007F0CA8">
      <w:pPr>
        <w:ind w:firstLine="709"/>
        <w:jc w:val="both"/>
        <w:rPr>
          <w:sz w:val="28"/>
          <w:szCs w:val="28"/>
        </w:rPr>
      </w:pPr>
      <w:r>
        <w:rPr>
          <w:sz w:val="28"/>
          <w:szCs w:val="28"/>
        </w:rPr>
        <w:t>- 5 рабочих дней со дня регистрации заявления в Администрации (в случае подачи заявления в форме электронного документа);</w:t>
      </w:r>
    </w:p>
    <w:p w:rsidR="007F0CA8" w:rsidRPr="007F0CA8" w:rsidRDefault="007F0CA8" w:rsidP="007F0CA8">
      <w:pPr>
        <w:ind w:firstLine="709"/>
        <w:jc w:val="both"/>
        <w:rPr>
          <w:sz w:val="28"/>
          <w:szCs w:val="28"/>
        </w:rPr>
      </w:pPr>
      <w:r>
        <w:rPr>
          <w:sz w:val="28"/>
          <w:szCs w:val="28"/>
        </w:rPr>
        <w:t>- 10 рабочих дней со дня поступления заявления в Администрацию (в случае подачи заявления на бумажном носителе).</w:t>
      </w:r>
    </w:p>
    <w:p w:rsidR="00AF0557" w:rsidRPr="00D9518B" w:rsidRDefault="00AF0557" w:rsidP="007F0CA8">
      <w:pPr>
        <w:pStyle w:val="1"/>
        <w:jc w:val="center"/>
        <w:rPr>
          <w:rFonts w:ascii="Times New Roman" w:hAnsi="Times New Roman" w:cs="Times New Roman"/>
          <w:color w:val="auto"/>
        </w:rPr>
      </w:pPr>
      <w:r w:rsidRPr="00D9518B">
        <w:rPr>
          <w:rFonts w:ascii="Times New Roman" w:hAnsi="Times New Roman" w:cs="Times New Roman"/>
          <w:color w:val="auto"/>
        </w:rPr>
        <w:t>Выдача заявителю результата предоставления муниципальной услуги</w:t>
      </w:r>
    </w:p>
    <w:p w:rsidR="00AF0557" w:rsidRPr="00D9518B" w:rsidRDefault="00AF0557" w:rsidP="00AF0557">
      <w:pPr>
        <w:jc w:val="both"/>
        <w:rPr>
          <w:sz w:val="28"/>
          <w:szCs w:val="28"/>
        </w:rPr>
      </w:pPr>
      <w:bookmarkStart w:id="124" w:name="sub_329"/>
      <w:bookmarkEnd w:id="123"/>
    </w:p>
    <w:p w:rsidR="00AF0557" w:rsidRPr="00D9518B" w:rsidRDefault="00AF0557" w:rsidP="00AF0557">
      <w:pPr>
        <w:jc w:val="both"/>
        <w:rPr>
          <w:sz w:val="28"/>
          <w:szCs w:val="28"/>
        </w:rPr>
      </w:pPr>
      <w:r w:rsidRPr="00D9518B">
        <w:rPr>
          <w:sz w:val="28"/>
          <w:szCs w:val="28"/>
        </w:rPr>
        <w:t xml:space="preserve">      3.29.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bookmarkEnd w:id="124"/>
    <w:p w:rsidR="00AF0557" w:rsidRPr="00D9518B" w:rsidRDefault="00AF0557" w:rsidP="00AF0557">
      <w:pPr>
        <w:jc w:val="both"/>
        <w:rPr>
          <w:sz w:val="28"/>
          <w:szCs w:val="28"/>
        </w:rPr>
      </w:pPr>
      <w:r w:rsidRPr="00D9518B">
        <w:rPr>
          <w:sz w:val="28"/>
          <w:szCs w:val="28"/>
        </w:rPr>
        <w:t xml:space="preserve">      - решение о присвоении объекту адресации адреса или аннулировании его адреса в форме постановления Администрации;</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 решение об отказе в присвоении объекту адресации адреса или аннулировании его адреса по форме, утвержденной приказом Министерства финансов Российской Федерации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последующими изменениями).</w:t>
      </w:r>
      <w:proofErr w:type="gramEnd"/>
    </w:p>
    <w:p w:rsidR="00AF0557" w:rsidRPr="00D9518B" w:rsidRDefault="00AF0557" w:rsidP="00AF0557">
      <w:pPr>
        <w:jc w:val="both"/>
        <w:rPr>
          <w:sz w:val="28"/>
          <w:szCs w:val="28"/>
        </w:rPr>
      </w:pPr>
      <w:bookmarkStart w:id="125" w:name="sub_330"/>
      <w:r w:rsidRPr="00D9518B">
        <w:rPr>
          <w:sz w:val="28"/>
          <w:szCs w:val="28"/>
        </w:rPr>
        <w:t xml:space="preserve">      3.30.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AF0557" w:rsidRPr="00D9518B" w:rsidRDefault="00AF0557" w:rsidP="00AF0557">
      <w:pPr>
        <w:jc w:val="both"/>
        <w:rPr>
          <w:sz w:val="28"/>
          <w:szCs w:val="28"/>
        </w:rPr>
      </w:pPr>
      <w:bookmarkStart w:id="126" w:name="sub_331"/>
      <w:bookmarkEnd w:id="125"/>
      <w:r w:rsidRPr="00D9518B">
        <w:rPr>
          <w:sz w:val="28"/>
          <w:szCs w:val="28"/>
        </w:rPr>
        <w:t xml:space="preserve">      3.31.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AF0557" w:rsidRPr="00D9518B" w:rsidRDefault="00AF0557" w:rsidP="00AF0557">
      <w:pPr>
        <w:jc w:val="both"/>
        <w:rPr>
          <w:sz w:val="28"/>
          <w:szCs w:val="28"/>
        </w:rPr>
      </w:pPr>
      <w:bookmarkStart w:id="127" w:name="sub_332"/>
      <w:bookmarkEnd w:id="126"/>
      <w:r w:rsidRPr="00D9518B">
        <w:rPr>
          <w:sz w:val="28"/>
          <w:szCs w:val="28"/>
        </w:rPr>
        <w:t xml:space="preserve">      3.32.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AF0557" w:rsidRPr="00D9518B" w:rsidRDefault="00AF0557" w:rsidP="00AF0557">
      <w:pPr>
        <w:jc w:val="both"/>
        <w:rPr>
          <w:sz w:val="28"/>
          <w:szCs w:val="28"/>
        </w:rPr>
      </w:pPr>
      <w:bookmarkStart w:id="128" w:name="sub_333"/>
      <w:bookmarkEnd w:id="127"/>
      <w:r w:rsidRPr="00D9518B">
        <w:rPr>
          <w:sz w:val="28"/>
          <w:szCs w:val="28"/>
        </w:rPr>
        <w:t xml:space="preserve">      3.33. Продолжительность административной процедуры (максимальный срок ее выполнения) составляет 1 рабочий день со дня принятия одного из решений, указанных в пункте 3.29 настоящего Регламента.</w:t>
      </w:r>
    </w:p>
    <w:p w:rsidR="00AF0557" w:rsidRPr="00D9518B" w:rsidRDefault="00AF0557" w:rsidP="00AF0557">
      <w:pPr>
        <w:jc w:val="both"/>
        <w:rPr>
          <w:sz w:val="28"/>
          <w:szCs w:val="28"/>
        </w:rPr>
      </w:pPr>
      <w:bookmarkStart w:id="129" w:name="sub_334"/>
      <w:bookmarkEnd w:id="128"/>
      <w:r w:rsidRPr="00D9518B">
        <w:rPr>
          <w:sz w:val="28"/>
          <w:szCs w:val="28"/>
        </w:rPr>
        <w:t xml:space="preserve">      3.34. Результатом административной процедуры является выдача заявителю (представителю заявителя) результата предоставления муниципальной услуги.</w:t>
      </w:r>
    </w:p>
    <w:bookmarkEnd w:id="129"/>
    <w:p w:rsidR="00AF0557" w:rsidRPr="00D9518B" w:rsidRDefault="00AF0557" w:rsidP="00AF0557">
      <w:pPr>
        <w:jc w:val="both"/>
        <w:rPr>
          <w:sz w:val="28"/>
          <w:szCs w:val="28"/>
        </w:rPr>
      </w:pPr>
    </w:p>
    <w:p w:rsidR="00AF0557" w:rsidRPr="00D9518B" w:rsidRDefault="00AF0557" w:rsidP="00AF0557">
      <w:pPr>
        <w:pStyle w:val="1"/>
        <w:jc w:val="center"/>
        <w:rPr>
          <w:rFonts w:ascii="Times New Roman" w:hAnsi="Times New Roman" w:cs="Times New Roman"/>
          <w:color w:val="auto"/>
        </w:rPr>
      </w:pPr>
      <w:bookmarkStart w:id="130" w:name="sub_305"/>
      <w:r w:rsidRPr="00D9518B">
        <w:rPr>
          <w:rFonts w:ascii="Times New Roman" w:hAnsi="Times New Roman" w:cs="Times New Roman"/>
          <w:color w:val="auto"/>
        </w:rPr>
        <w:t>Порядок исправления допущенных опечаток и ошибок в выданных в результате предоставления муниципальной услуги документах</w:t>
      </w:r>
    </w:p>
    <w:bookmarkEnd w:id="130"/>
    <w:p w:rsidR="00AF0557" w:rsidRPr="00D9518B" w:rsidRDefault="00AF0557" w:rsidP="00AF0557">
      <w:pPr>
        <w:jc w:val="both"/>
        <w:rPr>
          <w:sz w:val="28"/>
          <w:szCs w:val="28"/>
        </w:rPr>
      </w:pPr>
    </w:p>
    <w:p w:rsidR="00AF0557" w:rsidRPr="00D9518B" w:rsidRDefault="00AF0557" w:rsidP="00AF0557">
      <w:pPr>
        <w:jc w:val="both"/>
        <w:rPr>
          <w:sz w:val="28"/>
          <w:szCs w:val="28"/>
        </w:rPr>
      </w:pPr>
      <w:bookmarkStart w:id="131" w:name="sub_335"/>
      <w:r w:rsidRPr="00D9518B">
        <w:rPr>
          <w:sz w:val="28"/>
          <w:szCs w:val="28"/>
        </w:rPr>
        <w:t xml:space="preserve">      3.35. </w:t>
      </w:r>
      <w:proofErr w:type="gramStart"/>
      <w:r w:rsidRPr="00D9518B">
        <w:rPr>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технической ошибки.</w:t>
      </w:r>
      <w:proofErr w:type="gramEnd"/>
    </w:p>
    <w:p w:rsidR="00AF0557" w:rsidRPr="00D9518B" w:rsidRDefault="00AF0557" w:rsidP="00AF0557">
      <w:pPr>
        <w:jc w:val="both"/>
        <w:rPr>
          <w:sz w:val="28"/>
          <w:szCs w:val="28"/>
        </w:rPr>
      </w:pPr>
      <w:bookmarkStart w:id="132" w:name="sub_336"/>
      <w:bookmarkEnd w:id="131"/>
      <w:r w:rsidRPr="00D9518B">
        <w:rPr>
          <w:sz w:val="28"/>
          <w:szCs w:val="28"/>
        </w:rPr>
        <w:t xml:space="preserve">      3.36. При обращении об исправлении технической ошибки заявитель (представитель заявителя) представляет:</w:t>
      </w:r>
    </w:p>
    <w:bookmarkEnd w:id="132"/>
    <w:p w:rsidR="00AF0557" w:rsidRPr="00D9518B" w:rsidRDefault="00AF0557" w:rsidP="00AF0557">
      <w:pPr>
        <w:jc w:val="both"/>
        <w:rPr>
          <w:sz w:val="28"/>
          <w:szCs w:val="28"/>
        </w:rPr>
      </w:pPr>
      <w:r w:rsidRPr="00D9518B">
        <w:rPr>
          <w:sz w:val="28"/>
          <w:szCs w:val="28"/>
        </w:rPr>
        <w:t xml:space="preserve">      - заявление об исправлении технической ошибки;</w:t>
      </w:r>
    </w:p>
    <w:p w:rsidR="00AF0557" w:rsidRPr="00D9518B" w:rsidRDefault="00AF0557" w:rsidP="00AF0557">
      <w:pPr>
        <w:jc w:val="both"/>
        <w:rPr>
          <w:sz w:val="28"/>
          <w:szCs w:val="28"/>
        </w:rPr>
      </w:pPr>
      <w:r w:rsidRPr="00D9518B">
        <w:rPr>
          <w:sz w:val="28"/>
          <w:szCs w:val="28"/>
        </w:rPr>
        <w:t xml:space="preserve">      - документы, подтверждающие наличие в выданном в результате предоставления муниципальной услуги документе, технической ошибки.</w:t>
      </w:r>
    </w:p>
    <w:p w:rsidR="00AF0557" w:rsidRPr="00D9518B" w:rsidRDefault="00AF0557" w:rsidP="00AF0557">
      <w:pPr>
        <w:jc w:val="both"/>
        <w:rPr>
          <w:sz w:val="28"/>
          <w:szCs w:val="28"/>
        </w:rPr>
      </w:pPr>
      <w:r w:rsidRPr="00D9518B">
        <w:rPr>
          <w:sz w:val="28"/>
          <w:szCs w:val="28"/>
        </w:rPr>
        <w:t xml:space="preserve">      Заявление об исправлении технической ошибки подается заявителем (представителем заявителя) лично или по почте в Администрацию.</w:t>
      </w:r>
    </w:p>
    <w:p w:rsidR="00AF0557" w:rsidRPr="00D9518B" w:rsidRDefault="00AF0557" w:rsidP="00AF0557">
      <w:pPr>
        <w:jc w:val="both"/>
        <w:rPr>
          <w:sz w:val="28"/>
          <w:szCs w:val="28"/>
        </w:rPr>
      </w:pPr>
      <w:bookmarkStart w:id="133" w:name="sub_337"/>
      <w:r w:rsidRPr="00D9518B">
        <w:rPr>
          <w:sz w:val="28"/>
          <w:szCs w:val="28"/>
        </w:rPr>
        <w:t xml:space="preserve">      3.37.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AF0557" w:rsidRPr="00D9518B" w:rsidRDefault="00AF0557" w:rsidP="00AF0557">
      <w:pPr>
        <w:jc w:val="both"/>
        <w:rPr>
          <w:sz w:val="28"/>
          <w:szCs w:val="28"/>
        </w:rPr>
      </w:pPr>
      <w:bookmarkStart w:id="134" w:name="sub_338"/>
      <w:bookmarkEnd w:id="133"/>
      <w:r w:rsidRPr="00D9518B">
        <w:rPr>
          <w:sz w:val="28"/>
          <w:szCs w:val="28"/>
        </w:rPr>
        <w:t xml:space="preserve">      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F0557" w:rsidRPr="00D9518B" w:rsidRDefault="00AF0557" w:rsidP="00AF0557">
      <w:pPr>
        <w:jc w:val="both"/>
        <w:rPr>
          <w:sz w:val="28"/>
          <w:szCs w:val="28"/>
        </w:rPr>
      </w:pPr>
      <w:bookmarkStart w:id="135" w:name="sub_339"/>
      <w:bookmarkEnd w:id="134"/>
      <w:r w:rsidRPr="00D9518B">
        <w:rPr>
          <w:sz w:val="28"/>
          <w:szCs w:val="28"/>
        </w:rPr>
        <w:t xml:space="preserve">      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F0557" w:rsidRPr="00D9518B" w:rsidRDefault="00AF0557" w:rsidP="00AF0557">
      <w:pPr>
        <w:jc w:val="both"/>
        <w:rPr>
          <w:sz w:val="28"/>
          <w:szCs w:val="28"/>
        </w:rPr>
      </w:pPr>
      <w:bookmarkStart w:id="136" w:name="sub_340"/>
      <w:bookmarkEnd w:id="135"/>
      <w:r w:rsidRPr="00D9518B">
        <w:rPr>
          <w:sz w:val="28"/>
          <w:szCs w:val="28"/>
        </w:rPr>
        <w:t xml:space="preserve">      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AF0557" w:rsidRPr="00D9518B" w:rsidRDefault="00AF0557" w:rsidP="00AF0557">
      <w:pPr>
        <w:jc w:val="both"/>
        <w:rPr>
          <w:sz w:val="28"/>
          <w:szCs w:val="28"/>
        </w:rPr>
      </w:pPr>
      <w:bookmarkStart w:id="137" w:name="sub_341"/>
      <w:bookmarkEnd w:id="136"/>
      <w:r w:rsidRPr="00D9518B">
        <w:rPr>
          <w:sz w:val="28"/>
          <w:szCs w:val="28"/>
        </w:rPr>
        <w:t xml:space="preserve">      3.41. </w:t>
      </w:r>
      <w:proofErr w:type="gramStart"/>
      <w:r w:rsidRPr="00D9518B">
        <w:rPr>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F0557" w:rsidRPr="00D9518B" w:rsidRDefault="00AF0557" w:rsidP="00AF0557">
      <w:pPr>
        <w:jc w:val="both"/>
        <w:rPr>
          <w:sz w:val="28"/>
          <w:szCs w:val="28"/>
        </w:rPr>
      </w:pPr>
      <w:bookmarkStart w:id="138" w:name="sub_342"/>
      <w:bookmarkEnd w:id="137"/>
      <w:r w:rsidRPr="00D9518B">
        <w:rPr>
          <w:sz w:val="28"/>
          <w:szCs w:val="28"/>
        </w:rPr>
        <w:t xml:space="preserve">      3.42.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r w:rsidR="000B2A60">
        <w:rPr>
          <w:sz w:val="28"/>
          <w:szCs w:val="28"/>
        </w:rPr>
        <w:t xml:space="preserve">Новотолковского сельсовета </w:t>
      </w:r>
      <w:r w:rsidRPr="00D9518B">
        <w:rPr>
          <w:sz w:val="28"/>
          <w:szCs w:val="28"/>
        </w:rPr>
        <w:t xml:space="preserve"> Пачелмского района Пензенской области.</w:t>
      </w:r>
    </w:p>
    <w:p w:rsidR="00AF0557" w:rsidRPr="00D9518B" w:rsidRDefault="00AF0557" w:rsidP="00AF0557">
      <w:pPr>
        <w:jc w:val="both"/>
        <w:rPr>
          <w:sz w:val="28"/>
          <w:szCs w:val="28"/>
        </w:rPr>
      </w:pPr>
      <w:bookmarkStart w:id="139" w:name="sub_343"/>
      <w:bookmarkEnd w:id="138"/>
      <w:r w:rsidRPr="00D9518B">
        <w:rPr>
          <w:sz w:val="28"/>
          <w:szCs w:val="28"/>
        </w:rPr>
        <w:t xml:space="preserve">      3.43.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F0557" w:rsidRPr="00D9518B" w:rsidRDefault="00AF0557" w:rsidP="00AF0557">
      <w:pPr>
        <w:jc w:val="both"/>
        <w:rPr>
          <w:sz w:val="28"/>
          <w:szCs w:val="28"/>
        </w:rPr>
      </w:pPr>
      <w:bookmarkStart w:id="140" w:name="sub_344"/>
      <w:bookmarkEnd w:id="139"/>
      <w:r w:rsidRPr="00D9518B">
        <w:rPr>
          <w:sz w:val="28"/>
          <w:szCs w:val="28"/>
        </w:rPr>
        <w:t xml:space="preserve">      3.44.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AF0557" w:rsidRPr="00D9518B" w:rsidRDefault="00AF0557" w:rsidP="00AF0557">
      <w:pPr>
        <w:jc w:val="both"/>
        <w:rPr>
          <w:sz w:val="28"/>
          <w:szCs w:val="28"/>
        </w:rPr>
      </w:pPr>
      <w:bookmarkStart w:id="141" w:name="sub_345"/>
      <w:bookmarkEnd w:id="140"/>
      <w:r w:rsidRPr="00D9518B">
        <w:rPr>
          <w:sz w:val="28"/>
          <w:szCs w:val="28"/>
        </w:rPr>
        <w:t xml:space="preserve">      3.45. </w:t>
      </w:r>
      <w:proofErr w:type="gramStart"/>
      <w:r w:rsidRPr="00D9518B">
        <w:rPr>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roofErr w:type="gramEnd"/>
    </w:p>
    <w:p w:rsidR="00AF0557" w:rsidRPr="00D9518B" w:rsidRDefault="00AF0557" w:rsidP="00AF0557">
      <w:pPr>
        <w:jc w:val="both"/>
        <w:rPr>
          <w:sz w:val="28"/>
          <w:szCs w:val="28"/>
        </w:rPr>
      </w:pPr>
      <w:bookmarkStart w:id="142" w:name="sub_346"/>
      <w:bookmarkEnd w:id="141"/>
      <w:r w:rsidRPr="00D9518B">
        <w:rPr>
          <w:sz w:val="28"/>
          <w:szCs w:val="28"/>
        </w:rPr>
        <w:t xml:space="preserve">      3.46.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bookmarkEnd w:id="142"/>
    <w:p w:rsidR="00AF0557" w:rsidRPr="00D9518B" w:rsidRDefault="00AF0557" w:rsidP="00AF0557">
      <w:pPr>
        <w:jc w:val="both"/>
        <w:rPr>
          <w:sz w:val="28"/>
          <w:szCs w:val="28"/>
        </w:rPr>
      </w:pPr>
      <w:r w:rsidRPr="00D9518B">
        <w:rPr>
          <w:sz w:val="28"/>
          <w:szCs w:val="28"/>
        </w:rPr>
        <w:t xml:space="preserve">      а) в случае наличия технической ошибки в выданном, в результате предоставления муниципальной услуги документе - один из документов, указанных в пункте 3.29 настоящего Регламента;</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F0557" w:rsidRPr="00D9518B" w:rsidRDefault="00AF0557" w:rsidP="00AF0557">
      <w:pPr>
        <w:jc w:val="both"/>
        <w:rPr>
          <w:sz w:val="28"/>
          <w:szCs w:val="28"/>
        </w:rPr>
      </w:pPr>
      <w:bookmarkStart w:id="143" w:name="sub_347"/>
      <w:r w:rsidRPr="00D9518B">
        <w:rPr>
          <w:sz w:val="28"/>
          <w:szCs w:val="28"/>
        </w:rPr>
        <w:t xml:space="preserve">      3.47. </w:t>
      </w:r>
      <w:proofErr w:type="gramStart"/>
      <w:r w:rsidRPr="00D9518B">
        <w:rPr>
          <w:sz w:val="28"/>
          <w:szCs w:val="28"/>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3.46 настоящего Регламента, в установленной в Администрации системе документооборота с указанием даты и исходящего номера.</w:t>
      </w:r>
      <w:proofErr w:type="gramEnd"/>
    </w:p>
    <w:bookmarkEnd w:id="143"/>
    <w:p w:rsidR="00AF0557" w:rsidRPr="00D9518B" w:rsidRDefault="00AF0557" w:rsidP="00AF0557">
      <w:pPr>
        <w:jc w:val="both"/>
        <w:rPr>
          <w:sz w:val="28"/>
          <w:szCs w:val="28"/>
        </w:rPr>
      </w:pPr>
    </w:p>
    <w:p w:rsidR="00AF0557" w:rsidRPr="00D9518B" w:rsidRDefault="00AF0557" w:rsidP="00AF0557">
      <w:pPr>
        <w:pStyle w:val="1"/>
        <w:jc w:val="center"/>
        <w:rPr>
          <w:rFonts w:ascii="Times New Roman" w:hAnsi="Times New Roman" w:cs="Times New Roman"/>
          <w:color w:val="auto"/>
        </w:rPr>
      </w:pPr>
      <w:bookmarkStart w:id="144" w:name="sub_400"/>
      <w:r w:rsidRPr="00D9518B">
        <w:rPr>
          <w:rFonts w:ascii="Times New Roman" w:hAnsi="Times New Roman" w:cs="Times New Roman"/>
          <w:color w:val="auto"/>
        </w:rPr>
        <w:t xml:space="preserve">4. Формы </w:t>
      </w:r>
      <w:proofErr w:type="gramStart"/>
      <w:r w:rsidRPr="00D9518B">
        <w:rPr>
          <w:rFonts w:ascii="Times New Roman" w:hAnsi="Times New Roman" w:cs="Times New Roman"/>
          <w:color w:val="auto"/>
        </w:rPr>
        <w:t>контроля за</w:t>
      </w:r>
      <w:proofErr w:type="gramEnd"/>
      <w:r w:rsidRPr="00D9518B">
        <w:rPr>
          <w:rFonts w:ascii="Times New Roman" w:hAnsi="Times New Roman" w:cs="Times New Roman"/>
          <w:color w:val="auto"/>
        </w:rPr>
        <w:t xml:space="preserve"> исполнением административного регламента</w:t>
      </w:r>
    </w:p>
    <w:bookmarkEnd w:id="144"/>
    <w:p w:rsidR="00AF0557" w:rsidRPr="00D9518B" w:rsidRDefault="00AF0557" w:rsidP="00AF0557">
      <w:pPr>
        <w:jc w:val="center"/>
        <w:rPr>
          <w:sz w:val="28"/>
          <w:szCs w:val="28"/>
        </w:rPr>
      </w:pPr>
    </w:p>
    <w:p w:rsidR="00AF0557" w:rsidRPr="00D9518B" w:rsidRDefault="00AF0557" w:rsidP="00AF0557">
      <w:pPr>
        <w:pStyle w:val="1"/>
        <w:jc w:val="center"/>
        <w:rPr>
          <w:rFonts w:ascii="Times New Roman" w:hAnsi="Times New Roman" w:cs="Times New Roman"/>
          <w:color w:val="auto"/>
        </w:rPr>
      </w:pPr>
      <w:bookmarkStart w:id="145" w:name="sub_401"/>
      <w:r w:rsidRPr="00D9518B">
        <w:rPr>
          <w:rFonts w:ascii="Times New Roman" w:hAnsi="Times New Roman" w:cs="Times New Roman"/>
          <w:color w:val="auto"/>
        </w:rPr>
        <w:t xml:space="preserve">Порядок осуществления текущего </w:t>
      </w:r>
      <w:proofErr w:type="gramStart"/>
      <w:r w:rsidRPr="00D9518B">
        <w:rPr>
          <w:rFonts w:ascii="Times New Roman" w:hAnsi="Times New Roman" w:cs="Times New Roman"/>
          <w:color w:val="auto"/>
        </w:rPr>
        <w:t>контроля за</w:t>
      </w:r>
      <w:proofErr w:type="gramEnd"/>
      <w:r w:rsidRPr="00D9518B">
        <w:rPr>
          <w:rFonts w:ascii="Times New Roman" w:hAnsi="Times New Roman" w:cs="Times New Roman"/>
          <w:color w:val="auto"/>
        </w:rPr>
        <w:t xml:space="preserve">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145"/>
    <w:p w:rsidR="00AF0557" w:rsidRPr="00D9518B" w:rsidRDefault="00AF0557" w:rsidP="00AF0557">
      <w:pPr>
        <w:jc w:val="center"/>
        <w:rPr>
          <w:sz w:val="28"/>
          <w:szCs w:val="28"/>
        </w:rPr>
      </w:pPr>
    </w:p>
    <w:p w:rsidR="00AF0557" w:rsidRPr="00D9518B" w:rsidRDefault="00AF0557" w:rsidP="00AF0557">
      <w:pPr>
        <w:jc w:val="both"/>
        <w:rPr>
          <w:sz w:val="28"/>
          <w:szCs w:val="28"/>
        </w:rPr>
      </w:pPr>
      <w:bookmarkStart w:id="146" w:name="sub_41"/>
      <w:r w:rsidRPr="00D9518B">
        <w:rPr>
          <w:sz w:val="28"/>
          <w:szCs w:val="28"/>
        </w:rPr>
        <w:t xml:space="preserve">      4.1. </w:t>
      </w:r>
      <w:proofErr w:type="gramStart"/>
      <w:r w:rsidRPr="00D9518B">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r w:rsidR="00D9518B">
        <w:rPr>
          <w:sz w:val="28"/>
          <w:szCs w:val="28"/>
        </w:rPr>
        <w:t xml:space="preserve">Новотолковского сельсовета </w:t>
      </w:r>
      <w:r w:rsidRPr="00D9518B">
        <w:rPr>
          <w:sz w:val="28"/>
          <w:szCs w:val="28"/>
        </w:rPr>
        <w:t xml:space="preserve"> Пачелмского района</w:t>
      </w:r>
      <w:r w:rsidR="00D9518B">
        <w:rPr>
          <w:sz w:val="28"/>
          <w:szCs w:val="28"/>
        </w:rPr>
        <w:t xml:space="preserve"> Пензенской области</w:t>
      </w:r>
      <w:r w:rsidRPr="00D9518B">
        <w:rPr>
          <w:sz w:val="28"/>
          <w:szCs w:val="28"/>
        </w:rPr>
        <w:t>,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roofErr w:type="gramEnd"/>
    </w:p>
    <w:bookmarkEnd w:id="146"/>
    <w:p w:rsidR="00AF0557" w:rsidRPr="00D9518B" w:rsidRDefault="00AF0557" w:rsidP="00AF0557">
      <w:pPr>
        <w:jc w:val="both"/>
        <w:rPr>
          <w:sz w:val="28"/>
          <w:szCs w:val="28"/>
        </w:rPr>
      </w:pPr>
      <w:r w:rsidRPr="00D9518B">
        <w:rPr>
          <w:sz w:val="28"/>
          <w:szCs w:val="28"/>
        </w:rPr>
        <w:t xml:space="preserve">      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AF0557" w:rsidRPr="00D9518B" w:rsidRDefault="00AF0557" w:rsidP="00AF0557">
      <w:pPr>
        <w:pStyle w:val="1"/>
        <w:jc w:val="center"/>
        <w:rPr>
          <w:rFonts w:ascii="Times New Roman" w:hAnsi="Times New Roman" w:cs="Times New Roman"/>
          <w:color w:val="auto"/>
        </w:rPr>
      </w:pPr>
      <w:bookmarkStart w:id="147" w:name="sub_402"/>
      <w:r w:rsidRPr="00D9518B">
        <w:rPr>
          <w:rFonts w:ascii="Times New Roman" w:hAnsi="Times New Roman" w:cs="Times New Roman"/>
          <w:color w:val="auto"/>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9518B">
        <w:rPr>
          <w:rFonts w:ascii="Times New Roman" w:hAnsi="Times New Roman" w:cs="Times New Roman"/>
          <w:color w:val="auto"/>
        </w:rPr>
        <w:t>контроля за</w:t>
      </w:r>
      <w:proofErr w:type="gramEnd"/>
      <w:r w:rsidRPr="00D9518B">
        <w:rPr>
          <w:rFonts w:ascii="Times New Roman" w:hAnsi="Times New Roman" w:cs="Times New Roman"/>
          <w:color w:val="auto"/>
        </w:rPr>
        <w:t xml:space="preserve"> полнотой и качеством предоставления муниципальной услуги</w:t>
      </w:r>
    </w:p>
    <w:bookmarkEnd w:id="147"/>
    <w:p w:rsidR="00AF0557" w:rsidRPr="00D9518B" w:rsidRDefault="00AF0557" w:rsidP="00AF0557">
      <w:pPr>
        <w:jc w:val="both"/>
        <w:rPr>
          <w:sz w:val="28"/>
          <w:szCs w:val="28"/>
        </w:rPr>
      </w:pPr>
    </w:p>
    <w:p w:rsidR="00AF0557" w:rsidRPr="00D9518B" w:rsidRDefault="00AF0557" w:rsidP="00AF0557">
      <w:pPr>
        <w:jc w:val="both"/>
        <w:rPr>
          <w:sz w:val="28"/>
          <w:szCs w:val="28"/>
        </w:rPr>
      </w:pPr>
      <w:bookmarkStart w:id="148" w:name="sub_42"/>
      <w:r w:rsidRPr="00D9518B">
        <w:rPr>
          <w:sz w:val="28"/>
          <w:szCs w:val="28"/>
        </w:rPr>
        <w:t xml:space="preserve">      4.2. В Администрации проводятся плановые и внеплановые проверки полноты и качества исполнения муниципальной услуги.</w:t>
      </w:r>
    </w:p>
    <w:bookmarkEnd w:id="148"/>
    <w:p w:rsidR="00AF0557" w:rsidRPr="00D9518B" w:rsidRDefault="00AF0557" w:rsidP="00AF0557">
      <w:pPr>
        <w:jc w:val="both"/>
        <w:rPr>
          <w:sz w:val="28"/>
          <w:szCs w:val="28"/>
        </w:rPr>
      </w:pPr>
      <w:r w:rsidRPr="00D9518B">
        <w:rPr>
          <w:sz w:val="28"/>
          <w:szCs w:val="28"/>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F0557" w:rsidRPr="00D9518B" w:rsidRDefault="00AF0557" w:rsidP="00AF0557">
      <w:pPr>
        <w:jc w:val="both"/>
        <w:rPr>
          <w:sz w:val="28"/>
          <w:szCs w:val="28"/>
        </w:rPr>
      </w:pPr>
      <w:r w:rsidRPr="00D9518B">
        <w:rPr>
          <w:sz w:val="28"/>
          <w:szCs w:val="28"/>
        </w:rPr>
        <w:t xml:space="preserve">      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AF0557" w:rsidRPr="00D9518B" w:rsidRDefault="00AF0557" w:rsidP="00AF0557">
      <w:pPr>
        <w:jc w:val="both"/>
        <w:rPr>
          <w:sz w:val="28"/>
          <w:szCs w:val="28"/>
        </w:rPr>
      </w:pPr>
      <w:r w:rsidRPr="00D9518B">
        <w:rPr>
          <w:sz w:val="28"/>
          <w:szCs w:val="28"/>
        </w:rPr>
        <w:t xml:space="preserve">      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w:t>
      </w:r>
      <w:r w:rsidRPr="00D9518B">
        <w:t xml:space="preserve"> </w:t>
      </w:r>
      <w:r w:rsidRPr="00D9518B">
        <w:rPr>
          <w:sz w:val="28"/>
          <w:szCs w:val="28"/>
        </w:rPr>
        <w:t>протоколом, в котором отмечаются выявленные недостатки и предложения по их устранению.</w:t>
      </w:r>
    </w:p>
    <w:p w:rsidR="00AF0557" w:rsidRPr="00D9518B" w:rsidRDefault="00AF0557" w:rsidP="00AF0557"/>
    <w:p w:rsidR="00AF0557" w:rsidRPr="00D9518B" w:rsidRDefault="00AF0557" w:rsidP="00AF0557">
      <w:pPr>
        <w:pStyle w:val="1"/>
        <w:jc w:val="center"/>
        <w:rPr>
          <w:rFonts w:ascii="Times New Roman" w:hAnsi="Times New Roman" w:cs="Times New Roman"/>
          <w:color w:val="auto"/>
        </w:rPr>
      </w:pPr>
      <w:bookmarkStart w:id="149" w:name="sub_403"/>
      <w:r w:rsidRPr="00D9518B">
        <w:rPr>
          <w:rFonts w:ascii="Times New Roman" w:hAnsi="Times New Roman" w:cs="Times New Roman"/>
          <w:color w:val="auto"/>
        </w:rPr>
        <w:t>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w:t>
      </w:r>
    </w:p>
    <w:bookmarkEnd w:id="149"/>
    <w:p w:rsidR="00AF0557" w:rsidRPr="00D9518B" w:rsidRDefault="00AF0557" w:rsidP="00AF0557"/>
    <w:p w:rsidR="00AF0557" w:rsidRPr="00D9518B" w:rsidRDefault="00AF0557" w:rsidP="00AF0557">
      <w:pPr>
        <w:jc w:val="both"/>
        <w:rPr>
          <w:sz w:val="28"/>
          <w:szCs w:val="28"/>
        </w:rPr>
      </w:pPr>
      <w:bookmarkStart w:id="150" w:name="sub_43"/>
      <w:r w:rsidRPr="00D9518B">
        <w:rPr>
          <w:sz w:val="28"/>
          <w:szCs w:val="28"/>
        </w:rPr>
        <w:t xml:space="preserve">      4.3. По результатам проведенных проверок в случае выявления нарушений прав заявителей (представителей заявителей) виновные лица привлекаются к ответственности в порядке, установленном законодательством Российской Федерации.</w:t>
      </w:r>
    </w:p>
    <w:p w:rsidR="00AF0557" w:rsidRPr="00D9518B" w:rsidRDefault="00AF0557" w:rsidP="00AF0557">
      <w:pPr>
        <w:jc w:val="both"/>
        <w:rPr>
          <w:sz w:val="28"/>
          <w:szCs w:val="28"/>
        </w:rPr>
      </w:pPr>
      <w:bookmarkStart w:id="151" w:name="sub_44"/>
      <w:bookmarkEnd w:id="150"/>
      <w:r w:rsidRPr="00D9518B">
        <w:rPr>
          <w:sz w:val="28"/>
          <w:szCs w:val="28"/>
        </w:rPr>
        <w:t xml:space="preserve">      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F0557" w:rsidRPr="00D9518B" w:rsidRDefault="00AF0557" w:rsidP="00AF0557">
      <w:pPr>
        <w:jc w:val="both"/>
        <w:rPr>
          <w:sz w:val="28"/>
          <w:szCs w:val="28"/>
        </w:rPr>
      </w:pPr>
      <w:bookmarkStart w:id="152" w:name="sub_45"/>
      <w:bookmarkEnd w:id="151"/>
      <w:r w:rsidRPr="00D9518B">
        <w:rPr>
          <w:sz w:val="28"/>
          <w:szCs w:val="28"/>
        </w:rPr>
        <w:t xml:space="preserve">      4.5. Ответственные исполнители несут персональную ответственность </w:t>
      </w:r>
      <w:proofErr w:type="gramStart"/>
      <w:r w:rsidRPr="00D9518B">
        <w:rPr>
          <w:sz w:val="28"/>
          <w:szCs w:val="28"/>
        </w:rPr>
        <w:t>за</w:t>
      </w:r>
      <w:proofErr w:type="gramEnd"/>
      <w:r w:rsidRPr="00D9518B">
        <w:rPr>
          <w:sz w:val="28"/>
          <w:szCs w:val="28"/>
        </w:rPr>
        <w:t>:</w:t>
      </w:r>
    </w:p>
    <w:p w:rsidR="00AF0557" w:rsidRPr="00D9518B" w:rsidRDefault="00AF0557" w:rsidP="00AF0557">
      <w:pPr>
        <w:jc w:val="both"/>
        <w:rPr>
          <w:sz w:val="28"/>
          <w:szCs w:val="28"/>
        </w:rPr>
      </w:pPr>
      <w:bookmarkStart w:id="153" w:name="sub_451"/>
      <w:bookmarkEnd w:id="152"/>
      <w:r w:rsidRPr="00D9518B">
        <w:rPr>
          <w:sz w:val="28"/>
          <w:szCs w:val="28"/>
        </w:rPr>
        <w:t xml:space="preserve">      4.5.1. соблюдение сроков выполнения административных процедур при предоставлении муниципальной услуги;</w:t>
      </w:r>
    </w:p>
    <w:p w:rsidR="00AF0557" w:rsidRPr="00D9518B" w:rsidRDefault="00AF0557" w:rsidP="00AF0557">
      <w:pPr>
        <w:jc w:val="both"/>
        <w:rPr>
          <w:sz w:val="28"/>
          <w:szCs w:val="28"/>
        </w:rPr>
      </w:pPr>
      <w:bookmarkStart w:id="154" w:name="sub_452"/>
      <w:bookmarkEnd w:id="153"/>
      <w:r w:rsidRPr="00D9518B">
        <w:rPr>
          <w:sz w:val="28"/>
          <w:szCs w:val="28"/>
        </w:rPr>
        <w:t xml:space="preserve">      4.5.2. соответствие результатов рассмотрения документов требованиям</w:t>
      </w:r>
      <w:r w:rsidRPr="00D9518B">
        <w:t xml:space="preserve"> </w:t>
      </w:r>
      <w:r w:rsidRPr="00D9518B">
        <w:rPr>
          <w:sz w:val="28"/>
          <w:szCs w:val="28"/>
        </w:rPr>
        <w:t>законодательства Российской Федерации.</w:t>
      </w:r>
    </w:p>
    <w:bookmarkEnd w:id="154"/>
    <w:p w:rsidR="00AF0557" w:rsidRPr="00D9518B" w:rsidRDefault="00AF0557" w:rsidP="00AF0557"/>
    <w:p w:rsidR="00AF0557" w:rsidRPr="00D9518B" w:rsidRDefault="00AF0557" w:rsidP="00AF0557">
      <w:pPr>
        <w:pStyle w:val="1"/>
        <w:jc w:val="center"/>
        <w:rPr>
          <w:rFonts w:ascii="Times New Roman" w:hAnsi="Times New Roman" w:cs="Times New Roman"/>
          <w:color w:val="auto"/>
        </w:rPr>
      </w:pPr>
      <w:bookmarkStart w:id="155" w:name="sub_404"/>
      <w:r w:rsidRPr="00D9518B">
        <w:rPr>
          <w:rFonts w:ascii="Times New Roman" w:hAnsi="Times New Roman" w:cs="Times New Roman"/>
          <w:color w:val="auto"/>
        </w:rPr>
        <w:t xml:space="preserve">Положения, характеризующие требования к порядку и формам </w:t>
      </w:r>
      <w:proofErr w:type="gramStart"/>
      <w:r w:rsidRPr="00D9518B">
        <w:rPr>
          <w:rFonts w:ascii="Times New Roman" w:hAnsi="Times New Roman" w:cs="Times New Roman"/>
          <w:color w:val="auto"/>
        </w:rPr>
        <w:t>контроля за</w:t>
      </w:r>
      <w:proofErr w:type="gramEnd"/>
      <w:r w:rsidRPr="00D9518B">
        <w:rPr>
          <w:rFonts w:ascii="Times New Roman" w:hAnsi="Times New Roman" w:cs="Times New Roman"/>
          <w:color w:val="auto"/>
        </w:rPr>
        <w:t xml:space="preserve"> предоставлением муниципальной услуги, в том числе со стороны граждан, их объединений и организаций</w:t>
      </w:r>
    </w:p>
    <w:bookmarkEnd w:id="155"/>
    <w:p w:rsidR="00AF0557" w:rsidRPr="00D9518B" w:rsidRDefault="00AF0557" w:rsidP="00AF0557"/>
    <w:p w:rsidR="00AF0557" w:rsidRPr="00D9518B" w:rsidRDefault="00AF0557" w:rsidP="00AF0557">
      <w:pPr>
        <w:jc w:val="both"/>
        <w:rPr>
          <w:sz w:val="28"/>
          <w:szCs w:val="28"/>
        </w:rPr>
      </w:pPr>
      <w:bookmarkStart w:id="156" w:name="sub_46"/>
      <w:r w:rsidRPr="00D9518B">
        <w:rPr>
          <w:sz w:val="28"/>
          <w:szCs w:val="28"/>
        </w:rPr>
        <w:t xml:space="preserve">      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bookmarkEnd w:id="156"/>
    <w:p w:rsidR="00AF0557" w:rsidRPr="00D9518B" w:rsidRDefault="00AF0557" w:rsidP="00AF0557"/>
    <w:p w:rsidR="00AF0557" w:rsidRPr="00D9518B" w:rsidRDefault="00AF0557" w:rsidP="00AF0557">
      <w:pPr>
        <w:pStyle w:val="1"/>
        <w:jc w:val="center"/>
        <w:rPr>
          <w:rFonts w:ascii="Times New Roman" w:hAnsi="Times New Roman" w:cs="Times New Roman"/>
          <w:color w:val="auto"/>
        </w:rPr>
      </w:pPr>
      <w:bookmarkStart w:id="157" w:name="sub_500"/>
      <w:r w:rsidRPr="00D9518B">
        <w:rPr>
          <w:rFonts w:ascii="Times New Roman" w:hAnsi="Times New Roman" w:cs="Times New Roman"/>
          <w:color w:val="auto"/>
        </w:rPr>
        <w:t>5. 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bookmarkEnd w:id="157"/>
    <w:p w:rsidR="00AF0557" w:rsidRPr="00D9518B" w:rsidRDefault="00AF0557" w:rsidP="00AF0557">
      <w:pPr>
        <w:rPr>
          <w:sz w:val="28"/>
          <w:szCs w:val="28"/>
        </w:rPr>
      </w:pPr>
    </w:p>
    <w:p w:rsidR="00AF0557" w:rsidRPr="00D9518B" w:rsidRDefault="00AF0557" w:rsidP="00AF0557">
      <w:pPr>
        <w:pStyle w:val="1"/>
        <w:jc w:val="center"/>
        <w:rPr>
          <w:rFonts w:ascii="Times New Roman" w:hAnsi="Times New Roman" w:cs="Times New Roman"/>
          <w:color w:val="auto"/>
        </w:rPr>
      </w:pPr>
      <w:bookmarkStart w:id="158" w:name="sub_501"/>
      <w:proofErr w:type="gramStart"/>
      <w:r w:rsidRPr="00D9518B">
        <w:rPr>
          <w:rFonts w:ascii="Times New Roman" w:hAnsi="Times New Roman" w:cs="Times New Roman"/>
          <w:color w:val="auto"/>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bookmarkEnd w:id="158"/>
    <w:p w:rsidR="00AF0557" w:rsidRPr="00D9518B" w:rsidRDefault="00AF0557" w:rsidP="00AF0557"/>
    <w:p w:rsidR="00AF0557" w:rsidRPr="00D9518B" w:rsidRDefault="00AF0557" w:rsidP="00AF0557">
      <w:pPr>
        <w:jc w:val="both"/>
        <w:rPr>
          <w:sz w:val="28"/>
          <w:szCs w:val="28"/>
        </w:rPr>
      </w:pPr>
      <w:bookmarkStart w:id="159" w:name="sub_51"/>
      <w:r w:rsidRPr="00D9518B">
        <w:rPr>
          <w:sz w:val="28"/>
          <w:szCs w:val="28"/>
        </w:rPr>
        <w:t xml:space="preserve">      5.1. </w:t>
      </w:r>
      <w:proofErr w:type="gramStart"/>
      <w:r w:rsidRPr="00D9518B">
        <w:rPr>
          <w:sz w:val="28"/>
          <w:szCs w:val="28"/>
        </w:rPr>
        <w:t>Заявители (представители заявителей)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"Об организации предоставления государственных и муниципальных услуг", и в порядке, предусмотренном главой 2.1 Федерального закона "Об организации предоставления государственных и муниципальных услуг"</w:t>
      </w:r>
      <w:proofErr w:type="gramEnd"/>
    </w:p>
    <w:p w:rsidR="00AF0557" w:rsidRPr="00D9518B" w:rsidRDefault="00AF0557" w:rsidP="00AF0557">
      <w:pPr>
        <w:jc w:val="both"/>
        <w:rPr>
          <w:sz w:val="28"/>
          <w:szCs w:val="28"/>
        </w:rPr>
      </w:pPr>
      <w:bookmarkStart w:id="160" w:name="sub_52"/>
      <w:bookmarkEnd w:id="159"/>
      <w:r w:rsidRPr="00D9518B">
        <w:rPr>
          <w:sz w:val="28"/>
          <w:szCs w:val="28"/>
        </w:rPr>
        <w:t xml:space="preserve">      5.2. Заявитель (представитель заявителя) вправе подать жалобу на решение и (или) действие (бездействие), принятые и осуществляемые в ходе предоставления муниципальной услуги.</w:t>
      </w:r>
    </w:p>
    <w:p w:rsidR="00AF0557" w:rsidRPr="00D9518B" w:rsidRDefault="00AF0557" w:rsidP="00AF0557">
      <w:pPr>
        <w:jc w:val="both"/>
        <w:rPr>
          <w:sz w:val="28"/>
          <w:szCs w:val="28"/>
        </w:rPr>
      </w:pPr>
      <w:bookmarkStart w:id="161" w:name="sub_53"/>
      <w:bookmarkEnd w:id="160"/>
      <w:r w:rsidRPr="00D9518B">
        <w:rPr>
          <w:sz w:val="28"/>
          <w:szCs w:val="28"/>
        </w:rPr>
        <w:t xml:space="preserve">      5.3. Заявитель (представитель заявителя) имеет право на получение исчерпывающей информации и документов, необходимых для обоснования и рассмотрения жалобы.</w:t>
      </w:r>
    </w:p>
    <w:p w:rsidR="00AF0557" w:rsidRPr="00D9518B" w:rsidRDefault="00AF0557" w:rsidP="00AF0557">
      <w:pPr>
        <w:pStyle w:val="1"/>
        <w:jc w:val="center"/>
        <w:rPr>
          <w:rFonts w:ascii="Times New Roman" w:hAnsi="Times New Roman" w:cs="Times New Roman"/>
          <w:color w:val="auto"/>
        </w:rPr>
      </w:pPr>
      <w:bookmarkStart w:id="162" w:name="sub_502"/>
      <w:bookmarkEnd w:id="161"/>
      <w:r w:rsidRPr="00D9518B">
        <w:rPr>
          <w:rFonts w:ascii="Times New Roman" w:hAnsi="Times New Roman" w:cs="Times New Roman"/>
          <w:color w:val="auto"/>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bookmarkEnd w:id="162"/>
    <w:p w:rsidR="00AF0557" w:rsidRPr="00D9518B" w:rsidRDefault="00AF0557" w:rsidP="00AF0557">
      <w:pPr>
        <w:jc w:val="center"/>
        <w:rPr>
          <w:sz w:val="28"/>
          <w:szCs w:val="28"/>
        </w:rPr>
      </w:pPr>
    </w:p>
    <w:p w:rsidR="00AF0557" w:rsidRPr="00D9518B" w:rsidRDefault="00AF0557" w:rsidP="00AF0557">
      <w:pPr>
        <w:jc w:val="both"/>
        <w:rPr>
          <w:sz w:val="28"/>
          <w:szCs w:val="28"/>
        </w:rPr>
      </w:pPr>
      <w:bookmarkStart w:id="163" w:name="sub_10001"/>
      <w:r w:rsidRPr="00D9518B">
        <w:rPr>
          <w:sz w:val="28"/>
          <w:szCs w:val="28"/>
        </w:rPr>
        <w:t xml:space="preserve">      5.4. </w:t>
      </w:r>
      <w:proofErr w:type="gramStart"/>
      <w:r w:rsidRPr="00D9518B">
        <w:rPr>
          <w:sz w:val="28"/>
          <w:szCs w:val="28"/>
        </w:rPr>
        <w:t>Информирование заявителей (представителей заявителя) о порядке подачи и рассмотрения жалобы обеспечивается посредством размещения информации на информационном стенде в здании Администрации, МФЦ, организаций, указанных в части 1.1 статьи 16 Федерального закона "Об организации предоставления государственных и муниципальных услуг" (далее - привлекаемые организации), на официальном сайте Администрации, МФЦ, привлекаемых организаций в информационно-телекоммуникационной сети "Интернет", Едином портале, Региональном портале, а также в устной и</w:t>
      </w:r>
      <w:proofErr w:type="gramEnd"/>
      <w:r w:rsidRPr="00D9518B">
        <w:rPr>
          <w:sz w:val="28"/>
          <w:szCs w:val="28"/>
        </w:rPr>
        <w:t xml:space="preserve"> (или) письменной форме, в том числе посредством электронной почты.</w:t>
      </w:r>
    </w:p>
    <w:bookmarkEnd w:id="163"/>
    <w:p w:rsidR="00AF0557" w:rsidRPr="00D9518B" w:rsidRDefault="00AF0557" w:rsidP="00AF0557">
      <w:pPr>
        <w:jc w:val="both"/>
        <w:rPr>
          <w:sz w:val="28"/>
          <w:szCs w:val="28"/>
        </w:rPr>
      </w:pPr>
      <w:r w:rsidRPr="00D9518B">
        <w:rPr>
          <w:sz w:val="28"/>
          <w:szCs w:val="28"/>
        </w:rPr>
        <w:t xml:space="preserve">      Информация, указанная в разделе 5 настоящего Регламента, подлежит обязательному размещению на Едином портале, Региональном портале, Реестре, официальном сайте Администрации, МФЦ, привлекаемых организаций в информационно-телекоммуникационной сети "Интернет".</w:t>
      </w:r>
    </w:p>
    <w:p w:rsidR="00AF0557" w:rsidRPr="00D9518B" w:rsidRDefault="00AF0557" w:rsidP="00AF0557"/>
    <w:p w:rsidR="00AF0557" w:rsidRPr="00D9518B" w:rsidRDefault="00AF0557" w:rsidP="00AF0557">
      <w:pPr>
        <w:pStyle w:val="1"/>
        <w:jc w:val="center"/>
        <w:rPr>
          <w:rFonts w:ascii="Times New Roman" w:hAnsi="Times New Roman" w:cs="Times New Roman"/>
          <w:color w:val="auto"/>
        </w:rPr>
      </w:pPr>
      <w:bookmarkStart w:id="164" w:name="sub_503"/>
      <w:r w:rsidRPr="00D9518B">
        <w:rPr>
          <w:rFonts w:ascii="Times New Roman" w:hAnsi="Times New Roman" w:cs="Times New Roman"/>
          <w:color w:val="auto"/>
        </w:rPr>
        <w:t>Органы местного самоуправления муниципальных образований Пензенской области,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164"/>
    <w:p w:rsidR="00AF0557" w:rsidRPr="00D9518B" w:rsidRDefault="00AF0557" w:rsidP="00AF0557">
      <w:pPr>
        <w:rPr>
          <w:b/>
          <w:sz w:val="28"/>
          <w:szCs w:val="28"/>
        </w:rPr>
      </w:pPr>
    </w:p>
    <w:p w:rsidR="00AF0557" w:rsidRPr="00D9518B" w:rsidRDefault="00AF0557" w:rsidP="00AF0557">
      <w:pPr>
        <w:jc w:val="both"/>
        <w:rPr>
          <w:sz w:val="28"/>
          <w:szCs w:val="28"/>
        </w:rPr>
      </w:pPr>
      <w:bookmarkStart w:id="165" w:name="sub_55"/>
      <w:r w:rsidRPr="00D9518B">
        <w:rPr>
          <w:sz w:val="28"/>
          <w:szCs w:val="28"/>
        </w:rPr>
        <w:t xml:space="preserve">      5.5. Жалоба на решения и действия (бездействие) Администрации, ее должностных лиц, муниципальных служащих подается в Администрацию и рассматривается уполномоченными на это должностными лицами Администрации.</w:t>
      </w:r>
    </w:p>
    <w:bookmarkEnd w:id="165"/>
    <w:p w:rsidR="00AF0557" w:rsidRPr="00D9518B" w:rsidRDefault="00AF0557" w:rsidP="00AF0557">
      <w:pPr>
        <w:jc w:val="both"/>
        <w:rPr>
          <w:sz w:val="28"/>
          <w:szCs w:val="28"/>
        </w:rPr>
      </w:pPr>
      <w:r w:rsidRPr="00D9518B">
        <w:rPr>
          <w:sz w:val="28"/>
          <w:szCs w:val="28"/>
        </w:rPr>
        <w:t xml:space="preserve">      Жалоба на решения и действия (бездействие) Главы администрации  </w:t>
      </w:r>
      <w:r w:rsidR="000B2A60">
        <w:rPr>
          <w:sz w:val="28"/>
          <w:szCs w:val="28"/>
        </w:rPr>
        <w:t xml:space="preserve">Новотолковского сельсовета </w:t>
      </w:r>
      <w:r w:rsidRPr="00D9518B">
        <w:rPr>
          <w:sz w:val="28"/>
          <w:szCs w:val="28"/>
        </w:rPr>
        <w:t xml:space="preserve"> Пачелмского района</w:t>
      </w:r>
      <w:r w:rsidR="000B2A60">
        <w:rPr>
          <w:sz w:val="28"/>
          <w:szCs w:val="28"/>
        </w:rPr>
        <w:t xml:space="preserve"> Пензенской области</w:t>
      </w:r>
      <w:r w:rsidRPr="00D9518B">
        <w:rPr>
          <w:sz w:val="28"/>
          <w:szCs w:val="28"/>
        </w:rPr>
        <w:t xml:space="preserve">  подается Главе администрации </w:t>
      </w:r>
      <w:r w:rsidR="000B2A60">
        <w:rPr>
          <w:sz w:val="28"/>
          <w:szCs w:val="28"/>
        </w:rPr>
        <w:t xml:space="preserve">Новотолковского сельсовета </w:t>
      </w:r>
      <w:r w:rsidR="000B2A60" w:rsidRPr="00D9518B">
        <w:rPr>
          <w:sz w:val="28"/>
          <w:szCs w:val="28"/>
        </w:rPr>
        <w:t xml:space="preserve"> Пачелмского района</w:t>
      </w:r>
      <w:r w:rsidR="000B2A60">
        <w:rPr>
          <w:sz w:val="28"/>
          <w:szCs w:val="28"/>
        </w:rPr>
        <w:t xml:space="preserve"> Пензенской области</w:t>
      </w:r>
      <w:r w:rsidRPr="00D9518B">
        <w:rPr>
          <w:sz w:val="28"/>
          <w:szCs w:val="28"/>
        </w:rPr>
        <w:t>.</w:t>
      </w:r>
    </w:p>
    <w:p w:rsidR="00AF0557" w:rsidRPr="00D9518B" w:rsidRDefault="00AF0557" w:rsidP="00AF0557">
      <w:pPr>
        <w:jc w:val="both"/>
        <w:rPr>
          <w:sz w:val="28"/>
          <w:szCs w:val="28"/>
        </w:rPr>
      </w:pPr>
      <w:bookmarkStart w:id="166" w:name="sub_56"/>
      <w:r w:rsidRPr="00D9518B">
        <w:rPr>
          <w:sz w:val="28"/>
          <w:szCs w:val="28"/>
        </w:rPr>
        <w:t xml:space="preserve">      5.6. Жалобы на решения и действия (бездействие) МФЦ подаются в Администрацию Пачелмского района.</w:t>
      </w:r>
    </w:p>
    <w:bookmarkEnd w:id="166"/>
    <w:p w:rsidR="00AF0557" w:rsidRPr="00D9518B" w:rsidRDefault="00AF0557" w:rsidP="00AF0557">
      <w:pPr>
        <w:jc w:val="both"/>
        <w:rPr>
          <w:sz w:val="28"/>
          <w:szCs w:val="28"/>
        </w:rPr>
      </w:pPr>
      <w:r w:rsidRPr="00D9518B">
        <w:rPr>
          <w:sz w:val="28"/>
          <w:szCs w:val="28"/>
        </w:rPr>
        <w:t xml:space="preserve">      Жалобы на решения и действия (бездействие) работников МФЦ подаются руководителю МФЦ.</w:t>
      </w:r>
    </w:p>
    <w:p w:rsidR="00AF0557" w:rsidRPr="00D9518B" w:rsidRDefault="00AF0557" w:rsidP="00AF0557">
      <w:pPr>
        <w:jc w:val="both"/>
        <w:rPr>
          <w:sz w:val="28"/>
          <w:szCs w:val="28"/>
        </w:rPr>
      </w:pPr>
      <w:r w:rsidRPr="00D9518B">
        <w:rPr>
          <w:sz w:val="28"/>
          <w:szCs w:val="28"/>
        </w:rPr>
        <w:t xml:space="preserve">      Жалобы на решения и действия (бездействие) руководителя МФЦ подаются на имя Главы администрации Пачелмского района.</w:t>
      </w:r>
    </w:p>
    <w:p w:rsidR="00AF0557" w:rsidRPr="00D9518B" w:rsidRDefault="00AF0557" w:rsidP="00AF0557">
      <w:pPr>
        <w:jc w:val="both"/>
        <w:rPr>
          <w:sz w:val="28"/>
          <w:szCs w:val="28"/>
        </w:rPr>
      </w:pPr>
      <w:bookmarkStart w:id="167" w:name="sub_57"/>
      <w:r w:rsidRPr="00D9518B">
        <w:rPr>
          <w:sz w:val="28"/>
          <w:szCs w:val="28"/>
        </w:rPr>
        <w:t xml:space="preserve">      5.7. Жалобы на решения и действия (бездействие) работников привлекаемых организаций подаются руководителям этих организаций.</w:t>
      </w:r>
    </w:p>
    <w:bookmarkEnd w:id="167"/>
    <w:p w:rsidR="00AF0557" w:rsidRPr="00D9518B" w:rsidRDefault="00AF0557" w:rsidP="00AF0557"/>
    <w:p w:rsidR="00AF0557" w:rsidRPr="00D9518B" w:rsidRDefault="00AF0557" w:rsidP="00AF0557">
      <w:pPr>
        <w:pStyle w:val="1"/>
        <w:jc w:val="center"/>
        <w:rPr>
          <w:rFonts w:ascii="Times New Roman" w:hAnsi="Times New Roman" w:cs="Times New Roman"/>
          <w:color w:val="auto"/>
        </w:rPr>
      </w:pPr>
      <w:bookmarkStart w:id="168" w:name="sub_504"/>
      <w:r w:rsidRPr="00D9518B">
        <w:rPr>
          <w:rFonts w:ascii="Times New Roman" w:hAnsi="Times New Roman" w:cs="Times New Roman"/>
          <w:color w:val="auto"/>
        </w:rPr>
        <w:t>Формы и способы подачи жалобы, порядок ее рассмотрения</w:t>
      </w:r>
    </w:p>
    <w:bookmarkEnd w:id="168"/>
    <w:p w:rsidR="00AF0557" w:rsidRPr="00D9518B" w:rsidRDefault="00AF0557" w:rsidP="00AF0557"/>
    <w:p w:rsidR="00AF0557" w:rsidRPr="00D9518B" w:rsidRDefault="00AF0557" w:rsidP="00AF0557">
      <w:pPr>
        <w:jc w:val="both"/>
        <w:rPr>
          <w:sz w:val="28"/>
          <w:szCs w:val="28"/>
        </w:rPr>
      </w:pPr>
      <w:bookmarkStart w:id="169" w:name="sub_58"/>
      <w:r w:rsidRPr="00D9518B">
        <w:rPr>
          <w:sz w:val="28"/>
          <w:szCs w:val="28"/>
        </w:rPr>
        <w:t xml:space="preserve">      5.8. </w:t>
      </w:r>
      <w:proofErr w:type="gramStart"/>
      <w:r w:rsidRPr="00D9518B">
        <w:rPr>
          <w:sz w:val="28"/>
          <w:szCs w:val="28"/>
        </w:rPr>
        <w:t xml:space="preserve">Особенности подачи и рассмотрения жалобы на решения и действия (бездействие) Администрации и ее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администрации </w:t>
      </w:r>
      <w:r w:rsidR="000B2A60">
        <w:rPr>
          <w:sz w:val="28"/>
          <w:szCs w:val="28"/>
        </w:rPr>
        <w:t xml:space="preserve">Новотолковского сельсовета </w:t>
      </w:r>
      <w:r w:rsidRPr="00D9518B">
        <w:rPr>
          <w:sz w:val="28"/>
          <w:szCs w:val="28"/>
        </w:rPr>
        <w:t xml:space="preserve"> Пачелмского района Пензенской области, должностных лиц, муниципальных служащих администрации </w:t>
      </w:r>
      <w:r w:rsidR="000B2A60">
        <w:rPr>
          <w:sz w:val="28"/>
          <w:szCs w:val="28"/>
        </w:rPr>
        <w:t xml:space="preserve">Новотолковского сельсовета </w:t>
      </w:r>
      <w:r w:rsidRPr="00D9518B">
        <w:rPr>
          <w:sz w:val="28"/>
          <w:szCs w:val="28"/>
        </w:rPr>
        <w:t xml:space="preserve"> Пачелмского района Пензенской области при предоставлении муниципальных услуг, утвержденным постановлением Администрации от 28 сентября</w:t>
      </w:r>
      <w:proofErr w:type="gramEnd"/>
      <w:r w:rsidRPr="00D9518B">
        <w:rPr>
          <w:sz w:val="28"/>
          <w:szCs w:val="28"/>
        </w:rPr>
        <w:t xml:space="preserve"> 2018 N 188 (с последующими изменениями).</w:t>
      </w:r>
    </w:p>
    <w:p w:rsidR="00AF0557" w:rsidRPr="00D9518B" w:rsidRDefault="00AF0557" w:rsidP="00AF0557">
      <w:pPr>
        <w:jc w:val="both"/>
        <w:rPr>
          <w:sz w:val="28"/>
          <w:szCs w:val="28"/>
        </w:rPr>
      </w:pPr>
      <w:bookmarkStart w:id="170" w:name="sub_59"/>
      <w:bookmarkEnd w:id="169"/>
      <w:r w:rsidRPr="00D9518B">
        <w:rPr>
          <w:sz w:val="28"/>
          <w:szCs w:val="28"/>
        </w:rPr>
        <w:t xml:space="preserve">      5.9. </w:t>
      </w:r>
      <w:proofErr w:type="gramStart"/>
      <w:r w:rsidRPr="00D9518B">
        <w:rPr>
          <w:sz w:val="28"/>
          <w:szCs w:val="28"/>
        </w:rPr>
        <w:t>Жалоба на решения и действия (бездействие) Администрации, главы администрации, должностных лиц, муниципальных служащих администрации, работников МФЦ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w:t>
      </w:r>
      <w:proofErr w:type="gramEnd"/>
      <w:r w:rsidRPr="00D9518B">
        <w:rPr>
          <w:sz w:val="28"/>
          <w:szCs w:val="28"/>
        </w:rPr>
        <w:t xml:space="preserve"> </w:t>
      </w:r>
      <w:proofErr w:type="gramStart"/>
      <w:r w:rsidRPr="00D9518B">
        <w:rPr>
          <w:sz w:val="28"/>
          <w:szCs w:val="28"/>
        </w:rPr>
        <w:t>принята</w:t>
      </w:r>
      <w:proofErr w:type="gramEnd"/>
      <w:r w:rsidRPr="00D9518B">
        <w:rPr>
          <w:sz w:val="28"/>
          <w:szCs w:val="28"/>
        </w:rPr>
        <w:t xml:space="preserve"> при личном приеме заявителя.</w:t>
      </w:r>
    </w:p>
    <w:bookmarkEnd w:id="170"/>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roofErr w:type="gramEnd"/>
    </w:p>
    <w:p w:rsidR="00AF0557" w:rsidRPr="00D9518B" w:rsidRDefault="00AF0557" w:rsidP="00AF0557">
      <w:pPr>
        <w:jc w:val="both"/>
        <w:rPr>
          <w:sz w:val="28"/>
          <w:szCs w:val="28"/>
        </w:rPr>
      </w:pPr>
      <w:r w:rsidRPr="00D9518B">
        <w:rPr>
          <w:sz w:val="28"/>
          <w:szCs w:val="28"/>
        </w:rPr>
        <w:t xml:space="preserve">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F0557" w:rsidRPr="00D9518B" w:rsidRDefault="00AF0557" w:rsidP="00AF0557">
      <w:pPr>
        <w:jc w:val="both"/>
        <w:rPr>
          <w:sz w:val="28"/>
          <w:szCs w:val="28"/>
        </w:rPr>
      </w:pPr>
      <w:r w:rsidRPr="00D9518B">
        <w:rPr>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AF0557" w:rsidRPr="00D9518B" w:rsidRDefault="00AF0557" w:rsidP="00AF0557">
      <w:pPr>
        <w:jc w:val="both"/>
        <w:rPr>
          <w:sz w:val="28"/>
          <w:szCs w:val="28"/>
        </w:rPr>
      </w:pPr>
      <w:r w:rsidRPr="00D9518B">
        <w:rPr>
          <w:sz w:val="28"/>
          <w:szCs w:val="28"/>
        </w:rPr>
        <w:t xml:space="preserve">      В электронном виде жалоба может быть подана заявителем посредством:</w:t>
      </w:r>
    </w:p>
    <w:p w:rsidR="00AF0557" w:rsidRPr="00D9518B" w:rsidRDefault="00AF0557" w:rsidP="00AF0557">
      <w:pPr>
        <w:jc w:val="both"/>
        <w:rPr>
          <w:sz w:val="28"/>
          <w:szCs w:val="28"/>
        </w:rPr>
      </w:pPr>
      <w:r w:rsidRPr="00D9518B">
        <w:rPr>
          <w:sz w:val="28"/>
          <w:szCs w:val="28"/>
        </w:rPr>
        <w:t xml:space="preserve">      а) официального сайта Администрации, МФЦ, привлекаемых организаций в информационно-телекоммуникационной сети "Интернет";</w:t>
      </w:r>
    </w:p>
    <w:p w:rsidR="00AF0557" w:rsidRPr="00D9518B" w:rsidRDefault="00AF0557" w:rsidP="00AF0557">
      <w:pPr>
        <w:jc w:val="both"/>
        <w:rPr>
          <w:sz w:val="28"/>
          <w:szCs w:val="28"/>
        </w:rPr>
      </w:pPr>
      <w:r w:rsidRPr="00D9518B">
        <w:rPr>
          <w:sz w:val="28"/>
          <w:szCs w:val="28"/>
        </w:rPr>
        <w:t xml:space="preserve">      б) Единого портала либо Регионального портала;</w:t>
      </w:r>
    </w:p>
    <w:p w:rsidR="00AF0557" w:rsidRPr="00D9518B" w:rsidRDefault="00AF0557" w:rsidP="00AF0557">
      <w:pPr>
        <w:jc w:val="both"/>
        <w:rPr>
          <w:sz w:val="28"/>
          <w:szCs w:val="28"/>
        </w:rPr>
      </w:pPr>
      <w:r w:rsidRPr="00D9518B">
        <w:rPr>
          <w:sz w:val="28"/>
          <w:szCs w:val="28"/>
        </w:rPr>
        <w:t xml:space="preserve">      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F0557" w:rsidRPr="00D9518B" w:rsidRDefault="00AF0557" w:rsidP="00AF0557">
      <w:pPr>
        <w:jc w:val="both"/>
        <w:rPr>
          <w:sz w:val="28"/>
          <w:szCs w:val="28"/>
        </w:rPr>
      </w:pPr>
      <w:r w:rsidRPr="00D9518B">
        <w:rPr>
          <w:sz w:val="28"/>
          <w:szCs w:val="28"/>
        </w:rPr>
        <w:t xml:space="preserve">      В случае подачи жалобы заявителем (представителем заявителя)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AF0557" w:rsidRPr="00D9518B" w:rsidRDefault="00AF0557" w:rsidP="00AF0557">
      <w:pPr>
        <w:jc w:val="both"/>
        <w:rPr>
          <w:sz w:val="28"/>
          <w:szCs w:val="28"/>
        </w:rPr>
      </w:pPr>
      <w:bookmarkStart w:id="171" w:name="sub_510"/>
      <w:r w:rsidRPr="00D9518B">
        <w:rPr>
          <w:sz w:val="28"/>
          <w:szCs w:val="28"/>
        </w:rPr>
        <w:t xml:space="preserve">      5.10. Жалоба подлежит обязательной регистрации в течение 1 рабочего дня с момента поступления в Администрацию.</w:t>
      </w:r>
    </w:p>
    <w:p w:rsidR="00AF0557" w:rsidRPr="00D9518B" w:rsidRDefault="00AF0557" w:rsidP="00AF0557">
      <w:pPr>
        <w:jc w:val="both"/>
        <w:rPr>
          <w:sz w:val="28"/>
          <w:szCs w:val="28"/>
        </w:rPr>
      </w:pPr>
      <w:bookmarkStart w:id="172" w:name="sub_511"/>
      <w:bookmarkEnd w:id="171"/>
      <w:r w:rsidRPr="00D9518B">
        <w:rPr>
          <w:sz w:val="28"/>
          <w:szCs w:val="28"/>
        </w:rPr>
        <w:t xml:space="preserve">      5.11. Жалоба должна содержать:</w:t>
      </w:r>
    </w:p>
    <w:p w:rsidR="00AF0557" w:rsidRPr="00D9518B" w:rsidRDefault="00AF0557" w:rsidP="00AF0557">
      <w:pPr>
        <w:jc w:val="both"/>
        <w:rPr>
          <w:sz w:val="28"/>
          <w:szCs w:val="28"/>
        </w:rPr>
      </w:pPr>
      <w:bookmarkStart w:id="173" w:name="sub_5111"/>
      <w:bookmarkEnd w:id="172"/>
      <w:r w:rsidRPr="00D9518B">
        <w:rPr>
          <w:sz w:val="28"/>
          <w:szCs w:val="28"/>
        </w:rPr>
        <w:t xml:space="preserve">      </w:t>
      </w:r>
      <w:proofErr w:type="gramStart"/>
      <w:r w:rsidRPr="00D9518B">
        <w:rPr>
          <w:sz w:val="28"/>
          <w:szCs w:val="28"/>
        </w:rPr>
        <w:t>5.11.1. наименование Администрации, должностного лица или муниципального служащего Администрации, наименование МФЦ, его руководителя и (или) работника, наименование привлекаемых организаций, их руководителей и (или) работников, решения и действия (бездействие) которых обжалуются;</w:t>
      </w:r>
      <w:proofErr w:type="gramEnd"/>
    </w:p>
    <w:p w:rsidR="00AF0557" w:rsidRPr="00D9518B" w:rsidRDefault="00AF0557" w:rsidP="00AF0557">
      <w:pPr>
        <w:jc w:val="both"/>
        <w:rPr>
          <w:sz w:val="28"/>
          <w:szCs w:val="28"/>
        </w:rPr>
      </w:pPr>
      <w:bookmarkStart w:id="174" w:name="sub_5112"/>
      <w:bookmarkEnd w:id="173"/>
      <w:r w:rsidRPr="00D9518B">
        <w:rPr>
          <w:sz w:val="28"/>
          <w:szCs w:val="28"/>
        </w:rPr>
        <w:t xml:space="preserve">      </w:t>
      </w:r>
      <w:proofErr w:type="gramStart"/>
      <w:r w:rsidRPr="00D9518B">
        <w:rPr>
          <w:sz w:val="28"/>
          <w:szCs w:val="28"/>
        </w:rPr>
        <w:t>5.11.2.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F0557" w:rsidRPr="00D9518B" w:rsidRDefault="00AF0557" w:rsidP="00AF0557">
      <w:pPr>
        <w:jc w:val="both"/>
        <w:rPr>
          <w:sz w:val="28"/>
          <w:szCs w:val="28"/>
        </w:rPr>
      </w:pPr>
      <w:bookmarkStart w:id="175" w:name="sub_5113"/>
      <w:bookmarkEnd w:id="174"/>
      <w:r w:rsidRPr="00D9518B">
        <w:rPr>
          <w:sz w:val="28"/>
          <w:szCs w:val="28"/>
        </w:rPr>
        <w:t xml:space="preserve">      5.11.3. сведения об обжалуемых решениях и действиях (бездействии) Администрации, должностного лица или муниципального служащего Администрации, МФЦ, работника МФЦ, привлекаемых организаций, их работников;</w:t>
      </w:r>
    </w:p>
    <w:p w:rsidR="00AF0557" w:rsidRPr="00D9518B" w:rsidRDefault="00AF0557" w:rsidP="00AF0557">
      <w:pPr>
        <w:jc w:val="both"/>
        <w:rPr>
          <w:sz w:val="28"/>
          <w:szCs w:val="28"/>
        </w:rPr>
      </w:pPr>
      <w:bookmarkStart w:id="176" w:name="sub_5114"/>
      <w:bookmarkEnd w:id="175"/>
      <w:r w:rsidRPr="00D9518B">
        <w:rPr>
          <w:sz w:val="28"/>
          <w:szCs w:val="28"/>
        </w:rPr>
        <w:t xml:space="preserve">      5.11.4. доводы, на основании которых заявитель не согласен с решением и действием (бездействием) Администрации, должностного лица или муниципального служащего Администрации,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F0557" w:rsidRPr="00D9518B" w:rsidRDefault="00AF0557" w:rsidP="00AF0557">
      <w:pPr>
        <w:jc w:val="both"/>
        <w:rPr>
          <w:sz w:val="28"/>
          <w:szCs w:val="28"/>
        </w:rPr>
      </w:pPr>
      <w:bookmarkStart w:id="177" w:name="sub_512"/>
      <w:bookmarkEnd w:id="176"/>
      <w:r w:rsidRPr="00D9518B">
        <w:rPr>
          <w:sz w:val="28"/>
          <w:szCs w:val="28"/>
        </w:rPr>
        <w:t xml:space="preserve">      5.12. </w:t>
      </w:r>
      <w:proofErr w:type="gramStart"/>
      <w:r w:rsidRPr="00D9518B">
        <w:rPr>
          <w:sz w:val="28"/>
          <w:szCs w:val="28"/>
        </w:rPr>
        <w:t>Жалоба, поступившая в Администрацию, МФЦ,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AF0557" w:rsidRPr="00D9518B" w:rsidRDefault="00AF0557" w:rsidP="00AF0557">
      <w:pPr>
        <w:jc w:val="both"/>
        <w:rPr>
          <w:sz w:val="28"/>
          <w:szCs w:val="28"/>
        </w:rPr>
      </w:pPr>
      <w:bookmarkStart w:id="178" w:name="sub_513"/>
      <w:bookmarkEnd w:id="177"/>
      <w:r w:rsidRPr="00D9518B">
        <w:rPr>
          <w:sz w:val="28"/>
          <w:szCs w:val="28"/>
        </w:rPr>
        <w:t xml:space="preserve">      5.13. В случае если жалоба подана заявителем (представителем заявителя) в орган, в компетенцию которого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AF0557" w:rsidRPr="00D9518B" w:rsidRDefault="00AF0557" w:rsidP="00AF0557">
      <w:pPr>
        <w:jc w:val="both"/>
        <w:rPr>
          <w:sz w:val="28"/>
          <w:szCs w:val="28"/>
        </w:rPr>
      </w:pPr>
      <w:bookmarkStart w:id="179" w:name="sub_514"/>
      <w:bookmarkEnd w:id="178"/>
      <w:r w:rsidRPr="00D9518B">
        <w:rPr>
          <w:sz w:val="28"/>
          <w:szCs w:val="28"/>
        </w:rPr>
        <w:t xml:space="preserve">      5.14. По результатам рассмотрения жалобы принимается одно из следующих решений:</w:t>
      </w:r>
    </w:p>
    <w:bookmarkEnd w:id="179"/>
    <w:p w:rsidR="00AF0557" w:rsidRPr="00D9518B" w:rsidRDefault="00AF0557" w:rsidP="00AF0557">
      <w:pPr>
        <w:jc w:val="both"/>
        <w:rPr>
          <w:sz w:val="28"/>
          <w:szCs w:val="28"/>
        </w:rPr>
      </w:pPr>
      <w:r w:rsidRPr="00D9518B">
        <w:rPr>
          <w:sz w:val="28"/>
          <w:szCs w:val="28"/>
        </w:rPr>
        <w:t xml:space="preserve">      </w:t>
      </w:r>
      <w:proofErr w:type="gramStart"/>
      <w:r w:rsidRPr="00D9518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AF0557" w:rsidRPr="00D9518B" w:rsidRDefault="00AF0557" w:rsidP="00AF0557">
      <w:pPr>
        <w:jc w:val="both"/>
        <w:rPr>
          <w:sz w:val="28"/>
          <w:szCs w:val="28"/>
        </w:rPr>
      </w:pPr>
      <w:r w:rsidRPr="00D9518B">
        <w:rPr>
          <w:sz w:val="28"/>
          <w:szCs w:val="28"/>
        </w:rPr>
        <w:t xml:space="preserve">      2) в удовлетворении жалобы отказывается.</w:t>
      </w:r>
    </w:p>
    <w:p w:rsidR="00AF0557" w:rsidRPr="00D9518B" w:rsidRDefault="00AF0557" w:rsidP="00AF0557">
      <w:pPr>
        <w:jc w:val="both"/>
        <w:rPr>
          <w:sz w:val="28"/>
          <w:szCs w:val="28"/>
        </w:rPr>
      </w:pPr>
      <w:bookmarkStart w:id="180" w:name="sub_515"/>
      <w:r w:rsidRPr="00D9518B">
        <w:rPr>
          <w:sz w:val="28"/>
          <w:szCs w:val="28"/>
        </w:rPr>
        <w:t xml:space="preserve">      5.15. Не позднее дня, следующего за днем принятия решения, указанного в пункте 5.14 настоящего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AF0557" w:rsidRPr="00D9518B" w:rsidRDefault="00AF0557" w:rsidP="00AF0557">
      <w:pPr>
        <w:jc w:val="both"/>
        <w:rPr>
          <w:sz w:val="28"/>
          <w:szCs w:val="28"/>
        </w:rPr>
      </w:pPr>
      <w:bookmarkStart w:id="181" w:name="sub_516"/>
      <w:bookmarkEnd w:id="180"/>
      <w:r w:rsidRPr="00D9518B">
        <w:rPr>
          <w:sz w:val="28"/>
          <w:szCs w:val="28"/>
        </w:rPr>
        <w:t xml:space="preserve">      5.16. В случае признания жалобы подлежащей удовлетворению в ответе заявителю (представителю заявителя), указанном в пункте 5.15 настоящего Регламента, дается информация о действиях, осуществляемых Администрацией, МФЦ, привлекаемой организации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9518B">
        <w:rPr>
          <w:sz w:val="28"/>
          <w:szCs w:val="28"/>
        </w:rPr>
        <w:t>неудобства</w:t>
      </w:r>
      <w:proofErr w:type="gramEnd"/>
      <w:r w:rsidRPr="00D9518B">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F0557" w:rsidRPr="00D9518B" w:rsidRDefault="00AF0557" w:rsidP="00AF0557">
      <w:pPr>
        <w:jc w:val="both"/>
        <w:rPr>
          <w:sz w:val="28"/>
          <w:szCs w:val="28"/>
        </w:rPr>
      </w:pPr>
      <w:bookmarkStart w:id="182" w:name="sub_517"/>
      <w:bookmarkEnd w:id="181"/>
      <w:r w:rsidRPr="00D9518B">
        <w:rPr>
          <w:sz w:val="28"/>
          <w:szCs w:val="28"/>
        </w:rPr>
        <w:t xml:space="preserve">      5.17. В случае признания </w:t>
      </w:r>
      <w:proofErr w:type="gramStart"/>
      <w:r w:rsidRPr="00D9518B">
        <w:rPr>
          <w:sz w:val="28"/>
          <w:szCs w:val="28"/>
        </w:rPr>
        <w:t>жалобы</w:t>
      </w:r>
      <w:proofErr w:type="gramEnd"/>
      <w:r w:rsidRPr="00D9518B">
        <w:rPr>
          <w:sz w:val="28"/>
          <w:szCs w:val="28"/>
        </w:rPr>
        <w:t xml:space="preserve"> не подлежащей удовлетворению в ответе заявителю (представителю заявителя), указанном в пункте 5.15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F0557" w:rsidRPr="00D9518B" w:rsidRDefault="00AF0557" w:rsidP="00AF0557">
      <w:pPr>
        <w:jc w:val="both"/>
        <w:rPr>
          <w:sz w:val="28"/>
          <w:szCs w:val="28"/>
        </w:rPr>
      </w:pPr>
      <w:bookmarkStart w:id="183" w:name="sub_518"/>
      <w:bookmarkEnd w:id="182"/>
      <w:r w:rsidRPr="00D9518B">
        <w:rPr>
          <w:sz w:val="28"/>
          <w:szCs w:val="28"/>
        </w:rPr>
        <w:t xml:space="preserve">      5.18. В случае установления в ходе или по результатам </w:t>
      </w:r>
      <w:proofErr w:type="gramStart"/>
      <w:r w:rsidRPr="00D9518B">
        <w:rPr>
          <w:sz w:val="28"/>
          <w:szCs w:val="28"/>
        </w:rPr>
        <w:t>рассмотрения жалобы признаков состава административного правонарушения</w:t>
      </w:r>
      <w:proofErr w:type="gramEnd"/>
      <w:r w:rsidRPr="00D9518B">
        <w:rPr>
          <w:sz w:val="28"/>
          <w:szCs w:val="28"/>
        </w:rPr>
        <w:t xml:space="preserve"> или преступления должностное лицо, муниципальный служащий, работник, наделенные полномочиями по рассмотрению жалоб, незамедлительно направляет имеющиеся материалы в органы прокуратуры.</w:t>
      </w:r>
    </w:p>
    <w:p w:rsidR="00AF0557" w:rsidRPr="00D9518B" w:rsidRDefault="00AF0557" w:rsidP="00AF0557">
      <w:pPr>
        <w:jc w:val="both"/>
        <w:rPr>
          <w:sz w:val="28"/>
          <w:szCs w:val="28"/>
        </w:rPr>
      </w:pPr>
      <w:bookmarkStart w:id="184" w:name="sub_519"/>
      <w:bookmarkEnd w:id="183"/>
      <w:r w:rsidRPr="00D9518B">
        <w:rPr>
          <w:sz w:val="28"/>
          <w:szCs w:val="28"/>
        </w:rPr>
        <w:t xml:space="preserve">      5.19. 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bookmarkEnd w:id="184"/>
    <w:p w:rsidR="00AF0557" w:rsidRPr="00D9518B" w:rsidRDefault="00AF0557" w:rsidP="00AF0557">
      <w:pPr>
        <w:jc w:val="both"/>
        <w:rPr>
          <w:sz w:val="28"/>
          <w:szCs w:val="28"/>
        </w:rPr>
      </w:pPr>
    </w:p>
    <w:p w:rsidR="00AF0557" w:rsidRDefault="00AF0557" w:rsidP="00AF0557">
      <w:pPr>
        <w:pStyle w:val="1"/>
        <w:jc w:val="center"/>
        <w:rPr>
          <w:rFonts w:ascii="Times New Roman" w:hAnsi="Times New Roman" w:cs="Times New Roman"/>
          <w:color w:val="auto"/>
        </w:rPr>
      </w:pPr>
      <w:bookmarkStart w:id="185" w:name="sub_505"/>
      <w:r w:rsidRPr="00D9518B">
        <w:rPr>
          <w:rFonts w:ascii="Times New Roman" w:hAnsi="Times New Roman" w:cs="Times New Roman"/>
          <w:color w:val="auto"/>
        </w:rPr>
        <w:t>Перечень нормативных правовых актов, регулирующих порядок досудебного (внесудебного) обжалования решений и действий (бездействия) Администрации, МФЦ, привлекаемых организаций, а также их должностных лиц, муниципальных служащих, работников</w:t>
      </w:r>
    </w:p>
    <w:p w:rsidR="00D9518B" w:rsidRPr="00D9518B" w:rsidRDefault="00D9518B" w:rsidP="00D9518B"/>
    <w:p w:rsidR="00AF0557" w:rsidRPr="00D9518B" w:rsidRDefault="00AF0557" w:rsidP="00AF0557">
      <w:pPr>
        <w:jc w:val="both"/>
        <w:rPr>
          <w:sz w:val="28"/>
          <w:szCs w:val="28"/>
        </w:rPr>
      </w:pPr>
      <w:bookmarkStart w:id="186" w:name="sub_520"/>
      <w:bookmarkEnd w:id="185"/>
      <w:r w:rsidRPr="00D9518B">
        <w:rPr>
          <w:sz w:val="28"/>
          <w:szCs w:val="28"/>
        </w:rPr>
        <w:t xml:space="preserve">      5.20. Порядок досудебного (внесудебного) обжалования решений и действий (бездействия), Администрации, МФЦ, привлекаемых организаций, а также их должностных лиц, муниципальных служащих, работников, принятых в ходе предоставления муниципальной услуги, регулируется следующими нормативными правовыми актами:</w:t>
      </w:r>
    </w:p>
    <w:bookmarkEnd w:id="186"/>
    <w:p w:rsidR="00AF0557" w:rsidRPr="00D9518B" w:rsidRDefault="00AF0557" w:rsidP="00AF0557">
      <w:pPr>
        <w:jc w:val="both"/>
        <w:rPr>
          <w:sz w:val="28"/>
          <w:szCs w:val="28"/>
        </w:rPr>
      </w:pPr>
      <w:r w:rsidRPr="00D9518B">
        <w:rPr>
          <w:sz w:val="28"/>
          <w:szCs w:val="28"/>
        </w:rPr>
        <w:t xml:space="preserve">      - Федеральный закон "Об организации предоставления государственных и муниципальных услуг" (с последующими изменениями);</w:t>
      </w:r>
    </w:p>
    <w:p w:rsidR="00AF0557" w:rsidRPr="00D9518B" w:rsidRDefault="00AF0557" w:rsidP="00AF0557">
      <w:pPr>
        <w:jc w:val="both"/>
        <w:rPr>
          <w:sz w:val="28"/>
          <w:szCs w:val="28"/>
        </w:rPr>
      </w:pPr>
      <w:r w:rsidRPr="00D9518B">
        <w:rPr>
          <w:sz w:val="28"/>
          <w:szCs w:val="28"/>
        </w:rPr>
        <w:t xml:space="preserve">      - постановление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D9518B" w:rsidRPr="00D9518B" w:rsidRDefault="00D9518B" w:rsidP="00D9518B">
      <w:pPr>
        <w:ind w:firstLine="708"/>
        <w:jc w:val="both"/>
        <w:rPr>
          <w:sz w:val="28"/>
          <w:szCs w:val="28"/>
        </w:rPr>
      </w:pPr>
      <w:r w:rsidRPr="00D9518B">
        <w:rPr>
          <w:position w:val="-2"/>
          <w:sz w:val="28"/>
          <w:szCs w:val="28"/>
        </w:rPr>
        <w:t xml:space="preserve">- </w:t>
      </w:r>
      <w:r w:rsidRPr="00D9518B">
        <w:rPr>
          <w:sz w:val="28"/>
          <w:szCs w:val="28"/>
        </w:rPr>
        <w:t>постановление администрации Новотолковского сельсовета Пачелмского района Пензенской области от 25.09.2018 № 117 «Об утверждении Порядка подачи и рассмотрения жалоб на решения и действия (бездействие) администрации Новотолковского сельсовета Пачелмского района Пензенской области,  должностных лиц, муниципальных служащих администрации Новотолковского сельсовета Пачелмского района Пензенской области  при предоставлении муниципальных услуг».</w:t>
      </w:r>
    </w:p>
    <w:p w:rsidR="00AF0557" w:rsidRDefault="00AF0557" w:rsidP="00AF0557">
      <w:pPr>
        <w:jc w:val="both"/>
        <w:rPr>
          <w:sz w:val="28"/>
          <w:szCs w:val="28"/>
        </w:rPr>
      </w:pPr>
    </w:p>
    <w:p w:rsidR="00D9518B" w:rsidRDefault="00D9518B" w:rsidP="00AF0557">
      <w:pPr>
        <w:jc w:val="both"/>
        <w:rPr>
          <w:sz w:val="28"/>
          <w:szCs w:val="28"/>
        </w:rPr>
      </w:pPr>
    </w:p>
    <w:p w:rsidR="00D9518B" w:rsidRDefault="00D9518B" w:rsidP="00AF0557">
      <w:pPr>
        <w:jc w:val="both"/>
        <w:rPr>
          <w:sz w:val="28"/>
          <w:szCs w:val="28"/>
        </w:rPr>
      </w:pPr>
    </w:p>
    <w:p w:rsidR="00D9518B" w:rsidRDefault="00D9518B" w:rsidP="00AF0557">
      <w:pPr>
        <w:jc w:val="both"/>
        <w:rPr>
          <w:sz w:val="28"/>
          <w:szCs w:val="28"/>
        </w:rPr>
      </w:pPr>
    </w:p>
    <w:p w:rsidR="00D9518B" w:rsidRPr="00D9518B" w:rsidRDefault="00D9518B" w:rsidP="00AF0557">
      <w:pPr>
        <w:jc w:val="both"/>
        <w:rPr>
          <w:sz w:val="28"/>
          <w:szCs w:val="28"/>
        </w:rPr>
      </w:pPr>
    </w:p>
    <w:p w:rsidR="00AF0557" w:rsidRPr="00D9518B" w:rsidRDefault="00D9518B" w:rsidP="00AF0557">
      <w:pPr>
        <w:jc w:val="right"/>
        <w:rPr>
          <w:rStyle w:val="aa"/>
          <w:b w:val="0"/>
          <w:bCs/>
          <w:color w:val="auto"/>
        </w:rPr>
      </w:pPr>
      <w:bookmarkStart w:id="187" w:name="sub_1100"/>
      <w:r>
        <w:rPr>
          <w:rStyle w:val="aa"/>
          <w:b w:val="0"/>
          <w:bCs/>
          <w:color w:val="auto"/>
        </w:rPr>
        <w:t>Приложение №</w:t>
      </w:r>
      <w:r w:rsidR="00AF0557" w:rsidRPr="00D9518B">
        <w:rPr>
          <w:rStyle w:val="aa"/>
          <w:b w:val="0"/>
          <w:bCs/>
          <w:color w:val="auto"/>
        </w:rPr>
        <w:t> 1</w:t>
      </w:r>
      <w:r w:rsidR="00AF0557" w:rsidRPr="00D9518B">
        <w:rPr>
          <w:rStyle w:val="aa"/>
          <w:b w:val="0"/>
          <w:bCs/>
          <w:color w:val="auto"/>
        </w:rPr>
        <w:br/>
        <w:t>к Административному регламенту</w:t>
      </w:r>
      <w:r w:rsidR="00AF0557" w:rsidRPr="00D9518B">
        <w:rPr>
          <w:rStyle w:val="aa"/>
          <w:b w:val="0"/>
          <w:bCs/>
          <w:color w:val="auto"/>
        </w:rPr>
        <w:br/>
        <w:t>предоставления муниципальной услуги</w:t>
      </w:r>
      <w:r w:rsidR="00AF0557" w:rsidRPr="00D9518B">
        <w:rPr>
          <w:rStyle w:val="aa"/>
          <w:b w:val="0"/>
          <w:bCs/>
          <w:color w:val="auto"/>
        </w:rPr>
        <w:br/>
        <w:t>"Присвоение и аннулирование адресов"</w:t>
      </w:r>
    </w:p>
    <w:bookmarkEnd w:id="187"/>
    <w:p w:rsidR="00AF0557" w:rsidRPr="00D9518B" w:rsidRDefault="00AF0557" w:rsidP="00AF0557"/>
    <w:p w:rsidR="00AF0557" w:rsidRPr="00D9518B" w:rsidRDefault="00AF0557" w:rsidP="00AF0557">
      <w:pPr>
        <w:pStyle w:val="1"/>
        <w:jc w:val="center"/>
        <w:rPr>
          <w:rFonts w:ascii="Times New Roman" w:hAnsi="Times New Roman" w:cs="Times New Roman"/>
          <w:color w:val="auto"/>
        </w:rPr>
      </w:pPr>
      <w:r w:rsidRPr="00D9518B">
        <w:rPr>
          <w:rFonts w:ascii="Times New Roman" w:hAnsi="Times New Roman" w:cs="Times New Roman"/>
          <w:color w:val="auto"/>
        </w:rPr>
        <w:t>Заявление о присвоении объекту адресации адреса или аннулировании его адреса</w:t>
      </w:r>
    </w:p>
    <w:p w:rsidR="00AF0557" w:rsidRPr="00D9518B" w:rsidRDefault="00AF0557" w:rsidP="00AF0557"/>
    <w:tbl>
      <w:tblPr>
        <w:tblW w:w="10360"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0"/>
        <w:gridCol w:w="3080"/>
        <w:gridCol w:w="420"/>
        <w:gridCol w:w="560"/>
        <w:gridCol w:w="560"/>
        <w:gridCol w:w="1260"/>
        <w:gridCol w:w="560"/>
        <w:gridCol w:w="420"/>
        <w:gridCol w:w="420"/>
        <w:gridCol w:w="1960"/>
        <w:gridCol w:w="140"/>
      </w:tblGrid>
      <w:tr w:rsidR="00D9518B" w:rsidRPr="00D9518B" w:rsidTr="00D9518B">
        <w:trPr>
          <w:gridAfter w:val="1"/>
          <w:wAfter w:w="140" w:type="dxa"/>
        </w:trPr>
        <w:tc>
          <w:tcPr>
            <w:tcW w:w="6860" w:type="dxa"/>
            <w:gridSpan w:val="7"/>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40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Лист N ___</w:t>
            </w:r>
          </w:p>
        </w:tc>
        <w:tc>
          <w:tcPr>
            <w:tcW w:w="196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Всего листов ___</w:t>
            </w:r>
          </w:p>
        </w:tc>
      </w:tr>
      <w:tr w:rsidR="00D9518B" w:rsidRPr="00D9518B" w:rsidTr="00D9518B">
        <w:trPr>
          <w:gridAfter w:val="1"/>
          <w:wAfter w:w="140" w:type="dxa"/>
        </w:trPr>
        <w:tc>
          <w:tcPr>
            <w:tcW w:w="10220" w:type="dxa"/>
            <w:gridSpan w:val="11"/>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1</w:t>
            </w:r>
          </w:p>
        </w:tc>
        <w:tc>
          <w:tcPr>
            <w:tcW w:w="44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Заявление</w:t>
            </w:r>
          </w:p>
        </w:tc>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2</w:t>
            </w:r>
          </w:p>
        </w:tc>
        <w:tc>
          <w:tcPr>
            <w:tcW w:w="4620" w:type="dxa"/>
            <w:gridSpan w:val="5"/>
            <w:vMerge w:val="restart"/>
            <w:tcBorders>
              <w:top w:val="single" w:sz="4" w:space="0" w:color="auto"/>
              <w:left w:val="single" w:sz="4" w:space="0" w:color="auto"/>
              <w:bottom w:val="nil"/>
              <w:right w:val="single" w:sz="4" w:space="0" w:color="auto"/>
            </w:tcBorders>
          </w:tcPr>
          <w:p w:rsidR="00AF0557" w:rsidRPr="00D9518B" w:rsidRDefault="00AF0557" w:rsidP="00234DF2">
            <w:pPr>
              <w:pStyle w:val="ab"/>
            </w:pPr>
            <w:r w:rsidRPr="00D9518B">
              <w:t>Заявление принято</w:t>
            </w:r>
          </w:p>
          <w:p w:rsidR="00AF0557" w:rsidRPr="00D9518B" w:rsidRDefault="00AF0557" w:rsidP="00234DF2">
            <w:pPr>
              <w:pStyle w:val="ab"/>
            </w:pPr>
            <w:r w:rsidRPr="00D9518B">
              <w:t>регистрационный номер _______</w:t>
            </w:r>
          </w:p>
          <w:p w:rsidR="00AF0557" w:rsidRPr="00D9518B" w:rsidRDefault="00AF0557" w:rsidP="00234DF2">
            <w:pPr>
              <w:pStyle w:val="ab"/>
            </w:pPr>
            <w:r w:rsidRPr="00D9518B">
              <w:t>количество листов заявления ___________________________</w:t>
            </w:r>
          </w:p>
          <w:p w:rsidR="00AF0557" w:rsidRPr="00D9518B" w:rsidRDefault="00AF0557" w:rsidP="00234DF2">
            <w:pPr>
              <w:pStyle w:val="ab"/>
            </w:pPr>
            <w:r w:rsidRPr="00D9518B">
              <w:t>количество прилагаемых документов ________________,</w:t>
            </w:r>
          </w:p>
          <w:p w:rsidR="00AF0557" w:rsidRPr="00D9518B" w:rsidRDefault="00AF0557" w:rsidP="00234DF2">
            <w:pPr>
              <w:pStyle w:val="ab"/>
            </w:pPr>
            <w:r w:rsidRPr="00D9518B">
              <w:t>в том числе оригиналов ___, копий ____, количество листов в оригиналах ____, копиях ____</w:t>
            </w:r>
          </w:p>
          <w:p w:rsidR="00AF0557" w:rsidRPr="00D9518B" w:rsidRDefault="00AF0557" w:rsidP="00234DF2">
            <w:pPr>
              <w:pStyle w:val="ab"/>
            </w:pPr>
            <w:r w:rsidRPr="00D9518B">
              <w:t>ФИО (отчество при наличии) должностного лица __________________________</w:t>
            </w:r>
          </w:p>
          <w:p w:rsidR="00AF0557" w:rsidRPr="00D9518B" w:rsidRDefault="00AF0557" w:rsidP="00234DF2">
            <w:pPr>
              <w:pStyle w:val="ab"/>
            </w:pPr>
            <w:r w:rsidRPr="00D9518B">
              <w:t>подпись должностного лица ___________________________</w:t>
            </w:r>
          </w:p>
          <w:p w:rsidR="00AF0557" w:rsidRPr="00D9518B" w:rsidRDefault="00AF0557" w:rsidP="00234DF2">
            <w:pPr>
              <w:pStyle w:val="ab"/>
            </w:pPr>
            <w:r w:rsidRPr="00D9518B">
              <w:t xml:space="preserve">дата "__" ____________ ____ </w:t>
            </w:r>
            <w:proofErr w:type="gramStart"/>
            <w:r w:rsidRPr="00D9518B">
              <w:t>г</w:t>
            </w:r>
            <w:proofErr w:type="gramEnd"/>
            <w:r w:rsidRPr="00D9518B">
              <w:t>.</w:t>
            </w:r>
          </w:p>
        </w:tc>
      </w:tr>
      <w:tr w:rsidR="00D9518B" w:rsidRPr="00D9518B" w:rsidTr="00D9518B">
        <w:trPr>
          <w:gridAfter w:val="1"/>
          <w:wAfter w:w="140" w:type="dxa"/>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tcBorders>
              <w:top w:val="single" w:sz="4" w:space="0" w:color="auto"/>
              <w:left w:val="single" w:sz="4" w:space="0" w:color="auto"/>
              <w:bottom w:val="nil"/>
              <w:right w:val="single" w:sz="4" w:space="0" w:color="auto"/>
            </w:tcBorders>
          </w:tcPr>
          <w:p w:rsidR="00AF0557" w:rsidRPr="00D9518B" w:rsidRDefault="00AF0557" w:rsidP="00234DF2">
            <w:pPr>
              <w:pStyle w:val="ab"/>
            </w:pPr>
            <w:r w:rsidRPr="00D9518B">
              <w:t>в _________________________</w:t>
            </w:r>
          </w:p>
          <w:p w:rsidR="00AF0557" w:rsidRPr="00D9518B" w:rsidRDefault="00AF0557" w:rsidP="00234DF2">
            <w:pPr>
              <w:pStyle w:val="ab"/>
              <w:jc w:val="center"/>
            </w:pPr>
            <w:r w:rsidRPr="00D9518B">
              <w:t>(наименование органа местного самоуправления)</w:t>
            </w:r>
          </w:p>
        </w:tc>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620" w:type="dxa"/>
            <w:gridSpan w:val="5"/>
            <w:vMerge/>
            <w:tcBorders>
              <w:top w:val="single" w:sz="4" w:space="0" w:color="auto"/>
              <w:left w:val="single" w:sz="4" w:space="0" w:color="auto"/>
              <w:bottom w:val="nil"/>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r>
      <w:tr w:rsidR="00D9518B" w:rsidRPr="00D9518B" w:rsidTr="00D9518B">
        <w:trPr>
          <w:gridAfter w:val="1"/>
          <w:wAfter w:w="140" w:type="dxa"/>
        </w:trPr>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3.1</w:t>
            </w: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Прошу в отношении объекта адресации:</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Вид:</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08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9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Сооружение</w:t>
            </w: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520" w:type="dxa"/>
            <w:gridSpan w:val="3"/>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Машино-место</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08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9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08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9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Помещение</w:t>
            </w: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08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9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r>
      <w:tr w:rsidR="00D9518B" w:rsidRPr="00D9518B" w:rsidTr="00D9518B">
        <w:trPr>
          <w:gridAfter w:val="1"/>
          <w:wAfter w:w="140" w:type="dxa"/>
        </w:trPr>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3.2</w:t>
            </w: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Присвоить адрес</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В связи </w:t>
            </w:r>
            <w:proofErr w:type="gramStart"/>
            <w:r w:rsidRPr="00D9518B">
              <w:t>с</w:t>
            </w:r>
            <w:proofErr w:type="gramEnd"/>
            <w:r w:rsidRPr="00D9518B">
              <w:t>:</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9"/>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Образованием земельного участк</w:t>
            </w:r>
            <w:proofErr w:type="gramStart"/>
            <w:r w:rsidRPr="00D9518B">
              <w:t>а(</w:t>
            </w:r>
            <w:proofErr w:type="spellStart"/>
            <w:proofErr w:type="gramEnd"/>
            <w:r w:rsidRPr="00D9518B">
              <w:t>ов</w:t>
            </w:r>
            <w:proofErr w:type="spellEnd"/>
            <w:r w:rsidRPr="00D9518B">
              <w:t>) из земель, находящихся в государственной или муниципальной собственности</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Количество образуемых земельных участков</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Образованием земельного участк</w:t>
            </w:r>
            <w:proofErr w:type="gramStart"/>
            <w:r w:rsidRPr="00D9518B">
              <w:t>а(</w:t>
            </w:r>
            <w:proofErr w:type="spellStart"/>
            <w:proofErr w:type="gramEnd"/>
            <w:r w:rsidRPr="00D9518B">
              <w:t>ов</w:t>
            </w:r>
            <w:proofErr w:type="spellEnd"/>
            <w:r w:rsidRPr="00D9518B">
              <w:t>) путем раздела земельного участка</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Количество образуемых земельных участков</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земельного участка, раздел которого осуществляется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земельного участка, раздел которого осуществляется</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38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Образованием земельного участка путем объединения земельных участков</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Количество объединяемых земельных участков</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объединяемого земельного участка(1)</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объединяемого земельного участка(1)</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bl>
    <w:p w:rsidR="00AF0557" w:rsidRPr="00D9518B" w:rsidRDefault="00AF0557" w:rsidP="00AF0557">
      <w:pPr>
        <w:rPr>
          <w:rFonts w:ascii="Times New Roman CYR" w:hAnsi="Times New Roman CYR" w:cs="Times New Roman CYR"/>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0"/>
        <w:gridCol w:w="4060"/>
        <w:gridCol w:w="1820"/>
        <w:gridCol w:w="1400"/>
        <w:gridCol w:w="1960"/>
      </w:tblGrid>
      <w:tr w:rsidR="00D9518B" w:rsidRPr="00D9518B" w:rsidTr="00D9518B">
        <w:tc>
          <w:tcPr>
            <w:tcW w:w="686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40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Лист N ___</w:t>
            </w:r>
          </w:p>
        </w:tc>
        <w:tc>
          <w:tcPr>
            <w:tcW w:w="196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Всего листов ___</w:t>
            </w:r>
          </w:p>
        </w:tc>
      </w:tr>
      <w:tr w:rsidR="00D9518B" w:rsidRPr="00D9518B" w:rsidTr="00D9518B">
        <w:tc>
          <w:tcPr>
            <w:tcW w:w="1022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Образованием земельного участк</w:t>
            </w:r>
            <w:proofErr w:type="gramStart"/>
            <w:r w:rsidRPr="00D9518B">
              <w:t>а(</w:t>
            </w:r>
            <w:proofErr w:type="spellStart"/>
            <w:proofErr w:type="gramEnd"/>
            <w:r w:rsidRPr="00D9518B">
              <w:t>ов</w:t>
            </w:r>
            <w:proofErr w:type="spellEnd"/>
            <w:r w:rsidRPr="00D9518B">
              <w:t>) путем выдела из земельного участка</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Количество образуемых земельных участков (за исключением земельного участка, из которого осуществляется выдел)</w:t>
            </w: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земельного участка, из которого осуществляется выдел</w:t>
            </w: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земельного участка, из которого осуществляется выдел</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Образованием земельного участк</w:t>
            </w:r>
            <w:proofErr w:type="gramStart"/>
            <w:r w:rsidRPr="00D9518B">
              <w:t>а(</w:t>
            </w:r>
            <w:proofErr w:type="spellStart"/>
            <w:proofErr w:type="gramEnd"/>
            <w:r w:rsidRPr="00D9518B">
              <w:t>ов</w:t>
            </w:r>
            <w:proofErr w:type="spellEnd"/>
            <w:r w:rsidRPr="00D9518B">
              <w:t>) путем перераспределения земельных участков</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Количество образуемых земельных участков</w:t>
            </w: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Количество земельных участков, которые перераспределяются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земельного участка, который перераспределяется(2)</w:t>
            </w: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земельного участка, который перераспределяется(2)</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Строительством, реконструкцией здания (строения), сооружения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объекта строительства (реконструкции) в соответствии с проектной документацией</w:t>
            </w: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земельного участка, на котором осуществляется строительство (реконструкция)</w:t>
            </w: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земельного участка, на котором осуществляется строительство (реконструкция)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Тип здания (строения), сооружения</w:t>
            </w: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земельного участка, на котором осуществляется строительство (реконструкция)</w:t>
            </w: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земельного участка, на котором осуществляется строительство (реконструкция)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Переводом жилого помещения в нежилое помещение и нежилого помещения в жилое помещение</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помещения</w:t>
            </w: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помещения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bl>
    <w:p w:rsidR="00AF0557" w:rsidRPr="00D9518B" w:rsidRDefault="00AF0557" w:rsidP="00AF0557">
      <w:pPr>
        <w:rPr>
          <w:rFonts w:ascii="Times New Roman CYR" w:hAnsi="Times New Roman CYR" w:cs="Times New Roman CYR"/>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0"/>
        <w:gridCol w:w="420"/>
        <w:gridCol w:w="2240"/>
        <w:gridCol w:w="980"/>
        <w:gridCol w:w="420"/>
        <w:gridCol w:w="700"/>
        <w:gridCol w:w="420"/>
        <w:gridCol w:w="980"/>
        <w:gridCol w:w="700"/>
        <w:gridCol w:w="700"/>
        <w:gridCol w:w="1680"/>
      </w:tblGrid>
      <w:tr w:rsidR="00D9518B" w:rsidRPr="00D9518B" w:rsidTr="00D9518B">
        <w:tc>
          <w:tcPr>
            <w:tcW w:w="7140" w:type="dxa"/>
            <w:gridSpan w:val="9"/>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40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Лист N ___</w:t>
            </w:r>
          </w:p>
        </w:tc>
        <w:tc>
          <w:tcPr>
            <w:tcW w:w="168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Всего листов ___</w:t>
            </w:r>
          </w:p>
        </w:tc>
      </w:tr>
      <w:tr w:rsidR="00D9518B" w:rsidRPr="00D9518B" w:rsidTr="00D9518B">
        <w:tc>
          <w:tcPr>
            <w:tcW w:w="10220" w:type="dxa"/>
            <w:gridSpan w:val="1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Образованием помещени</w:t>
            </w:r>
            <w:proofErr w:type="gramStart"/>
            <w:r w:rsidRPr="00D9518B">
              <w:t>я(</w:t>
            </w:r>
            <w:proofErr w:type="spellStart"/>
            <w:proofErr w:type="gramEnd"/>
            <w:r w:rsidRPr="00D9518B">
              <w:t>ий</w:t>
            </w:r>
            <w:proofErr w:type="spellEnd"/>
            <w:r w:rsidRPr="00D9518B">
              <w:t>) в здании (строении), сооружении путем раздела здания (строения), сооружения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22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 жилого помещения</w:t>
            </w:r>
          </w:p>
        </w:tc>
        <w:tc>
          <w:tcPr>
            <w:tcW w:w="392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Количество образуемых помещений</w:t>
            </w:r>
          </w:p>
        </w:tc>
        <w:tc>
          <w:tcPr>
            <w:tcW w:w="168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22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 нежилого помещения</w:t>
            </w:r>
          </w:p>
        </w:tc>
        <w:tc>
          <w:tcPr>
            <w:tcW w:w="392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Количество образуемых помещений</w:t>
            </w:r>
          </w:p>
        </w:tc>
        <w:tc>
          <w:tcPr>
            <w:tcW w:w="168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здания, сооружения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здания, сооружения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Образованием помещени</w:t>
            </w:r>
            <w:proofErr w:type="gramStart"/>
            <w:r w:rsidRPr="00D9518B">
              <w:t>я(</w:t>
            </w:r>
            <w:proofErr w:type="spellStart"/>
            <w:proofErr w:type="gramEnd"/>
            <w:r w:rsidRPr="00D9518B">
              <w:t>ий</w:t>
            </w:r>
            <w:proofErr w:type="spellEnd"/>
            <w:r w:rsidRPr="00D9518B">
              <w:t xml:space="preserve">) в здании (строении), сооружении путем раздела помещения, </w:t>
            </w:r>
            <w:proofErr w:type="spellStart"/>
            <w:r w:rsidRPr="00D9518B">
              <w:t>машино</w:t>
            </w:r>
            <w:proofErr w:type="spellEnd"/>
            <w:r w:rsidRPr="00D9518B">
              <w:t>-места</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0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Назначение помещения (жилое (нежилое) помещение)(3)</w:t>
            </w:r>
          </w:p>
        </w:tc>
        <w:tc>
          <w:tcPr>
            <w:tcW w:w="420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Вид помещения(3)</w:t>
            </w:r>
          </w:p>
        </w:tc>
        <w:tc>
          <w:tcPr>
            <w:tcW w:w="23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Количество помещений(3)</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0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3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Кадастровый номер помещения, </w:t>
            </w:r>
            <w:proofErr w:type="spellStart"/>
            <w:r w:rsidRPr="00D9518B">
              <w:t>машино</w:t>
            </w:r>
            <w:proofErr w:type="spellEnd"/>
            <w:r w:rsidRPr="00D9518B">
              <w:t>-места, раздел которого осуществляется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Адрес помещения, </w:t>
            </w:r>
            <w:proofErr w:type="spellStart"/>
            <w:r w:rsidRPr="00D9518B">
              <w:t>машино</w:t>
            </w:r>
            <w:proofErr w:type="spellEnd"/>
            <w:r w:rsidRPr="00D9518B">
              <w:t>-места, раздел которого осуществляется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Образованием помещения в здании (строении), сооружении путем объединения помещений, </w:t>
            </w:r>
            <w:proofErr w:type="spellStart"/>
            <w:r w:rsidRPr="00D9518B">
              <w:t>машино</w:t>
            </w:r>
            <w:proofErr w:type="spellEnd"/>
            <w:r w:rsidRPr="00D9518B">
              <w:t>-ме</w:t>
            </w:r>
            <w:proofErr w:type="gramStart"/>
            <w:r w:rsidRPr="00D9518B">
              <w:t>ст в зд</w:t>
            </w:r>
            <w:proofErr w:type="gramEnd"/>
            <w:r w:rsidRPr="00D9518B">
              <w:t>ании (строении), сооружении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3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 жилого помещения</w:t>
            </w: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06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 нежилого помещения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Количество объединяемых помещений</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объединяемого помещения(4)</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объединяемого помещения(4)</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Образованием помещения в здании, сооружении путем переустройства и (или) перепланировки мест общего пользования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3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 жилого помещения</w:t>
            </w: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06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Образование нежилого помещения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Количество образуемых помещений</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здания, сооружения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здания, сооружения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Образованием </w:t>
            </w:r>
            <w:proofErr w:type="spellStart"/>
            <w:r w:rsidRPr="00D9518B">
              <w:t>машино</w:t>
            </w:r>
            <w:proofErr w:type="spellEnd"/>
            <w:r w:rsidRPr="00D9518B">
              <w:t>-места в здании, сооружении путем раздела здания, сооружения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Количество образуемых </w:t>
            </w:r>
            <w:proofErr w:type="spellStart"/>
            <w:r w:rsidRPr="00D9518B">
              <w:t>машино</w:t>
            </w:r>
            <w:proofErr w:type="spellEnd"/>
            <w:r w:rsidRPr="00D9518B">
              <w:t>-мест</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здания, сооружения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здания, сооружения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Образованием </w:t>
            </w:r>
            <w:proofErr w:type="spellStart"/>
            <w:r w:rsidRPr="00D9518B">
              <w:t>машино</w:t>
            </w:r>
            <w:proofErr w:type="spellEnd"/>
            <w:r w:rsidRPr="00D9518B">
              <w:t>-места (</w:t>
            </w:r>
            <w:proofErr w:type="spellStart"/>
            <w:r w:rsidRPr="00D9518B">
              <w:t>машино</w:t>
            </w:r>
            <w:proofErr w:type="spellEnd"/>
            <w:r w:rsidRPr="00D9518B">
              <w:t xml:space="preserve">-мест) в здании, сооружении путем раздела помещения, </w:t>
            </w:r>
            <w:proofErr w:type="spellStart"/>
            <w:r w:rsidRPr="00D9518B">
              <w:t>машино</w:t>
            </w:r>
            <w:proofErr w:type="spellEnd"/>
            <w:r w:rsidRPr="00D9518B">
              <w:t>-места</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Количество </w:t>
            </w:r>
            <w:proofErr w:type="spellStart"/>
            <w:r w:rsidRPr="00D9518B">
              <w:t>машино</w:t>
            </w:r>
            <w:proofErr w:type="spellEnd"/>
            <w:r w:rsidRPr="00D9518B">
              <w:t>-мест</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Кадастровый номер помещения, </w:t>
            </w:r>
            <w:proofErr w:type="spellStart"/>
            <w:r w:rsidRPr="00D9518B">
              <w:t>машино</w:t>
            </w:r>
            <w:proofErr w:type="spellEnd"/>
            <w:r w:rsidRPr="00D9518B">
              <w:t>-места, раздел которого осуществляется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Адрес помещения, </w:t>
            </w:r>
            <w:proofErr w:type="spellStart"/>
            <w:proofErr w:type="gramStart"/>
            <w:r w:rsidRPr="00D9518B">
              <w:t>машино</w:t>
            </w:r>
            <w:proofErr w:type="spellEnd"/>
            <w:r w:rsidRPr="00D9518B">
              <w:t>-места</w:t>
            </w:r>
            <w:proofErr w:type="gramEnd"/>
            <w:r w:rsidRPr="00D9518B">
              <w:t xml:space="preserve"> раздел которого осуществляется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Образованием </w:t>
            </w:r>
            <w:proofErr w:type="spellStart"/>
            <w:r w:rsidRPr="00D9518B">
              <w:t>машино</w:t>
            </w:r>
            <w:proofErr w:type="spellEnd"/>
            <w:r w:rsidRPr="00D9518B">
              <w:t xml:space="preserve">-места в здании, сооружении путем объединения помещений, </w:t>
            </w:r>
            <w:proofErr w:type="spellStart"/>
            <w:r w:rsidRPr="00D9518B">
              <w:t>машино</w:t>
            </w:r>
            <w:proofErr w:type="spellEnd"/>
            <w:r w:rsidRPr="00D9518B">
              <w:t>-ме</w:t>
            </w:r>
            <w:proofErr w:type="gramStart"/>
            <w:r w:rsidRPr="00D9518B">
              <w:t>ст в зд</w:t>
            </w:r>
            <w:proofErr w:type="gramEnd"/>
            <w:r w:rsidRPr="00D9518B">
              <w:t>ании, сооружении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Количество объединяемых помещений, </w:t>
            </w:r>
            <w:proofErr w:type="spellStart"/>
            <w:r w:rsidRPr="00D9518B">
              <w:t>машино</w:t>
            </w:r>
            <w:proofErr w:type="spellEnd"/>
            <w:r w:rsidRPr="00D9518B">
              <w:t>-мест</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объединяемого помещения(4)</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объединяемого помещения(4)</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nil"/>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Образованием </w:t>
            </w:r>
            <w:proofErr w:type="spellStart"/>
            <w:r w:rsidRPr="00D9518B">
              <w:t>машино</w:t>
            </w:r>
            <w:proofErr w:type="spellEnd"/>
            <w:r w:rsidRPr="00D9518B">
              <w:t>-места в здании, сооружении путем переустройства и (или) перепланировки мест общего пользования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Количество образуемых </w:t>
            </w:r>
            <w:proofErr w:type="spellStart"/>
            <w:r w:rsidRPr="00D9518B">
              <w:t>машино</w:t>
            </w:r>
            <w:proofErr w:type="spellEnd"/>
            <w:r w:rsidRPr="00D9518B">
              <w:t>-мест</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Кадастровый номер здания, сооружения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здания, сооружения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Необходимостью приведения адреса земельного участка, здания (строения), сооружения, помещения, </w:t>
            </w:r>
            <w:proofErr w:type="spellStart"/>
            <w:r w:rsidRPr="00D9518B">
              <w:t>машино</w:t>
            </w:r>
            <w:proofErr w:type="spellEnd"/>
            <w:r w:rsidRPr="00D9518B">
              <w:t xml:space="preserve">-места, государственный кадастровый учет которого осуществлен в соответствии с Федеральным законом от 13 июля </w:t>
            </w:r>
            <w:smartTag w:uri="urn:schemas-microsoft-com:office:smarttags" w:element="metricconverter">
              <w:smartTagPr>
                <w:attr w:name="ProductID" w:val="2015 г"/>
              </w:smartTagPr>
              <w:r w:rsidRPr="00D9518B">
                <w:t>2015 г</w:t>
              </w:r>
            </w:smartTag>
            <w:r w:rsidRPr="00D9518B">
              <w:t xml:space="preserve">. N 218-ФЗ "О государственной регистрации недвижимости" (Собрание законодательства Российской Федерации, 2015, N 29, ст. 4344; </w:t>
            </w:r>
            <w:proofErr w:type="gramStart"/>
            <w:r w:rsidRPr="00D9518B">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9518B">
              <w:t>машино</w:t>
            </w:r>
            <w:proofErr w:type="spellEnd"/>
            <w:r w:rsidRPr="00D9518B">
              <w:t>-место</w:t>
            </w:r>
            <w:proofErr w:type="gramEnd"/>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Кадастровый номер земельного участка, здания (строения), сооружения, помещения, </w:t>
            </w:r>
            <w:proofErr w:type="spellStart"/>
            <w:r w:rsidRPr="00D9518B">
              <w:t>машино</w:t>
            </w:r>
            <w:proofErr w:type="spellEnd"/>
            <w:r w:rsidRPr="00D9518B">
              <w:t>-места</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Существующий адрес земельного участка, здания (строения), сооружения, помещения, </w:t>
            </w:r>
            <w:proofErr w:type="spellStart"/>
            <w:r w:rsidRPr="00D9518B">
              <w:t>машино</w:t>
            </w:r>
            <w:proofErr w:type="spellEnd"/>
            <w:r w:rsidRPr="00D9518B">
              <w:t>-места</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Отсутствием у земельного участка, здания (строения), сооружения, помещения, </w:t>
            </w:r>
            <w:proofErr w:type="spellStart"/>
            <w:r w:rsidRPr="00D9518B">
              <w:t>машино</w:t>
            </w:r>
            <w:proofErr w:type="spellEnd"/>
            <w:r w:rsidRPr="00D9518B">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 xml:space="preserve">Кадастровый номер земельного участка, здания (строения), сооружения, помещения, </w:t>
            </w:r>
            <w:proofErr w:type="spellStart"/>
            <w:r w:rsidRPr="00D9518B">
              <w:t>машино</w:t>
            </w:r>
            <w:proofErr w:type="spellEnd"/>
            <w:r w:rsidRPr="00D9518B">
              <w:t>-места</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bl>
    <w:p w:rsidR="00AF0557" w:rsidRPr="00D9518B" w:rsidRDefault="00AF0557" w:rsidP="00AF0557">
      <w:pPr>
        <w:rPr>
          <w:rFonts w:ascii="Times New Roman CYR" w:hAnsi="Times New Roman CYR" w:cs="Times New Roman CYR"/>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0"/>
        <w:gridCol w:w="4060"/>
        <w:gridCol w:w="2100"/>
        <w:gridCol w:w="1400"/>
        <w:gridCol w:w="1540"/>
        <w:gridCol w:w="140"/>
      </w:tblGrid>
      <w:tr w:rsidR="00D9518B" w:rsidRPr="00D9518B" w:rsidTr="00D9518B">
        <w:tc>
          <w:tcPr>
            <w:tcW w:w="714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40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Лист N ___</w:t>
            </w:r>
          </w:p>
        </w:tc>
        <w:tc>
          <w:tcPr>
            <w:tcW w:w="16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Всего листов ___</w:t>
            </w:r>
          </w:p>
        </w:tc>
      </w:tr>
      <w:tr w:rsidR="00D9518B" w:rsidRPr="00D9518B" w:rsidTr="00D9518B">
        <w:tc>
          <w:tcPr>
            <w:tcW w:w="10220" w:type="dxa"/>
            <w:gridSpan w:val="7"/>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3.3</w:t>
            </w:r>
          </w:p>
        </w:tc>
        <w:tc>
          <w:tcPr>
            <w:tcW w:w="966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Аннулировать адрес объекта адресации:</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страны</w:t>
            </w:r>
          </w:p>
        </w:tc>
        <w:tc>
          <w:tcPr>
            <w:tcW w:w="504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субъекта Российской Федерации</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поселения</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внутригородского района городского округа</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населенного пункта</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элемента планировочной структуры</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элемента улично-дорожной сети</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Номер земельного участка</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Тип и номер здания, сооружения или объекта незавершенного строительства</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Тип и номер помещения, расположенного в здании или сооружении</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Тип и номер помещения в пределах квартиры (в отношении коммунальных квартир)</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 связи с:</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24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24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Присвоением объекту адресации нового адреса</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Дополнительная информация:</w:t>
            </w: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480" w:type="dxa"/>
            <w:gridSpan w:val="2"/>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1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bl>
    <w:p w:rsidR="00AF0557" w:rsidRPr="00D9518B" w:rsidRDefault="00AF0557" w:rsidP="00AF0557">
      <w:pPr>
        <w:rPr>
          <w:rFonts w:ascii="Times New Roman CYR" w:hAnsi="Times New Roman CYR" w:cs="Times New Roman CYR"/>
        </w:rPr>
      </w:pPr>
    </w:p>
    <w:tbl>
      <w:tblPr>
        <w:tblW w:w="10360"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0"/>
        <w:gridCol w:w="420"/>
        <w:gridCol w:w="420"/>
        <w:gridCol w:w="840"/>
        <w:gridCol w:w="1260"/>
        <w:gridCol w:w="140"/>
        <w:gridCol w:w="560"/>
        <w:gridCol w:w="280"/>
        <w:gridCol w:w="140"/>
        <w:gridCol w:w="1120"/>
        <w:gridCol w:w="840"/>
        <w:gridCol w:w="140"/>
        <w:gridCol w:w="1260"/>
        <w:gridCol w:w="140"/>
        <w:gridCol w:w="1680"/>
        <w:gridCol w:w="140"/>
      </w:tblGrid>
      <w:tr w:rsidR="00D9518B" w:rsidRPr="00D9518B" w:rsidTr="00D9518B">
        <w:trPr>
          <w:gridAfter w:val="1"/>
          <w:wAfter w:w="140" w:type="dxa"/>
        </w:trPr>
        <w:tc>
          <w:tcPr>
            <w:tcW w:w="7140" w:type="dxa"/>
            <w:gridSpan w:val="1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40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Лист N ___</w:t>
            </w:r>
          </w:p>
        </w:tc>
        <w:tc>
          <w:tcPr>
            <w:tcW w:w="168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Всего листов ___</w:t>
            </w:r>
          </w:p>
        </w:tc>
      </w:tr>
      <w:tr w:rsidR="00D9518B" w:rsidRPr="00D9518B" w:rsidTr="00D9518B">
        <w:trPr>
          <w:gridAfter w:val="1"/>
          <w:wAfter w:w="140" w:type="dxa"/>
        </w:trPr>
        <w:tc>
          <w:tcPr>
            <w:tcW w:w="10220" w:type="dxa"/>
            <w:gridSpan w:val="1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4</w:t>
            </w:r>
          </w:p>
        </w:tc>
        <w:tc>
          <w:tcPr>
            <w:tcW w:w="9660" w:type="dxa"/>
            <w:gridSpan w:val="1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Собственник объекта адресации или лицо, обладающее иным вещным правом на объект адресации</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8820" w:type="dxa"/>
            <w:gridSpan w:val="1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физическое лицо:</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фамилия:</w:t>
            </w:r>
          </w:p>
        </w:tc>
        <w:tc>
          <w:tcPr>
            <w:tcW w:w="224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имя (полностью):</w:t>
            </w:r>
          </w:p>
        </w:tc>
        <w:tc>
          <w:tcPr>
            <w:tcW w:w="224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отчество (полностью) (при наличии):</w:t>
            </w:r>
          </w:p>
        </w:tc>
        <w:tc>
          <w:tcPr>
            <w:tcW w:w="196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ИНН (при наличии):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24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24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96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документ, удостоверяющий личность:</w:t>
            </w:r>
          </w:p>
        </w:tc>
        <w:tc>
          <w:tcPr>
            <w:tcW w:w="224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вид:</w:t>
            </w:r>
          </w:p>
        </w:tc>
        <w:tc>
          <w:tcPr>
            <w:tcW w:w="224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серия:</w:t>
            </w:r>
          </w:p>
        </w:tc>
        <w:tc>
          <w:tcPr>
            <w:tcW w:w="196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номер:</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24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24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96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24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дата выдачи:</w:t>
            </w:r>
          </w:p>
        </w:tc>
        <w:tc>
          <w:tcPr>
            <w:tcW w:w="420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кем выдан:</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24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"__" _____ ____ г.</w:t>
            </w:r>
          </w:p>
        </w:tc>
        <w:tc>
          <w:tcPr>
            <w:tcW w:w="420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24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почтовый адрес:</w:t>
            </w:r>
          </w:p>
        </w:tc>
        <w:tc>
          <w:tcPr>
            <w:tcW w:w="30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телефон для связи:</w:t>
            </w:r>
          </w:p>
        </w:tc>
        <w:tc>
          <w:tcPr>
            <w:tcW w:w="33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адрес электронной почты (при наличии):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080" w:type="dxa"/>
            <w:gridSpan w:val="6"/>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36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080" w:type="dxa"/>
            <w:gridSpan w:val="6"/>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36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8820" w:type="dxa"/>
            <w:gridSpan w:val="1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юридическое лицо, в том числе орган государственной власти, иной государственный орган, орган местного самоуправления:</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660" w:type="dxa"/>
            <w:gridSpan w:val="4"/>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полное наименование:</w:t>
            </w:r>
          </w:p>
        </w:tc>
        <w:tc>
          <w:tcPr>
            <w:tcW w:w="6160" w:type="dxa"/>
            <w:gridSpan w:val="9"/>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660" w:type="dxa"/>
            <w:gridSpan w:val="4"/>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6160" w:type="dxa"/>
            <w:gridSpan w:val="9"/>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50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ИНН (для российского юридического лица):</w:t>
            </w:r>
          </w:p>
        </w:tc>
        <w:tc>
          <w:tcPr>
            <w:tcW w:w="5320" w:type="dxa"/>
            <w:gridSpan w:val="7"/>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КПП (для российского юридического лица):</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50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320" w:type="dxa"/>
            <w:gridSpan w:val="7"/>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страна регистрации (инкорпорации) (для иностранного юридического лица):</w:t>
            </w:r>
          </w:p>
        </w:tc>
        <w:tc>
          <w:tcPr>
            <w:tcW w:w="30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дата регистрации (для иностранного юридического лица):</w:t>
            </w:r>
          </w:p>
        </w:tc>
        <w:tc>
          <w:tcPr>
            <w:tcW w:w="33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номер регистрации (для иностранного юридического лица):</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080" w:type="dxa"/>
            <w:gridSpan w:val="6"/>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"__" ________ ____ г.</w:t>
            </w:r>
          </w:p>
        </w:tc>
        <w:tc>
          <w:tcPr>
            <w:tcW w:w="336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080" w:type="dxa"/>
            <w:gridSpan w:val="6"/>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36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почтовый адрес:</w:t>
            </w:r>
          </w:p>
        </w:tc>
        <w:tc>
          <w:tcPr>
            <w:tcW w:w="30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телефон для связи:</w:t>
            </w:r>
          </w:p>
        </w:tc>
        <w:tc>
          <w:tcPr>
            <w:tcW w:w="33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адрес электронной почты (при наличии):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080" w:type="dxa"/>
            <w:gridSpan w:val="6"/>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360" w:type="dxa"/>
            <w:gridSpan w:val="5"/>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080" w:type="dxa"/>
            <w:gridSpan w:val="6"/>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360" w:type="dxa"/>
            <w:gridSpan w:val="5"/>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8820" w:type="dxa"/>
            <w:gridSpan w:val="1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Вещное право на объект адресации:</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8400" w:type="dxa"/>
            <w:gridSpan w:val="1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право собственности</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8400" w:type="dxa"/>
            <w:gridSpan w:val="1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право хозяйственного ведения имуществом на объект адресации</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8400" w:type="dxa"/>
            <w:gridSpan w:val="1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право оперативного управления имуществом на объект адресации</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8400" w:type="dxa"/>
            <w:gridSpan w:val="1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право пожизненно наследуемого владения земельным участком</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8400" w:type="dxa"/>
            <w:gridSpan w:val="1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право постоянного (бессрочного) пользования земельным участком</w:t>
            </w:r>
          </w:p>
        </w:tc>
      </w:tr>
      <w:tr w:rsidR="00D9518B" w:rsidRPr="00D9518B" w:rsidTr="00D9518B">
        <w:trPr>
          <w:gridAfter w:val="1"/>
          <w:wAfter w:w="140" w:type="dxa"/>
        </w:trPr>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5</w:t>
            </w:r>
          </w:p>
        </w:tc>
        <w:tc>
          <w:tcPr>
            <w:tcW w:w="9660" w:type="dxa"/>
            <w:gridSpan w:val="1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64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Лично</w:t>
            </w:r>
          </w:p>
        </w:tc>
        <w:tc>
          <w:tcPr>
            <w:tcW w:w="42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18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 многофункциональном центре</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640" w:type="dxa"/>
            <w:gridSpan w:val="6"/>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Почтовым отправлением по адресу:</w:t>
            </w:r>
          </w:p>
        </w:tc>
        <w:tc>
          <w:tcPr>
            <w:tcW w:w="560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640" w:type="dxa"/>
            <w:gridSpan w:val="6"/>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60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 личном кабинете федеральной информационной адресной системы</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640" w:type="dxa"/>
            <w:gridSpan w:val="6"/>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 адрес электронной почты (для сообщения о получении заявления и документов)</w:t>
            </w:r>
          </w:p>
        </w:tc>
        <w:tc>
          <w:tcPr>
            <w:tcW w:w="560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640" w:type="dxa"/>
            <w:gridSpan w:val="6"/>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60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6</w:t>
            </w:r>
          </w:p>
        </w:tc>
        <w:tc>
          <w:tcPr>
            <w:tcW w:w="9660" w:type="dxa"/>
            <w:gridSpan w:val="1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Расписку в получении документов прошу:</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6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Выдать лично</w:t>
            </w:r>
          </w:p>
        </w:tc>
        <w:tc>
          <w:tcPr>
            <w:tcW w:w="7700" w:type="dxa"/>
            <w:gridSpan w:val="1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Расписка получена: ____________________________</w:t>
            </w:r>
          </w:p>
          <w:p w:rsidR="00AF0557" w:rsidRPr="00D9518B" w:rsidRDefault="00AF0557" w:rsidP="00234DF2">
            <w:pPr>
              <w:pStyle w:val="ab"/>
              <w:jc w:val="center"/>
            </w:pPr>
            <w:r w:rsidRPr="00D9518B">
              <w:t>(подпись заявителя)</w:t>
            </w: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640" w:type="dxa"/>
            <w:gridSpan w:val="6"/>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Направить почтовым отправлением по адресу:</w:t>
            </w:r>
          </w:p>
        </w:tc>
        <w:tc>
          <w:tcPr>
            <w:tcW w:w="560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640" w:type="dxa"/>
            <w:gridSpan w:val="6"/>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60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rPr>
          <w:gridAfter w:val="1"/>
          <w:wAfter w:w="140" w:type="dxa"/>
        </w:trPr>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1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Не направлять</w:t>
            </w:r>
          </w:p>
        </w:tc>
      </w:tr>
    </w:tbl>
    <w:p w:rsidR="00AF0557" w:rsidRPr="00D9518B" w:rsidRDefault="00AF0557" w:rsidP="00AF0557">
      <w:pPr>
        <w:rPr>
          <w:rFonts w:ascii="Times New Roman CYR" w:hAnsi="Times New Roman CYR" w:cs="Times New Roman CYR"/>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0"/>
        <w:gridCol w:w="420"/>
        <w:gridCol w:w="2520"/>
        <w:gridCol w:w="560"/>
        <w:gridCol w:w="840"/>
        <w:gridCol w:w="1120"/>
        <w:gridCol w:w="280"/>
        <w:gridCol w:w="1400"/>
        <w:gridCol w:w="560"/>
        <w:gridCol w:w="1540"/>
      </w:tblGrid>
      <w:tr w:rsidR="00D9518B" w:rsidRPr="00D9518B" w:rsidTr="00D9518B">
        <w:tc>
          <w:tcPr>
            <w:tcW w:w="672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40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Лист N ___</w:t>
            </w:r>
          </w:p>
        </w:tc>
        <w:tc>
          <w:tcPr>
            <w:tcW w:w="210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Всего листов ___</w:t>
            </w:r>
          </w:p>
        </w:tc>
      </w:tr>
      <w:tr w:rsidR="00D9518B" w:rsidRPr="00D9518B" w:rsidTr="00D9518B">
        <w:tc>
          <w:tcPr>
            <w:tcW w:w="10220" w:type="dxa"/>
            <w:gridSpan w:val="11"/>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7</w:t>
            </w: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Заявитель:</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9"/>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Собственник объекта адресации или лицо, обладающее иным вещным правом на объект адресации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9240" w:type="dxa"/>
            <w:gridSpan w:val="9"/>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Представитель собственника объекта адресации или лица, обладающего иным вещным правом на объект адресации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4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882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физическое лицо:</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фамилия:</w:t>
            </w: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имя (полностью):</w:t>
            </w:r>
          </w:p>
        </w:tc>
        <w:tc>
          <w:tcPr>
            <w:tcW w:w="224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отчество (полностью) (при наличии):</w:t>
            </w:r>
          </w:p>
        </w:tc>
        <w:tc>
          <w:tcPr>
            <w:tcW w:w="154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ИНН (при наличии):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24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54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документ, удостоверяющий личность:</w:t>
            </w: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вид:</w:t>
            </w:r>
          </w:p>
        </w:tc>
        <w:tc>
          <w:tcPr>
            <w:tcW w:w="224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серия:</w:t>
            </w:r>
          </w:p>
        </w:tc>
        <w:tc>
          <w:tcPr>
            <w:tcW w:w="154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номер:</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24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54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дата выдачи:</w:t>
            </w:r>
          </w:p>
        </w:tc>
        <w:tc>
          <w:tcPr>
            <w:tcW w:w="37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кем выдан:</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"__" _____ ___ г.</w:t>
            </w:r>
          </w:p>
        </w:tc>
        <w:tc>
          <w:tcPr>
            <w:tcW w:w="37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7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почтовый адрес:</w:t>
            </w: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телефон для связи:</w:t>
            </w:r>
          </w:p>
        </w:tc>
        <w:tc>
          <w:tcPr>
            <w:tcW w:w="37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адрес электронной почты (при наличии):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520" w:type="dxa"/>
            <w:gridSpan w:val="3"/>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780" w:type="dxa"/>
            <w:gridSpan w:val="4"/>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780" w:type="dxa"/>
            <w:gridSpan w:val="4"/>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882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и реквизиты документа, подтверждающего полномочия представителя: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882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882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882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юридическое лицо, в том числе орган государственной власти, иной государственный орган, орган местного самоуправления: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080" w:type="dxa"/>
            <w:gridSpan w:val="2"/>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полное наименование:</w:t>
            </w:r>
          </w:p>
        </w:tc>
        <w:tc>
          <w:tcPr>
            <w:tcW w:w="574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080" w:type="dxa"/>
            <w:gridSpan w:val="2"/>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574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0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КПП (для российского юридического лица):</w:t>
            </w:r>
          </w:p>
        </w:tc>
        <w:tc>
          <w:tcPr>
            <w:tcW w:w="574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ИНН (для российского юридического лица):</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0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574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страна регистрации (инкорпорации) (для иностранного юридического лица):</w:t>
            </w: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дата регистрации (для иностранного юридического лица):</w:t>
            </w:r>
          </w:p>
        </w:tc>
        <w:tc>
          <w:tcPr>
            <w:tcW w:w="37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номер регистрации (для иностранного юридического лица):</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520" w:type="dxa"/>
            <w:gridSpan w:val="3"/>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"__" _______ ___ г.</w:t>
            </w:r>
          </w:p>
        </w:tc>
        <w:tc>
          <w:tcPr>
            <w:tcW w:w="3780" w:type="dxa"/>
            <w:gridSpan w:val="4"/>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780" w:type="dxa"/>
            <w:gridSpan w:val="4"/>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почтовый адрес:</w:t>
            </w:r>
          </w:p>
        </w:tc>
        <w:tc>
          <w:tcPr>
            <w:tcW w:w="252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телефон для связи:</w:t>
            </w:r>
          </w:p>
        </w:tc>
        <w:tc>
          <w:tcPr>
            <w:tcW w:w="378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jc w:val="center"/>
            </w:pPr>
            <w:r w:rsidRPr="00D9518B">
              <w:t>адрес электронной почты (при наличии):</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520" w:type="dxa"/>
            <w:gridSpan w:val="3"/>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3780" w:type="dxa"/>
            <w:gridSpan w:val="4"/>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252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3780" w:type="dxa"/>
            <w:gridSpan w:val="4"/>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882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наименование и реквизиты документа, подтверждающего полномочия представителя:</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882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8820" w:type="dxa"/>
            <w:gridSpan w:val="8"/>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8</w:t>
            </w: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Документы, прилагаемые к заявлению:</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7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Оригинал в количестве ___ экз., на ___ л.</w:t>
            </w:r>
          </w:p>
        </w:tc>
        <w:tc>
          <w:tcPr>
            <w:tcW w:w="490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Копия в количестве ___ экз., на ___ л.</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7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Оригинал в количестве ___ экз., на ___ л.</w:t>
            </w:r>
          </w:p>
        </w:tc>
        <w:tc>
          <w:tcPr>
            <w:tcW w:w="490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Копия в количестве ___ экз., на ___ л.</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47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Оригинал в количестве ___ экз., на ___ л.</w:t>
            </w:r>
          </w:p>
        </w:tc>
        <w:tc>
          <w:tcPr>
            <w:tcW w:w="490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Копия в количестве ___ экз., на ___ л.</w:t>
            </w:r>
          </w:p>
        </w:tc>
      </w:tr>
      <w:tr w:rsidR="00D9518B" w:rsidRPr="00D9518B" w:rsidTr="00D9518B">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9</w:t>
            </w: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Примечание:</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10"/>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bl>
    <w:p w:rsidR="00AF0557" w:rsidRPr="00D9518B" w:rsidRDefault="00AF0557" w:rsidP="00AF0557">
      <w:pPr>
        <w:rPr>
          <w:rFonts w:ascii="Times New Roman CYR" w:hAnsi="Times New Roman CYR" w:cs="Times New Roman CYR"/>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960"/>
        <w:gridCol w:w="3220"/>
        <w:gridCol w:w="980"/>
        <w:gridCol w:w="1400"/>
        <w:gridCol w:w="2100"/>
      </w:tblGrid>
      <w:tr w:rsidR="00D9518B" w:rsidRPr="00D9518B" w:rsidTr="00D9518B">
        <w:tc>
          <w:tcPr>
            <w:tcW w:w="6720" w:type="dxa"/>
            <w:gridSpan w:val="4"/>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c>
          <w:tcPr>
            <w:tcW w:w="140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Лист N ___</w:t>
            </w:r>
          </w:p>
        </w:tc>
        <w:tc>
          <w:tcPr>
            <w:tcW w:w="210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Всего листов ___</w:t>
            </w:r>
          </w:p>
        </w:tc>
      </w:tr>
      <w:tr w:rsidR="00D9518B" w:rsidRPr="00D9518B" w:rsidTr="00D9518B">
        <w:tc>
          <w:tcPr>
            <w:tcW w:w="10220" w:type="dxa"/>
            <w:gridSpan w:val="6"/>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10</w:t>
            </w:r>
          </w:p>
        </w:tc>
        <w:tc>
          <w:tcPr>
            <w:tcW w:w="96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D9518B" w:rsidRPr="00D9518B" w:rsidTr="00D9518B">
        <w:tc>
          <w:tcPr>
            <w:tcW w:w="560" w:type="dxa"/>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11</w:t>
            </w:r>
          </w:p>
        </w:tc>
        <w:tc>
          <w:tcPr>
            <w:tcW w:w="96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Настоящим также подтверждаю, что:</w:t>
            </w:r>
          </w:p>
          <w:p w:rsidR="00AF0557" w:rsidRPr="00D9518B" w:rsidRDefault="00AF0557" w:rsidP="00234DF2">
            <w:pPr>
              <w:pStyle w:val="ab"/>
            </w:pPr>
            <w:r w:rsidRPr="00D9518B">
              <w:t>сведения, указанные в настоящем заявлении, на дату представления заявления достоверны;</w:t>
            </w:r>
          </w:p>
          <w:p w:rsidR="00AF0557" w:rsidRPr="00D9518B" w:rsidRDefault="00AF0557" w:rsidP="00234DF2">
            <w:pPr>
              <w:pStyle w:val="ab"/>
            </w:pPr>
            <w:r w:rsidRPr="00D9518B">
              <w:t>представленные правоустанавливающий(</w:t>
            </w:r>
            <w:proofErr w:type="spellStart"/>
            <w:r w:rsidRPr="00D9518B">
              <w:t>ие</w:t>
            </w:r>
            <w:proofErr w:type="spellEnd"/>
            <w:r w:rsidRPr="00D9518B">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D9518B" w:rsidRPr="00D9518B" w:rsidTr="00D9518B">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12</w:t>
            </w:r>
          </w:p>
        </w:tc>
        <w:tc>
          <w:tcPr>
            <w:tcW w:w="5180" w:type="dxa"/>
            <w:gridSpan w:val="2"/>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Подпись</w:t>
            </w:r>
          </w:p>
        </w:tc>
        <w:tc>
          <w:tcPr>
            <w:tcW w:w="44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Дата</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1960" w:type="dxa"/>
            <w:tcBorders>
              <w:top w:val="single" w:sz="4" w:space="0" w:color="auto"/>
              <w:left w:val="single" w:sz="4" w:space="0" w:color="auto"/>
              <w:bottom w:val="single" w:sz="4" w:space="0" w:color="auto"/>
              <w:right w:val="nil"/>
            </w:tcBorders>
          </w:tcPr>
          <w:p w:rsidR="00AF0557" w:rsidRPr="00D9518B" w:rsidRDefault="00AF0557" w:rsidP="00234DF2">
            <w:pPr>
              <w:pStyle w:val="ab"/>
            </w:pPr>
            <w:r w:rsidRPr="00D9518B">
              <w:t>___________</w:t>
            </w:r>
          </w:p>
          <w:p w:rsidR="00AF0557" w:rsidRPr="00D9518B" w:rsidRDefault="00AF0557" w:rsidP="00234DF2">
            <w:pPr>
              <w:pStyle w:val="ab"/>
            </w:pPr>
            <w:r w:rsidRPr="00D9518B">
              <w:t>(подпись)</w:t>
            </w:r>
          </w:p>
        </w:tc>
        <w:tc>
          <w:tcPr>
            <w:tcW w:w="3220" w:type="dxa"/>
            <w:tcBorders>
              <w:top w:val="single" w:sz="4" w:space="0" w:color="auto"/>
              <w:left w:val="nil"/>
              <w:bottom w:val="single" w:sz="4" w:space="0" w:color="auto"/>
              <w:right w:val="single" w:sz="4" w:space="0" w:color="auto"/>
            </w:tcBorders>
          </w:tcPr>
          <w:p w:rsidR="00AF0557" w:rsidRPr="00D9518B" w:rsidRDefault="00AF0557" w:rsidP="00234DF2">
            <w:pPr>
              <w:pStyle w:val="ab"/>
            </w:pPr>
            <w:r w:rsidRPr="00D9518B">
              <w:t>___________________</w:t>
            </w:r>
          </w:p>
          <w:p w:rsidR="00AF0557" w:rsidRPr="00D9518B" w:rsidRDefault="00AF0557" w:rsidP="00234DF2">
            <w:pPr>
              <w:pStyle w:val="ab"/>
            </w:pPr>
            <w:r w:rsidRPr="00D9518B">
              <w:t>(инициалы, фамилия)</w:t>
            </w:r>
          </w:p>
        </w:tc>
        <w:tc>
          <w:tcPr>
            <w:tcW w:w="4480" w:type="dxa"/>
            <w:gridSpan w:val="3"/>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"__" ___________ ____ г.</w:t>
            </w:r>
          </w:p>
        </w:tc>
      </w:tr>
      <w:tr w:rsidR="00D9518B" w:rsidRPr="00D9518B" w:rsidTr="00D9518B">
        <w:tc>
          <w:tcPr>
            <w:tcW w:w="560" w:type="dxa"/>
            <w:vMerge w:val="restart"/>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13</w:t>
            </w:r>
          </w:p>
        </w:tc>
        <w:tc>
          <w:tcPr>
            <w:tcW w:w="96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r w:rsidRPr="00D9518B">
              <w:t>Отметка специалиста, принявшего заявление и приложенные к нему документы:</w:t>
            </w: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r w:rsidR="00D9518B" w:rsidRPr="00D9518B" w:rsidTr="00D9518B">
        <w:tc>
          <w:tcPr>
            <w:tcW w:w="560" w:type="dxa"/>
            <w:vMerge/>
            <w:tcBorders>
              <w:top w:val="single" w:sz="4" w:space="0" w:color="auto"/>
              <w:left w:val="single" w:sz="4" w:space="0" w:color="auto"/>
              <w:bottom w:val="single" w:sz="4" w:space="0" w:color="auto"/>
              <w:right w:val="single" w:sz="4" w:space="0" w:color="auto"/>
            </w:tcBorders>
            <w:vAlign w:val="center"/>
          </w:tcPr>
          <w:p w:rsidR="00AF0557" w:rsidRPr="00D9518B" w:rsidRDefault="00AF0557" w:rsidP="00234DF2">
            <w:pPr>
              <w:widowControl/>
              <w:rPr>
                <w:rFonts w:ascii="Times New Roman CYR" w:hAnsi="Times New Roman CYR" w:cs="Times New Roman CYR"/>
                <w:sz w:val="24"/>
                <w:szCs w:val="24"/>
              </w:rPr>
            </w:pPr>
          </w:p>
        </w:tc>
        <w:tc>
          <w:tcPr>
            <w:tcW w:w="9660" w:type="dxa"/>
            <w:gridSpan w:val="5"/>
            <w:tcBorders>
              <w:top w:val="single" w:sz="4" w:space="0" w:color="auto"/>
              <w:left w:val="single" w:sz="4" w:space="0" w:color="auto"/>
              <w:bottom w:val="single" w:sz="4" w:space="0" w:color="auto"/>
              <w:right w:val="single" w:sz="4" w:space="0" w:color="auto"/>
            </w:tcBorders>
          </w:tcPr>
          <w:p w:rsidR="00AF0557" w:rsidRPr="00D9518B" w:rsidRDefault="00AF0557" w:rsidP="00234DF2">
            <w:pPr>
              <w:pStyle w:val="ab"/>
            </w:pPr>
          </w:p>
        </w:tc>
      </w:tr>
    </w:tbl>
    <w:p w:rsidR="00AF0557" w:rsidRPr="00D9518B" w:rsidRDefault="00AF0557" w:rsidP="00AF0557">
      <w:pPr>
        <w:rPr>
          <w:rFonts w:ascii="Times New Roman CYR" w:hAnsi="Times New Roman CYR" w:cs="Times New Roman CYR"/>
        </w:rPr>
      </w:pPr>
    </w:p>
    <w:p w:rsidR="00AF0557" w:rsidRPr="00D9518B" w:rsidRDefault="00AF0557" w:rsidP="00AF0557">
      <w:pPr>
        <w:rPr>
          <w:sz w:val="24"/>
          <w:szCs w:val="24"/>
        </w:rPr>
      </w:pPr>
      <w:bookmarkStart w:id="188" w:name="sub_1111"/>
      <w:r w:rsidRPr="00D9518B">
        <w:rPr>
          <w:sz w:val="24"/>
          <w:szCs w:val="24"/>
        </w:rPr>
        <w:t>(1) Строка дублируется для каждого объединенного земельного участка.</w:t>
      </w:r>
    </w:p>
    <w:p w:rsidR="00AF0557" w:rsidRPr="00D9518B" w:rsidRDefault="00AF0557" w:rsidP="00AF0557">
      <w:pPr>
        <w:rPr>
          <w:sz w:val="24"/>
          <w:szCs w:val="24"/>
        </w:rPr>
      </w:pPr>
      <w:bookmarkStart w:id="189" w:name="sub_2222"/>
      <w:bookmarkEnd w:id="188"/>
      <w:r w:rsidRPr="00D9518B">
        <w:rPr>
          <w:sz w:val="24"/>
          <w:szCs w:val="24"/>
        </w:rPr>
        <w:t>(2) Строка дублируется для каждого перераспределенного земельного участка.</w:t>
      </w:r>
    </w:p>
    <w:p w:rsidR="00AF0557" w:rsidRPr="00D9518B" w:rsidRDefault="00AF0557" w:rsidP="00AF0557">
      <w:pPr>
        <w:rPr>
          <w:sz w:val="24"/>
          <w:szCs w:val="24"/>
        </w:rPr>
      </w:pPr>
      <w:bookmarkStart w:id="190" w:name="sub_3333"/>
      <w:bookmarkEnd w:id="189"/>
      <w:r w:rsidRPr="00D9518B">
        <w:rPr>
          <w:sz w:val="24"/>
          <w:szCs w:val="24"/>
        </w:rPr>
        <w:t>(3) Строка дублируется для каждого разделенного помещения.</w:t>
      </w:r>
    </w:p>
    <w:p w:rsidR="00AF0557" w:rsidRPr="00D9518B" w:rsidRDefault="00AF0557" w:rsidP="00AF0557">
      <w:pPr>
        <w:rPr>
          <w:sz w:val="24"/>
          <w:szCs w:val="24"/>
        </w:rPr>
      </w:pPr>
      <w:bookmarkStart w:id="191" w:name="sub_4444"/>
      <w:bookmarkEnd w:id="190"/>
      <w:r w:rsidRPr="00D9518B">
        <w:rPr>
          <w:sz w:val="24"/>
          <w:szCs w:val="24"/>
        </w:rPr>
        <w:t>(4) Строка дублируется для каждого объединенного помещения.</w:t>
      </w:r>
    </w:p>
    <w:bookmarkEnd w:id="191"/>
    <w:p w:rsidR="00AF0557" w:rsidRPr="00D9518B" w:rsidRDefault="00AF0557" w:rsidP="00AF0557">
      <w:pPr>
        <w:rPr>
          <w:sz w:val="24"/>
          <w:szCs w:val="24"/>
        </w:rPr>
      </w:pPr>
    </w:p>
    <w:p w:rsidR="00AF0557" w:rsidRPr="00D9518B" w:rsidRDefault="00AF0557" w:rsidP="00AF0557">
      <w:pPr>
        <w:rPr>
          <w:sz w:val="24"/>
          <w:szCs w:val="24"/>
        </w:rPr>
      </w:pPr>
      <w:r w:rsidRPr="00D9518B">
        <w:rPr>
          <w:rStyle w:val="aa"/>
          <w:bCs/>
          <w:color w:val="auto"/>
          <w:sz w:val="24"/>
          <w:szCs w:val="24"/>
        </w:rPr>
        <w:t>Примечание.</w:t>
      </w:r>
    </w:p>
    <w:p w:rsidR="00AF0557" w:rsidRPr="00D9518B" w:rsidRDefault="00AF0557" w:rsidP="00AF0557">
      <w:pPr>
        <w:rPr>
          <w:sz w:val="24"/>
          <w:szCs w:val="24"/>
        </w:rPr>
      </w:pPr>
      <w:r w:rsidRPr="00D9518B">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F0557" w:rsidRPr="00D9518B" w:rsidRDefault="00AF0557" w:rsidP="00AF0557">
      <w:pPr>
        <w:rPr>
          <w:sz w:val="24"/>
          <w:szCs w:val="24"/>
        </w:rPr>
      </w:pPr>
      <w:r w:rsidRPr="00D9518B">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F0557" w:rsidRPr="00D9518B" w:rsidRDefault="00AF0557" w:rsidP="00AF0557">
      <w:pPr>
        <w:rPr>
          <w:sz w:val="24"/>
          <w:szCs w:val="24"/>
        </w:rPr>
      </w:pPr>
    </w:p>
    <w:p w:rsidR="00AF0557" w:rsidRPr="00D9518B" w:rsidRDefault="00AF0557" w:rsidP="00AF0557">
      <w:pPr>
        <w:pStyle w:val="ac"/>
      </w:pPr>
      <w:r w:rsidRPr="00D9518B">
        <w:t xml:space="preserve">   ┌───┐</w:t>
      </w:r>
    </w:p>
    <w:p w:rsidR="00AF0557" w:rsidRPr="00D9518B" w:rsidRDefault="00AF0557" w:rsidP="00AF0557">
      <w:pPr>
        <w:pStyle w:val="ac"/>
      </w:pPr>
      <w:r w:rsidRPr="00D9518B">
        <w:t xml:space="preserve">  (│ V │).</w:t>
      </w:r>
    </w:p>
    <w:p w:rsidR="00AF0557" w:rsidRPr="00D9518B" w:rsidRDefault="00AF0557" w:rsidP="00AF0557">
      <w:pPr>
        <w:pStyle w:val="ac"/>
      </w:pPr>
      <w:r w:rsidRPr="00D9518B">
        <w:t xml:space="preserve">   └───┘</w:t>
      </w:r>
    </w:p>
    <w:p w:rsidR="00AF0557" w:rsidRPr="00D9518B" w:rsidRDefault="00AF0557" w:rsidP="00AF0557">
      <w:pPr>
        <w:rPr>
          <w:sz w:val="24"/>
          <w:szCs w:val="24"/>
        </w:rPr>
      </w:pPr>
    </w:p>
    <w:p w:rsidR="00AF0557" w:rsidRPr="00D9518B" w:rsidRDefault="00AF0557" w:rsidP="00AF0557">
      <w:pPr>
        <w:rPr>
          <w:sz w:val="24"/>
          <w:szCs w:val="24"/>
        </w:rPr>
      </w:pPr>
      <w:r w:rsidRPr="00D9518B">
        <w:rPr>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AF0557" w:rsidRDefault="00AF0557"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Pr="00D9518B" w:rsidRDefault="00D9518B" w:rsidP="00AF0557">
      <w:pPr>
        <w:rPr>
          <w:sz w:val="24"/>
          <w:szCs w:val="24"/>
        </w:rPr>
      </w:pPr>
    </w:p>
    <w:p w:rsidR="00AF0557" w:rsidRPr="00D9518B" w:rsidRDefault="00AF0557" w:rsidP="00AF0557">
      <w:pPr>
        <w:jc w:val="right"/>
        <w:rPr>
          <w:rStyle w:val="aa"/>
          <w:b w:val="0"/>
          <w:bCs/>
          <w:color w:val="auto"/>
        </w:rPr>
      </w:pPr>
      <w:bookmarkStart w:id="192" w:name="sub_1400"/>
      <w:r w:rsidRPr="00D9518B">
        <w:rPr>
          <w:rStyle w:val="aa"/>
          <w:b w:val="0"/>
          <w:bCs/>
          <w:color w:val="auto"/>
        </w:rPr>
        <w:t xml:space="preserve">Приложение </w:t>
      </w:r>
      <w:r w:rsidR="00D9518B">
        <w:rPr>
          <w:rStyle w:val="aa"/>
          <w:b w:val="0"/>
          <w:bCs/>
          <w:color w:val="auto"/>
        </w:rPr>
        <w:t>№</w:t>
      </w:r>
      <w:r w:rsidRPr="00D9518B">
        <w:rPr>
          <w:rStyle w:val="aa"/>
          <w:b w:val="0"/>
          <w:bCs/>
          <w:color w:val="auto"/>
        </w:rPr>
        <w:t> 2</w:t>
      </w:r>
      <w:r w:rsidRPr="00D9518B">
        <w:rPr>
          <w:rStyle w:val="aa"/>
          <w:b w:val="0"/>
          <w:bCs/>
          <w:color w:val="auto"/>
        </w:rPr>
        <w:br/>
        <w:t>к Административному регламенту</w:t>
      </w:r>
      <w:r w:rsidRPr="00D9518B">
        <w:rPr>
          <w:rStyle w:val="aa"/>
          <w:b w:val="0"/>
          <w:bCs/>
          <w:color w:val="auto"/>
        </w:rPr>
        <w:br/>
        <w:t>предоставления муниципальной услуги</w:t>
      </w:r>
      <w:r w:rsidRPr="00D9518B">
        <w:rPr>
          <w:rStyle w:val="aa"/>
          <w:b w:val="0"/>
          <w:bCs/>
          <w:color w:val="auto"/>
        </w:rPr>
        <w:br/>
        <w:t>"Присвоение и аннулирование адресов"</w:t>
      </w:r>
    </w:p>
    <w:bookmarkEnd w:id="192"/>
    <w:p w:rsidR="00AF0557" w:rsidRPr="00D9518B" w:rsidRDefault="00AF0557" w:rsidP="00AF0557"/>
    <w:p w:rsidR="00AF0557" w:rsidRPr="00D9518B" w:rsidRDefault="00AF0557" w:rsidP="00AF0557">
      <w:pPr>
        <w:pStyle w:val="ac"/>
        <w:rPr>
          <w:sz w:val="22"/>
          <w:szCs w:val="22"/>
        </w:rPr>
      </w:pPr>
      <w:r w:rsidRPr="00D9518B">
        <w:rPr>
          <w:sz w:val="22"/>
          <w:szCs w:val="22"/>
        </w:rPr>
        <w:t xml:space="preserve">                                                             ____________________________________</w:t>
      </w:r>
    </w:p>
    <w:p w:rsidR="00AF0557" w:rsidRPr="00D9518B" w:rsidRDefault="00AF0557" w:rsidP="00AF0557">
      <w:pPr>
        <w:pStyle w:val="ac"/>
        <w:rPr>
          <w:sz w:val="22"/>
          <w:szCs w:val="22"/>
        </w:rPr>
      </w:pPr>
      <w:r w:rsidRPr="00D9518B">
        <w:rPr>
          <w:sz w:val="22"/>
          <w:szCs w:val="22"/>
        </w:rPr>
        <w:t xml:space="preserve">                                      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(Ф.И.О.(отчество при наличии)</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заявителя, адрес регистрации,</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проживания)</w:t>
      </w:r>
    </w:p>
    <w:p w:rsidR="00AF0557" w:rsidRPr="00D9518B" w:rsidRDefault="00AF0557" w:rsidP="00AF0557">
      <w:pPr>
        <w:rPr>
          <w:sz w:val="24"/>
          <w:szCs w:val="24"/>
        </w:rPr>
      </w:pP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w:t>
      </w:r>
      <w:r w:rsidRPr="00D9518B">
        <w:rPr>
          <w:rStyle w:val="aa"/>
          <w:rFonts w:ascii="Times New Roman" w:hAnsi="Times New Roman" w:cs="Times New Roman"/>
          <w:bCs/>
          <w:color w:val="auto"/>
        </w:rPr>
        <w:t>Отказ</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w:t>
      </w:r>
      <w:r w:rsidRPr="00D9518B">
        <w:rPr>
          <w:rStyle w:val="aa"/>
          <w:rFonts w:ascii="Times New Roman" w:hAnsi="Times New Roman" w:cs="Times New Roman"/>
          <w:bCs/>
          <w:color w:val="auto"/>
        </w:rPr>
        <w:t>в приеме к рассмотрению документов для предоставления</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w:t>
      </w:r>
      <w:r w:rsidRPr="00D9518B">
        <w:rPr>
          <w:rStyle w:val="aa"/>
          <w:rFonts w:ascii="Times New Roman" w:hAnsi="Times New Roman" w:cs="Times New Roman"/>
          <w:bCs/>
          <w:color w:val="auto"/>
        </w:rPr>
        <w:t>муниципальной услуги "Присвоение и аннулирование адресов"</w:t>
      </w:r>
    </w:p>
    <w:p w:rsidR="00AF0557" w:rsidRPr="00D9518B" w:rsidRDefault="00AF0557" w:rsidP="00AF0557">
      <w:pPr>
        <w:rPr>
          <w:sz w:val="24"/>
          <w:szCs w:val="24"/>
        </w:rPr>
      </w:pP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Вам отказано в приеме к рассмотрению документов, представленных Вами</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для получения  муниципальной  услуги  в  </w:t>
      </w:r>
      <w:r w:rsidR="00D9518B">
        <w:rPr>
          <w:rFonts w:ascii="Times New Roman" w:hAnsi="Times New Roman" w:cs="Times New Roman"/>
        </w:rPr>
        <w:t>а</w:t>
      </w:r>
      <w:r w:rsidRPr="00D9518B">
        <w:rPr>
          <w:rFonts w:ascii="Times New Roman" w:hAnsi="Times New Roman" w:cs="Times New Roman"/>
        </w:rPr>
        <w:t xml:space="preserve">дминистрацию  </w:t>
      </w:r>
      <w:r w:rsidR="00D9518B">
        <w:rPr>
          <w:rFonts w:ascii="Times New Roman" w:hAnsi="Times New Roman" w:cs="Times New Roman"/>
        </w:rPr>
        <w:t>Новотолковского сельсовета</w:t>
      </w:r>
      <w:r w:rsidRPr="00D9518B">
        <w:rPr>
          <w:rFonts w:ascii="Times New Roman" w:hAnsi="Times New Roman" w:cs="Times New Roman"/>
        </w:rPr>
        <w:t xml:space="preserve"> Пачелмского района Пензенской области по следующим основаниям:</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(указываются причины отказа в приеме к рассмотрению документов</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со ссылкой на нормативный правовой акт)</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После устранения причин отказа Вы имеете право вновь  обратиться  за</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предоставлением муниципальной услуги.</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В соответствии с действующим законодательством Вы вправе  обжаловать</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отказ в приеме к  рассмотрению  документов  в  досудебном  порядке  путем</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обращения с жалобой в 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(указывается уполномоченный орган власти,</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должностное лицо)</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а также обратиться за защитой своих законных прав и интересов в  судебные</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органы.</w:t>
      </w:r>
    </w:p>
    <w:p w:rsidR="00AF0557" w:rsidRPr="00D9518B" w:rsidRDefault="00AF0557" w:rsidP="00AF0557">
      <w:pPr>
        <w:rPr>
          <w:sz w:val="24"/>
          <w:szCs w:val="24"/>
        </w:rPr>
      </w:pP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 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(Ф.И.О. (отчество при наличии),                  (подпись)</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должность сотрудника Администрации)</w:t>
      </w:r>
    </w:p>
    <w:p w:rsidR="00AF0557" w:rsidRDefault="00AF0557"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Default="00D9518B" w:rsidP="00AF0557">
      <w:pPr>
        <w:rPr>
          <w:sz w:val="24"/>
          <w:szCs w:val="24"/>
        </w:rPr>
      </w:pPr>
    </w:p>
    <w:p w:rsidR="00D9518B" w:rsidRPr="00D9518B" w:rsidRDefault="00D9518B" w:rsidP="00AF0557">
      <w:pPr>
        <w:rPr>
          <w:sz w:val="24"/>
          <w:szCs w:val="24"/>
        </w:rPr>
      </w:pPr>
    </w:p>
    <w:p w:rsidR="00AF0557" w:rsidRPr="00D9518B" w:rsidRDefault="00D9518B" w:rsidP="00AF0557">
      <w:pPr>
        <w:jc w:val="right"/>
        <w:rPr>
          <w:rStyle w:val="aa"/>
          <w:b w:val="0"/>
          <w:bCs/>
          <w:color w:val="auto"/>
        </w:rPr>
      </w:pPr>
      <w:bookmarkStart w:id="193" w:name="sub_1200"/>
      <w:r>
        <w:rPr>
          <w:rStyle w:val="aa"/>
          <w:b w:val="0"/>
          <w:bCs/>
          <w:color w:val="auto"/>
        </w:rPr>
        <w:t>Приложение №</w:t>
      </w:r>
      <w:r w:rsidR="00AF0557" w:rsidRPr="00D9518B">
        <w:rPr>
          <w:rStyle w:val="aa"/>
          <w:b w:val="0"/>
          <w:bCs/>
          <w:color w:val="auto"/>
        </w:rPr>
        <w:t> 3</w:t>
      </w:r>
      <w:r w:rsidR="00AF0557" w:rsidRPr="00D9518B">
        <w:rPr>
          <w:rStyle w:val="aa"/>
          <w:b w:val="0"/>
          <w:bCs/>
          <w:color w:val="auto"/>
        </w:rPr>
        <w:br/>
        <w:t>к Административному регламенту</w:t>
      </w:r>
      <w:r w:rsidR="00AF0557" w:rsidRPr="00D9518B">
        <w:rPr>
          <w:rStyle w:val="aa"/>
          <w:b w:val="0"/>
          <w:bCs/>
          <w:color w:val="auto"/>
        </w:rPr>
        <w:br/>
        <w:t>предоставления муниципальной услуги</w:t>
      </w:r>
      <w:r w:rsidR="00AF0557" w:rsidRPr="00D9518B">
        <w:rPr>
          <w:rStyle w:val="aa"/>
          <w:b w:val="0"/>
          <w:bCs/>
          <w:color w:val="auto"/>
        </w:rPr>
        <w:br/>
        <w:t>"Присвоение и аннулирование адресов"</w:t>
      </w:r>
    </w:p>
    <w:bookmarkEnd w:id="193"/>
    <w:p w:rsidR="00AF0557" w:rsidRPr="00D9518B" w:rsidRDefault="00AF0557" w:rsidP="00AF0557">
      <w:pPr>
        <w:rPr>
          <w:sz w:val="24"/>
          <w:szCs w:val="24"/>
        </w:rPr>
      </w:pP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(Ф.И.О. (отчество при наличии),</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адрес заявителя</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(представителя заявителя)</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(регистрационный номер</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заявления о присвоении</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объекту адресации адреса</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или аннулировании его адреса)</w:t>
      </w:r>
    </w:p>
    <w:p w:rsidR="00AF0557" w:rsidRPr="00D9518B" w:rsidRDefault="00AF0557" w:rsidP="00AF0557">
      <w:pPr>
        <w:rPr>
          <w:sz w:val="24"/>
          <w:szCs w:val="24"/>
        </w:rPr>
      </w:pP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w:t>
      </w:r>
      <w:r w:rsidRPr="00D9518B">
        <w:rPr>
          <w:rStyle w:val="aa"/>
          <w:rFonts w:ascii="Times New Roman" w:hAnsi="Times New Roman" w:cs="Times New Roman"/>
          <w:bCs/>
          <w:color w:val="auto"/>
        </w:rPr>
        <w:t>Решение</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w:t>
      </w:r>
      <w:r w:rsidRPr="00D9518B">
        <w:rPr>
          <w:rStyle w:val="aa"/>
          <w:rFonts w:ascii="Times New Roman" w:hAnsi="Times New Roman" w:cs="Times New Roman"/>
          <w:bCs/>
          <w:color w:val="auto"/>
        </w:rPr>
        <w:t xml:space="preserve"> об отказе в присвоении объекту адресации адреса</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w:t>
      </w:r>
      <w:r w:rsidRPr="00D9518B">
        <w:rPr>
          <w:rStyle w:val="aa"/>
          <w:rFonts w:ascii="Times New Roman" w:hAnsi="Times New Roman" w:cs="Times New Roman"/>
          <w:bCs/>
          <w:color w:val="auto"/>
        </w:rPr>
        <w:t>или аннулировании его адреса</w:t>
      </w:r>
    </w:p>
    <w:p w:rsidR="00AF0557" w:rsidRPr="00D9518B" w:rsidRDefault="00AF0557" w:rsidP="00AF0557">
      <w:pPr>
        <w:rPr>
          <w:sz w:val="24"/>
          <w:szCs w:val="24"/>
        </w:rPr>
      </w:pP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от ___________ N ___________</w:t>
      </w:r>
    </w:p>
    <w:p w:rsidR="00AF0557" w:rsidRPr="00D9518B" w:rsidRDefault="00AF0557" w:rsidP="00AF0557">
      <w:pPr>
        <w:rPr>
          <w:sz w:val="24"/>
          <w:szCs w:val="24"/>
        </w:rPr>
      </w:pP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(наименование органа местного самоуправления)</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сообщает, что 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(Ф.И.О. (отчество при наличии) заявителя в дательном падеже,</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наименование, номер и дата выдачи документа,</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подтверждающего личность, почтовый адрес - для физического лица;</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полное наименование, ИНН, КПП (для</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российского юридического лица), страна, дата и номер регистрации</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(для иностранного юридического лица),</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почтовый адрес - для юридического лица)</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на  основании  Правил  присвоения,  изменения  и  аннулирования  адресов,</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утвержденных  постановлением  Правительства  Российской  Федерации  от 19</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ноября </w:t>
      </w:r>
      <w:smartTag w:uri="urn:schemas-microsoft-com:office:smarttags" w:element="metricconverter">
        <w:smartTagPr>
          <w:attr w:name="ProductID" w:val="2014 г"/>
        </w:smartTagPr>
        <w:r w:rsidRPr="00D9518B">
          <w:rPr>
            <w:rFonts w:ascii="Times New Roman" w:hAnsi="Times New Roman" w:cs="Times New Roman"/>
          </w:rPr>
          <w:t>2014 г</w:t>
        </w:r>
      </w:smartTag>
      <w:r w:rsidRPr="00D9518B">
        <w:rPr>
          <w:rFonts w:ascii="Times New Roman" w:hAnsi="Times New Roman" w:cs="Times New Roman"/>
        </w:rPr>
        <w:t>.  N 1221,  отказано  в  присвоении  (аннулировании)  адреса</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следующему объекту адресации 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(нужное подчеркнуть)</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(вид и наименование объекта адресации, описание</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местонахождения объекта адресации в случае обращения заявителя</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о присвоении объекту адресации адреса,</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адрес объекта адресации в случае обращения заявителя</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об аннулировании его адреса)</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в связи с 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________________________________________________________________________.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(основание отказа)</w:t>
      </w:r>
    </w:p>
    <w:p w:rsidR="00AF0557" w:rsidRPr="00D9518B" w:rsidRDefault="00AF0557" w:rsidP="00AF0557">
      <w:pPr>
        <w:rPr>
          <w:sz w:val="24"/>
          <w:szCs w:val="24"/>
        </w:rPr>
      </w:pP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Уполномоченное лицо органа местного самоуправления</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___________________________________________              ________________</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(должность, Ф.И.О. (отчество при наличии)                   (подпись)</w:t>
      </w:r>
    </w:p>
    <w:p w:rsidR="00AF0557" w:rsidRPr="00D9518B" w:rsidRDefault="00AF0557" w:rsidP="00AF0557">
      <w:pPr>
        <w:rPr>
          <w:sz w:val="24"/>
          <w:szCs w:val="24"/>
        </w:rPr>
      </w:pP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 xml:space="preserve">                                                         М.П.</w:t>
      </w:r>
    </w:p>
    <w:p w:rsidR="00AF0557" w:rsidRPr="00D9518B" w:rsidRDefault="00AF0557" w:rsidP="00AF0557">
      <w:pPr>
        <w:pStyle w:val="ac"/>
        <w:rPr>
          <w:rFonts w:ascii="Times New Roman" w:hAnsi="Times New Roman" w:cs="Times New Roman"/>
        </w:rPr>
      </w:pPr>
      <w:r w:rsidRPr="00D9518B">
        <w:rPr>
          <w:rFonts w:ascii="Times New Roman" w:hAnsi="Times New Roman" w:cs="Times New Roman"/>
        </w:rPr>
        <w:t>"</w:t>
      </w:r>
    </w:p>
    <w:p w:rsidR="00AF0557" w:rsidRPr="00D9518B" w:rsidRDefault="00AF0557" w:rsidP="00AF0557">
      <w:pPr>
        <w:pStyle w:val="ConsPlusNormal"/>
        <w:ind w:firstLine="540"/>
        <w:jc w:val="both"/>
        <w:rPr>
          <w:rFonts w:ascii="Times New Roman" w:hAnsi="Times New Roman"/>
          <w:sz w:val="24"/>
          <w:szCs w:val="24"/>
        </w:rPr>
      </w:pPr>
    </w:p>
    <w:p w:rsidR="00AF0557" w:rsidRPr="00D9518B" w:rsidRDefault="00AF0557" w:rsidP="00AF0557">
      <w:pPr>
        <w:pStyle w:val="ConsPlusNormal"/>
        <w:ind w:firstLine="540"/>
        <w:jc w:val="both"/>
        <w:rPr>
          <w:rFonts w:ascii="Times New Roman" w:hAnsi="Times New Roman"/>
          <w:sz w:val="24"/>
          <w:szCs w:val="24"/>
        </w:rPr>
      </w:pPr>
    </w:p>
    <w:p w:rsidR="00AF0557" w:rsidRPr="00D9518B" w:rsidRDefault="00AF0557" w:rsidP="00AF0557">
      <w:pPr>
        <w:pStyle w:val="ConsPlusNormal"/>
        <w:ind w:firstLine="540"/>
        <w:jc w:val="both"/>
        <w:rPr>
          <w:rFonts w:ascii="Times New Roman" w:hAnsi="Times New Roman"/>
          <w:sz w:val="24"/>
          <w:szCs w:val="24"/>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p w:rsidR="00AF0557" w:rsidRPr="00D9518B" w:rsidRDefault="00AF0557" w:rsidP="00AF0557">
      <w:pPr>
        <w:pStyle w:val="ConsPlusNormal"/>
        <w:ind w:firstLine="540"/>
        <w:jc w:val="both"/>
        <w:rPr>
          <w:rFonts w:ascii="Times New Roman" w:hAnsi="Times New Roman"/>
          <w:sz w:val="28"/>
          <w:szCs w:val="28"/>
        </w:rPr>
      </w:pPr>
    </w:p>
    <w:sectPr w:rsidR="00AF0557" w:rsidRPr="00D9518B" w:rsidSect="005A34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A5141"/>
    <w:multiLevelType w:val="hybridMultilevel"/>
    <w:tmpl w:val="C568C2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57"/>
    <w:rsid w:val="000B2A60"/>
    <w:rsid w:val="000D31A5"/>
    <w:rsid w:val="00234DF2"/>
    <w:rsid w:val="002F2621"/>
    <w:rsid w:val="003C58B3"/>
    <w:rsid w:val="003C78E7"/>
    <w:rsid w:val="00435ADE"/>
    <w:rsid w:val="004E404F"/>
    <w:rsid w:val="005258A1"/>
    <w:rsid w:val="005574D8"/>
    <w:rsid w:val="005A3493"/>
    <w:rsid w:val="00725FD1"/>
    <w:rsid w:val="00727FB5"/>
    <w:rsid w:val="007F0CA8"/>
    <w:rsid w:val="00AC4199"/>
    <w:rsid w:val="00AE5F90"/>
    <w:rsid w:val="00AF0557"/>
    <w:rsid w:val="00C835A4"/>
    <w:rsid w:val="00D86395"/>
    <w:rsid w:val="00D9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1">
    <w:name w:val="heading 1"/>
    <w:basedOn w:val="a"/>
    <w:next w:val="a"/>
    <w:link w:val="10"/>
    <w:qFormat/>
    <w:rsid w:val="00AF05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055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locked/>
    <w:rsid w:val="00AF0557"/>
    <w:rPr>
      <w:b/>
      <w:sz w:val="40"/>
    </w:rPr>
  </w:style>
  <w:style w:type="character" w:customStyle="1" w:styleId="a3">
    <w:name w:val="Верхний колонтитул Знак"/>
    <w:basedOn w:val="a0"/>
    <w:link w:val="a4"/>
    <w:locked/>
    <w:rsid w:val="00AF0557"/>
  </w:style>
  <w:style w:type="paragraph" w:styleId="a4">
    <w:name w:val="header"/>
    <w:basedOn w:val="a"/>
    <w:link w:val="a3"/>
    <w:rsid w:val="00AF0557"/>
    <w:pPr>
      <w:tabs>
        <w:tab w:val="center" w:pos="4153"/>
        <w:tab w:val="right" w:pos="8306"/>
      </w:tabs>
    </w:pPr>
  </w:style>
  <w:style w:type="character" w:customStyle="1" w:styleId="11">
    <w:name w:val="Верхний колонтитул Знак1"/>
    <w:basedOn w:val="a0"/>
    <w:rsid w:val="00AF0557"/>
  </w:style>
  <w:style w:type="paragraph" w:customStyle="1" w:styleId="12">
    <w:name w:val="Абзац списка1"/>
    <w:basedOn w:val="a"/>
    <w:rsid w:val="00AF0557"/>
    <w:pPr>
      <w:ind w:left="720"/>
      <w:contextualSpacing/>
    </w:pPr>
  </w:style>
  <w:style w:type="paragraph" w:styleId="a5">
    <w:name w:val="List Paragraph"/>
    <w:basedOn w:val="a"/>
    <w:uiPriority w:val="34"/>
    <w:qFormat/>
    <w:rsid w:val="00AF0557"/>
    <w:pPr>
      <w:ind w:left="720"/>
      <w:contextualSpacing/>
    </w:pPr>
  </w:style>
  <w:style w:type="paragraph" w:customStyle="1" w:styleId="ConsPlusNormal">
    <w:name w:val="ConsPlusNormal"/>
    <w:link w:val="ConsPlusNormal0"/>
    <w:uiPriority w:val="99"/>
    <w:rsid w:val="00AF0557"/>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AF0557"/>
    <w:rPr>
      <w:rFonts w:ascii="Arial" w:hAnsi="Arial"/>
      <w:sz w:val="22"/>
      <w:szCs w:val="22"/>
    </w:rPr>
  </w:style>
  <w:style w:type="character" w:customStyle="1" w:styleId="a6">
    <w:name w:val="Гипертекстовая ссылка"/>
    <w:basedOn w:val="a0"/>
    <w:uiPriority w:val="99"/>
    <w:rsid w:val="00AF0557"/>
    <w:rPr>
      <w:rFonts w:cs="Times New Roman"/>
      <w:b/>
      <w:bCs/>
      <w:color w:val="008000"/>
    </w:rPr>
  </w:style>
  <w:style w:type="character" w:styleId="a7">
    <w:name w:val="Hyperlink"/>
    <w:basedOn w:val="a0"/>
    <w:uiPriority w:val="99"/>
    <w:rsid w:val="00AF0557"/>
    <w:rPr>
      <w:rFonts w:cs="Times New Roman"/>
      <w:color w:val="0000FF"/>
      <w:u w:val="single"/>
    </w:rPr>
  </w:style>
  <w:style w:type="paragraph" w:styleId="a8">
    <w:name w:val="Body Text"/>
    <w:basedOn w:val="a"/>
    <w:link w:val="a9"/>
    <w:uiPriority w:val="99"/>
    <w:rsid w:val="00AF0557"/>
    <w:pPr>
      <w:widowControl/>
      <w:suppressAutoHyphens/>
      <w:spacing w:after="140" w:line="288" w:lineRule="auto"/>
    </w:pPr>
    <w:rPr>
      <w:rFonts w:ascii="Calibri" w:hAnsi="Calibri"/>
      <w:color w:val="00000A"/>
      <w:lang w:eastAsia="ar-SA"/>
    </w:rPr>
  </w:style>
  <w:style w:type="character" w:customStyle="1" w:styleId="a9">
    <w:name w:val="Основной текст Знак"/>
    <w:basedOn w:val="a0"/>
    <w:link w:val="a8"/>
    <w:uiPriority w:val="99"/>
    <w:rsid w:val="00AF0557"/>
    <w:rPr>
      <w:rFonts w:ascii="Calibri" w:hAnsi="Calibri"/>
      <w:color w:val="00000A"/>
      <w:lang w:eastAsia="ar-SA"/>
    </w:rPr>
  </w:style>
  <w:style w:type="character" w:customStyle="1" w:styleId="aa">
    <w:name w:val="Цветовое выделение"/>
    <w:rsid w:val="00AF0557"/>
    <w:rPr>
      <w:b/>
      <w:bCs w:val="0"/>
      <w:color w:val="26282F"/>
    </w:rPr>
  </w:style>
  <w:style w:type="paragraph" w:customStyle="1" w:styleId="ab">
    <w:name w:val="Нормальный (таблица)"/>
    <w:basedOn w:val="a"/>
    <w:next w:val="a"/>
    <w:rsid w:val="00AF0557"/>
    <w:pPr>
      <w:autoSpaceDE w:val="0"/>
      <w:autoSpaceDN w:val="0"/>
      <w:adjustRightInd w:val="0"/>
      <w:jc w:val="both"/>
    </w:pPr>
    <w:rPr>
      <w:rFonts w:ascii="Times New Roman CYR" w:hAnsi="Times New Roman CYR" w:cs="Times New Roman CYR"/>
      <w:sz w:val="24"/>
      <w:szCs w:val="24"/>
    </w:rPr>
  </w:style>
  <w:style w:type="paragraph" w:customStyle="1" w:styleId="ac">
    <w:name w:val="Таблицы (моноширинный)"/>
    <w:basedOn w:val="a"/>
    <w:next w:val="a"/>
    <w:rsid w:val="00AF0557"/>
    <w:pPr>
      <w:autoSpaceDE w:val="0"/>
      <w:autoSpaceDN w:val="0"/>
      <w:adjustRightInd w:val="0"/>
    </w:pPr>
    <w:rPr>
      <w:rFonts w:ascii="Courier New" w:hAnsi="Courier New" w:cs="Courier New"/>
      <w:sz w:val="24"/>
      <w:szCs w:val="24"/>
    </w:rPr>
  </w:style>
  <w:style w:type="character" w:styleId="ad">
    <w:name w:val="page number"/>
    <w:basedOn w:val="a0"/>
    <w:rsid w:val="00AF0557"/>
  </w:style>
  <w:style w:type="character" w:customStyle="1" w:styleId="-">
    <w:name w:val="Интернет-ссылка"/>
    <w:uiPriority w:val="99"/>
    <w:semiHidden/>
    <w:rsid w:val="00234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1">
    <w:name w:val="heading 1"/>
    <w:basedOn w:val="a"/>
    <w:next w:val="a"/>
    <w:link w:val="10"/>
    <w:qFormat/>
    <w:rsid w:val="00AF05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055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locked/>
    <w:rsid w:val="00AF0557"/>
    <w:rPr>
      <w:b/>
      <w:sz w:val="40"/>
    </w:rPr>
  </w:style>
  <w:style w:type="character" w:customStyle="1" w:styleId="a3">
    <w:name w:val="Верхний колонтитул Знак"/>
    <w:basedOn w:val="a0"/>
    <w:link w:val="a4"/>
    <w:locked/>
    <w:rsid w:val="00AF0557"/>
  </w:style>
  <w:style w:type="paragraph" w:styleId="a4">
    <w:name w:val="header"/>
    <w:basedOn w:val="a"/>
    <w:link w:val="a3"/>
    <w:rsid w:val="00AF0557"/>
    <w:pPr>
      <w:tabs>
        <w:tab w:val="center" w:pos="4153"/>
        <w:tab w:val="right" w:pos="8306"/>
      </w:tabs>
    </w:pPr>
  </w:style>
  <w:style w:type="character" w:customStyle="1" w:styleId="11">
    <w:name w:val="Верхний колонтитул Знак1"/>
    <w:basedOn w:val="a0"/>
    <w:rsid w:val="00AF0557"/>
  </w:style>
  <w:style w:type="paragraph" w:customStyle="1" w:styleId="12">
    <w:name w:val="Абзац списка1"/>
    <w:basedOn w:val="a"/>
    <w:rsid w:val="00AF0557"/>
    <w:pPr>
      <w:ind w:left="720"/>
      <w:contextualSpacing/>
    </w:pPr>
  </w:style>
  <w:style w:type="paragraph" w:styleId="a5">
    <w:name w:val="List Paragraph"/>
    <w:basedOn w:val="a"/>
    <w:uiPriority w:val="34"/>
    <w:qFormat/>
    <w:rsid w:val="00AF0557"/>
    <w:pPr>
      <w:ind w:left="720"/>
      <w:contextualSpacing/>
    </w:pPr>
  </w:style>
  <w:style w:type="paragraph" w:customStyle="1" w:styleId="ConsPlusNormal">
    <w:name w:val="ConsPlusNormal"/>
    <w:link w:val="ConsPlusNormal0"/>
    <w:uiPriority w:val="99"/>
    <w:rsid w:val="00AF0557"/>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AF0557"/>
    <w:rPr>
      <w:rFonts w:ascii="Arial" w:hAnsi="Arial"/>
      <w:sz w:val="22"/>
      <w:szCs w:val="22"/>
    </w:rPr>
  </w:style>
  <w:style w:type="character" w:customStyle="1" w:styleId="a6">
    <w:name w:val="Гипертекстовая ссылка"/>
    <w:basedOn w:val="a0"/>
    <w:uiPriority w:val="99"/>
    <w:rsid w:val="00AF0557"/>
    <w:rPr>
      <w:rFonts w:cs="Times New Roman"/>
      <w:b/>
      <w:bCs/>
      <w:color w:val="008000"/>
    </w:rPr>
  </w:style>
  <w:style w:type="character" w:styleId="a7">
    <w:name w:val="Hyperlink"/>
    <w:basedOn w:val="a0"/>
    <w:uiPriority w:val="99"/>
    <w:rsid w:val="00AF0557"/>
    <w:rPr>
      <w:rFonts w:cs="Times New Roman"/>
      <w:color w:val="0000FF"/>
      <w:u w:val="single"/>
    </w:rPr>
  </w:style>
  <w:style w:type="paragraph" w:styleId="a8">
    <w:name w:val="Body Text"/>
    <w:basedOn w:val="a"/>
    <w:link w:val="a9"/>
    <w:uiPriority w:val="99"/>
    <w:rsid w:val="00AF0557"/>
    <w:pPr>
      <w:widowControl/>
      <w:suppressAutoHyphens/>
      <w:spacing w:after="140" w:line="288" w:lineRule="auto"/>
    </w:pPr>
    <w:rPr>
      <w:rFonts w:ascii="Calibri" w:hAnsi="Calibri"/>
      <w:color w:val="00000A"/>
      <w:lang w:eastAsia="ar-SA"/>
    </w:rPr>
  </w:style>
  <w:style w:type="character" w:customStyle="1" w:styleId="a9">
    <w:name w:val="Основной текст Знак"/>
    <w:basedOn w:val="a0"/>
    <w:link w:val="a8"/>
    <w:uiPriority w:val="99"/>
    <w:rsid w:val="00AF0557"/>
    <w:rPr>
      <w:rFonts w:ascii="Calibri" w:hAnsi="Calibri"/>
      <w:color w:val="00000A"/>
      <w:lang w:eastAsia="ar-SA"/>
    </w:rPr>
  </w:style>
  <w:style w:type="character" w:customStyle="1" w:styleId="aa">
    <w:name w:val="Цветовое выделение"/>
    <w:rsid w:val="00AF0557"/>
    <w:rPr>
      <w:b/>
      <w:bCs w:val="0"/>
      <w:color w:val="26282F"/>
    </w:rPr>
  </w:style>
  <w:style w:type="paragraph" w:customStyle="1" w:styleId="ab">
    <w:name w:val="Нормальный (таблица)"/>
    <w:basedOn w:val="a"/>
    <w:next w:val="a"/>
    <w:rsid w:val="00AF0557"/>
    <w:pPr>
      <w:autoSpaceDE w:val="0"/>
      <w:autoSpaceDN w:val="0"/>
      <w:adjustRightInd w:val="0"/>
      <w:jc w:val="both"/>
    </w:pPr>
    <w:rPr>
      <w:rFonts w:ascii="Times New Roman CYR" w:hAnsi="Times New Roman CYR" w:cs="Times New Roman CYR"/>
      <w:sz w:val="24"/>
      <w:szCs w:val="24"/>
    </w:rPr>
  </w:style>
  <w:style w:type="paragraph" w:customStyle="1" w:styleId="ac">
    <w:name w:val="Таблицы (моноширинный)"/>
    <w:basedOn w:val="a"/>
    <w:next w:val="a"/>
    <w:rsid w:val="00AF0557"/>
    <w:pPr>
      <w:autoSpaceDE w:val="0"/>
      <w:autoSpaceDN w:val="0"/>
      <w:adjustRightInd w:val="0"/>
    </w:pPr>
    <w:rPr>
      <w:rFonts w:ascii="Courier New" w:hAnsi="Courier New" w:cs="Courier New"/>
      <w:sz w:val="24"/>
      <w:szCs w:val="24"/>
    </w:rPr>
  </w:style>
  <w:style w:type="character" w:styleId="ad">
    <w:name w:val="page number"/>
    <w:basedOn w:val="a0"/>
    <w:rsid w:val="00AF0557"/>
  </w:style>
  <w:style w:type="character" w:customStyle="1" w:styleId="-">
    <w:name w:val="Интернет-ссылка"/>
    <w:uiPriority w:val="99"/>
    <w:semiHidden/>
    <w:rsid w:val="00234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ternet.garant.ru/document/redirect/174007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Template>
  <TotalTime>0</TotalTime>
  <Pages>48</Pages>
  <Words>16668</Words>
  <Characters>95010</Characters>
  <Application>Microsoft Office Word</Application>
  <DocSecurity>0</DocSecurity>
  <Lines>791</Lines>
  <Paragraphs>222</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Административный регламент предоставления муниципальной услуги «Присвоение и анн</vt:lpstr>
      <vt:lpstr>1. Общие положения</vt:lpstr>
      <vt:lpstr>Предмет регулирования административного регламента</vt:lpstr>
      <vt:lpstr>Круг заявителей</vt:lpstr>
      <vt:lpstr>Требования к порядку информирования о предоставлении муниципальной услуги</vt:lpstr>
      <vt:lpstr>2. Стандарт предоставления муниципальной услуги</vt:lpstr>
      <vt:lpstr>Наименование муниципальной услуги</vt:lpstr>
      <vt:lpstr>Наименование органа местного самоуправления, предоставляющего муниципальную услу</vt:lpstr>
      <vt:lpstr>Результат предоставления муниципальной услуги</vt:lpstr>
      <vt:lpstr>Срок предоставления муниципальной услуги</vt:lpstr>
      <vt:lpstr>Правовые основания для предоставления муниципальной услуги</vt:lpstr>
      <vt:lpstr>Исчерпывающий перечень документов, необходимых в соответствии с законодательными</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предоставления муниципально</vt:lpstr>
      <vt:lpstr>Перечень услуг, которые являются необходимыми и обязательными для предоставления</vt:lpstr>
      <vt:lpstr>Размер платы, взимаемой с заявителя при предоставлении муниципальной услуги, и с</vt:lpstr>
      <vt:lpstr>Максимальный срок ожидания в очереди при подаче заявления о предоставлении муниц</vt:lpstr>
      <vt:lpstr>Срок регистрации заявления о предоставлении муниципальной услуги</vt:lpstr>
      <vt:lpstr>Требования к помещениям, в которых предоставляется муниципальная услуга, к залу </vt:lpstr>
      <vt:lpstr>Показатели доступности и качества муниципальной услуги</vt:lpstr>
      <vt:lpstr>Иные требования, в том числе учитывающие особенности предоставления муниципально</vt:lpstr>
      <vt:lpstr>3. Состав, последовательность и сроки выполнения административных процедур, треб</vt:lpstr>
      <vt:lpstr>Прием и регистрация заявления для получения муниципальной услуги</vt:lpstr>
      <vt:lpstr>Формирование и направление запросов</vt:lpstr>
      <vt:lpstr>Рассмотрение заявления и принятие решения</vt:lpstr>
      <vt:lpstr>Выдача заявителю результата предоставления муниципальной услуги</vt:lpstr>
      <vt:lpstr>Порядок исправления допущенных опечаток и ошибок в выданных в результате предост</vt:lpstr>
      <vt:lpstr>4. Формы контроля за исполнением административного регламента</vt:lpstr>
      <vt:lpstr>Порядок осуществления текущего контроля за соблюдением и исполнением ответственн</vt:lpstr>
      <vt:lpstr>Порядок и периодичность осуществления плановых и внеплановых проверок полноты и </vt:lpstr>
      <vt:lpstr>Ответственность должностных лиц, муниципальных служащих за решения и действия (б</vt:lpstr>
      <vt:lpstr>Положения, характеризующие требования к порядку и формам контроля за предоставле</vt:lpstr>
      <vt:lpstr>5. Досудебный (внесудебный) порядок обжалования решений и действий (бездействия)</vt:lpstr>
      <vt:lpstr>Информация для заявителей об их праве на досудебное (внесудебное) обжалование де</vt:lpstr>
      <vt:lpstr>Способы информирования заявителей о порядке подачи и рассмотрения жалобы, в том </vt:lpstr>
      <vt:lpstr>Органы местного самоуправления муниципальных образований Пензенской области, орг</vt:lpstr>
      <vt:lpstr>Формы и способы подачи жалобы, порядок ее рассмотрения</vt:lpstr>
      <vt:lpstr>Перечень нормативных правовых актов, регулирующих порядок досудебного (внесудебн</vt:lpstr>
      <vt:lpstr>Заявление о присвоении объекту адресации адреса или аннулировании его адреса</vt:lpstr>
    </vt:vector>
  </TitlesOfParts>
  <Company>Дом</Company>
  <LinksUpToDate>false</LinksUpToDate>
  <CharactersWithSpaces>111456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cp:revision>
  <dcterms:created xsi:type="dcterms:W3CDTF">2024-11-14T05:23:00Z</dcterms:created>
  <dcterms:modified xsi:type="dcterms:W3CDTF">2024-11-14T05:23:00Z</dcterms:modified>
</cp:coreProperties>
</file>