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B9A69" w14:textId="2439D980" w:rsidR="00D7077A" w:rsidRPr="00D7077A" w:rsidRDefault="00D7077A" w:rsidP="00D7077A">
      <w:pPr>
        <w:tabs>
          <w:tab w:val="left" w:pos="708"/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iCs/>
          <w:sz w:val="36"/>
          <w:szCs w:val="36"/>
          <w:u w:val="single"/>
        </w:rPr>
      </w:pPr>
    </w:p>
    <w:p w14:paraId="501CDE6F" w14:textId="6DFCF75A" w:rsidR="00DB1852" w:rsidRDefault="00DB1852" w:rsidP="00D7077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BA5842D" wp14:editId="381A8F6C">
            <wp:extent cx="742950" cy="981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F95EB" w14:textId="77777777" w:rsidR="00D7077A" w:rsidRPr="00D7077A" w:rsidRDefault="00D7077A" w:rsidP="00D7077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7077A">
        <w:rPr>
          <w:rFonts w:ascii="Times New Roman" w:eastAsia="Calibri" w:hAnsi="Times New Roman" w:cs="Times New Roman"/>
          <w:b/>
          <w:sz w:val="36"/>
          <w:szCs w:val="36"/>
        </w:rPr>
        <w:t>АДМИНИСТРАЦИЯ ЗНАМЕНСКОГО СЕЛЬСОВЕТА</w:t>
      </w:r>
    </w:p>
    <w:p w14:paraId="48E7482A" w14:textId="77777777" w:rsidR="00D7077A" w:rsidRPr="00D7077A" w:rsidRDefault="00D7077A" w:rsidP="00D7077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7077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БАШМАКОВСКОГО РАЙОНА ПЕНЗЕНСКОЙ ОБЛАСТИ</w:t>
      </w:r>
    </w:p>
    <w:p w14:paraId="6BC84D65" w14:textId="77777777" w:rsidR="00D7077A" w:rsidRPr="00D7077A" w:rsidRDefault="00D7077A" w:rsidP="00D7077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D7077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E4E093C" w14:textId="77777777" w:rsidR="00D7077A" w:rsidRPr="00D7077A" w:rsidRDefault="00D7077A" w:rsidP="00D707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077A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14:paraId="12C53238" w14:textId="77777777" w:rsidR="00D7077A" w:rsidRPr="00D7077A" w:rsidRDefault="00D7077A" w:rsidP="00D7077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51" w:tblpY="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B1852" w:rsidRPr="00DB1852" w14:paraId="605C3B34" w14:textId="77777777" w:rsidTr="00BB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14:paraId="75F4439C" w14:textId="77777777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852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6D2AB70" w14:textId="65D1707C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DB1852">
              <w:rPr>
                <w:rFonts w:ascii="Times New Roman" w:eastAsia="Calibri" w:hAnsi="Times New Roman" w:cs="Times New Roman"/>
                <w:sz w:val="28"/>
                <w:szCs w:val="28"/>
              </w:rPr>
              <w:t>.10.2020</w:t>
            </w:r>
          </w:p>
        </w:tc>
        <w:tc>
          <w:tcPr>
            <w:tcW w:w="397" w:type="dxa"/>
            <w:vAlign w:val="bottom"/>
          </w:tcPr>
          <w:p w14:paraId="4B07B397" w14:textId="77777777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85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018181C6" w14:textId="45245ABF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Pr="00DB1852">
              <w:rPr>
                <w:rFonts w:ascii="Times New Roman" w:eastAsia="Calibri" w:hAnsi="Times New Roman" w:cs="Times New Roman"/>
                <w:sz w:val="28"/>
                <w:szCs w:val="28"/>
              </w:rPr>
              <w:t>-п</w:t>
            </w:r>
          </w:p>
        </w:tc>
      </w:tr>
      <w:tr w:rsidR="00DB1852" w:rsidRPr="00DB1852" w14:paraId="66F74AF8" w14:textId="77777777" w:rsidTr="00BB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14:paraId="4D583586" w14:textId="77777777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C0A2FBE" w14:textId="77777777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1852">
              <w:rPr>
                <w:rFonts w:ascii="Times New Roman" w:eastAsia="Calibri" w:hAnsi="Times New Roman" w:cs="Times New Roman"/>
                <w:sz w:val="28"/>
                <w:szCs w:val="28"/>
              </w:rPr>
              <w:t>с. Знаменское</w:t>
            </w:r>
          </w:p>
          <w:p w14:paraId="3DD6729A" w14:textId="77777777" w:rsidR="00DB1852" w:rsidRPr="00DB1852" w:rsidRDefault="00DB1852" w:rsidP="00DB18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3D24F39" w14:textId="77777777" w:rsidR="00D7077A" w:rsidRDefault="00D7077A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6167A9A" w14:textId="77777777" w:rsidR="00DB1852" w:rsidRDefault="00DB1852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6A100F" w14:textId="77777777" w:rsidR="00DB1852" w:rsidRDefault="00DB1852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F6C613" w14:textId="77777777" w:rsidR="00DB1852" w:rsidRDefault="00DB1852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198A56" w14:textId="77777777" w:rsidR="00DB1852" w:rsidRDefault="00DB1852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85ED0D" w14:textId="2B1949E3"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 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D5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создания места (площадки) накопления твердых коммунальных отходов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AE3B9A8" w14:textId="77777777"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5622C4" w14:textId="3BB11B6C" w:rsidR="00863C96" w:rsidRDefault="00863C96" w:rsidP="00460803">
      <w:pPr>
        <w:widowControl w:val="0"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постановлениями администрации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60803" w:rsidRPr="00460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26.06.2019 № 29-п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460803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Знаменского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13.05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4608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сельсовета Башмаковского района Пензенской области»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статьей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Знаменский сельсовет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Башмаковского района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65FE044" w14:textId="6824653B" w:rsidR="00B3689B" w:rsidRPr="00B3689B" w:rsidRDefault="00B3689B" w:rsidP="00B3689B">
      <w:pPr>
        <w:widowControl w:val="0"/>
        <w:spacing w:after="0" w:line="370" w:lineRule="exact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36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Администрация Знаменского сельсовета Башмаковского района</w:t>
      </w:r>
      <w:r w:rsidRPr="00B36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Пензенской области </w:t>
      </w:r>
      <w:r w:rsidRPr="00B36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постановляет:</w:t>
      </w:r>
    </w:p>
    <w:p w14:paraId="20F9A0AB" w14:textId="5A42B0ED" w:rsid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(площадки) накопления твердых коммунальных отходов»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958AFA" w14:textId="6EA8D805" w:rsidR="00007001" w:rsidRDefault="00007001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утратившими силу постановления администрации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Башмаковского района Пензенской области:</w:t>
      </w:r>
    </w:p>
    <w:p w14:paraId="3B015DE8" w14:textId="50B2AB14" w:rsidR="00007001" w:rsidRDefault="00007001" w:rsidP="00007001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.06.2019 №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8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7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 «Согласование создания места (площадки) накопления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E7C52E4" w14:textId="0A878475" w:rsidR="00007001" w:rsidRPr="00863C96" w:rsidRDefault="00007001" w:rsidP="00007001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.03.2020 №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460803" w:rsidRP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«Согласование создания места (площадки) накопления твердых коммунальных отходов», утвержденный постановлением администрации Знаменского сельсовета Башмаковского района от 26.06.2019 № 28-п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4284C4DA" w14:textId="6D3FD6A8" w:rsidR="00863C96" w:rsidRP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опубликовать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информационном бюллетене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Буртасские вести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7A80B8BB" w14:textId="35C115CE" w:rsidR="002974BF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постановление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вступает в силу на следующий день после дня </w:t>
      </w:r>
      <w:r w:rsidR="002974BF"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C7F5FB5" w14:textId="6B09C692" w:rsidR="002974BF" w:rsidRPr="00460803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главы администрации 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14:paraId="7975350C" w14:textId="77777777" w:rsidR="00B3689B" w:rsidRPr="00B3689B" w:rsidRDefault="00B3689B" w:rsidP="00B3689B">
      <w:pPr>
        <w:keepNext/>
        <w:widowControl w:val="0"/>
        <w:tabs>
          <w:tab w:val="right" w:pos="9355"/>
        </w:tabs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</w:pPr>
      <w:r w:rsidRPr="00B3689B">
        <w:rPr>
          <w:rFonts w:ascii="Times New Roman" w:eastAsia="Times New Roman" w:hAnsi="Times New Roman" w:cs="Times New Roman"/>
          <w:bCs/>
          <w:sz w:val="28"/>
          <w:szCs w:val="18"/>
          <w:lang w:eastAsia="ru-RU"/>
        </w:rPr>
        <w:t xml:space="preserve">И.о. главы администрации </w:t>
      </w:r>
      <w:r w:rsidRPr="00B3689B">
        <w:rPr>
          <w:rFonts w:ascii="Times New Roman" w:eastAsia="Times New Roman" w:hAnsi="Times New Roman" w:cs="Times New Roman"/>
          <w:bCs/>
          <w:sz w:val="28"/>
          <w:szCs w:val="18"/>
          <w:lang w:eastAsia="ru-RU"/>
        </w:rPr>
        <w:tab/>
      </w:r>
    </w:p>
    <w:p w14:paraId="20810F10" w14:textId="77777777" w:rsidR="00B3689B" w:rsidRPr="00B3689B" w:rsidRDefault="00B3689B" w:rsidP="00B3689B">
      <w:pPr>
        <w:widowControl w:val="0"/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B3689B">
        <w:rPr>
          <w:rFonts w:ascii="Times New Roman" w:eastAsia="Times New Roman" w:hAnsi="Times New Roman" w:cs="Times New Roman"/>
          <w:sz w:val="28"/>
          <w:szCs w:val="18"/>
          <w:lang w:eastAsia="ru-RU"/>
        </w:rPr>
        <w:t>Знаменского сельсовета</w:t>
      </w:r>
      <w:r w:rsidRPr="00B3689B"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  <w:t>А.И. Ульянов</w:t>
      </w:r>
    </w:p>
    <w:p w14:paraId="79A6F443" w14:textId="77777777" w:rsidR="00CD5630" w:rsidRDefault="00CD5630" w:rsidP="0046080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</w:p>
    <w:p w14:paraId="14F5A434" w14:textId="77777777" w:rsidR="00CD5630" w:rsidRDefault="00CD5630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527E1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7AC9E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606FC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6C65D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4CF4D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19DEE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48EF4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CD1CC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9970ED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E0AA3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B078C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D7B46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EF81C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10F2D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03CB8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60CA0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FF2F4A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C60990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69D7CA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85199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F461B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14663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60FDF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B918F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C19F4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C7AE9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40B3F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0381E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A5B4A1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F8DAE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BB3C88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DEB99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141D48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41EB0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FD02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C22F9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67DDA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E6F467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3AF5F3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FA3FA5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88B03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A9C569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72663" w14:textId="77777777" w:rsidR="00DB1852" w:rsidRDefault="00DB1852" w:rsidP="00460803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92E17" w14:textId="77777777"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14:paraId="2B5A01F9" w14:textId="77777777"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14:paraId="370A6A3A" w14:textId="355727FF" w:rsidR="00401BBF" w:rsidRDefault="00401B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Знаменского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14:paraId="2599F276" w14:textId="77777777" w:rsidR="002974BF" w:rsidRPr="00401BBF" w:rsidRDefault="002974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</w:p>
    <w:p w14:paraId="1DF765F9" w14:textId="4399D216" w:rsidR="00401BBF" w:rsidRDefault="00DB1852" w:rsidP="00401BBF">
      <w:pPr>
        <w:pStyle w:val="ConsPlusTitle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>От 22.10.2020 № 81-п</w:t>
      </w:r>
      <w:bookmarkStart w:id="1" w:name="_GoBack"/>
      <w:bookmarkEnd w:id="1"/>
    </w:p>
    <w:p w14:paraId="370FB169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015EC92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bookmarkStart w:id="2" w:name="P29"/>
      <w:bookmarkEnd w:id="2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Административный регламент </w:t>
      </w:r>
    </w:p>
    <w:p w14:paraId="14219EAB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14:paraId="68D0C2E3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2BD16438" w14:textId="77777777" w:rsidR="00FA1E4C" w:rsidRPr="00FA1E4C" w:rsidRDefault="00FA1E4C" w:rsidP="00FA1E4C">
      <w:pPr>
        <w:suppressAutoHyphens/>
        <w:spacing w:after="20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I. Общие положения</w:t>
      </w:r>
    </w:p>
    <w:p w14:paraId="1AFE8573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Предмет регулирования</w:t>
      </w:r>
    </w:p>
    <w:p w14:paraId="31523CB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3AF0B55D" w14:textId="6F67F01C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1.1. 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</w:t>
      </w:r>
      <w:r w:rsidR="00460803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F161D8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сельского поселения Знаменский сельсовет</w:t>
      </w:r>
      <w:r w:rsidR="00CD5630" w:rsidRPr="00CD5630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Башмаковского района Пензенской области</w:t>
      </w:r>
      <w:r w:rsidRPr="00FA1E4C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(далее - Администрация) при предоставлении муниципальной услуги.</w:t>
      </w:r>
    </w:p>
    <w:p w14:paraId="3F6A8C0C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58B8B56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Круг заявителей</w:t>
      </w:r>
    </w:p>
    <w:p w14:paraId="056D606D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5018E494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45"/>
      <w:bookmarkEnd w:id="3"/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1.2.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14:paraId="6605D755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0922C25B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Требования к порядку информирования</w:t>
      </w:r>
    </w:p>
    <w:p w14:paraId="1586D4CF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 предоставлении муниципальной услуги</w:t>
      </w:r>
    </w:p>
    <w:p w14:paraId="709EC211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1588013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1.3. Информирование заявителя о предоставлении муниципальной услуги осуществляется:</w:t>
      </w:r>
    </w:p>
    <w:p w14:paraId="1DA331F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8C16153" w14:textId="77777777" w:rsid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Требования к информационным стендам Администрации установлены пунктом 2.23 Административного регламента.</w:t>
      </w:r>
    </w:p>
    <w:p w14:paraId="4DBF5949" w14:textId="77777777" w:rsidR="00CD5630" w:rsidRPr="00FA1E4C" w:rsidRDefault="00CD5630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</w:p>
    <w:p w14:paraId="40D11ED6" w14:textId="5BA4DE72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</w:t>
      </w:r>
      <w:r w:rsidR="00460803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(далее - официальный сайт Администрации), в федеральной государственной информационной «Единый портал государственных и муниципальных услуг (функций)» www.gosuslugi.ru (далее - Единый портал) и в региональной государственной информационной </w:t>
      </w: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системе «Портал государственных и муниципальных услуг (функций) Пензенской области» (gosuslugi.pnzreg.ru)</w:t>
      </w:r>
      <w:r w:rsidR="00460803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(далее - Региональный портал).</w:t>
      </w:r>
    </w:p>
    <w:p w14:paraId="3198BF0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Посредством размещения информации на официальном сайте Администрации, на Едином портале и (или) Региональном портале.</w:t>
      </w:r>
    </w:p>
    <w:p w14:paraId="4BE432E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3) Посредством использования телефонной, почтовой связи, а также электронной почты.</w:t>
      </w:r>
    </w:p>
    <w:p w14:paraId="0C8086FB" w14:textId="7D98DE7D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4) В многофункциональном центре предоставления государственных и муниципальных услуг </w:t>
      </w:r>
      <w:r w:rsidR="0024591A" w:rsidRPr="0024591A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Башмаковского района Пензенской области</w:t>
      </w:r>
      <w:r w:rsidR="00460803"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  <w:t xml:space="preserve"> </w:t>
      </w: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39C7093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Требования к информационным стендам МФЦ установлены пунктом 2.23 Административного регламента.</w:t>
      </w:r>
    </w:p>
    <w:p w14:paraId="23B9B8D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14:paraId="26F4972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14:paraId="1057697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а) при личном обращении заявителя;</w:t>
      </w:r>
    </w:p>
    <w:p w14:paraId="0476D4B4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14:paraId="5DCAAD4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в) по телефону.</w:t>
      </w:r>
    </w:p>
    <w:p w14:paraId="43660C8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3CFB766D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15FB163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5C8FA43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0D9C2F0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3BC4A68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14:paraId="0234C55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3D8239B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2) круг заявителей, которым предоставляется муниципальная услуга;</w:t>
      </w:r>
    </w:p>
    <w:p w14:paraId="47EE2A4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16D7F69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4) срок предоставления муниципальной услуги;</w:t>
      </w:r>
    </w:p>
    <w:p w14:paraId="761C368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14:paraId="3363D46C" w14:textId="2126AC94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</w:t>
      </w:r>
      <w:r w:rsidR="0024591A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и нормативными правовыми актами </w:t>
      </w:r>
      <w:r w:rsidR="00F809F2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сельского поселения Знаменский сельсовет</w:t>
      </w:r>
      <w:r w:rsidR="0024591A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 xml:space="preserve"> Башмаковского района Пензенской области</w:t>
      </w:r>
      <w:r w:rsidRPr="00FA1E4C">
        <w:rPr>
          <w:rFonts w:ascii="Times New Roman" w:eastAsia="Times New Roman" w:hAnsi="Times New Roman" w:cs="Calibri"/>
          <w:color w:val="00000A"/>
          <w:sz w:val="24"/>
          <w:szCs w:val="24"/>
          <w:lang w:eastAsia="ar-SA"/>
        </w:rPr>
        <w:t>;</w:t>
      </w:r>
    </w:p>
    <w:p w14:paraId="17D8F9E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79F784A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27A9F3C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3DFA212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3FD6219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14:paraId="14D4857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80FE7C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14:paraId="553B080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14:paraId="54AF7C0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6B36456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1.9. Порядок, форма, место размещения и способы получения справочной информации.</w:t>
      </w:r>
    </w:p>
    <w:p w14:paraId="1C115BF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610284D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8AE67E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К справочной информации относится следующая информация:</w:t>
      </w:r>
    </w:p>
    <w:p w14:paraId="15D5975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место нахождения и график работы Администрации, а также МФЦ;</w:t>
      </w:r>
    </w:p>
    <w:p w14:paraId="3E1B867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- справочные телефоны Администрации, МФЦ, в том числе номер телефона-автоинформатора (при наличии);</w:t>
      </w:r>
    </w:p>
    <w:p w14:paraId="4102ADB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lastRenderedPageBreak/>
        <w:t>- адреса официальных сайтов Администрации, МФЦ, адреса их электронной почты.</w:t>
      </w:r>
    </w:p>
    <w:p w14:paraId="1ECE420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14:paraId="69C8FC5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5E863720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II. Стандарт предоставления муниципальной услуги</w:t>
      </w:r>
    </w:p>
    <w:p w14:paraId="5DFDC16E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Наименование муниципальной услуги</w:t>
      </w:r>
    </w:p>
    <w:p w14:paraId="6AF28DFF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63E653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14:paraId="52BD2F3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Краткое наименование муниципальной услуги не предусмотрено.</w:t>
      </w:r>
    </w:p>
    <w:p w14:paraId="3EC93B27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48EF2FC5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Наименование органа местного самоуправления,</w:t>
      </w:r>
    </w:p>
    <w:p w14:paraId="1B0861EC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предоставляющего муниципальную услугу</w:t>
      </w:r>
    </w:p>
    <w:p w14:paraId="2BA16DE8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6B02289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2.2. </w:t>
      </w:r>
      <w:r w:rsidRPr="00FA1E4C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ar-SA"/>
        </w:rPr>
        <w:t xml:space="preserve">Предоставление муниципальной услуги осуществляет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Администрация.</w:t>
      </w:r>
    </w:p>
    <w:p w14:paraId="4CDBCB06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2708786D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Результат предоставления муниципальной услуги</w:t>
      </w:r>
    </w:p>
    <w:p w14:paraId="0B00BFDF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36CD926C" w14:textId="77777777" w:rsidR="00FA1E4C" w:rsidRPr="00FA1E4C" w:rsidRDefault="00FA1E4C" w:rsidP="00FA1E4C">
      <w:pPr>
        <w:widowControl w:val="0"/>
        <w:suppressAutoHyphens/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2.3. Результатом предоставления муниципальной услуги является:</w:t>
      </w:r>
    </w:p>
    <w:p w14:paraId="07770CDC" w14:textId="77777777" w:rsidR="00FA1E4C" w:rsidRPr="00FA1E4C" w:rsidRDefault="00FA1E4C" w:rsidP="00FA1E4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34FC4E" w14:textId="77777777" w:rsidR="00FA1E4C" w:rsidRPr="00FA1E4C" w:rsidRDefault="00FA1E4C" w:rsidP="00FA1E4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038DD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0D52724B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Срок предоставления муниципальной услуги</w:t>
      </w:r>
    </w:p>
    <w:p w14:paraId="2EF7726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65EC9403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2.4. </w:t>
      </w:r>
      <w:r w:rsidRPr="00FA1E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 не более 10 календарных дней со дня предоставления документов, указанных в </w:t>
      </w:r>
      <w:hyperlink w:anchor="P118" w:history="1">
        <w:r w:rsidRPr="00FA1E4C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FA1E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 Административного регламента. </w:t>
      </w:r>
    </w:p>
    <w:p w14:paraId="3FF71294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направления запроса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Управление Федеральной службы по надзору в сфере защиты прав потребителей и благополучия человека по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>Пензенской области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14:paraId="0490894B" w14:textId="77777777" w:rsidR="00FA1E4C" w:rsidRPr="00FA1E4C" w:rsidRDefault="00FA1E4C" w:rsidP="00FA1E4C">
      <w:pPr>
        <w:suppressAutoHyphens/>
        <w:spacing w:after="20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14:paraId="37EFA756" w14:textId="77777777" w:rsidR="00FA1E4C" w:rsidRPr="00FA1E4C" w:rsidRDefault="00FA1E4C" w:rsidP="00FA1E4C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Правовые основания для предоставления муниципальной услуги</w:t>
      </w:r>
    </w:p>
    <w:p w14:paraId="7FF364B5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376B651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FA1E4C">
        <w:rPr>
          <w:rFonts w:ascii="Times New Roman" w:eastAsia="Times New Roman" w:hAnsi="Times New Roman" w:cs="Times New Roman"/>
          <w:sz w:val="28"/>
          <w:szCs w:val="28"/>
        </w:rPr>
        <w:t xml:space="preserve">размещается на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Едином портале, Региональном портале и на официальном сайте Администрации, информационных стендах Администрации,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МФЦ.</w:t>
      </w:r>
    </w:p>
    <w:p w14:paraId="2E13295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Специалисты Администрации, обеспечивают размещение и актуализацию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14:paraId="302672C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Специалисты МФЦ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обеспечивают размещение и актуализацию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перечня нормативных правовых актов, регулирующих предоставление муниципальной услуги, на информационных стендах МФЦ.</w:t>
      </w:r>
    </w:p>
    <w:p w14:paraId="4E0D492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6EBB49DB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220D52B8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42B0F91" w14:textId="77777777" w:rsidR="00FA1E4C" w:rsidRPr="00FA1E4C" w:rsidRDefault="00FA1E4C" w:rsidP="00FA1E4C">
      <w:pPr>
        <w:suppressAutoHyphens/>
        <w:spacing w:after="0" w:line="100" w:lineRule="atLeast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bookmarkStart w:id="4" w:name="P148"/>
      <w:bookmarkEnd w:id="4"/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14:paraId="33012CC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Заявка о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hyperlink w:anchor="P441" w:history="1">
        <w:r w:rsidRPr="00FA1E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 к настоящему Административному регламенту.</w:t>
      </w:r>
    </w:p>
    <w:p w14:paraId="4F1EC459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заявке должно быть указано:</w:t>
      </w:r>
    </w:p>
    <w:p w14:paraId="6A5F7B2C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14:paraId="6C0535F3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14:paraId="1EF3ABDB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14:paraId="0514BEB6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14:paraId="07E510E8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14:paraId="79C63E03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14:paraId="4545FFF6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14:paraId="29795869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срок использования земель или земельных участков в связи с созданием места (площадки) накопления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F417808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срок проведения работ по созданию места (площадки) накопления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DA6941C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14:paraId="7A8CE1C4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</w:p>
    <w:p w14:paraId="09BE161D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способ получения результата муниципальной услуги.</w:t>
      </w:r>
    </w:p>
    <w:p w14:paraId="5C631E6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Копия паспорта или иного документа, удостоверяющего личность заявителя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(представителя заявителя)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91C395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14:paraId="3009227E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14:paraId="697CFCCF" w14:textId="77777777" w:rsidR="00FA1E4C" w:rsidRPr="00FA1E4C" w:rsidRDefault="00FA1E4C" w:rsidP="00FA1E4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7AFB8483" w14:textId="77777777" w:rsidR="00FA1E4C" w:rsidRPr="00FA1E4C" w:rsidRDefault="00FA1E4C" w:rsidP="00FA1E4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E4C">
        <w:rPr>
          <w:rFonts w:ascii="Times New Roman" w:eastAsia="Times New Roman" w:hAnsi="Times New Roman" w:cs="Times New Roman"/>
          <w:sz w:val="28"/>
          <w:szCs w:val="28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14:paraId="1E178456" w14:textId="77777777" w:rsidR="00FA1E4C" w:rsidRPr="00FA1E4C" w:rsidRDefault="00FA1E4C" w:rsidP="00FA1E4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E4C">
        <w:rPr>
          <w:rFonts w:ascii="Times New Roman" w:eastAsia="Times New Roman" w:hAnsi="Times New Roman" w:cs="Times New Roman"/>
          <w:sz w:val="28"/>
          <w:szCs w:val="28"/>
        </w:rPr>
        <w:t>а) лично на бумажном носителе по местонахождению Администрации;</w:t>
      </w:r>
    </w:p>
    <w:p w14:paraId="073C9CB4" w14:textId="77777777" w:rsidR="00FA1E4C" w:rsidRPr="00FA1E4C" w:rsidRDefault="00FA1E4C" w:rsidP="00FA1E4C">
      <w:pPr>
        <w:autoSpaceDE w:val="0"/>
        <w:autoSpaceDN w:val="0"/>
        <w:adjustRightInd w:val="0"/>
        <w:spacing w:after="20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E4C">
        <w:rPr>
          <w:rFonts w:ascii="Times New Roman" w:eastAsia="Times New Roman" w:hAnsi="Times New Roman" w:cs="Times New Roman"/>
          <w:sz w:val="28"/>
          <w:szCs w:val="28"/>
        </w:rPr>
        <w:t>б) посредством почтовой связи по местонахождению Администрации;</w:t>
      </w:r>
    </w:p>
    <w:p w14:paraId="53EEE1DB" w14:textId="63B7809B" w:rsidR="00FA1E4C" w:rsidRPr="00F809F2" w:rsidRDefault="00FA1E4C" w:rsidP="00F809F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E4C">
        <w:rPr>
          <w:rFonts w:ascii="Times New Roman" w:eastAsia="Times New Roman" w:hAnsi="Times New Roman" w:cs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0E5B7F7B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67363AE4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Исчерпывающий перечень документов,</w:t>
      </w:r>
    </w:p>
    <w:p w14:paraId="267E3949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5368740B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6938B19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14:paraId="3F03029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18849C7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4834418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0AD7F64F" w14:textId="77777777" w:rsidR="00FA1E4C" w:rsidRPr="00FA1E4C" w:rsidRDefault="00FA1E4C" w:rsidP="00FA1E4C">
      <w:pPr>
        <w:widowControl w:val="0"/>
        <w:tabs>
          <w:tab w:val="left" w:pos="9921"/>
        </w:tabs>
        <w:suppressAutoHyphens/>
        <w:autoSpaceDE w:val="0"/>
        <w:autoSpaceDN w:val="0"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2.11.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14:paraId="1A10E0E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14910491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Исчерпывающий перечень оснований для отказа в предоставлении муниципальной услуги</w:t>
      </w:r>
    </w:p>
    <w:p w14:paraId="1A68F1D0" w14:textId="77777777" w:rsidR="00FA1E4C" w:rsidRPr="00FA1E4C" w:rsidRDefault="00FA1E4C" w:rsidP="00FA1E4C">
      <w:pPr>
        <w:suppressAutoHyphens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 xml:space="preserve">2.12.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предоставлении муниципальной услуги является:</w:t>
      </w:r>
    </w:p>
    <w:p w14:paraId="471188D0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заявки форме, установленной приложением 1 к Административному регламенту.</w:t>
      </w:r>
    </w:p>
    <w:p w14:paraId="06BA5BA6" w14:textId="4A237A84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места (площадки) накопления твердых коммунальных отходов тре</w:t>
      </w:r>
      <w:r w:rsidR="0024591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бованиям Правил</w:t>
      </w:r>
      <w:r w:rsidR="00784E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E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671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Знаменский сельсовет </w:t>
      </w:r>
      <w:r w:rsidR="002459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Башшмаковского района Пензенской области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14:paraId="365A98B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4CA275A8" w14:textId="77777777" w:rsidR="00FA1E4C" w:rsidRPr="00FA1E4C" w:rsidRDefault="00FA1E4C" w:rsidP="00FA1E4C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 xml:space="preserve">Исчерпывающий перечень оснований для приостановления предоставления муниципальной услуги </w:t>
      </w:r>
    </w:p>
    <w:p w14:paraId="0F88968F" w14:textId="77777777" w:rsidR="00FA1E4C" w:rsidRPr="00FA1E4C" w:rsidRDefault="00FA1E4C" w:rsidP="00FA1E4C">
      <w:pPr>
        <w:spacing w:after="0" w:line="100" w:lineRule="atLeast"/>
        <w:ind w:firstLine="540"/>
        <w:jc w:val="center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14:paraId="0604AE57" w14:textId="77777777" w:rsidR="00FA1E4C" w:rsidRPr="00FA1E4C" w:rsidRDefault="00FA1E4C" w:rsidP="00FA1E4C">
      <w:pPr>
        <w:widowControl w:val="0"/>
        <w:suppressAutoHyphens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2.13. Оснований для приостановления предоставления муниципальной услуги не предусмотрено.</w:t>
      </w:r>
    </w:p>
    <w:p w14:paraId="7CA0F088" w14:textId="77777777" w:rsidR="00FA1E4C" w:rsidRPr="00FA1E4C" w:rsidRDefault="00FA1E4C" w:rsidP="00FA1E4C">
      <w:pPr>
        <w:tabs>
          <w:tab w:val="num" w:pos="0"/>
        </w:tabs>
        <w:spacing w:before="100" w:after="225" w:line="100" w:lineRule="atLeast"/>
        <w:jc w:val="center"/>
        <w:outlineLvl w:val="3"/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14:paraId="453882B3" w14:textId="77777777" w:rsidR="00FA1E4C" w:rsidRPr="00FA1E4C" w:rsidRDefault="00FA1E4C" w:rsidP="00FA1E4C">
      <w:pPr>
        <w:shd w:val="clear" w:color="auto" w:fill="FFFFFF"/>
        <w:spacing w:before="100"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ar-SA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14:paraId="6966BC1D" w14:textId="77777777" w:rsidR="00FA1E4C" w:rsidRPr="00FA1E4C" w:rsidRDefault="00FA1E4C" w:rsidP="00671E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4B9B4C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609188A0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4A33500B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2.15.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14:paraId="2D92A1BF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D53D781" w14:textId="77777777" w:rsidR="00FA1E4C" w:rsidRPr="00FA1E4C" w:rsidRDefault="00FA1E4C" w:rsidP="00FA1E4C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14:paraId="447F55C4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640A1B3D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2.16. Время ожидания в очереди не должно превышать:</w:t>
      </w:r>
    </w:p>
    <w:p w14:paraId="72C3E79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при подаче заявки и документов - 15 минут;</w:t>
      </w:r>
    </w:p>
    <w:p w14:paraId="6098BCC2" w14:textId="77777777" w:rsidR="00FA1E4C" w:rsidRPr="00FA1E4C" w:rsidRDefault="00FA1E4C" w:rsidP="00FA1E4C">
      <w:pPr>
        <w:widowControl w:val="0"/>
        <w:suppressAutoHyphens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- при получении результата предоставления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услуги - 15 минут.</w:t>
      </w:r>
    </w:p>
    <w:p w14:paraId="5E8E5922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15FE5475" w14:textId="77777777" w:rsidR="00FA1E4C" w:rsidRPr="00FA1E4C" w:rsidRDefault="00FA1E4C" w:rsidP="00FA1E4C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Срок регистрации заявки заявителя о предоставлении муниципальной услуги</w:t>
      </w:r>
    </w:p>
    <w:p w14:paraId="58FABD95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2647D5FF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0"/>
          <w:lang w:eastAsia="hi-IN" w:bidi="hi-IN"/>
        </w:rPr>
      </w:pPr>
      <w:r w:rsidRPr="00FA1E4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2.17. </w:t>
      </w:r>
      <w:r w:rsidRPr="00FA1E4C">
        <w:rPr>
          <w:rFonts w:ascii="Times New Roman" w:eastAsia="SimSun" w:hAnsi="Times New Roman" w:cs="Mangal"/>
          <w:color w:val="000000"/>
          <w:kern w:val="1"/>
          <w:sz w:val="28"/>
          <w:szCs w:val="20"/>
          <w:lang w:eastAsia="hi-IN" w:bidi="hi-IN"/>
        </w:rPr>
        <w:t>Регистрация заявки заявителя о предоставлении муниципальной услуги осуществляется в день ее получения.</w:t>
      </w:r>
    </w:p>
    <w:p w14:paraId="2CE95B73" w14:textId="77777777" w:rsid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14:paraId="0F660D04" w14:textId="77777777" w:rsidR="00784EFE" w:rsidRDefault="00784EFE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</w:p>
    <w:p w14:paraId="590E1BCF" w14:textId="77777777" w:rsidR="00784EFE" w:rsidRPr="00FA1E4C" w:rsidRDefault="00784EFE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0D4DA75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14:paraId="771AB2D0" w14:textId="77777777" w:rsidR="00FA1E4C" w:rsidRPr="00FA1E4C" w:rsidRDefault="00FA1E4C" w:rsidP="00FA1E4C">
      <w:pPr>
        <w:spacing w:after="0" w:line="100" w:lineRule="atLeast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564AC475" w14:textId="77777777"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0D5F8FC1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2.18. З</w:t>
      </w:r>
      <w:r w:rsidRPr="00FA1E4C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261A8B06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63542996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14:paraId="2ECC597A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14:paraId="70916C11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14:paraId="15EBC4B6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14:paraId="10E62966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14:paraId="68CEF921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67386757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9E15436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14:paraId="54689320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номера кабинета;</w:t>
      </w:r>
    </w:p>
    <w:p w14:paraId="4AE1280A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14:paraId="3AC9D350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6BBC6912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617BC8B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14:paraId="47A8F4A4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текст административного регламента;</w:t>
      </w:r>
    </w:p>
    <w:p w14:paraId="37BE10BE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краткое описание порядка предоставления муниципальной услуги;</w:t>
      </w:r>
    </w:p>
    <w:p w14:paraId="119528B6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перечень документов, необходимых для предоставления муниципальной услуги;</w:t>
      </w:r>
    </w:p>
    <w:p w14:paraId="22477FDF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образцы заявлений;</w:t>
      </w:r>
    </w:p>
    <w:p w14:paraId="2C0158DE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14:paraId="4ABB01BB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справочная информация.</w:t>
      </w:r>
    </w:p>
    <w:p w14:paraId="033E4EE9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865EA4F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48DA8BE1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2.26.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</w:t>
      </w:r>
      <w:r w:rsidRPr="00FA1E4C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 xml:space="preserve"> Администрации и МФЦ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9" w:history="1">
        <w:r w:rsidRPr="00FA1E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определяемом Правительством Российской Федерации.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14:paraId="03350389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position w:val="-2"/>
          <w:sz w:val="28"/>
          <w:szCs w:val="28"/>
          <w:lang w:eastAsia="ar-SA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14:paraId="23D549EE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4881FAEA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3D83D07B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04E1C0A0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МФЦ.</w:t>
      </w:r>
    </w:p>
    <w:p w14:paraId="63A7679B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283E88F7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219358A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1C279F64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FA1E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(стационарными «тревожными кнопками» или переносными многофункциональными брелками-коммуникаторами).</w:t>
      </w:r>
    </w:p>
    <w:p w14:paraId="371A71E8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Специалисты </w:t>
      </w:r>
      <w:r w:rsidRPr="00FA1E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 МФЦ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14:paraId="0C90B311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2632483A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Показатели доступности и качества муниципальной услуги</w:t>
      </w:r>
    </w:p>
    <w:p w14:paraId="7209A39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A"/>
          <w:sz w:val="28"/>
          <w:szCs w:val="28"/>
          <w:lang w:eastAsia="ar-SA"/>
        </w:rPr>
      </w:pPr>
    </w:p>
    <w:p w14:paraId="76D700B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2.28. Показатели доступности и качества предоставления муниципальной услуги.</w:t>
      </w:r>
    </w:p>
    <w:p w14:paraId="3142A94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2.28.1. Показателями доступности предоставления муниципальной услуги являются:</w:t>
      </w:r>
    </w:p>
    <w:p w14:paraId="6564989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транспортная доступность к месту предоставления муниципальной услуги;</w:t>
      </w:r>
    </w:p>
    <w:p w14:paraId="5F3F324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16796C1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4B34B06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3F61526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размещение информации о порядке предоставления муниципальной услуги в средствах массовой информации</w:t>
      </w:r>
      <w:r w:rsidRPr="00FA1E4C">
        <w:rPr>
          <w:rFonts w:ascii="Times New Roman" w:eastAsia="Times New Roman" w:hAnsi="Times New Roman" w:cs="Calibri"/>
          <w:color w:val="00000A"/>
          <w:sz w:val="28"/>
          <w:szCs w:val="28"/>
          <w:lang w:eastAsia="ar-SA"/>
        </w:rPr>
        <w:t>.</w:t>
      </w:r>
    </w:p>
    <w:p w14:paraId="13A2856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2.28.2. Показателями качества предоставления муниципальной услуги являются отсутствие:</w:t>
      </w:r>
    </w:p>
    <w:p w14:paraId="5CE5317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очередей при приеме и выдаче документов заявителям (их представителям);</w:t>
      </w:r>
    </w:p>
    <w:p w14:paraId="5FA762AB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нарушений сроков предоставления муниципальной услуги;</w:t>
      </w:r>
    </w:p>
    <w:p w14:paraId="33811C0E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4A288337" w14:textId="3B2620ED" w:rsidR="00FA1E4C" w:rsidRDefault="00FA1E4C" w:rsidP="00671ED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40CA014F" w14:textId="77777777" w:rsidR="00671ED8" w:rsidRPr="00671ED8" w:rsidRDefault="00671ED8" w:rsidP="00671ED8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0F3EA562" w14:textId="77777777" w:rsidR="00FA1E4C" w:rsidRPr="00FA1E4C" w:rsidRDefault="00FA1E4C" w:rsidP="00FA1E4C">
      <w:pPr>
        <w:suppressAutoHyphens/>
        <w:spacing w:after="140" w:line="240" w:lineRule="auto"/>
        <w:jc w:val="center"/>
        <w:rPr>
          <w:rFonts w:ascii="Calibri" w:eastAsia="Calibri" w:hAnsi="Calibri" w:cs="Times New Roman"/>
          <w:color w:val="00000A"/>
          <w:sz w:val="20"/>
          <w:szCs w:val="20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pacing w:val="2"/>
          <w:sz w:val="28"/>
          <w:szCs w:val="28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715B504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ar-SA"/>
        </w:rPr>
        <w:t>2.29. Для получения муниципальной услуги заявителю предоставляется возможность представить заявку в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5722BB88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14:paraId="6A813C3A" w14:textId="77777777" w:rsidR="00FA1E4C" w:rsidRPr="00FA1E4C" w:rsidRDefault="00FA1E4C" w:rsidP="00FA1E4C">
      <w:pPr>
        <w:tabs>
          <w:tab w:val="left" w:pos="126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</w:t>
      </w:r>
      <w:r w:rsidRPr="00FA1E4C"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  <w:t>.</w:t>
      </w:r>
    </w:p>
    <w:p w14:paraId="7AF06584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3738118" w14:textId="514CA9EA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>При обращении заявителя в МФЦ обеспечивается передача заявления</w:t>
      </w:r>
      <w:r w:rsidR="00460803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14:paraId="312C7792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14:paraId="11F3EDA4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2.31. При предоставлении муниципальной услуги в электронной форме заявителю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(представителю заявителя) посредством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Регионального портала обеспечивается:</w:t>
      </w:r>
    </w:p>
    <w:p w14:paraId="55F058A3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1) получение информации о порядке и сроках предоставления муниципальной услуги;</w:t>
      </w:r>
    </w:p>
    <w:p w14:paraId="0085379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11B15AB2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5BF107CD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III. Состав, последовательность и сроки выполнения</w:t>
      </w:r>
      <w:r w:rsidRPr="00FA1E4C">
        <w:rPr>
          <w:rFonts w:ascii="Calibri" w:eastAsia="Times New Roman" w:hAnsi="Calibri" w:cs="Calibri"/>
          <w:b/>
          <w:color w:val="00000A"/>
          <w:szCs w:val="20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48C51E19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4D20865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3.1. Предоставление муниципальной услуги включает в себя следующие административные процедуры</w:t>
      </w: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:</w:t>
      </w:r>
    </w:p>
    <w:p w14:paraId="73CE889A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3.1.1. Прием и регистрация заявки и документов,</w:t>
      </w:r>
      <w:r w:rsidRPr="00FA1E4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необходимых для предоставления муниципальной услуги.</w:t>
      </w:r>
    </w:p>
    <w:p w14:paraId="555B6358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3.1.2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Р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заявки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и документов,</w:t>
      </w:r>
      <w:r w:rsidRPr="00FA1E4C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необходимых для предоставления муниципальной услуги.</w:t>
      </w:r>
    </w:p>
    <w:p w14:paraId="2DFF1A49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3.1.3.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решения о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отказе. </w:t>
      </w:r>
    </w:p>
    <w:p w14:paraId="2EA02AE7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14:paraId="519AA53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14:paraId="34C17C96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DD54A26" w14:textId="77777777" w:rsidR="00FA1E4C" w:rsidRPr="00FA1E4C" w:rsidRDefault="00FA1E4C" w:rsidP="00FA1E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Прием и регистрация заявки и документов, необходимых для предоставления муниципальной услуги</w:t>
      </w:r>
    </w:p>
    <w:p w14:paraId="7A8A94D4" w14:textId="77777777" w:rsidR="00FA1E4C" w:rsidRPr="00FA1E4C" w:rsidRDefault="00FA1E4C" w:rsidP="00FA1E4C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14:paraId="317C8120" w14:textId="77777777" w:rsidR="00FA1E4C" w:rsidRPr="00FA1E4C" w:rsidRDefault="00FA1E4C" w:rsidP="00FA1E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3.2.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14:paraId="10728910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3.3. При приеме заявки и документов специалист Администрации,</w:t>
      </w:r>
      <w:r w:rsidRPr="00FA1E4C">
        <w:rPr>
          <w:rFonts w:ascii="Times New Roman" w:eastAsia="Times New Roman" w:hAnsi="Times New Roman" w:cs="Times New Roman"/>
          <w:position w:val="2"/>
          <w:sz w:val="28"/>
          <w:szCs w:val="28"/>
          <w:lang w:eastAsia="ar-SA"/>
        </w:rPr>
        <w:t xml:space="preserve"> ответственный</w:t>
      </w:r>
      <w:r w:rsidRPr="00FA1E4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 прием и регистрацию документов по предоставлению муниципальной услуги,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проверяет:</w:t>
      </w:r>
    </w:p>
    <w:p w14:paraId="1500D586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правильность оформления заявки;</w:t>
      </w:r>
    </w:p>
    <w:p w14:paraId="5C0C3DAF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полноту и правильность оформления прилагаемых к заявке документов, указанных в </w:t>
      </w:r>
      <w:hyperlink w:anchor="P118" w:history="1">
        <w:r w:rsidRPr="00FA1E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пункте 2.6. </w:t>
        </w:r>
      </w:hyperlink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регламента.</w:t>
      </w:r>
    </w:p>
    <w:p w14:paraId="5CA751C4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FA1E4C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3.4. Поступившая заявка и документы регистрируются с присвоением входящего номера и указанием даты получения.</w:t>
      </w:r>
    </w:p>
    <w:p w14:paraId="19F8BB53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lastRenderedPageBreak/>
        <w:t>3.5. Если заявка заявителем представляется в Администрацию лично, то заявителю выдается копия заявки с отметкой о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получении.</w:t>
      </w:r>
    </w:p>
    <w:p w14:paraId="763720F0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В случае если заявка и документы представлены в Администрацию посредством почтового отправления,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копия заявки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 отметкой о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получении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направляется Администрацией заявителю посредством почтового отправления.</w:t>
      </w:r>
    </w:p>
    <w:p w14:paraId="3BF78376" w14:textId="4317FB49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3.6. Зарегистрированные в течение дня заявка и документы специалистом Администрации, ответственным за прием документов, передаются на рассмотрение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>главе Администрации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, который определяет исполнителя, ответственного за работу с поступившими заявкой и документами</w:t>
      </w:r>
      <w:r w:rsidR="00460803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(далее – ответственный исполнитель). </w:t>
      </w:r>
    </w:p>
    <w:p w14:paraId="217B0B7A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3.7. Результатом административной процедуры является прием и регистрация поступившей заявки</w:t>
      </w:r>
      <w:r w:rsidRPr="00FA1E4C">
        <w:rPr>
          <w:rFonts w:ascii="Calibri" w:eastAsia="Times New Roman" w:hAnsi="Calibri" w:cs="Calibri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, определение ответственного исполнителя.</w:t>
      </w:r>
    </w:p>
    <w:p w14:paraId="08741759" w14:textId="77777777" w:rsidR="00FA1E4C" w:rsidRPr="00FA1E4C" w:rsidRDefault="00FA1E4C" w:rsidP="00FA1E4C">
      <w:pPr>
        <w:widowControl w:val="0"/>
        <w:suppressAutoHyphens/>
        <w:autoSpaceDE w:val="0"/>
        <w:autoSpaceDN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14:paraId="68B06482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14:paraId="520CAB63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B17DED7" w14:textId="77777777" w:rsidR="00FA1E4C" w:rsidRPr="00FA1E4C" w:rsidRDefault="00FA1E4C" w:rsidP="00FA1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</w:t>
      </w: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ассмотрение заявки </w:t>
      </w:r>
      <w:r w:rsidRPr="00FA1E4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 документов, необходимых для предоставления муниципальной услуги</w:t>
      </w:r>
    </w:p>
    <w:p w14:paraId="6DCCAAD4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FC28737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14:paraId="44CA4117" w14:textId="77777777" w:rsidR="00FA1E4C" w:rsidRDefault="00FA1E4C" w:rsidP="00FA1E4C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14:paraId="1E2FEFB7" w14:textId="77777777" w:rsidR="00784EFE" w:rsidRPr="00FA1E4C" w:rsidRDefault="00784EFE" w:rsidP="00FA1E4C">
      <w:pPr>
        <w:widowControl w:val="0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C0996" w14:textId="5F87FDA4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FA1E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исполнитель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>Пензенской области и при необходимости готовит проект постановления Администрации о продлении срока рассмотрения заявки и документов.</w:t>
      </w:r>
      <w:r w:rsidR="00460803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 xml:space="preserve"> </w:t>
      </w:r>
    </w:p>
    <w:p w14:paraId="58D88B9E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14:paraId="06711B39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14:paraId="3C2DFF9F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Федеральной службы по надзору в сфере защиты прав потребителей и благополучия человека по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14:paraId="4BB44D27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3.14. Способом фиксации результата выполнения административной процедуры является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в Управление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Федеральной службы по надзору в сфере защиты прав потребителей и благополучия человека по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>Пензенской области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 xml:space="preserve">заявки и документов, отметка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регистрации о направлении уведомления почтовым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отправлением.</w:t>
      </w:r>
    </w:p>
    <w:p w14:paraId="5F00BB91" w14:textId="77777777" w:rsidR="00FA1E4C" w:rsidRPr="00FA1E4C" w:rsidRDefault="00FA1E4C" w:rsidP="00FA1E4C">
      <w:pPr>
        <w:widowControl w:val="0"/>
        <w:suppressAutoHyphens/>
        <w:spacing w:after="0" w:line="240" w:lineRule="auto"/>
        <w:ind w:right="-2" w:firstLine="5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14:paraId="3A2880D1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E2B548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Принятие решения о </w:t>
      </w: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 xml:space="preserve">согласовании создания места (площадки) </w:t>
      </w:r>
    </w:p>
    <w:p w14:paraId="1A515F7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>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либо об отказе</w:t>
      </w:r>
    </w:p>
    <w:p w14:paraId="3EC7A5E1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3802F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Основанием для начала административной процедуры является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>завершение проверки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 документов, необходимых для предоставления муниципальной услуги, получение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Управления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Федеральной службы по надзору в сфере защиты прав потребителей и благополучия человека по </w:t>
      </w:r>
      <w:r w:rsidRPr="00FA1E4C">
        <w:rPr>
          <w:rFonts w:ascii="Times New Roman" w:eastAsia="Calibri" w:hAnsi="Times New Roman" w:cs="Times New Roman"/>
          <w:bCs/>
          <w:color w:val="00000A"/>
          <w:sz w:val="28"/>
          <w:szCs w:val="28"/>
          <w:lang w:eastAsia="ar-SA"/>
        </w:rPr>
        <w:t>Пензенской области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C93D94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14:paraId="794C1A93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3.18. Проект постановления Администрации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ответственным исполнителем, согласовывается в установленном в Администрации порядке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подписывается главой Администрации. </w:t>
      </w:r>
    </w:p>
    <w:p w14:paraId="77A46200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3.19. При наличии оснований для отказа в предоставлении муниципальной услуги, предусмотренных </w:t>
      </w:r>
      <w:hyperlink w:anchor="P137" w:history="1">
        <w:r w:rsidRPr="00FA1E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2.12.</w:t>
        </w:r>
      </w:hyperlink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5089B7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Уведомление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14:paraId="44C02B17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14:paraId="1B41E3B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14:paraId="49C93BC5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регистрацию документов по правилам делопроизводства;</w:t>
      </w:r>
    </w:p>
    <w:p w14:paraId="4806C411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14:paraId="469C8F4D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Результатом административной процедуры является подписанное главой Администрации постановление Администрации о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согласовании или уведомление об отказе в согласовании создания места (площадки) накопления твердых коммунальных отходов, информирование заявителя о принятом решении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324F9D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3.23.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Способом фиксации результата выполнения административной процедуры являются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подписанное главой Администрации и зарегистрированное в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установленном порядке постановление Администрации о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 согласовании или уведомление об отказе в согласовании создания места (площадки) накопления твердых коммунальных отходов</w:t>
      </w:r>
    </w:p>
    <w:p w14:paraId="482547A6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при принятии решения о продлении срока рассмотрения заявления и документов -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14:paraId="593A90D5" w14:textId="77777777" w:rsidR="00FA1E4C" w:rsidRPr="00FA1E4C" w:rsidRDefault="00FA1E4C" w:rsidP="00FA1E4C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A"/>
          <w:sz w:val="28"/>
          <w:szCs w:val="28"/>
          <w:highlight w:val="green"/>
          <w:lang w:eastAsia="ar-SA"/>
        </w:rPr>
      </w:pPr>
    </w:p>
    <w:p w14:paraId="36D319F0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 (направление) результата предоставления муниципальной услуги</w:t>
      </w:r>
    </w:p>
    <w:p w14:paraId="5B96EEDE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69CF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3.25. Основанием для начала административной процедуры является подписанные главой Администрации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 зарегистрированные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постановление о согласовании или уведомление об отказе в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D02278" w14:textId="0E98951D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Заявитель (представитель заявителя), получает постановление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обратившись лично в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Администрацию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предъявления документов, удостоверяющих его личность.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C729A9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3.27. В случае если в заявке указан способ получения результата муниципальной услуги по почте, то постановление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14:paraId="179630F5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3.28. Результатом административной процедуры является выдача (направление) заявителю постановления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 xml:space="preserve">о согласовании или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E0E48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3.29. Способом фиксации результата выполнения административной процедуры являются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14:paraId="09ABA108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3.30. Срок выполнения административной процедуры – 3 календарных дня со дня подготовки постановления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уведомления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D53CD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4932C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03DEE59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1919925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050FE2F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3.32. При обращении об исправлении технической ошибки заявитель представляет:</w:t>
      </w:r>
    </w:p>
    <w:p w14:paraId="4D82923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- заявление об исправлении технической ошибки;</w:t>
      </w:r>
    </w:p>
    <w:p w14:paraId="252F3CB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20381271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22283F1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14:paraId="7D09E8A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002EC2C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CF2449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14:paraId="153E7D4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19599B1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1D9E6F1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621944C9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7E70B50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44DD977F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14:paraId="0409C7C5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064181E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3.38. Способ фиксации результата административной процедуры по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lastRenderedPageBreak/>
        <w:t>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1A200F6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14:paraId="5AFC59AE" w14:textId="77777777" w:rsidR="00FA1E4C" w:rsidRPr="00FA1E4C" w:rsidRDefault="00FA1E4C" w:rsidP="00FA1E4C">
      <w:pPr>
        <w:tabs>
          <w:tab w:val="num" w:pos="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1E0951F0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669922FA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Особенности предоставления муниципальной услуги в МФЦ</w:t>
      </w:r>
    </w:p>
    <w:p w14:paraId="1BDFB2E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6FDF18D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5CC8D089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3.40. В случае если муниципальная услуга оказывается на базе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EF50F48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принимает от заявителя заявку и документы, регистрирует заявку в соответствии с документооборотом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A580C22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правильность заполнения заявки;</w:t>
      </w:r>
    </w:p>
    <w:p w14:paraId="5ED6390F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14:paraId="5B57E3F1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14:paraId="55D0792E" w14:textId="27C9EAEB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3.41. Передача документов заявителя из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</w:t>
      </w:r>
      <w:r w:rsidR="00460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не позднее одного рабочего дня, следующего за днем регистрации заявки и принятых документов, указанных в </w:t>
      </w:r>
      <w:hyperlink w:anchor="P118" w:history="1">
        <w:r w:rsidRPr="00FA1E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2.6.</w:t>
        </w:r>
      </w:hyperlink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регламента.</w:t>
      </w:r>
    </w:p>
    <w:p w14:paraId="39C5B161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3.42. Передача документов заявителя из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>Администрацию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14:paraId="70329DA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3.43. В срок получения результата специалист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FA1E4C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Calibri" w:hAnsi="Times New Roman" w:cs="Times New Roman"/>
          <w:sz w:val="28"/>
          <w:szCs w:val="28"/>
          <w:lang w:eastAsia="ar-SA"/>
        </w:rPr>
        <w:t>Администрации</w:t>
      </w:r>
      <w:r w:rsidRPr="00FA1E4C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постановления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 роспись.</w:t>
      </w:r>
    </w:p>
    <w:p w14:paraId="60D6A0C0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3.44. Полученные специалистом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документы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регистрируются в установленном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14:paraId="24E1CF7A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3.45. Специалист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14:paraId="05E13A1D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3.46. Заявитель может получить копию постановления Администрации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о 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уведомление об отказе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согласовании создания места (площадки) накопления твердых коммунальных отходов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лично, обратившись в </w:t>
      </w:r>
      <w:r w:rsidRPr="00FA1E4C"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  <w:t>МФЦ</w:t>
      </w: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14:paraId="2C7F2641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14:paraId="24EB5C8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14:paraId="7449D433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val="en-US" w:eastAsia="ar-SA"/>
        </w:rPr>
        <w:t>I</w:t>
      </w: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V. Формы контроля за исполнением Административного регламента</w:t>
      </w:r>
    </w:p>
    <w:p w14:paraId="4F5E9FF6" w14:textId="77777777" w:rsidR="00FA1E4C" w:rsidRPr="00FA1E4C" w:rsidRDefault="00FA1E4C" w:rsidP="00FA1E4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ar-SA"/>
        </w:rPr>
      </w:pPr>
    </w:p>
    <w:p w14:paraId="7C2B8EE2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</w:t>
      </w:r>
      <w:r w:rsidR="00401472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слуги осуществляется постоянно главой администрации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2E15713C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Текущий контроль осуществляется путем проведения проверок</w:t>
      </w:r>
      <w:r w:rsidRPr="00FA1E4C">
        <w:rPr>
          <w:rFonts w:ascii="Times New Roman" w:eastAsia="Times New Roman" w:hAnsi="Times New Roman" w:cs="Times New Roman"/>
          <w:color w:val="92D050"/>
          <w:sz w:val="28"/>
          <w:szCs w:val="20"/>
          <w:lang w:eastAsia="ar-SA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07A5CB7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E7B3E56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9136C9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Периодичность осуществления проверок определяется главой Администрации.</w:t>
      </w:r>
    </w:p>
    <w:p w14:paraId="5939C6B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14:paraId="1889C0AA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Плановые и внеплановые проверки проводятся на основании распоряжений Администрации.</w:t>
      </w:r>
    </w:p>
    <w:p w14:paraId="77B0ED3B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989E878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1AA81D23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 Ответственные исполнители несут персональную ответственность за:</w:t>
      </w:r>
    </w:p>
    <w:p w14:paraId="3E727D84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4945F477" w14:textId="77777777" w:rsidR="00FA1E4C" w:rsidRPr="00FA1E4C" w:rsidRDefault="00FA1E4C" w:rsidP="00FA1E4C">
      <w:pPr>
        <w:widowControl w:val="0"/>
        <w:suppressAutoHyphens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4.5.2. соблюдение сроков выполнения административных процедур при предоставлении муниципальной услуги.</w:t>
      </w:r>
    </w:p>
    <w:p w14:paraId="0F75AD25" w14:textId="71F20EFB" w:rsidR="00401472" w:rsidRDefault="00FA1E4C" w:rsidP="00BC2AA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14:paraId="30801778" w14:textId="77777777" w:rsidR="00401472" w:rsidRPr="00FA1E4C" w:rsidRDefault="00401472" w:rsidP="00FA1E4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0"/>
          <w:lang w:eastAsia="ar-SA"/>
        </w:rPr>
      </w:pPr>
    </w:p>
    <w:p w14:paraId="3D1124D2" w14:textId="77777777" w:rsid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val="en-US" w:eastAsia="ar-SA"/>
        </w:rPr>
        <w:t>V</w:t>
      </w:r>
      <w:r w:rsidRPr="00FA1E4C"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  <w:t xml:space="preserve">. </w:t>
      </w: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14:paraId="55BE580A" w14:textId="77777777" w:rsidR="00401472" w:rsidRPr="00FA1E4C" w:rsidRDefault="00401472" w:rsidP="00FA1E4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16"/>
          <w:szCs w:val="16"/>
          <w:lang w:eastAsia="ar-SA"/>
        </w:rPr>
      </w:pPr>
    </w:p>
    <w:p w14:paraId="024469FA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</w:t>
      </w: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lastRenderedPageBreak/>
        <w:t>(осуществленных) в ходе предоставления муниципальной услуги</w:t>
      </w:r>
    </w:p>
    <w:p w14:paraId="15A25658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14:paraId="0FD71C21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4A5EE445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14:paraId="35681371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4BEB0DC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293EDD1" w14:textId="3C201D15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>5.4. В случае признания</w:t>
      </w:r>
      <w:r w:rsidR="00BC2AAD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>жалобы не подлежащей удовлетворению</w:t>
      </w:r>
      <w:r w:rsidR="00BC2AAD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>,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0175B8C" w14:textId="77777777" w:rsidR="00FA1E4C" w:rsidRPr="00FA1E4C" w:rsidRDefault="00FA1E4C" w:rsidP="00FA1E4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6B1FBD8F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14:paraId="3BB7FD87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1C85F126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14:paraId="5980EEC2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2546BE8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3BBC7E8B" w14:textId="77777777" w:rsid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5.8. Жалоба на решения и действия (бездействие) главы Администрации подается главе Администрации. </w:t>
      </w:r>
    </w:p>
    <w:p w14:paraId="098D8924" w14:textId="77777777" w:rsidR="00FA1E4C" w:rsidRPr="00FA1E4C" w:rsidRDefault="00FA1E4C" w:rsidP="00BC2AA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6"/>
          <w:szCs w:val="26"/>
          <w:lang w:eastAsia="ar-SA"/>
        </w:rPr>
      </w:pPr>
    </w:p>
    <w:p w14:paraId="15D2D910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54DDEA04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14:paraId="606785ED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7E89B334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03ACD77E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14:paraId="18D3AB28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6"/>
          <w:szCs w:val="26"/>
          <w:lang w:eastAsia="ar-SA"/>
        </w:rPr>
      </w:pPr>
    </w:p>
    <w:p w14:paraId="0B59E1B8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14:paraId="12350E90" w14:textId="77777777" w:rsidR="00FA1E4C" w:rsidRPr="00FA1E4C" w:rsidRDefault="00FA1E4C" w:rsidP="00FA1E4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ФЗ № 210-ФЗ;</w:t>
      </w:r>
    </w:p>
    <w:p w14:paraId="187C5F11" w14:textId="065E0E6D" w:rsidR="00FA1E4C" w:rsidRPr="00FA1E4C" w:rsidRDefault="00FA1E4C" w:rsidP="00FA1E4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</w:t>
      </w:r>
      <w:r w:rsidRPr="00FA1E4C">
        <w:rPr>
          <w:rFonts w:ascii="Calibri" w:eastAsia="Calibri" w:hAnsi="Calibri" w:cs="Calibri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постановление Правительства Российской Федерации от 20.11.2012</w:t>
      </w:r>
      <w:r w:rsidR="00460803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7657BDDA" w14:textId="02C863F5" w:rsidR="00FA1E4C" w:rsidRPr="00FA1E4C" w:rsidRDefault="00FA1E4C" w:rsidP="00FA1E4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</w:pPr>
      <w:r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- поста</w:t>
      </w:r>
      <w:r w:rsidR="00083254"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новление Администрации от </w:t>
      </w:r>
      <w:r w:rsidR="000655FB" w:rsidRPr="000655FB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11.09.2018 № 57-п </w:t>
      </w:r>
      <w:r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«Об утверждении Порядка подачи и рассмотрения жалоб на решения и дейст</w:t>
      </w:r>
      <w:r w:rsidR="00083254"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вия (бездействие) администрации </w:t>
      </w:r>
      <w:r w:rsidR="00460803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Знаменского</w:t>
      </w:r>
      <w:r w:rsidR="00083254"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 сельсовета Башмаковского района Пензенской области</w:t>
      </w:r>
      <w:r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, должностных лиц, муниципальных служащих администрации </w:t>
      </w:r>
      <w:r w:rsidR="00460803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Знаменского</w:t>
      </w:r>
      <w:r w:rsidR="00083254"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 сельсовета Башмаковского района Пензенской области</w:t>
      </w:r>
      <w:r w:rsidRPr="00083254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 при предоставлении муниципальных услуг»;</w:t>
      </w:r>
    </w:p>
    <w:p w14:paraId="1F1B5A9E" w14:textId="77777777" w:rsidR="00FA1E4C" w:rsidRPr="00FA1E4C" w:rsidRDefault="00FA1E4C" w:rsidP="00FA1E4C">
      <w:pPr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Calibri"/>
          <w:color w:val="00000A"/>
          <w:position w:val="-2"/>
          <w:sz w:val="28"/>
          <w:szCs w:val="28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 xml:space="preserve">5.11.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FA1E4C">
        <w:rPr>
          <w:rFonts w:ascii="Times New Roman" w:eastAsia="Calibri" w:hAnsi="Times New Roman" w:cs="Calibri"/>
          <w:color w:val="00000A"/>
          <w:sz w:val="28"/>
          <w:szCs w:val="28"/>
          <w:lang w:eastAsia="ar-SA"/>
        </w:rPr>
        <w:t>учредителя МФЦ.</w:t>
      </w:r>
    </w:p>
    <w:p w14:paraId="77703424" w14:textId="77777777" w:rsidR="00FA1E4C" w:rsidRPr="00FA1E4C" w:rsidRDefault="00FA1E4C" w:rsidP="00FA1E4C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Calibri" w:hAnsi="Times New Roman" w:cs="Calibri"/>
          <w:color w:val="00000A"/>
          <w:sz w:val="28"/>
          <w:szCs w:val="28"/>
          <w:highlight w:val="yellow"/>
          <w:lang w:eastAsia="ru-RU"/>
        </w:rPr>
        <w:br w:type="page"/>
      </w:r>
      <w:r w:rsidRPr="00FA1E4C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lastRenderedPageBreak/>
        <w:t>Приложение 1</w:t>
      </w:r>
    </w:p>
    <w:p w14:paraId="268D33A1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к административному регламенту </w:t>
      </w:r>
    </w:p>
    <w:p w14:paraId="1202665B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 предоставлению муниципальной </w:t>
      </w:r>
    </w:p>
    <w:p w14:paraId="011D73C0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услуги «Согласование создания места </w:t>
      </w:r>
    </w:p>
    <w:p w14:paraId="61EE3330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(площадки) накопления твердых</w:t>
      </w:r>
    </w:p>
    <w:p w14:paraId="0A2E9940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коммунальных отходов»</w:t>
      </w:r>
    </w:p>
    <w:p w14:paraId="38B9DEE7" w14:textId="77777777" w:rsidR="00FA1E4C" w:rsidRPr="00FA1E4C" w:rsidRDefault="00FA1E4C" w:rsidP="00FA1E4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14:paraId="4DA915AA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14:paraId="6AB0FB1D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14:paraId="229E7801" w14:textId="77777777"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14:paraId="14FBE8B9" w14:textId="77777777" w:rsidR="000655FB" w:rsidRDefault="00FA1E4C" w:rsidP="000655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0655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Главе администрации</w:t>
      </w:r>
      <w:r w:rsidR="000655F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460803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Знаменского</w:t>
      </w:r>
      <w:r w:rsidR="00642018"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сельсовета</w:t>
      </w:r>
    </w:p>
    <w:p w14:paraId="0FC3CC3B" w14:textId="42821F69" w:rsidR="00FA1E4C" w:rsidRPr="000655FB" w:rsidRDefault="00642018" w:rsidP="000655FB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Башмаковского района Пензенской области</w:t>
      </w:r>
    </w:p>
    <w:p w14:paraId="657EBFB5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14:paraId="4A8D7F82" w14:textId="342A9766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(Ф.И.О.(отчество при наличии) полностью заявителя физического лица)</w:t>
      </w:r>
    </w:p>
    <w:p w14:paraId="316188A0" w14:textId="26EF85A9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_____________ номер __________________</w:t>
      </w:r>
    </w:p>
    <w:p w14:paraId="05C33945" w14:textId="7D9CFC0E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Кем выдан _________________________________________</w:t>
      </w:r>
    </w:p>
    <w:p w14:paraId="2D78C90F" w14:textId="341CC1B9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Когда выдан _______________________________________</w:t>
      </w:r>
    </w:p>
    <w:p w14:paraId="0DC618BF" w14:textId="1FA39115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14:paraId="03B01821" w14:textId="131524E3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159A5B12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5DA4740A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(Ф.И.О. .(отчество при наличии) представителя заявителя, реквизиты документа, подтверждающие его полномочия)</w:t>
      </w:r>
    </w:p>
    <w:p w14:paraId="09048DCF" w14:textId="606EEC78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14:paraId="0EC10070" w14:textId="37FA443B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1D3A920B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14:paraId="6B01832A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1"/>
      </w:r>
    </w:p>
    <w:p w14:paraId="3411D3ED" w14:textId="1C11F5B4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14:paraId="2AFBF3B4" w14:textId="30C6B2B8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юридического лица)</w:t>
      </w:r>
    </w:p>
    <w:p w14:paraId="1EC11A9B" w14:textId="0A325962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</w:t>
      </w:r>
    </w:p>
    <w:p w14:paraId="71267A75" w14:textId="198A0216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14:paraId="6C34C5A6" w14:textId="40500EBD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3F8F67EB" w14:textId="0264654D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14:paraId="7B926A86" w14:textId="1F77E990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3B0D93D0" w14:textId="24C33FF9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12EC533B" w14:textId="4D440D1B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14:paraId="0F41A88C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2"/>
      </w:r>
    </w:p>
    <w:p w14:paraId="64EBB97B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42378D7C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14:paraId="683B93CE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r w:rsidRPr="00FA1E4C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.(отчество при наличии) индивидуального предпринимателя)</w:t>
      </w:r>
    </w:p>
    <w:p w14:paraId="50A223CC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14:paraId="77441A67" w14:textId="6FD06BA3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14:paraId="0AB5E4B2" w14:textId="00EEA002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7F133D21" w14:textId="21AB7AB3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14:paraId="201D0B3C" w14:textId="66E64995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1544B42C" w14:textId="78B9FEF7" w:rsidR="00FA1E4C" w:rsidRPr="00FA1E4C" w:rsidRDefault="00460803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14:paraId="07C0B861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14:paraId="076E2427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3"/>
      </w:r>
    </w:p>
    <w:p w14:paraId="276DA783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34C02109" w14:textId="77777777" w:rsidR="00FA1E4C" w:rsidRPr="00FA1E4C" w:rsidRDefault="00FA1E4C" w:rsidP="00FA1E4C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14:paraId="49C024F2" w14:textId="77777777" w:rsidR="00FA1E4C" w:rsidRPr="00FA1E4C" w:rsidRDefault="00FA1E4C" w:rsidP="00FA1E4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 согласовании создания места (площадки) накопления твердых коммунальных отходов</w:t>
      </w:r>
    </w:p>
    <w:p w14:paraId="6B56271C" w14:textId="77777777" w:rsidR="00FA1E4C" w:rsidRPr="00FA1E4C" w:rsidRDefault="00FA1E4C" w:rsidP="00FA1E4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14:paraId="63275D26" w14:textId="77777777" w:rsidR="00FA1E4C" w:rsidRPr="00FA1E4C" w:rsidRDefault="00FA1E4C" w:rsidP="00FA1E4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14:paraId="782D5DEF" w14:textId="77777777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14:paraId="7F797F93" w14:textId="77777777" w:rsidR="00FA1E4C" w:rsidRPr="00FA1E4C" w:rsidRDefault="00FA1E4C" w:rsidP="00FA1E4C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14:paraId="73201E04" w14:textId="77777777" w:rsidR="00FA1E4C" w:rsidRPr="00FA1E4C" w:rsidRDefault="00FA1E4C" w:rsidP="00FA1E4C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FA1E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14:paraId="322C63C9" w14:textId="727F445F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 земельного участка (или при отсутствии адреса земельного</w:t>
      </w:r>
    </w:p>
    <w:p w14:paraId="6BFCD1E3" w14:textId="77777777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14:paraId="5D0CD053" w14:textId="65387EFB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номер земельного участка (или кадастровые номера</w:t>
      </w:r>
    </w:p>
    <w:p w14:paraId="4FA0D87E" w14:textId="77777777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14:paraId="689E3988" w14:textId="3A2443BA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использования земель или земельных участков в связи с размещением объекта - _______________________________________________;</w:t>
      </w:r>
    </w:p>
    <w:p w14:paraId="1911F57E" w14:textId="49FB0564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 проведения работ по размещению места (площадки) накопления твердых коммунальных отходов _______________________________________;</w:t>
      </w:r>
    </w:p>
    <w:p w14:paraId="6103A981" w14:textId="3C7F0E7B" w:rsidR="00FA1E4C" w:rsidRPr="00FA1E4C" w:rsidRDefault="00460803" w:rsidP="00FA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 </w:t>
      </w:r>
      <w:r w:rsidR="00FA1E4C"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14:paraId="648AA5AF" w14:textId="4FCA8837" w:rsidR="00FA1E4C" w:rsidRPr="00FA1E4C" w:rsidRDefault="00460803" w:rsidP="00FA1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14:paraId="36031306" w14:textId="77777777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2EFDAEF6" w14:textId="77777777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14:paraId="552DEEC7" w14:textId="3C80568A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документы:</w:t>
      </w:r>
    </w:p>
    <w:p w14:paraId="5E2E3935" w14:textId="5A94B42A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____________________________________________________________________</w:t>
      </w:r>
    </w:p>
    <w:p w14:paraId="2E559C31" w14:textId="7B481FD7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 ____________________________________________________________________</w:t>
      </w:r>
    </w:p>
    <w:p w14:paraId="2555D9E5" w14:textId="58B60159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 ____________________________________________________________________</w:t>
      </w:r>
    </w:p>
    <w:p w14:paraId="6994F4B7" w14:textId="6429966B" w:rsidR="00FA1E4C" w:rsidRPr="00FA1E4C" w:rsidRDefault="00FA1E4C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</w:t>
      </w:r>
      <w:r w:rsidR="004608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</w:t>
      </w:r>
      <w:r w:rsidR="004608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</w:t>
      </w:r>
    </w:p>
    <w:p w14:paraId="127CF81C" w14:textId="255B53F8" w:rsidR="00FA1E4C" w:rsidRPr="00FA1E4C" w:rsidRDefault="00460803" w:rsidP="00FA1E4C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="00FA1E4C"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(расшифровка подписи)</w:t>
      </w:r>
    </w:p>
    <w:p w14:paraId="5F4705AA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B12D24" w14:textId="77777777" w:rsidR="00FA1E4C" w:rsidRPr="00FA1E4C" w:rsidRDefault="00FA1E4C" w:rsidP="00FA1E4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  <w:lang w:eastAsia="ar-SA"/>
        </w:rPr>
      </w:pPr>
    </w:p>
    <w:p w14:paraId="221D8483" w14:textId="77777777" w:rsidR="00401BBF" w:rsidRDefault="00401BBF">
      <w:pPr>
        <w:pStyle w:val="ConsPlusTitle"/>
        <w:jc w:val="center"/>
      </w:pPr>
    </w:p>
    <w:sectPr w:rsidR="00401BBF" w:rsidSect="00460803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36751" w14:textId="77777777" w:rsidR="00667B68" w:rsidRDefault="00667B68" w:rsidP="00347F66">
      <w:pPr>
        <w:spacing w:after="0" w:line="240" w:lineRule="auto"/>
      </w:pPr>
      <w:r>
        <w:separator/>
      </w:r>
    </w:p>
  </w:endnote>
  <w:endnote w:type="continuationSeparator" w:id="0">
    <w:p w14:paraId="744C2DCF" w14:textId="77777777" w:rsidR="00667B68" w:rsidRDefault="00667B68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203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AA0A2" w14:textId="77777777" w:rsidR="00667B68" w:rsidRDefault="00667B68" w:rsidP="00347F66">
      <w:pPr>
        <w:spacing w:after="0" w:line="240" w:lineRule="auto"/>
      </w:pPr>
      <w:r>
        <w:separator/>
      </w:r>
    </w:p>
  </w:footnote>
  <w:footnote w:type="continuationSeparator" w:id="0">
    <w:p w14:paraId="2EA8A973" w14:textId="77777777" w:rsidR="00667B68" w:rsidRDefault="00667B68" w:rsidP="00347F66">
      <w:pPr>
        <w:spacing w:after="0" w:line="240" w:lineRule="auto"/>
      </w:pPr>
      <w:r>
        <w:continuationSeparator/>
      </w:r>
    </w:p>
  </w:footnote>
  <w:footnote w:id="1">
    <w:p w14:paraId="798F9EB4" w14:textId="77777777" w:rsidR="00CD5630" w:rsidRPr="00F72052" w:rsidRDefault="00CD5630" w:rsidP="00FA1E4C">
      <w:pPr>
        <w:pStyle w:val="a6"/>
        <w:rPr>
          <w:rFonts w:ascii="Times New Roman" w:hAnsi="Times New Roman" w:cs="Times New Roman"/>
        </w:rPr>
      </w:pPr>
      <w:r w:rsidRPr="00F72052">
        <w:rPr>
          <w:rStyle w:val="a8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физического лица;</w:t>
      </w:r>
    </w:p>
  </w:footnote>
  <w:footnote w:id="2">
    <w:p w14:paraId="15C86417" w14:textId="77777777" w:rsidR="00CD5630" w:rsidRPr="00F72052" w:rsidRDefault="00CD5630" w:rsidP="00FA1E4C">
      <w:pPr>
        <w:pStyle w:val="a6"/>
        <w:rPr>
          <w:rFonts w:ascii="Times New Roman" w:hAnsi="Times New Roman" w:cs="Times New Roman"/>
        </w:rPr>
      </w:pPr>
      <w:r w:rsidRPr="00F72052">
        <w:rPr>
          <w:rStyle w:val="a8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юридического лица;</w:t>
      </w:r>
    </w:p>
  </w:footnote>
  <w:footnote w:id="3">
    <w:p w14:paraId="43B49435" w14:textId="77777777" w:rsidR="00CD5630" w:rsidRPr="00F72052" w:rsidRDefault="00CD5630" w:rsidP="00FA1E4C">
      <w:pPr>
        <w:pStyle w:val="a6"/>
        <w:rPr>
          <w:rFonts w:ascii="Times New Roman" w:hAnsi="Times New Roman" w:cs="Times New Roman"/>
        </w:rPr>
      </w:pPr>
      <w:r w:rsidRPr="00F72052">
        <w:rPr>
          <w:rStyle w:val="a8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1F8D"/>
    <w:rsid w:val="00024318"/>
    <w:rsid w:val="00047000"/>
    <w:rsid w:val="00047E9E"/>
    <w:rsid w:val="00051613"/>
    <w:rsid w:val="00055255"/>
    <w:rsid w:val="000655FB"/>
    <w:rsid w:val="00066729"/>
    <w:rsid w:val="00071DCF"/>
    <w:rsid w:val="00074583"/>
    <w:rsid w:val="00075094"/>
    <w:rsid w:val="00083254"/>
    <w:rsid w:val="0009752C"/>
    <w:rsid w:val="000C2BEE"/>
    <w:rsid w:val="000C7BFD"/>
    <w:rsid w:val="000D1D53"/>
    <w:rsid w:val="000E385B"/>
    <w:rsid w:val="000F0AC9"/>
    <w:rsid w:val="000F3875"/>
    <w:rsid w:val="00106CD7"/>
    <w:rsid w:val="001520A5"/>
    <w:rsid w:val="00155CDE"/>
    <w:rsid w:val="001573B4"/>
    <w:rsid w:val="00182E10"/>
    <w:rsid w:val="00195972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591A"/>
    <w:rsid w:val="00247D6E"/>
    <w:rsid w:val="00271BC5"/>
    <w:rsid w:val="002839CD"/>
    <w:rsid w:val="00293C6F"/>
    <w:rsid w:val="002974BF"/>
    <w:rsid w:val="002A3E08"/>
    <w:rsid w:val="002B0662"/>
    <w:rsid w:val="002B2B0A"/>
    <w:rsid w:val="002B40F5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406E"/>
    <w:rsid w:val="00355241"/>
    <w:rsid w:val="0036266C"/>
    <w:rsid w:val="003738B2"/>
    <w:rsid w:val="00393C44"/>
    <w:rsid w:val="003B6F50"/>
    <w:rsid w:val="003D48D8"/>
    <w:rsid w:val="00401472"/>
    <w:rsid w:val="00401BBF"/>
    <w:rsid w:val="00403C3B"/>
    <w:rsid w:val="00410DF1"/>
    <w:rsid w:val="00437593"/>
    <w:rsid w:val="00460803"/>
    <w:rsid w:val="0046085B"/>
    <w:rsid w:val="004663F4"/>
    <w:rsid w:val="004815C4"/>
    <w:rsid w:val="004B003B"/>
    <w:rsid w:val="004B5EED"/>
    <w:rsid w:val="004C73BF"/>
    <w:rsid w:val="004C7428"/>
    <w:rsid w:val="004E1DE3"/>
    <w:rsid w:val="00503C84"/>
    <w:rsid w:val="00507880"/>
    <w:rsid w:val="0051476B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BDD"/>
    <w:rsid w:val="00660D51"/>
    <w:rsid w:val="00661CE8"/>
    <w:rsid w:val="00665220"/>
    <w:rsid w:val="00667B68"/>
    <w:rsid w:val="00671084"/>
    <w:rsid w:val="00671D66"/>
    <w:rsid w:val="00671ED8"/>
    <w:rsid w:val="00690466"/>
    <w:rsid w:val="006A3231"/>
    <w:rsid w:val="006E2B11"/>
    <w:rsid w:val="006F2F69"/>
    <w:rsid w:val="006F7055"/>
    <w:rsid w:val="006F75EB"/>
    <w:rsid w:val="007306A1"/>
    <w:rsid w:val="0075364A"/>
    <w:rsid w:val="00784EFE"/>
    <w:rsid w:val="00796A01"/>
    <w:rsid w:val="007A0BAA"/>
    <w:rsid w:val="007B3B86"/>
    <w:rsid w:val="007D021C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97211"/>
    <w:rsid w:val="008A2972"/>
    <w:rsid w:val="008E4679"/>
    <w:rsid w:val="008F56BA"/>
    <w:rsid w:val="00900ED2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63D3"/>
    <w:rsid w:val="009C457F"/>
    <w:rsid w:val="009E4FC8"/>
    <w:rsid w:val="009F4008"/>
    <w:rsid w:val="00A014C2"/>
    <w:rsid w:val="00A11688"/>
    <w:rsid w:val="00A13DF9"/>
    <w:rsid w:val="00A27D48"/>
    <w:rsid w:val="00A557C4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3689B"/>
    <w:rsid w:val="00B4671C"/>
    <w:rsid w:val="00B62B29"/>
    <w:rsid w:val="00B77351"/>
    <w:rsid w:val="00B77C92"/>
    <w:rsid w:val="00B918CE"/>
    <w:rsid w:val="00B94089"/>
    <w:rsid w:val="00B96ECB"/>
    <w:rsid w:val="00BA2534"/>
    <w:rsid w:val="00BB37F6"/>
    <w:rsid w:val="00BB79DF"/>
    <w:rsid w:val="00BB7A9E"/>
    <w:rsid w:val="00BC2AAD"/>
    <w:rsid w:val="00BE0885"/>
    <w:rsid w:val="00BE5D46"/>
    <w:rsid w:val="00C14531"/>
    <w:rsid w:val="00C152AE"/>
    <w:rsid w:val="00C30209"/>
    <w:rsid w:val="00C44FED"/>
    <w:rsid w:val="00C55C49"/>
    <w:rsid w:val="00C61ABA"/>
    <w:rsid w:val="00C82834"/>
    <w:rsid w:val="00CC7CCE"/>
    <w:rsid w:val="00CD338D"/>
    <w:rsid w:val="00CD5630"/>
    <w:rsid w:val="00CE2245"/>
    <w:rsid w:val="00D04C00"/>
    <w:rsid w:val="00D15EDA"/>
    <w:rsid w:val="00D24009"/>
    <w:rsid w:val="00D307AE"/>
    <w:rsid w:val="00D41633"/>
    <w:rsid w:val="00D6487C"/>
    <w:rsid w:val="00D7077A"/>
    <w:rsid w:val="00D70E15"/>
    <w:rsid w:val="00DA179F"/>
    <w:rsid w:val="00DB1852"/>
    <w:rsid w:val="00DE34A8"/>
    <w:rsid w:val="00DF6175"/>
    <w:rsid w:val="00E0386C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B05A0"/>
    <w:rsid w:val="00EC6FA1"/>
    <w:rsid w:val="00EE3B9E"/>
    <w:rsid w:val="00EF6293"/>
    <w:rsid w:val="00EF700F"/>
    <w:rsid w:val="00F161D8"/>
    <w:rsid w:val="00F45451"/>
    <w:rsid w:val="00F611BC"/>
    <w:rsid w:val="00F657F8"/>
    <w:rsid w:val="00F671B3"/>
    <w:rsid w:val="00F809F2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4C23"/>
  <w15:docId w15:val="{614C8902-4D43-423B-86D0-BD9D6704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FA1E4C"/>
  </w:style>
  <w:style w:type="character" w:customStyle="1" w:styleId="10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Название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1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er"/>
    <w:basedOn w:val="a"/>
    <w:link w:val="15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5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6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7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7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694641AC31D5BF3F6AAE0846EC9022327748F057D752D3B127543394382E0E9A6FA7646ACF8574570EF953ED2A09294C827C46C0CEFF66n7w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88B8E-3686-4114-ABCB-E57AFD1C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23</Pages>
  <Words>8600</Words>
  <Characters>49021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Uzer</cp:lastModifiedBy>
  <cp:revision>17</cp:revision>
  <cp:lastPrinted>2020-02-18T05:57:00Z</cp:lastPrinted>
  <dcterms:created xsi:type="dcterms:W3CDTF">2020-10-19T11:00:00Z</dcterms:created>
  <dcterms:modified xsi:type="dcterms:W3CDTF">2020-10-22T10:45:00Z</dcterms:modified>
</cp:coreProperties>
</file>