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F4" w:rsidRPr="00866AF4" w:rsidRDefault="00866AF4" w:rsidP="00866AF4">
      <w:pPr>
        <w:spacing w:after="0" w:line="240" w:lineRule="auto"/>
        <w:rPr>
          <w:rFonts w:ascii="Times New Roman" w:eastAsia="Times New Roman" w:hAnsi="Times New Roman" w:cs="Times New Roman"/>
          <w:sz w:val="24"/>
          <w:szCs w:val="24"/>
          <w:lang w:eastAsia="ru-RU"/>
        </w:rPr>
      </w:pPr>
      <w:r w:rsidRPr="00866AF4">
        <w:rPr>
          <w:rFonts w:ascii="Tahoma" w:eastAsia="Times New Roman" w:hAnsi="Tahoma" w:cs="Tahoma"/>
          <w:color w:val="000000"/>
          <w:sz w:val="24"/>
          <w:szCs w:val="24"/>
          <w:lang w:eastAsia="ru-RU"/>
        </w:rPr>
        <w:t>﻿</w:t>
      </w:r>
    </w:p>
    <w:p w:rsidR="00866AF4" w:rsidRPr="00866AF4" w:rsidRDefault="00866AF4" w:rsidP="00866AF4">
      <w:pPr>
        <w:spacing w:after="0" w:line="240" w:lineRule="auto"/>
        <w:ind w:firstLine="567"/>
        <w:jc w:val="both"/>
        <w:rPr>
          <w:rFonts w:ascii="Arial" w:eastAsia="Times New Roman" w:hAnsi="Arial" w:cs="Arial"/>
          <w:color w:val="000000"/>
          <w:sz w:val="20"/>
          <w:szCs w:val="20"/>
          <w:lang w:eastAsia="ru-RU"/>
        </w:rPr>
      </w:pPr>
      <w:r w:rsidRPr="00866AF4">
        <w:rPr>
          <w:rFonts w:ascii="Arial" w:eastAsia="Times New Roman" w:hAnsi="Arial" w:cs="Arial"/>
          <w:color w:val="800000"/>
          <w:sz w:val="20"/>
          <w:szCs w:val="20"/>
          <w:lang w:eastAsia="ru-RU"/>
        </w:rPr>
        <w:t>Документ подписан электронно-цифровой подписью:</w:t>
      </w:r>
    </w:p>
    <w:p w:rsidR="00866AF4" w:rsidRPr="00866AF4" w:rsidRDefault="00866AF4" w:rsidP="00866AF4">
      <w:pPr>
        <w:spacing w:after="0" w:line="240" w:lineRule="auto"/>
        <w:ind w:firstLine="567"/>
        <w:jc w:val="both"/>
        <w:rPr>
          <w:rFonts w:ascii="Arial" w:eastAsia="Times New Roman" w:hAnsi="Arial" w:cs="Arial"/>
          <w:color w:val="000000"/>
          <w:sz w:val="20"/>
          <w:szCs w:val="20"/>
          <w:lang w:eastAsia="ru-RU"/>
        </w:rPr>
      </w:pPr>
      <w:r w:rsidRPr="00866AF4">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866AF4" w:rsidRPr="00866AF4" w:rsidRDefault="00866AF4" w:rsidP="00866AF4">
      <w:pPr>
        <w:spacing w:after="0" w:line="240" w:lineRule="auto"/>
        <w:ind w:firstLine="567"/>
        <w:jc w:val="both"/>
        <w:rPr>
          <w:rFonts w:ascii="Arial" w:eastAsia="Times New Roman" w:hAnsi="Arial" w:cs="Arial"/>
          <w:color w:val="000000"/>
          <w:sz w:val="20"/>
          <w:szCs w:val="20"/>
          <w:lang w:eastAsia="ru-RU"/>
        </w:rPr>
      </w:pPr>
      <w:r w:rsidRPr="00866AF4">
        <w:rPr>
          <w:rFonts w:ascii="Arial" w:eastAsia="Times New Roman" w:hAnsi="Arial" w:cs="Arial"/>
          <w:color w:val="800000"/>
          <w:sz w:val="20"/>
          <w:szCs w:val="20"/>
          <w:lang w:eastAsia="ru-RU"/>
        </w:rPr>
        <w:t>Должность: "ул. ЛенинаИсполняющий обязанности главы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0"/>
          <w:szCs w:val="20"/>
          <w:lang w:eastAsia="ru-RU"/>
        </w:rPr>
      </w:pPr>
      <w:r w:rsidRPr="00866AF4">
        <w:rPr>
          <w:rFonts w:ascii="Arial" w:eastAsia="Times New Roman" w:hAnsi="Arial" w:cs="Arial"/>
          <w:color w:val="800000"/>
          <w:sz w:val="20"/>
          <w:szCs w:val="20"/>
          <w:lang w:eastAsia="ru-RU"/>
        </w:rPr>
        <w:t>Дата подписи: 12.02.2020 17:21:13</w:t>
      </w:r>
    </w:p>
    <w:p w:rsidR="00866AF4" w:rsidRPr="00866AF4" w:rsidRDefault="00866AF4" w:rsidP="00866AF4">
      <w:pPr>
        <w:spacing w:after="0" w:line="240" w:lineRule="auto"/>
        <w:ind w:firstLine="567"/>
        <w:jc w:val="both"/>
        <w:rPr>
          <w:rFonts w:ascii="Arial" w:eastAsia="Times New Roman" w:hAnsi="Arial" w:cs="Arial"/>
          <w:color w:val="000000"/>
          <w:sz w:val="20"/>
          <w:szCs w:val="20"/>
          <w:lang w:eastAsia="ru-RU"/>
        </w:rPr>
      </w:pPr>
      <w:r w:rsidRPr="00866AF4">
        <w:rPr>
          <w:rFonts w:ascii="Arial" w:eastAsia="Times New Roman" w:hAnsi="Arial" w:cs="Arial"/>
          <w:color w:val="800000"/>
          <w:sz w:val="20"/>
          <w:szCs w:val="20"/>
          <w:lang w:eastAsia="ru-RU"/>
        </w:rPr>
        <w:t> </w:t>
      </w:r>
    </w:p>
    <w:p w:rsidR="00866AF4" w:rsidRPr="00866AF4" w:rsidRDefault="00866AF4" w:rsidP="00866AF4">
      <w:pPr>
        <w:spacing w:before="240" w:after="60" w:line="240" w:lineRule="auto"/>
        <w:ind w:firstLine="567"/>
        <w:jc w:val="center"/>
        <w:rPr>
          <w:rFonts w:ascii="Arial" w:eastAsia="Times New Roman" w:hAnsi="Arial" w:cs="Arial"/>
          <w:b/>
          <w:bCs/>
          <w:color w:val="000000"/>
          <w:sz w:val="32"/>
          <w:szCs w:val="32"/>
          <w:lang w:eastAsia="ru-RU"/>
        </w:rPr>
      </w:pPr>
      <w:r w:rsidRPr="00866AF4">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866AF4" w:rsidRPr="00866AF4" w:rsidRDefault="00866AF4" w:rsidP="00866AF4">
      <w:pPr>
        <w:spacing w:before="240" w:after="60" w:line="240" w:lineRule="auto"/>
        <w:ind w:firstLine="567"/>
        <w:jc w:val="center"/>
        <w:rPr>
          <w:rFonts w:ascii="Arial" w:eastAsia="Times New Roman" w:hAnsi="Arial" w:cs="Arial"/>
          <w:b/>
          <w:bCs/>
          <w:color w:val="000000"/>
          <w:sz w:val="32"/>
          <w:szCs w:val="32"/>
          <w:lang w:eastAsia="ru-RU"/>
        </w:rPr>
      </w:pPr>
      <w:r w:rsidRPr="00866AF4">
        <w:rPr>
          <w:rFonts w:ascii="Arial" w:eastAsia="Times New Roman" w:hAnsi="Arial" w:cs="Arial"/>
          <w:b/>
          <w:bCs/>
          <w:color w:val="000000"/>
          <w:sz w:val="32"/>
          <w:szCs w:val="32"/>
          <w:lang w:eastAsia="ru-RU"/>
        </w:rPr>
        <w:t>ПЕНЗЕНСКОЙ ОБЛАСТИ</w:t>
      </w:r>
    </w:p>
    <w:p w:rsidR="00866AF4" w:rsidRPr="00866AF4" w:rsidRDefault="00866AF4" w:rsidP="00866AF4">
      <w:pPr>
        <w:spacing w:before="240" w:after="60" w:line="240" w:lineRule="auto"/>
        <w:ind w:firstLine="567"/>
        <w:jc w:val="center"/>
        <w:rPr>
          <w:rFonts w:ascii="Arial" w:eastAsia="Times New Roman" w:hAnsi="Arial" w:cs="Arial"/>
          <w:b/>
          <w:bCs/>
          <w:color w:val="000000"/>
          <w:sz w:val="32"/>
          <w:szCs w:val="32"/>
          <w:lang w:eastAsia="ru-RU"/>
        </w:rPr>
      </w:pPr>
      <w:r w:rsidRPr="00866AF4">
        <w:rPr>
          <w:rFonts w:ascii="Arial" w:eastAsia="Times New Roman" w:hAnsi="Arial" w:cs="Arial"/>
          <w:b/>
          <w:bCs/>
          <w:color w:val="000000"/>
          <w:sz w:val="32"/>
          <w:szCs w:val="32"/>
          <w:lang w:eastAsia="ru-RU"/>
        </w:rPr>
        <w:t>ПОСТАНОВЛЕНИЕ</w:t>
      </w:r>
    </w:p>
    <w:p w:rsidR="00866AF4" w:rsidRPr="00866AF4" w:rsidRDefault="00866AF4" w:rsidP="00866AF4">
      <w:pPr>
        <w:spacing w:before="240" w:after="60" w:line="240" w:lineRule="auto"/>
        <w:ind w:firstLine="567"/>
        <w:jc w:val="center"/>
        <w:rPr>
          <w:rFonts w:ascii="Arial" w:eastAsia="Times New Roman" w:hAnsi="Arial" w:cs="Arial"/>
          <w:b/>
          <w:bCs/>
          <w:color w:val="000000"/>
          <w:sz w:val="32"/>
          <w:szCs w:val="32"/>
          <w:lang w:eastAsia="ru-RU"/>
        </w:rPr>
      </w:pPr>
      <w:r w:rsidRPr="00866AF4">
        <w:rPr>
          <w:rFonts w:ascii="Arial" w:eastAsia="Times New Roman" w:hAnsi="Arial" w:cs="Arial"/>
          <w:b/>
          <w:bCs/>
          <w:color w:val="000000"/>
          <w:sz w:val="32"/>
          <w:szCs w:val="32"/>
          <w:lang w:eastAsia="ru-RU"/>
        </w:rPr>
        <w:t>от 28.01.2020 № 2</w:t>
      </w:r>
    </w:p>
    <w:p w:rsidR="00866AF4" w:rsidRPr="00866AF4" w:rsidRDefault="00866AF4" w:rsidP="00866AF4">
      <w:pPr>
        <w:spacing w:before="240" w:after="60" w:line="240" w:lineRule="auto"/>
        <w:ind w:firstLine="567"/>
        <w:jc w:val="center"/>
        <w:rPr>
          <w:rFonts w:ascii="Arial" w:eastAsia="Times New Roman" w:hAnsi="Arial" w:cs="Arial"/>
          <w:b/>
          <w:bCs/>
          <w:color w:val="000000"/>
          <w:sz w:val="32"/>
          <w:szCs w:val="32"/>
          <w:lang w:eastAsia="ru-RU"/>
        </w:rPr>
      </w:pPr>
      <w:r w:rsidRPr="00866AF4">
        <w:rPr>
          <w:rFonts w:ascii="Arial" w:eastAsia="Times New Roman" w:hAnsi="Arial" w:cs="Arial"/>
          <w:b/>
          <w:bCs/>
          <w:color w:val="000000"/>
          <w:sz w:val="32"/>
          <w:szCs w:val="32"/>
          <w:lang w:eastAsia="ru-RU"/>
        </w:rPr>
        <w:t>с. Архангельское</w:t>
      </w:r>
    </w:p>
    <w:p w:rsidR="00866AF4" w:rsidRPr="00866AF4" w:rsidRDefault="00866AF4" w:rsidP="00866AF4">
      <w:pPr>
        <w:spacing w:before="240" w:after="60" w:line="240" w:lineRule="auto"/>
        <w:ind w:firstLine="567"/>
        <w:jc w:val="center"/>
        <w:rPr>
          <w:rFonts w:ascii="Arial" w:eastAsia="Times New Roman" w:hAnsi="Arial" w:cs="Arial"/>
          <w:b/>
          <w:bCs/>
          <w:color w:val="000000"/>
          <w:sz w:val="32"/>
          <w:szCs w:val="32"/>
          <w:lang w:eastAsia="ru-RU"/>
        </w:rPr>
      </w:pPr>
      <w:r w:rsidRPr="00866AF4">
        <w:rPr>
          <w:rFonts w:ascii="Arial" w:eastAsia="Times New Roman" w:hAnsi="Arial" w:cs="Arial"/>
          <w:b/>
          <w:bCs/>
          <w:color w:val="000000"/>
          <w:sz w:val="32"/>
          <w:szCs w:val="32"/>
          <w:lang w:eastAsia="ru-RU"/>
        </w:rPr>
        <w:t>Об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в сфере имущественно-правовых отношений</w:t>
      </w:r>
    </w:p>
    <w:p w:rsidR="00866AF4" w:rsidRPr="00866AF4" w:rsidRDefault="00866AF4" w:rsidP="00866AF4">
      <w:pPr>
        <w:spacing w:after="0" w:line="240" w:lineRule="auto"/>
        <w:ind w:firstLine="567"/>
        <w:jc w:val="center"/>
        <w:rPr>
          <w:rFonts w:ascii="Arial" w:eastAsia="Times New Roman" w:hAnsi="Arial" w:cs="Arial"/>
          <w:color w:val="000000"/>
          <w:sz w:val="24"/>
          <w:szCs w:val="24"/>
          <w:lang w:eastAsia="ru-RU"/>
        </w:rPr>
      </w:pPr>
      <w:r w:rsidRPr="00866AF4">
        <w:rPr>
          <w:rFonts w:ascii="Arial" w:eastAsia="Times New Roman" w:hAnsi="Arial" w:cs="Arial"/>
          <w:color w:val="000000"/>
          <w:sz w:val="28"/>
          <w:szCs w:val="28"/>
          <w:lang w:eastAsia="ru-RU"/>
        </w:rPr>
        <w:t>(в ред. постановлений администрации Архангельского сельсовета Городищенского района Пензенской области </w:t>
      </w:r>
      <w:hyperlink r:id="rId4" w:tgtFrame="_blank" w:history="1">
        <w:r w:rsidRPr="00866AF4">
          <w:rPr>
            <w:rFonts w:ascii="Arial" w:eastAsia="Times New Roman" w:hAnsi="Arial" w:cs="Arial"/>
            <w:color w:val="0000FF"/>
            <w:sz w:val="28"/>
            <w:lang w:eastAsia="ru-RU"/>
          </w:rPr>
          <w:t>от 30.11.2020 № 65</w:t>
        </w:r>
      </w:hyperlink>
      <w:r w:rsidRPr="00866AF4">
        <w:rPr>
          <w:rFonts w:ascii="Arial" w:eastAsia="Times New Roman" w:hAnsi="Arial" w:cs="Arial"/>
          <w:color w:val="0000FF"/>
          <w:sz w:val="28"/>
          <w:lang w:eastAsia="ru-RU"/>
        </w:rPr>
        <w:t>, </w:t>
      </w:r>
      <w:hyperlink r:id="rId5" w:tgtFrame="_blank" w:history="1">
        <w:r w:rsidRPr="00866AF4">
          <w:rPr>
            <w:rFonts w:ascii="Arial" w:eastAsia="Times New Roman" w:hAnsi="Arial" w:cs="Arial"/>
            <w:color w:val="0000FF"/>
            <w:sz w:val="28"/>
            <w:lang w:eastAsia="ru-RU"/>
          </w:rPr>
          <w:t>от 14.06.2023 № 30</w:t>
        </w:r>
      </w:hyperlink>
      <w:r w:rsidRPr="00866AF4">
        <w:rPr>
          <w:rFonts w:ascii="Arial" w:eastAsia="Times New Roman" w:hAnsi="Arial" w:cs="Arial"/>
          <w:color w:val="000000"/>
          <w:sz w:val="28"/>
          <w:szCs w:val="28"/>
          <w:lang w:eastAsia="ru-RU"/>
        </w:rPr>
        <w:t>)</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Федеральным законом от 26.07.2006 № 135-ФЗ «О защите конкуренции» (с последующими изменениями), постановлениями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hyperlink r:id="rId6" w:tgtFrame="_blank" w:history="1">
        <w:r w:rsidRPr="00866AF4">
          <w:rPr>
            <w:rFonts w:ascii="Arial" w:eastAsia="Times New Roman" w:hAnsi="Arial" w:cs="Arial"/>
            <w:color w:val="0000FF"/>
            <w:sz w:val="24"/>
            <w:szCs w:val="24"/>
            <w:lang w:eastAsia="ru-RU"/>
          </w:rPr>
          <w:t>от 28.04.2018 № 39</w:t>
        </w:r>
      </w:hyperlink>
      <w:r w:rsidRPr="00866AF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(с последующими изменениями), </w:t>
      </w:r>
      <w:hyperlink r:id="rId7" w:tgtFrame="_blank" w:history="1">
        <w:r w:rsidRPr="00866AF4">
          <w:rPr>
            <w:rFonts w:ascii="Arial" w:eastAsia="Times New Roman" w:hAnsi="Arial" w:cs="Arial"/>
            <w:color w:val="0000FF"/>
            <w:sz w:val="24"/>
            <w:szCs w:val="24"/>
            <w:lang w:eastAsia="ru-RU"/>
          </w:rPr>
          <w:t>от 17.05.2018 № 46</w:t>
        </w:r>
      </w:hyperlink>
      <w:r w:rsidRPr="00866AF4">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с изменениями), решением Комитета местного самоуправления Архангельского сельсовета Городищенского района Пензенской области </w:t>
      </w:r>
      <w:hyperlink r:id="rId8" w:tgtFrame="_blank" w:history="1">
        <w:r w:rsidRPr="00866AF4">
          <w:rPr>
            <w:rFonts w:ascii="Arial" w:eastAsia="Times New Roman" w:hAnsi="Arial" w:cs="Arial"/>
            <w:color w:val="0000FF"/>
            <w:sz w:val="24"/>
            <w:szCs w:val="24"/>
            <w:lang w:eastAsia="ru-RU"/>
          </w:rPr>
          <w:t>от 30.06.2014 № 454-173/5</w:t>
        </w:r>
      </w:hyperlink>
      <w:r w:rsidRPr="00866AF4">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Архангельский сельсовет Городищенского района Пензенской области», руководствуясь статьей 21 </w:t>
      </w:r>
      <w:hyperlink r:id="rId9" w:tgtFrame="_blank" w:history="1">
        <w:r w:rsidRPr="00866AF4">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администрация постановляет:</w:t>
      </w:r>
    </w:p>
    <w:p w:rsidR="00866AF4" w:rsidRPr="00866AF4" w:rsidRDefault="00866AF4" w:rsidP="00866AF4">
      <w:pPr>
        <w:spacing w:after="0" w:line="240" w:lineRule="auto"/>
        <w:ind w:firstLine="567"/>
        <w:jc w:val="center"/>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 xml:space="preserve">1. Утвердить следующие административные регламенты по предоставлению муниципальных услуг </w:t>
      </w:r>
      <w:r w:rsidRPr="00866AF4">
        <w:rPr>
          <w:rFonts w:ascii="Arial" w:eastAsia="Times New Roman" w:hAnsi="Arial" w:cs="Arial"/>
          <w:color w:val="000000"/>
          <w:sz w:val="24"/>
          <w:szCs w:val="24"/>
          <w:lang w:eastAsia="ru-RU"/>
        </w:rPr>
        <w:lastRenderedPageBreak/>
        <w:t>администрацией Архангельского сельсоветаГородищенского района Пензенской области в сфере имущественно-правовых отношений:</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1.1. «Предоставление выписки из реестра муниципального имущества», согласно приложению 1;</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1.2. «Предоставление информации об объектах недвижимого имущества, находящихся в муниципальной собственности и предназначенных для сдачи в аренду», согласно приложению 2;</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1.3. «Предоставление муниципального имущества в аренду», согласно приложению 3;</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1.4. «Предоставление муниципального имущества в безвозмездное пользование», согласно приложению 4;</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1.5. «Предоставление муниципального имущества в доверительное управление»согласно приложению 5.</w:t>
      </w:r>
    </w:p>
    <w:p w:rsidR="00866AF4" w:rsidRPr="00866AF4" w:rsidRDefault="00866AF4" w:rsidP="00866AF4">
      <w:pPr>
        <w:spacing w:after="0" w:line="240" w:lineRule="auto"/>
        <w:ind w:firstLine="567"/>
        <w:jc w:val="both"/>
        <w:rPr>
          <w:rFonts w:ascii="Arial" w:eastAsia="Times New Roman" w:hAnsi="Arial" w:cs="Arial"/>
          <w:b/>
          <w:bCs/>
          <w:color w:val="000000"/>
          <w:sz w:val="32"/>
          <w:szCs w:val="32"/>
          <w:lang w:eastAsia="ru-RU"/>
        </w:rPr>
      </w:pPr>
      <w:r w:rsidRPr="00866AF4">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866AF4" w:rsidRPr="00866AF4" w:rsidRDefault="00866AF4" w:rsidP="00866AF4">
      <w:pPr>
        <w:spacing w:after="0" w:line="240" w:lineRule="auto"/>
        <w:ind w:firstLine="567"/>
        <w:jc w:val="both"/>
        <w:rPr>
          <w:rFonts w:ascii="Arial" w:eastAsia="Times New Roman" w:hAnsi="Arial" w:cs="Arial"/>
          <w:color w:val="000000"/>
          <w:sz w:val="16"/>
          <w:szCs w:val="16"/>
          <w:lang w:eastAsia="ru-RU"/>
        </w:rPr>
      </w:pPr>
      <w:r w:rsidRPr="00866AF4">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866AF4" w:rsidRPr="00866AF4" w:rsidRDefault="00866AF4" w:rsidP="00866AF4">
      <w:pPr>
        <w:spacing w:after="0" w:line="240" w:lineRule="auto"/>
        <w:ind w:firstLine="567"/>
        <w:jc w:val="both"/>
        <w:rPr>
          <w:rFonts w:ascii="Arial" w:eastAsia="Times New Roman" w:hAnsi="Arial" w:cs="Arial"/>
          <w:color w:val="000000"/>
          <w:sz w:val="16"/>
          <w:szCs w:val="16"/>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И.о. главы администрации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Ю.В. Катаев</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Приложение 1</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 постановлению администрации</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28.01.2020 № 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АДМИНИСТРАТИВНЫЙ РЕГЛАМЕНТ</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администрации Архангельского сельсовета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Городищенского района Пензенской области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по предоставлению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«Предоставление выписки из реестра муниципального имущества»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Структура административного регламента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администрации Архангельского сельсоветаГородищенского района Пензенской области по предоставлению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«Предоставление выписки из Реестра муниципального имущества»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lastRenderedPageBreak/>
        <w:t> </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Раздел 1</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ОБЩИЕ ПОЛОЖЕНИЯ</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Раздел 2</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СТРАНДАРТ ПРЕДОСТАВЛЕНИЯ МУНИЦИПАЛЬНОЙ УСЛУГИ</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Раздел 3</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Раздел 4</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ФОРМЫ КОНТРОЛЯ ЗА ИСПОЛНЕНИЕМ АДМИНИСТРАТИВНОГО РЕГЛАМЕНТА</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Раздел 5</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66AF4" w:rsidRPr="00866AF4" w:rsidRDefault="00866AF4" w:rsidP="00866AF4">
      <w:pPr>
        <w:spacing w:after="0" w:line="240" w:lineRule="auto"/>
        <w:ind w:left="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1</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ОБЩИЕ ПОЛОЖЕНИЯ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Предмет регулирования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Круг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Заявителями на получение муниципальной услуги являются физические и юридические лица (далее – заявитель).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lastRenderedPageBreak/>
        <w:t>3. Основными требованиями к информированию заявителя (представителя заявителя) являются: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достоверность предоставляемой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четкость в изложении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полнота информирования;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наглядность форм предоставляемой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удобство и доступность получения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оперативность предоставления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о муниципальной услуге предоставляется: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непосредственно в помещении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Информирование заявителя (представителя заявителя) о порядке предоставления муниципальной услуги проводится в рабочее время.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Информирование осуществляется по вопросам: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сведений о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(http://arhangelsk.gorodishe.pnzreg.ru/),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xml:space="preserve">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w:t>
      </w:r>
      <w:r w:rsidRPr="00866AF4">
        <w:rPr>
          <w:rFonts w:ascii="Arial" w:eastAsia="Times New Roman" w:hAnsi="Arial" w:cs="Arial"/>
          <w:color w:val="000000"/>
          <w:sz w:val="24"/>
          <w:szCs w:val="24"/>
          <w:lang w:eastAsia="ru-RU"/>
        </w:rPr>
        <w:lastRenderedPageBreak/>
        <w:t>(функций)», Едином портале, Региональном портале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круг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срок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2</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СТАНДАРТ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Наименование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«Предоставление выписки из реестра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Муниципальная услуга предоставляется Администрацией.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Результат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Результатом предоставления муниципальной услуги является: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заявителю выписки из реестра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заявителю информации об отсутствии имущества в реестре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lastRenderedPageBreak/>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Срок предоставления услуги - 10 календарных дней со дня регистрации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lastRenderedPageBreak/>
        <w:t>- </w:t>
      </w:r>
      <w:hyperlink r:id="rId10" w:tgtFrame="_blank" w:history="1">
        <w:r w:rsidRPr="00866AF4">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866AF4">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Решением Комитета местного самоуправления Архангельского сельсовета Городищенского района Пензенской области </w:t>
      </w:r>
      <w:hyperlink r:id="rId11" w:tgtFrame="_blank" w:history="1">
        <w:r w:rsidRPr="00866AF4">
          <w:rPr>
            <w:rFonts w:ascii="Arial" w:eastAsia="Times New Roman" w:hAnsi="Arial" w:cs="Arial"/>
            <w:color w:val="0000FF"/>
            <w:sz w:val="24"/>
            <w:szCs w:val="24"/>
            <w:lang w:eastAsia="ru-RU"/>
          </w:rPr>
          <w:t>от 30.06.2014 № 454-173/5</w:t>
        </w:r>
      </w:hyperlink>
      <w:r w:rsidRPr="00866AF4">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Архангельский сельсовет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04.07.2014 № 17);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2" w:tgtFrame="_blank" w:history="1">
        <w:r w:rsidRPr="00866AF4">
          <w:rPr>
            <w:rFonts w:ascii="Arial" w:eastAsia="Times New Roman" w:hAnsi="Arial" w:cs="Arial"/>
            <w:color w:val="0000FF"/>
            <w:sz w:val="24"/>
            <w:szCs w:val="24"/>
            <w:lang w:eastAsia="ru-RU"/>
          </w:rPr>
          <w:t>от 17.05.2018 № 46</w:t>
        </w:r>
      </w:hyperlink>
      <w:r w:rsidRPr="00866AF4">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3" w:tgtFrame="_blank" w:history="1">
        <w:r w:rsidRPr="00866AF4">
          <w:rPr>
            <w:rFonts w:ascii="Arial" w:eastAsia="Times New Roman" w:hAnsi="Arial" w:cs="Arial"/>
            <w:color w:val="0000FF"/>
            <w:sz w:val="24"/>
            <w:szCs w:val="24"/>
            <w:lang w:eastAsia="ru-RU"/>
          </w:rPr>
          <w:t>от 28.04.2018 № 39</w:t>
        </w:r>
      </w:hyperlink>
      <w:r w:rsidRPr="00866AF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 № 22);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4" w:tgtFrame="_blank" w:history="1">
        <w:r w:rsidRPr="00866AF4">
          <w:rPr>
            <w:rFonts w:ascii="Arial" w:eastAsia="Times New Roman" w:hAnsi="Arial" w:cs="Arial"/>
            <w:color w:val="0000FF"/>
            <w:sz w:val="24"/>
            <w:szCs w:val="24"/>
            <w:lang w:eastAsia="ru-RU"/>
          </w:rPr>
          <w:t>от 12.10.2018 № 85</w:t>
        </w:r>
      </w:hyperlink>
      <w:r w:rsidRPr="00866AF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«Ведости Архангельского сельсовета» от 12.10.2018 №43);</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настоящим административным Регламентом.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w:t>
      </w:r>
      <w:r w:rsidRPr="00866AF4">
        <w:rPr>
          <w:rFonts w:ascii="Arial" w:eastAsia="Times New Roman" w:hAnsi="Arial" w:cs="Arial"/>
          <w:color w:val="000000"/>
          <w:sz w:val="24"/>
          <w:szCs w:val="24"/>
          <w:lang w:eastAsia="ru-RU"/>
        </w:rPr>
        <w:lastRenderedPageBreak/>
        <w:t>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лично по адресу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посредством почтовой связи по адресу Администрации или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 форме электронного документа, подписанного электронной цифрой подписью, посредством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на бумажном носителе через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9.3. При формировании заявления обеспечивается: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lastRenderedPageBreak/>
        <w:t>- заявление о предоставлении муниципальной услуги по форме согласно приложению к настоящему Регламенту;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12. Запрещается требовать от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N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866AF4">
        <w:rPr>
          <w:rFonts w:ascii="Arial" w:eastAsia="Times New Roman" w:hAnsi="Arial" w:cs="Arial"/>
          <w:color w:val="000000"/>
          <w:sz w:val="24"/>
          <w:szCs w:val="24"/>
          <w:lang w:eastAsia="ru-RU"/>
        </w:rPr>
        <w:lastRenderedPageBreak/>
        <w:t>предоставлении муниципальной услуги и не включенных в представленный ранее комплект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14. В приеме документов для предоставления муниципальной услуги отказывается в случае если: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15. Основания для приостановления предоставления муниципальной услуги отсутствуют.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w:t>
      </w:r>
      <w:r w:rsidRPr="00866AF4">
        <w:rPr>
          <w:rFonts w:ascii="Arial" w:eastAsia="Times New Roman" w:hAnsi="Arial" w:cs="Arial"/>
          <w:b/>
          <w:bCs/>
          <w:color w:val="000000"/>
          <w:sz w:val="28"/>
          <w:szCs w:val="28"/>
          <w:lang w:eastAsia="ru-RU"/>
        </w:rPr>
        <w:lastRenderedPageBreak/>
        <w:t>актами Архангельского сельсоветаГородищенского района Пензенской области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16. Муниципальная услуга предоставляется бесплатно.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20. Прием заявителей(представителей заявителя) осуществляется в кабинете специалиста Администрации и помещении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lastRenderedPageBreak/>
        <w:t>- перечень документов, необходимых для предоставления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22. Требования к обеспечению доступности для инвалидов: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заявителей(представителей заявителя), ожидающих своей очереди.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 Показателями доступности муниципальной услуги являются: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26.1. транспортная доступность к месту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26.2. обеспечение беспрепятственного доступа лиц к помещениям, в которых предоставляется муниципальная услуга;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26.4. возможность получения заявителем информации о ходе предоставления муниципальной услуги с использованием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26.5. размещение информации о порядке предоставления муниципальной услуги на информационных стендах в Администрации,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26.6. предоставление возможности подачи заявления о предоставлении муниципальной услуги в виде электронного документа;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26.7. Возможность предоставления муниципальной услуги на базе МФЦ по принципу «одного окна»;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27. Показателями качества предоставления муниципальной услуги являются отсутствие: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27.1. очередей при приеме и выдаче документов заявителям (их представителям);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27.2. нарушений сроков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27.3. жалоб на действия (бездействие) муниципальных служащих, предоставляющих муниципальную услугу;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 Особенности предоставления муниципальной услуги в МФЦ и особенности предоставления муниципальной услуги в электронной форме.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заявителя(представителя заявителя) с соответствующим заявлением. При обращении заявителя(представителя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виде электронного документа посредством Единого портала и (или)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электронной подписью заявителя (представителя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лица, действующего от имени юридического лица без доверенности;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с возможностью бесплатного копирования.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28.3. При предоставлении муниципальной услуги в электронной форме посредством Регионального портала заявителю обеспечивается: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формирование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получение результата предоставления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получение сведений о ходе выполнения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е) осуществление оценки качества предоставления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30. Прием и регистрация документов, полученных в электронной форме посредством Единого портала или Регионального портала осуществляется в течение дня обращения.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 Заявитель (представитель заявителя) вправе обратиться за предоставлением муниципальной услуги в электронной форме в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3</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 Предоставление муниципальной услуги включает в себя следующие административные процедуры: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прием, регистрация заявления и документов от заявителя и сверка копий документов с их подлинниками;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принятие решения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выдача результатов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Прием, регистрация заявления и документов от заявителя и сверка копий документов с их подлинниками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заявления, направленного заявителем(представителем заявителя) по почте, через МФЦ или в форме электронного документа, осуществляется в день поступления в Администрацию или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 Максимальный срок выполнения действия 15 минут.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данного административного действия – 1 рабочий день.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 Администрации, ответственному за предоставление муниципальной услуги,является резолюционное заявление и наличие копий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38.1.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 Результат административной процедуры – поступление заявления и документов, необходимых для предоставления муниципальной услуги, специалистуАдминистрации, ответственному за предоставление муниципальной услуги. Максимальный срок выполнения административной процедуры – 3 дня.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Принятие решения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42. Межведомственные запросы не предусмотрены.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44. Максимальный срок выполнения действия – 7 (семь) дней со дня поступления заявления специалисту 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Критерий принятия решения о предоставлении муниципальной услуги – наличие запрашиваемой информации в реестре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 административной процедуры – принятие решения о предоставлении муниципальной услуги в виде подписанной Главой Администрации Выписки или подписанногоГлавой Администрации письма об отсутствии имущества в реестре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Выдача результатов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 Основанием для начала административной процедуры является принятое решение об оказании муниципальной услуги в виде подписаннойГлавой Администрации Выписки или подписанногоГлавой Администрации письма об отсутствии имущества в реестре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действия – 3 дня.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Критерий выдачи результата заявителю (представителю заявителя) – наличие подписанной Главой Администрации Выписки или подписанное Главой Администрации письмо об отсутствии имущества в реестре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 действия – выдача (направление) результата оказания муниципальной услуги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4</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46.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47. Текущий контроль осуществляется путем проведения плановых и внеплановых проверок полноты и качества исполнения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48. Проверка полноты и качества предоставления муниципальной услуги осуществляется на основании распоряжения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50. В рамках плановой проверки изучаются следующие вопросы: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 Результаты проверок отражаются в отдельной справке, в которой отмечаются выявленные недостатки и предложения по их устранению.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55.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5</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Предмет досудебного (внесудебного) обжалования</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57.Заявитель (представитель заявителя) может обратиться с жалобой, в том числе,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сельсоветаГородищенского района Пензенской области, настоящим Регламентом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актамиАрхангельского сельсовета 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59. Жалоба подается: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61. Рассмотрение жалоб в отношении решений и действий (бездействия) МФЦ осуществляется учредителем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62. Рассмотрение жалоб в отношении решений и действий (бездействия) работника МФЦ осуществляется руководителем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64. Орган, предоставляющий муниципальную услугу, МФЦ, учредитель МФЦ, перенаправившие жалобу, информируют о перенаправлении жалобы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65. Жалоба может быть подана заявителем через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подачи и рассмотрения жалобы</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подачи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Жалоба в письменной форме может быть также направлена по почте.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67. Жалоба должна содержать: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71. раздела 5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69.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официального интернет-сайта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электронной почты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Единого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72. В электронном виде жалоба на решения и действия (бездействие) МФЦ, работника МФЦ может быть подана заявителем посредством: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электронной почты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74. Оснований для приостановления рассмотрения жалобы не имеется.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75. Заявитель имеет право на получение информации и документов, необходимых для обоснования 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76. Орган, предоставляющий муниципальную услугу, МФЦ, учредитель МФЦ обеспечивают: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Результат досудебного (внесудебного) обжалования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79. По результатам рассмотрения жалобы принимается одно из следующих решений: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в удовлетворении жалобы отказывается.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84. Ответ по результатам рассмотрения жалобы направляется заявителю не позднее дня, следующего за днем принятия решения, в письменной форме.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85. В ответе по результатам рассмотрения жалобы указываются: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фамилия, имя, отчество (при наличии) или наименование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основания для принятия решения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принятое по жалобе решение;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ж) сведения о порядке обжалования принятого по жалобе решения.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85.1.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85.2.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87.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88. В случае если жалоба была направлена способом, указанным в пп. "д" п. 71. раздела 5 Регламента, ответ заявителю направляется посредством системы досудебного обжалования.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обжалования решения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90.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91. Решение по результатам рассмотрения жалобы заявитель вправе обжаловать в судебном порядке.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административному регламенту,</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предоставления муниципальной услуги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выписки из реестра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 Б Р А З Е Ц</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Главе администрации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от____________________________________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фамилия, имя и (при наличии) отчество,</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место жительства заявителя,</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реквизиты документа,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удостоверяющего личность заявителя (для гражданина);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наименование и место нахождения заявителя (для юридического лица),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также государственный регистрационный номер</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записи о государственной регистрации юридического лица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едином государственном реестре юридических лиц</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 идентификационный номер налогоплательщика,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 исключением случаев,</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если заявителем является иностранное юридическое лицо</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контактный телефон 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Заявление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Прошу Вас предоставить выписку из реестра муниципального имущества Архангельского сельсовета Городищенского района Пензенской области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(указывается информация о каких объектах недвижимого имущества нужна)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необходима ________________________(указать для чего нужна информация)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 ___________________20 __                            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дата                                                                                                                подпись»</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Приложение 2</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 постановлению администрации</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28.01.2020 № 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АДМИНИСТРАТИВНЫЙ РЕГЛАМЕНТ</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Администрации города Архангельского сельсоветаГородищенского района Пензенской области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по предоставлению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Структура административного регламента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АдминистрацииАрхангельского сельсоветаГородищенского района Пензенской области по предоставлению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1</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ОБЩИЕ ПОЛОЖЕНИЯ;</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2</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СТРАНДАРТ ПРЕДОСТАВЛЕНИЯ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3</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4</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5</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1</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ОБЩИЕ ПОЛОЖЕНИЯ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Предмет регулирования административного регламента</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Регламент),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взаимодействии Администрации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Круг заявителей</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Физические и юридические лица (далее – Заявитель).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достоверность предоставляемой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четкость в изложении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полнота информирования;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наглядность форм предоставляемой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удобство и доступность получения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оперативность предоставления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о муниципальной услуге предоставляется: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непосредственно в помещении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Информирование осуществляется по вопросам: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сведений о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круг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срок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2</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СТАНДАРТ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Наименование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Краткое наименование муниципальной услуги не предусмотрено.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Муниципальная услуга предоставляется Администрацией.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Результат предоставления муниципальной услуги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Результатом предоставления муниципальной услуги является: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заявителю информации об объектах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заявителю информации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Срок предоставления услуги - 30 календарных дней со дня регистрации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Нормативные правовые акты, регулирующие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 (далее – Федеральный закон от 27.07.2010 №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09.02.2009 № 8-ФЗ «Об обеспечении доступа к информации о деятельности государственных органов и органов местного самоуправления» (с последующими изменениями) – (Парламентская газета, № 8, 13-19.02.2009);</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изменениями)-(«Российская газета», № 200, 31.08.2012) (далее - Постановление Правительства РФ № 852);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изменениями)-(«Собрание законодательства РФ», 04.02.2013, № 5, ст. 377) (далее - Постановление Правительства РФ № 33);</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Приказом Министерства экономического развития Российской Федерации от 30 августа 2011 г. № 424 «Об утверждении Порядка ведения органами местного самоуправления реестров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hyperlink r:id="rId15" w:tgtFrame="_blank" w:history="1">
        <w:r w:rsidRPr="00866AF4">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866AF4">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Решением Комитета местного самоуправления Архангельского сельсовета Городищенского района Пензенской области </w:t>
      </w:r>
      <w:hyperlink r:id="rId16" w:tgtFrame="_blank" w:history="1">
        <w:r w:rsidRPr="00866AF4">
          <w:rPr>
            <w:rFonts w:ascii="Arial" w:eastAsia="Times New Roman" w:hAnsi="Arial" w:cs="Arial"/>
            <w:color w:val="0000FF"/>
            <w:sz w:val="24"/>
            <w:szCs w:val="24"/>
            <w:lang w:eastAsia="ru-RU"/>
          </w:rPr>
          <w:t>от 30.06.2014 № 454-173/5</w:t>
        </w:r>
      </w:hyperlink>
      <w:r w:rsidRPr="00866AF4">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Архангельский сельсовет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04.07.2014 № 17);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7" w:tgtFrame="_blank" w:history="1">
        <w:r w:rsidRPr="00866AF4">
          <w:rPr>
            <w:rFonts w:ascii="Arial" w:eastAsia="Times New Roman" w:hAnsi="Arial" w:cs="Arial"/>
            <w:color w:val="0000FF"/>
            <w:sz w:val="24"/>
            <w:szCs w:val="24"/>
            <w:lang w:eastAsia="ru-RU"/>
          </w:rPr>
          <w:t>от 17.05.2018 № 46</w:t>
        </w:r>
      </w:hyperlink>
      <w:r w:rsidRPr="00866AF4">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18" w:tgtFrame="_blank" w:history="1">
        <w:r w:rsidRPr="00866AF4">
          <w:rPr>
            <w:rFonts w:ascii="Arial" w:eastAsia="Times New Roman" w:hAnsi="Arial" w:cs="Arial"/>
            <w:color w:val="0000FF"/>
            <w:sz w:val="24"/>
            <w:szCs w:val="24"/>
            <w:lang w:eastAsia="ru-RU"/>
          </w:rPr>
          <w:t>от 28.04.2018 № 39</w:t>
        </w:r>
      </w:hyperlink>
      <w:r w:rsidRPr="00866AF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 № 22);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9" w:tgtFrame="_blank" w:history="1">
        <w:r w:rsidRPr="00866AF4">
          <w:rPr>
            <w:rFonts w:ascii="Arial" w:eastAsia="Times New Roman" w:hAnsi="Arial" w:cs="Arial"/>
            <w:color w:val="0000FF"/>
            <w:sz w:val="24"/>
            <w:szCs w:val="24"/>
            <w:lang w:eastAsia="ru-RU"/>
          </w:rPr>
          <w:t>от 12.10.2018 № 85</w:t>
        </w:r>
      </w:hyperlink>
      <w:r w:rsidRPr="00866AF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«Ведости Архангельского сельсовета» от 12.10.2018 №43);</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настоящим административным Регламентом.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лично по адресу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посредством почтовой связи по адресу Администрации или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на бумажном носителе через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10. Для предоставления муниципальной услуги заявитель (представитель заявителя) представляет следующие документы: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заявление о предоставлении муниципальной услуги по форме согласно приложению к настоящему Регламенту;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 Запрещается требовать от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12.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14.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15. Основания для отказа и приостановления муниципальной услуги отсутствуют.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Архангельского сельсовета Городищенского района Пензенской области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16. Муниципальная услуга предоставляется бесплатно.</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17. Время ожидания в очереди не должно превышать: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 подаче заявления и (или) документов - 15 минут;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 получении результата предоставления услуги - 15 минут.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 и порядок регистрации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18. Регистрация заявления заявителя о предоставлении муниципальной услуги осуществляется в день его получения.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20. Прием заявителей(представителей заявителя) осуществляется в кабинете специалиста Администрации и помещении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22. Требования к обеспечению доступности для инвалидов: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Показатели доступности и качества муниципальной услуги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 Показателями доступности муниципальной услуги являются: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25.1. транспортная доступность к месту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25.2. обеспечение беспрепятственного доступа лиц к помещениям, в которых предоставляется муниципальная услуга;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25.4. возможность получения заявителем информации о ходе предоставления муниципальной услуги с использованием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25.5. размещение информации о порядке предоставления муниципальной услуги на информационных стендах в Администрации,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25.6. предоставление возможности подачи заявления о предоставлении муниципальной услуги в виде электронного документа;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25.7. Возможность предоставления муниципальной услуги на базе МФЦ по принципу «одного окна»;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 Показателями качества предоставления муниципальной услуги являются отсутствие: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26.1. очередей при приеме и выдаче документов заявителям (их представителям);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26.2. нарушений сроков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26.3. жалоб на действия (бездействие) муниципальных служащих, предоставляющих муниципальную услугу;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26.4. жалоб на некорректное, невнимательное отношение муниципальных служащих, оказывающих муниципальную услугу, к заявителям (их представителям).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27.Предоставление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28.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29.Предоставление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30.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31. Заявление, представленное с нарушением указанного порядка, не рассматривается Администрацией.Не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3</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прием документов и регистрация заявления о предоставлении муниципальной услуги, сверка копий документов с их подлинниками;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рассмотрение заявления, подготовка и оформление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выдача результата оказания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Прием документов и регистрация заявления о предоставлении муниципальной услуги, сверка копий документов с их подлинниками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Для получения муниципальный услуги заявитель обращается в Администрацию непосредственно, по почтеили через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 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 При приеме заявления о предоставлении муниципальной услуги и документов, указанных в пункте 10 настоящего Регламента, специалист Администрации или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 Максимальный срок выполнения действия 15 минут.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10, 14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10, 14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о передаче заявления с документами специалистуАдминистрации,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40.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Рассмотрение заявления, подготовка и оформление информации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41.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42. Решение о предоставлении муниципальной услуги принимается Администрацией в форме документа в формате МS-WORD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43. Специалист Администрации, ответственный за предоставление муниципальной услуги, готовит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действия – 5 рабочих дней.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по подготовке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44.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 направляется главе Администрации для подписания.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действия – 5 дней.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по направлению главе Администрации для подписания является наличие подготовленного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 действия –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информацию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Выдача результата оказания муниципальной услуги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 Основанием для начала административной процедуры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46.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принятия документов МФЦ документы о предоставлении муниципальной услуги специалистом Администрации, ответственным за предоставление муниципальной услуги не позднее следующего дня после их подписания направляются в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47. Работник МФЦ не позднее следующего дня после получения документов о предоставлении муниципальной услуги направляет (вручает) их заявителю.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действия – 2 дня.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Критерием принятия решения по выдаче заявителю (представителю заявителя) документа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 является подписанный главой Администрации документ с информацией об объектах недвижимого имущества, находящихся в муниципальной собственности и предназначенных для сдачи в аренду либо информацией об отсутствии объектов недвижимого имущества, находящихся в муниципальной собственности и предназначенных для сдачи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 действия – выдача результата оказания муниципальной услуги заявителю (представителю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4</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48.Порядок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49. Текущий контроль осуществляется путем проведения плановых и внеплановых проверок полноты и качества исполнения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50. Проверка полноты и качества предоставления муниципальной услуги осуществляется на основании распоряжения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52. В рамках плановой проверки изучаются следующие вопросы: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53. Результаты проверок отражаются в отдельной справке, в которой отмечаются выявленные недостатки и предложения по их устранению.</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54.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55.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56.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57.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5</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58.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Предмет досудебного (внесудебного) обжалования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59.Заявитель (представитель заявителя) может обратиться с жалобой, в том числе,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сельсоветаГородищенского района Пензенской области, настоящим Регламентом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актамиАрхангельского сельсоветаГородищенского района Пензенской области, настоящим Регламентом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сельсоветаГородищенского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60.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61. Жалоба подается: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62.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63. Рассмотрение жалоб в отношении решений и действий (бездействия) МФЦ осуществляется учредителем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64. Рассмотрение жалоб в отношении решений и действий (бездействия) работника МФЦ осуществляется руководителем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65.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66. Орган, предоставляющий муниципальную услугу, МФЦ, учредитель МФЦ, перенаправившие жалобу, информируют о перенаправлении жалобы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67. Жалоба может быть подана заявителем через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подачи и рассмотрения жалобы</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подачи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68.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Жалоба в письменной форме может быть также направлена по почте.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69. Жалоба должна содержать: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73. раздела 5 Регламента);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70.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72.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73.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официального интернет-сайта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электронной почты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Единого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74. В электронном виде жалоба на решения и действия (бездействие) МФЦ, работника МФЦ может быть подана заявителем посредством: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электронной почты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75. При подаче жалобы в электронном виде документы, указанные в п. 70 и 71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76. Оснований для приостановления рассмотрения жалобы не имеется.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77. Заявитель имеет право на получение информации и документов, необходимых для обоснования 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78. Орган, предоставляющий муниципальную услугу, МФЦ, учредитель МФЦ обеспечивают: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79.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80.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Результат досудебного (внесудебного) обжалования</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81. По результатам рассмотрения жалобы принимается одно из следующих решений: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в удовлетворении жалобы отказывается.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82.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83.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85.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86. Ответ по результатам рассмотрения жалобы направляется заявителю не позднее дня, следующего за днем принятия решения, в письменной форме.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87. В ответе по результатам рассмотрения жалобы указываются: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фамилия, имя, отчество (при наличии) или наименование заявителя;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основания для принятия решения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принятое по жалобе решение;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ж) сведения о порядке обжалования принятого по жалобе решения.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87.1.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89.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90. В случае если жалоба была направлена способом, указанным в пп. «д» п. 73. раздела 5 Регламента, ответ заявителю направляется посредством системы досудебного обжалования.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обжалования решения по жалобе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91.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92.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93. Решение по результатам рассмотрения жалобы заявитель вправе обжаловать в судебном порядке.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административному регламенту</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информации об объектах</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недвижимого имущества,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находящихся в муниципальной собственности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 предназначенных для сдачи в аренду»</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 Б Р А З Е Ц</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Главе администрации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от____________________________________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фамилия, имя и (при наличии) отчество,</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место жительства заявителя,</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реквизиты документа,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удостоверяющего личность заявителя (для гражданина);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наименование и место нахождения заявителя (для юридического лица),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также государственный регистрационный номер</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записи о государственной регистрации юридического лица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едином государственном реестре юридических лиц</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 идентификационный номер налогоплательщика,</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 исключением случаев,</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если заявителем является иностранное юридическое лицо</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контактный телефон 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Заявление</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Прошу Вас предоставить информацию об объектах недвижимого имущества, находящихся в муниципальной собственности Архангельского сельсовета Городищенского района Пензенской области и предназначенных для сдачи в аренду, а именно: _________________________________________________________________________________________________________________________________________________________________________________________________________________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(указывается информация о каких объектах недвижимого имущества нужна)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Информация необходима 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(указать для чего нужна информация)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 ___________________20 __                            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дата                                                                                                                подпись».</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Приложение 3</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 постановлению администрации</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28.01.2020 № 2</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АДМИНИСТРАТИВНЫЙ РЕГЛАМЕНТ</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администрации Архангельского сельсоветаГородищенского района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Пензенской области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по предоставлению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«Предоставление муниципального имущества в аренду»</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Структура административного регламента: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1</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ОБЩИЕ ПОЛОЖЕНИЯ;</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2</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СТРАНДАРТ ПРЕДОСТАВЛЕНИЯ МУНИЦИПАЛЬНОЙ УСЛУГИ;</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3</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4</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5</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1</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ОБЩИЕ ПОЛОЖЕНИЯ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Предмет регулирования регламента</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муниципального имущества в аренду.</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Круг заявителей:</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Заявителями являются юридические лица, физические лица, в том числе индивидуальные предприниматели (далее – заявитель, заявители).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достоверность предоставляемой информации;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четкость в изложении информации;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полнота информирования;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наглядность форм предоставляемой информации;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удобство и доступность получения информации;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оперативность предоставления информации.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Информация о муниципальной услуге предоставляется: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непосредственно в помещении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Информирование осуществляется по вопросам: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предоставления услуг, которые являются необходимыми и обязательными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сведений о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(http://arhangelsk.gorodishe.pnzreg.ru/),федеральной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круг заявителей;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 срок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866AF4">
        <w:rPr>
          <w:rFonts w:ascii="Arial" w:eastAsia="Times New Roman" w:hAnsi="Arial" w:cs="Arial"/>
          <w:color w:val="3D3D3D"/>
          <w:sz w:val="24"/>
          <w:szCs w:val="24"/>
          <w:lang w:eastAsia="ru-RU"/>
        </w:rPr>
        <w:t>.</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2</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СТАНДАРТ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Наименование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 «Предоставление муниципального имущества в аренду».</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Краткое наименование муниципальной услуги не предусмотрено.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Наименование органа, предоставляющего муниципальную услугу</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 Муниципальная услуга предоставляется Администрацией.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Результат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6. Результатом предоставления муниципальной услуги является:</w:t>
      </w:r>
    </w:p>
    <w:p w:rsidR="00866AF4" w:rsidRPr="00866AF4" w:rsidRDefault="00866AF4" w:rsidP="00866AF4">
      <w:pPr>
        <w:spacing w:after="0" w:line="240" w:lineRule="auto"/>
        <w:ind w:left="567"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договор аренды муниципального имущества;</w:t>
      </w:r>
    </w:p>
    <w:p w:rsidR="00866AF4" w:rsidRPr="00866AF4" w:rsidRDefault="00866AF4" w:rsidP="00866AF4">
      <w:pPr>
        <w:spacing w:after="0" w:line="240" w:lineRule="auto"/>
        <w:ind w:left="567"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2.отказ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Результат предоставления муниципальной услуги представляется заявителю в форме документа на бумажном носителе.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 Срок предоставления муниципальной услуги составляет</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без проведения торгов – 30 дней со дня регистрации заявления;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 проведением торгов – 90 дней со дня регистрации заявления.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9настоящего Административного регламента, в Администрацию.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Правовые основания для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Конституцией Российской Федерации - (Собрание законодательства РФ, 04.08.2014, N 31, ст. 4398);</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Гражданским кодексом Российской Федерации – (часть первая) от 30.11.1994 № 51-ФЗ-(Собрание законодательства РФ, 05.12.1994, N 32, ст. 3301);</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Гражданским кодексом Российской Федерации (часть вторая) от 26.01.1996 г. № 14-ФЗ-(Собрание законодательства Российской Федерации от 29.01.1996 г. № 5 ст. 410);</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Земельным кодексом Российской Федерации - (Собрание законодательства РФ, 29.10.2001, N 44, ст. 4147);</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Градостроительным кодексом Российской Федерации - (Собрание законодательства РФ, 03.01.2005, N 1 (часть 1), ст. 16);</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26.07.2006 г. № 135-ФЗ «О защите конкуренции» -(Собрание законодательства Российской Федерации от 31.07.2006 г. № 31 (часть 1) ст.3434);</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24.07.2007 г. № 209-ФЗ «О развитии малого и среднего предпринимательства в Российской Федерации»-(Собрание законодательства Российской Федерации от 30.07.2007 г. № 31 ст.4006);</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866AF4">
        <w:rPr>
          <w:rFonts w:ascii="Arial" w:eastAsia="Times New Roman" w:hAnsi="Arial" w:cs="Arial"/>
          <w:color w:val="000000"/>
          <w:spacing w:val="-1"/>
          <w:sz w:val="24"/>
          <w:szCs w:val="24"/>
          <w:lang w:eastAsia="ru-RU"/>
        </w:rPr>
        <w:t>(Российская газета от 24.02.2010 № 37);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hyperlink r:id="rId20" w:tgtFrame="_blank" w:history="1">
        <w:r w:rsidRPr="00866AF4">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866AF4">
        <w:rPr>
          <w:rFonts w:ascii="Arial" w:eastAsia="Times New Roman" w:hAnsi="Arial" w:cs="Arial"/>
          <w:color w:val="000000"/>
          <w:sz w:val="24"/>
          <w:szCs w:val="24"/>
          <w:lang w:eastAsia="ru-RU"/>
        </w:rPr>
        <w:t>; принятого решением Комитета местного самоуправления Архангельского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«Городищенский вестник»);</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Решением Комитета местного самоуправления Архангельского сельсовета Городищенского района Пензенской области </w:t>
      </w:r>
      <w:hyperlink r:id="rId21" w:tgtFrame="_blank" w:history="1">
        <w:r w:rsidRPr="00866AF4">
          <w:rPr>
            <w:rFonts w:ascii="Arial" w:eastAsia="Times New Roman" w:hAnsi="Arial" w:cs="Arial"/>
            <w:color w:val="0000FF"/>
            <w:sz w:val="24"/>
            <w:szCs w:val="24"/>
            <w:lang w:eastAsia="ru-RU"/>
          </w:rPr>
          <w:t>от 30.06.2014 № 454-173/5</w:t>
        </w:r>
      </w:hyperlink>
      <w:r w:rsidRPr="00866AF4">
        <w:rPr>
          <w:rFonts w:ascii="Arial" w:eastAsia="Times New Roman" w:hAnsi="Arial" w:cs="Arial"/>
          <w:color w:val="000000"/>
          <w:sz w:val="24"/>
          <w:szCs w:val="24"/>
          <w:lang w:eastAsia="ru-RU"/>
        </w:rPr>
        <w:t> «Об утверждении Порядка управления и распоряжения имуществом, находящимся в собственности муниципального образования Архангельский сельсовет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04.07.2014 № 17);</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22" w:tgtFrame="_blank" w:history="1">
        <w:r w:rsidRPr="00866AF4">
          <w:rPr>
            <w:rFonts w:ascii="Arial" w:eastAsia="Times New Roman" w:hAnsi="Arial" w:cs="Arial"/>
            <w:color w:val="0000FF"/>
            <w:sz w:val="24"/>
            <w:szCs w:val="24"/>
            <w:lang w:eastAsia="ru-RU"/>
          </w:rPr>
          <w:t>от 17.05.2018 № 46</w:t>
        </w:r>
      </w:hyperlink>
      <w:r w:rsidRPr="00866AF4">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17.05.2018 № 25);</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23" w:tgtFrame="_blank" w:history="1">
        <w:r w:rsidRPr="00866AF4">
          <w:rPr>
            <w:rFonts w:ascii="Arial" w:eastAsia="Times New Roman" w:hAnsi="Arial" w:cs="Arial"/>
            <w:color w:val="0000FF"/>
            <w:sz w:val="24"/>
            <w:szCs w:val="24"/>
            <w:lang w:eastAsia="ru-RU"/>
          </w:rPr>
          <w:t>от 28.04.2018 № 39</w:t>
        </w:r>
      </w:hyperlink>
      <w:r w:rsidRPr="00866AF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28.04.2018 № 22);</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24" w:tgtFrame="_blank" w:history="1">
        <w:r w:rsidRPr="00866AF4">
          <w:rPr>
            <w:rFonts w:ascii="Arial" w:eastAsia="Times New Roman" w:hAnsi="Arial" w:cs="Arial"/>
            <w:color w:val="0000FF"/>
            <w:sz w:val="24"/>
            <w:szCs w:val="24"/>
            <w:lang w:eastAsia="ru-RU"/>
          </w:rPr>
          <w:t>от 12.10.2018 № 85</w:t>
        </w:r>
      </w:hyperlink>
      <w:r w:rsidRPr="00866AF4">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должностных лиц, муниципальных служащих администрации Архангельского сельсовета Городищенского района Пензенской области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«Ведости Архангельского сельсовета» от 12.10.2018 №43);</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настоящим административным Регламентом.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 заявлению прилагаются следующие документы: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для юридического лица:</w:t>
      </w:r>
    </w:p>
    <w:p w:rsidR="00866AF4" w:rsidRPr="00866AF4" w:rsidRDefault="00866AF4" w:rsidP="00866AF4">
      <w:pPr>
        <w:spacing w:after="0" w:line="240" w:lineRule="auto"/>
        <w:ind w:left="708"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копии учредительных документов и свидетельства о государственной регистрации,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-копию свидетельства о постановке на учет в налоговом органе,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банковские реквизиты,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для индивидуального предпринимателя: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копию свидетельства о регистрации;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копию паспорта;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копию свидетельства о постановке на учет в налоговом органе;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-банковские реквизиты;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3)для физических лиц: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копию паспорта,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справку из налогового органа об отсутствии задолженности по налогам.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Если с заявлением обращается представитель заявителя (заявителей), предоставляется документ, удостоверяющий права (полномочия) представителя физического или юридического лица (оригинал и копия).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Заявитель по своему желанию может представить другие документы, имеющие отношение к сути подаваемого заявления.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проведения торгов по предоставлению муниципального имущества в аренду заявитель предоставляет после публикации извещения о проведении торгов заявку по форме, установленной документацией о торгах.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Заявитель или его представитель должен представить документы, указанные в пункте 9 настоящего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9 настоящего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9.1. Требования к документам, представляемым заявителем: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тексты документов должны быть написаны разборчиво;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документы не должны иметь подчисток, приписок, зачеркнутых слов и не оговоренных в них исправлений;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 документы не должны быть исполнены карандашом;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д) документы не должны иметь повреждений, наличие которых не позволяет однозначно истолковать их содержание).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лично по адресу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посредством почтовой связи по адресу Администрации или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на бумажном носителе через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Указанные в настоящем пункте документы заявитель (представитель заявителя) представляет самостоятельно.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выписка из Единого государственного реестра юридических лиц;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документы или копия документов, подтверждающие внесение задатка.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 Запрещается требовать от заявителя: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г. N 210-ФЗ;</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12. Услуги, которые являются необходимыми и обязательными для предоставления муниципальной услуги, отсутствуют.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13. В приеме документов для предоставления муниципальной услуги отказывается в случае: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отсутствия у представителя заявителя доверенности, удостоверяющей полномочия представителя заявителя, оформленной в установленном законом порядке;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отсутствия в заявлении информации, предусмотренной Приложением №1;</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Отказ в приеме заявления и документов не препятствует повторному обращению гражданина или его представителя в установленном порядке.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14. Администрация отказывает заявителю в предоставлении муниципальной услуги по следующим основаниям: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отсутствие документов, указанных в пункте 9 настоящего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несоответствие документов требованиям, указанным в пункте 9.1. настоящего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имущество, в отношении которого запрашивается право, не является собственностью муниципального образования Архангельский сельсовет Городищенского района Пензенской области;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 истечения срока приема заявок, указанного в извещении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Архангельского сельсоветаГородищенского района Пензенской области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15. Муниципальная услуга предоставляется бесплатно.</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17. Регистрация заявления осуществляется в день его получения Администрацией,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18. Вход здания Администрации и МФЦ оборудован вывеской, содержащей информацию о наименовании Администрации 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20. Кабинет специалиста Администрации и помещение МФЦ оборудуются информационными стендами.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 Пензенской области, устанавливающих порядок и условия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21. Требования к обеспечению доступности для инвалидов: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24. Показателями доступности муниципальной услуги являются: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транспортная доступность к месту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обеспечение беспрепятственного доступа лиц к помещениям, в которых предоставляется муниципальная услуга;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 возможность получения заявителем информации о ходе предоставления муниципальной услугис использованием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6) Возможность предоставления муниципальной услуги на базе МФЦ по принципу «одного окна»;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25. Показателями качества предоставления муниципальной услуги являются отсутствие: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очередей при приеме и выдаче документов заявителям (их представителям);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нарушений сроков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 жалоб на действия (бездействие) муниципальных служащих, предоставляющих муниципальную услугу;</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26.Предоставление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27.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28.Предоставление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30.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3</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31. Предоставление муниципальной услуги включает в себя следующие административные процедуры:</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прием заявления с документами, регистрация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запрос документов в порядке межведомственного взаимодействия;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принятие решения о предоставлении муниципального имущества без проведения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принятие решения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публикация извещения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проведение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заключение договора аренды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выдача документов заявителю.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Прием заявления с документами, регистрация заявления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Для получения муниципальный услуги заявитель обращается непосредственно в Администрацию, в том числе посредством почты или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34. При приеме заявления о предоставлении муниципальной услуги и документов, указанных в пунктах 9 настоящего Регламента, специалист Администрации или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35. Максимальный срок выполнения действия 15 минут.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36.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 9.1.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 9.1.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специалистом Администрации, ответственным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Максимальный срок выполнения данного административного действия – 3 рабочих дня.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37.Критерием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Запрос документов в порядке межведомственного взаимодействия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39.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специалистуАдминистрации, ответственному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40. В случае принятия заявления о предоставлении услуги специалист администрации, ответственный за предоставление муниципальной услуги, в течение 2 рабочих дней со дня поступления 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пункту41 настоящего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41.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42. 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43.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44. 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45.Результатом административной процедуры является получение в рамках межведомственного взаимодействия информации (документов), необходимой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Принятие решения о предоставлении (об отказе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46. Основанием для начала административной процедуры является получение документов специалистом Администрации, ответственным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осуществляет следующие действия: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проверяет комплектность представленных документов на соответствие исчерпывающему перечню документов, необходимых в соответствии с пунктами 9 и 10 настоящего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проверяет документы на наличие или отсутствие оснований, указанных в пункте 14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47. 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48. Критерием принятия решения по результатам проведенных административных действий является отсутствие или наличие указанных в подпунктах «а»-«в» пункта 14 настоящего административного регламента оснований для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49. Результатом административной процедуры является оформленный в установленном порядке отказ в предоставлении муниципальной услуги или подготовка договора о предоставлении муниципального имущества в доверительное управление.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50. При отказе в предоставлении муниципальной услуги специалист Администрации, ответственный за предоставление муниципальной услуги в течение 14 календарных дней подготавливает и направляет заявителю или его представителю письмо Администрации об отказе с указанием причин отказа.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копий прилагаемых к нему документов через Портал, копии представленных заявителем или его представителем документов к уведомлению не прикладываются.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Принятие решения о предоставлении муниципального имущества без проведения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 Основанием для начала данной административной процедуры является отсутствие оснований для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случаях, предусмотренных статьей 17.1 Федерального закона от 26.07.2006 г. № 135-ФЗ «О защите конкуренции», предоставление муниципального имущества в аренду осуществляется без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52. Специалист Администрации, ответственный за предоставление муниципальной услуги, осуществляет подготовку проекта договора о предоставлении муниципального имущества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данного административного действия составляет 10 рабочих дней.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53. Согласованный проект договора направляется на подписание главе Администрации.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данного административного действия составляет 10 рабочих дней.</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подписания проекта постановления составляет 2 рабочих дня.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является договор о предоставлении муниципального имущества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54. Специалист Администрации, ответственный за предоставление муниципальной услуги,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Принятие решения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55. Основанием для начала административной процедуры является отсутствие оснований для предоставления муниципальной услуги без проведения торгов.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56. Специалист администрации, ответственный за предоставление муниципальной услуги,проводит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57. Результатом административной процедуры является принятие постановления о проведении торгов по предоставлению муниципального имущества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Публикация извещения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58. Основанием для начала административной процедуры является принятие постановления Администрации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59. При проведении торгов специалист Администрации, ответственный за предоставление муниципальной услуги, осуществляет подготовку извещения о проведении торгов по предоставлению муниципального имущества в аренду и направляет его на публикацию.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60. Максимальный срок исполнения данного административного действия составляет 10 рабочих дней со дня принятия решения о назначении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61. Результатом административной процедуры является извещение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Проведение торгов</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62. Основанием для начала исполнения административной процедуры является наличие более одного участника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63. Торги проводятся в месте и сроки, указанные в извещении о проведении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64. 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65. Максимальный срок исполнения административной процедуры – 3 рабочих дня с даты подписания протокола.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Заключение договора аренды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66. 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67. Срок исполнения административной процедуры – 10 рабочих днейс даты подписания протокола членами Комиссии.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68. Результатам исполнения административной процедуры является подписание с победителем торгов договора аренды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Выдача заявителю документов</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69. Основанием для начала административной процедуры является подписание Главой Администрации договора аренды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70. 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71. Максимальный срок выполнения данного административного действия составляет 3 рабочих дня.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72. Результатом административной процедуры является выдача заявителю лично или отправка по почте в адрес заявителя договора.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4</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73.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74 Текущий контроль осуществляется путем проведения плановых и внеплановых проверок полноты и качества исполнения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75. Проверка полноты и качества предоставления муниципальной услуги осуществляется на основании распоряжения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76.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77. В рамках плановой проверки изучаются следующие вопросы: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78. Результаты проверок отражаются в отдельной справке, в которой отмечаются выявленные недостатки и предложения по их устранению.</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Ответственность должностных лиц органа местного самоуправления Архангельского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79.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80.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81.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82.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Раздел 5</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83.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Предмет досудебного (внесудебного) обжалования</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84.Заявитель (представитель заявителя) может обратиться с жалобой, в том числе,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сельсоветаГородищенского района Пензенской области, настоящим Регламентом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сельсоветаГородищенского района Пензенской области, настоящим Регламентом.В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 настоящим Регламентом;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Архангельского сельсовета Городищенского района Пензенской области.В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85.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86. Жалоба подается: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руководителю МФЦ, при обжаловании решений и действий (бездействия) работника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87.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88. Рассмотрение жалоб в отношении решений и действий (бездействия) МФЦ осуществляется учредителем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89. Рассмотрение жалоб в отношении решений и действий (бездействия) работника МФЦ осуществляется руководителем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90.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91. Орган, предоставляющий муниципальную услугу, МФЦ, учредитель МФЦ, перенаправившие жалобу, информируют о перенаправлении жалобы заявителя.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92. Жалоба может быть подана заявителем через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подачи и рассмотрения жалобы</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подачи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Жалоба в письменной форме может быть также направлена по почте.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94. Жалоба должна содержать:</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пп. "д" п. 98 раздела 5 Регламента);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97.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Время приема жалоб должно совпадать со временем предоставления муниципальных услуг.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Прием жалоб в письменной форме осуществляется учредителем МФЦ в месте фактического нахождения учредителя.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Время приема жалоб учредителем МФЦ должно совпадать со временем работы учредителя.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98.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официального интернет-сайта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электронной почты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Единого портала;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99. В электронном виде жалоба на решения и действия (бездействие) МФЦ, работника МФЦ может быть подана заявителем посредством: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официального сайта МФЦ, учредителя МФЦ в информационно-телекоммуникационной сети "Интернет";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электронной почты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100. При подаче жалобы в электронном виде документы, указанные в п. 98 и 99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Перечень оснований для приостановления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101. Оснований для приостановления рассмотрения жалобы не имеется.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Право заявителя на получение информации и документов, необходимых для обоснования 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102. Заявитель имеет право на получение информации и документов, необходимых для обоснования 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103. Орган, предоставляющий муниципальную услугу, МФЦ, учредитель МФЦ обеспечивают:</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Сроки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104.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105.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Результат досудебного (внесудебного) обжалования</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106. По результатам рассмотрения жалобы принимается одно из следующих решений:</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актамиАрхангельского сельсовета Городищенского района Пензенской области;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2) в удовлетворении жалобы отказывается.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Указанное решение принимается в письменной форме уполномоченным на ее рассмотрение органом.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107.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108.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109.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110.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информирования заявителя о результатах рассмотрения жалобы</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111. Ответ по результатам рассмотрения жалобы направляется заявителю не позднее дня, следующего за днем принятия решения, в письменной форме.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112. В ответе по результатам рассмотрения жалобы указываются: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в) фамилия, имя, отчество (при наличии) или наименование заявителя;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 основания для принятия решения по жалобе;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д) принятое по жалобе решение;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ж) сведения о порядке обжалования принятого по жалобе решения.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112.2.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115. В случае если жалоба была направлена способом, указанным в пп. "д" п. 98 раздела 5 Регламента, ответ заявителю направляется посредством системы досудебного обжалования.</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outlineLvl w:val="2"/>
        <w:rPr>
          <w:rFonts w:ascii="Arial" w:eastAsia="Times New Roman" w:hAnsi="Arial" w:cs="Arial"/>
          <w:b/>
          <w:bCs/>
          <w:color w:val="000000"/>
          <w:sz w:val="28"/>
          <w:szCs w:val="28"/>
          <w:lang w:eastAsia="ru-RU"/>
        </w:rPr>
      </w:pPr>
      <w:r w:rsidRPr="00866AF4">
        <w:rPr>
          <w:rFonts w:ascii="Arial" w:eastAsia="Times New Roman" w:hAnsi="Arial" w:cs="Arial"/>
          <w:b/>
          <w:bCs/>
          <w:color w:val="000000"/>
          <w:sz w:val="28"/>
          <w:szCs w:val="28"/>
          <w:lang w:eastAsia="ru-RU"/>
        </w:rPr>
        <w:t>Порядок обжалования решения по жалобе</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116.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117.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118. Решение по результатам рассмотрения жалобы заявитель вправе обжаловать в судебном порядке.</w:t>
      </w:r>
    </w:p>
    <w:p w:rsidR="00866AF4" w:rsidRPr="00866AF4" w:rsidRDefault="00866AF4" w:rsidP="00866AF4">
      <w:pPr>
        <w:spacing w:after="0" w:line="240" w:lineRule="auto"/>
        <w:ind w:left="5954"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left="5954"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 №1</w:t>
      </w:r>
    </w:p>
    <w:p w:rsidR="00866AF4" w:rsidRPr="00866AF4" w:rsidRDefault="00866AF4" w:rsidP="00866AF4">
      <w:pPr>
        <w:spacing w:after="0" w:line="240" w:lineRule="auto"/>
        <w:ind w:left="5954"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административному регламенту</w:t>
      </w:r>
    </w:p>
    <w:p w:rsidR="00866AF4" w:rsidRPr="00866AF4" w:rsidRDefault="00866AF4" w:rsidP="00866AF4">
      <w:pPr>
        <w:spacing w:after="0" w:line="240" w:lineRule="auto"/>
        <w:ind w:left="5954"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муниципального</w:t>
      </w:r>
    </w:p>
    <w:p w:rsidR="00866AF4" w:rsidRPr="00866AF4" w:rsidRDefault="00866AF4" w:rsidP="00866AF4">
      <w:pPr>
        <w:spacing w:after="0" w:line="240" w:lineRule="auto"/>
        <w:ind w:left="5954"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имущества в аренду»</w:t>
      </w:r>
    </w:p>
    <w:p w:rsidR="00866AF4" w:rsidRPr="00866AF4" w:rsidRDefault="00866AF4" w:rsidP="00866AF4">
      <w:pPr>
        <w:spacing w:after="0" w:line="240" w:lineRule="auto"/>
        <w:ind w:left="5954"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Главе администрации</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от ______________________________________</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(наименование юридического лица или</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________________________________________,</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фамилия, имя, отчество для физического лица)</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адрес _____________________________________</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(указывается юридический адрес (место регистрации)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____________________________________</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и фактический адрес (фактическое место жительства)</w:t>
      </w:r>
    </w:p>
    <w:p w:rsidR="00866AF4" w:rsidRPr="00866AF4" w:rsidRDefault="00866AF4" w:rsidP="00866AF4">
      <w:pPr>
        <w:spacing w:after="0" w:line="240" w:lineRule="auto"/>
        <w:ind w:firstLine="567"/>
        <w:jc w:val="right"/>
        <w:rPr>
          <w:rFonts w:ascii="Courier New" w:eastAsia="Times New Roman" w:hAnsi="Courier New" w:cs="Courier New"/>
          <w:color w:val="000000"/>
          <w:lang w:eastAsia="ru-RU"/>
        </w:rPr>
      </w:pPr>
      <w:r w:rsidRPr="00866AF4">
        <w:rPr>
          <w:rFonts w:ascii="Arial" w:eastAsia="Times New Roman" w:hAnsi="Arial" w:cs="Arial"/>
          <w:color w:val="000000"/>
          <w:sz w:val="24"/>
          <w:szCs w:val="24"/>
          <w:lang w:eastAsia="ru-RU"/>
        </w:rPr>
        <w:t>Контактные телефоны: 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Заявление</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о предоставлении муниципального имущества в аренду</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Прошу предоставить муниципальное имущество в аренду _____________________________________________________________________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сроком на ____________________________________________________________________.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Сведения об объекте муниципального имущества: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Наименование:________________________________________________________ _____________________________________________________________________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Месторасположение: 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Площадь_____________________________________________________________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Цель использования муниципального имущества:___________________________________________________________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Решение прошу направить по почте на почтовый адрес (если заявитель желает лично забрать документы необходимо прописать: «не отправлять»): _____________________________________________________________________</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(для физических лиц).</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Приложение:_____ документов на _____ л.</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Подпись заявителя или его представителя:_______________________</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«____»______________________20___г.</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Приложение 4</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 постановлению администрации</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28.01.2020 № 2</w:t>
      </w:r>
    </w:p>
    <w:p w:rsidR="00866AF4" w:rsidRPr="00866AF4" w:rsidRDefault="00866AF4" w:rsidP="00866AF4">
      <w:pPr>
        <w:spacing w:after="0" w:line="240" w:lineRule="auto"/>
        <w:ind w:firstLine="567"/>
        <w:jc w:val="both"/>
        <w:rPr>
          <w:rFonts w:ascii="Arial" w:eastAsia="Times New Roman" w:hAnsi="Arial" w:cs="Arial"/>
          <w:color w:val="000000"/>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АДМИНИСТРАТИВНЫЙ РЕГЛАМЕНТ</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администрации Архангельского сельсовета Городищенского района Пензенской области по предоставлению муниципальной услуги «Предоставление муниципального имущества в безвозмездное пользование»</w:t>
      </w:r>
    </w:p>
    <w:p w:rsidR="00866AF4" w:rsidRPr="00866AF4" w:rsidRDefault="00866AF4" w:rsidP="00866AF4">
      <w:pPr>
        <w:spacing w:after="0" w:line="240" w:lineRule="auto"/>
        <w:ind w:firstLine="567"/>
        <w:jc w:val="center"/>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25" w:tgtFrame="_blank" w:history="1">
        <w:r w:rsidRPr="00866AF4">
          <w:rPr>
            <w:rFonts w:ascii="Arial" w:eastAsia="Times New Roman" w:hAnsi="Arial" w:cs="Arial"/>
            <w:color w:val="0000FF"/>
            <w:sz w:val="24"/>
            <w:szCs w:val="24"/>
            <w:lang w:eastAsia="ru-RU"/>
          </w:rPr>
          <w:t>от 30.11.2020 № 65</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I. Общие положения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bookmarkStart w:id="0" w:name="_Ref13554425"/>
      <w:r w:rsidRPr="00866AF4">
        <w:rPr>
          <w:rFonts w:ascii="Arial" w:eastAsia="Times New Roman" w:hAnsi="Arial" w:cs="Arial"/>
          <w:color w:val="000000"/>
          <w:sz w:val="24"/>
          <w:szCs w:val="24"/>
          <w:lang w:eastAsia="ru-RU"/>
        </w:rPr>
        <w:t>1.1. Предмет регулирования</w:t>
      </w:r>
      <w:bookmarkEnd w:id="0"/>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муниципального имущества в безвозмездное пользование без торгов, в случаях, предусмотренных пунктами 1 - 16 части 1 статьи 17.1 Федерального закона от 26.07.2006 № 135-ФЗ "О защите конкуренции" (с последующими изменениями).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1.2. Круг заявителей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Заявителями на предоставление муниципальной услуги являются физические и юридические лица.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1.3.1. Лично;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1.3.4. Посредством размещения информации в разделе официального сайта администрации Городищенского района Пензенской области в информационно - телекоммуникационной сети «Интернет» по электронному адресу (https://gorodishe.pnzreg.ru/munitsipalnye-obrazovaniya-/administratsiya-arkhangelskogo-selsoveta1/)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26" w:tgtFrame="_blank" w:history="1">
        <w:r w:rsidRPr="00866AF4">
          <w:rPr>
            <w:rFonts w:ascii="Arial" w:eastAsia="Times New Roman" w:hAnsi="Arial" w:cs="Arial"/>
            <w:color w:val="0000FF"/>
            <w:sz w:val="24"/>
            <w:szCs w:val="24"/>
            <w:lang w:eastAsia="ru-RU"/>
          </w:rPr>
          <w:t>от 14.06.2023 № 30</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при личном обращении заявителя;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 письменным обращениям (в том числе по электронной почте).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по телефону.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круг заявителей, которым предоставляется муниципальная услуга;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срок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справочной информации относится следующая информация: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Требования к информационным стендам МФЦ установлены пунктом 2.17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II. Стандарт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 Наименование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Предоставление муниципального имущества в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Краткое наименование муниципальной услуги не предусмотрено.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pacing w:val="2"/>
          <w:sz w:val="24"/>
          <w:szCs w:val="24"/>
          <w:shd w:val="clear" w:color="auto" w:fill="FFFFFF"/>
          <w:lang w:eastAsia="ru-RU"/>
        </w:rPr>
        <w:t>Предоставление муниципальной услуги осуществляет </w:t>
      </w:r>
      <w:r w:rsidRPr="00866AF4">
        <w:rPr>
          <w:rFonts w:ascii="Arial" w:eastAsia="Times New Roman" w:hAnsi="Arial" w:cs="Arial"/>
          <w:color w:val="000000"/>
          <w:sz w:val="24"/>
          <w:szCs w:val="24"/>
          <w:lang w:eastAsia="ru-RU"/>
        </w:rPr>
        <w:t>Администрация.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2.3. Результат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предоставления муниципальной услуги является: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заключение договора безвозмездного пользования муниципальным имуществом;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отказ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 Срок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 Правовые основания для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hyperlink r:id="rId27" w:tgtFrame="_blank" w:history="1">
        <w:r w:rsidRPr="00866AF4">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866AF4">
        <w:rPr>
          <w:rFonts w:ascii="Arial" w:eastAsia="Times New Roman" w:hAnsi="Arial" w:cs="Arial"/>
          <w:color w:val="000000"/>
          <w:sz w:val="24"/>
          <w:szCs w:val="24"/>
          <w:lang w:eastAsia="ru-RU"/>
        </w:rPr>
        <w:t>; принятым решением Комитета местного самоуправления Архангельского сельсовета Городищенского района Пензенской области от 29.06.2005 № 40-10/4, зарегистрированным в Управлении Минюста России по Пензенской области 18.11.2005 года, № RU585073192005001 (районная газета «Городищенский вестник» № 72 от 07.12.2005);</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Решением Комитета местного самоуправления Архангельского сельсоветаГородищенского района Пензенской области от 21.07.2014 № 465-174/5 «Об утверждении Порядка управления и распоряжения имуществом, находящимся в собственности муниципального образования Архангельский сельсовет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 21.07.2014;</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от 17.05.2018 №46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 17.05.2018);</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28" w:tgtFrame="_blank" w:history="1">
        <w:r w:rsidRPr="00866AF4">
          <w:rPr>
            <w:rFonts w:ascii="Arial" w:eastAsia="Times New Roman" w:hAnsi="Arial" w:cs="Arial"/>
            <w:color w:val="0000FF"/>
            <w:sz w:val="24"/>
            <w:szCs w:val="24"/>
            <w:lang w:eastAsia="ru-RU"/>
          </w:rPr>
          <w:t>от 28.04.2018 №39</w:t>
        </w:r>
      </w:hyperlink>
      <w:r w:rsidRPr="00866AF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 28.04.2018);</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от 12.10.2018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сельсоветаГородищенского района Пензенской областипри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от12.10.2018);</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настоящим административным Регламентом.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2.6.1. Для предоставления муниципальной услуги заявителем предоставляются самостоятельно следующие документы: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заявление о предоставлении муниципального имущества в безвозмездное пользование по установленной форме (Приложение №1 к Регламенту);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заявлению физическими лицами предоставляются: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копия документа, удостоверяющего личность;</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заявлению юридическими лицами предоставляются: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безвозмездного пользования без торгов: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предусмотренном пунктом 9 части 1 статьи 17.1 Закона о защите конкуренции: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нотариально заверенные копии учредительных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2.6.2. К заявлению предоставляются по собственной инициативе: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-физическими лицами: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-юридическими лицами: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 случае, предусмотренном пунктом 13 части 1 статьи 17.1 Закона о защите конкуренции: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план приватизации унитарного предприятия.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Запрашивается Администрацией в порядке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лично на бумажном носителе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посредством почтовой связи по адресу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на бумажном носителе через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2.6.5. В случае реализации технической возможности подача заявителем или его представителем заявления и документов, необходимых для предоставления муниципальной услуги, сможет осуществляться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2.6.5.1. В случае реализации технической возможности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2.6.5.2. В случае реализации технической возможности при формировании заявления в электронной форме обеспечивается: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возможность копирования и сохранения запроса;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возможность печати на бумажном носителе копии электронной формы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возможность вернуться на любой из этапов заполнения электронной формы заявления без потери ранее введенной информации;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(подпункт 2.6.5 в ред. постановления администрации Архангельского сельсовета Городищенского района Пензенской области </w:t>
      </w:r>
      <w:hyperlink r:id="rId29" w:tgtFrame="_blank" w:history="1">
        <w:r w:rsidRPr="00866AF4">
          <w:rPr>
            <w:rFonts w:ascii="Arial" w:eastAsia="Times New Roman" w:hAnsi="Arial" w:cs="Arial"/>
            <w:color w:val="0000FF"/>
            <w:sz w:val="24"/>
            <w:szCs w:val="24"/>
            <w:lang w:eastAsia="ru-RU"/>
          </w:rPr>
          <w:t>от 14.06.2023 № 30</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bookmarkStart w:id="1" w:name="P194"/>
      <w:bookmarkEnd w:id="1"/>
      <w:r w:rsidRPr="00866AF4">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 не предусмотрен.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реализации технической возможности формирования заявления в электронной форме несоблюдение условий действительности усиленной квалифицированной электронной подписи (в случае подаче заявления в электронном виде) является основанием для отказа в приеме документов, необходимых для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30" w:tgtFrame="_blank" w:history="1">
        <w:r w:rsidRPr="00866AF4">
          <w:rPr>
            <w:rFonts w:ascii="Arial" w:eastAsia="Times New Roman" w:hAnsi="Arial" w:cs="Arial"/>
            <w:color w:val="0000FF"/>
            <w:sz w:val="24"/>
            <w:szCs w:val="24"/>
            <w:lang w:eastAsia="ru-RU"/>
          </w:rPr>
          <w:t>от 14.06.2023 № 30</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bookmarkStart w:id="2" w:name="P196"/>
      <w:bookmarkStart w:id="3" w:name="P199"/>
      <w:bookmarkEnd w:id="2"/>
      <w:bookmarkEnd w:id="3"/>
      <w:r w:rsidRPr="00866AF4">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2.8.1 Основанием для отказа в предоставлении муниципальной услуги является: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 предоставлением услуги обратилось лицо, не уполномоченное заявителем;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отношении данного муниципального имущества принято решение о проведении торгов;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не в полном объеме документов, установленных в пункте 2.6 раздела 2 «Стандарт предоставления муниципальной услуги» Регламента, за исключением документов, предусмотренных подпунктом 2.6.2. пункта 2.6 раздела 2 «Стандарт предоставления муниципальной услуги»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bookmarkStart w:id="4" w:name="P181"/>
      <w:bookmarkEnd w:id="4"/>
      <w:r w:rsidRPr="00866AF4">
        <w:rPr>
          <w:rFonts w:ascii="Arial" w:eastAsia="Times New Roman" w:hAnsi="Arial" w:cs="Arial"/>
          <w:color w:val="000000"/>
          <w:sz w:val="24"/>
          <w:szCs w:val="24"/>
          <w:lang w:eastAsia="ru-RU"/>
        </w:rPr>
        <w:t>- отказ антимонопольного органа в согласовании предоставления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Муниципальная услуга предоставляется бесплатно.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2.11. Срок регистрации заявлений заявителя.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w:t>
      </w:r>
      <w:r w:rsidRPr="00866AF4">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утвержденным постановлением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31" w:tgtFrame="_blank" w:history="1">
        <w:r w:rsidRPr="00866AF4">
          <w:rPr>
            <w:rFonts w:ascii="Arial" w:eastAsia="Times New Roman" w:hAnsi="Arial" w:cs="Arial"/>
            <w:color w:val="0000FF"/>
            <w:sz w:val="24"/>
            <w:szCs w:val="24"/>
            <w:lang w:eastAsia="ru-RU"/>
          </w:rPr>
          <w:t>от 14.06.2023 № 30</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 Администрации,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номера кабинета;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фамилии, имени, отчества (при наличии) и должности специалиста.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866AF4">
        <w:rPr>
          <w:rFonts w:ascii="Arial" w:eastAsia="Times New Roman" w:hAnsi="Arial" w:cs="Arial"/>
          <w:b/>
          <w:bCs/>
          <w:color w:val="000000"/>
          <w:sz w:val="24"/>
          <w:szCs w:val="24"/>
          <w:lang w:eastAsia="ru-RU"/>
        </w:rPr>
        <w:t> </w:t>
      </w:r>
      <w:r w:rsidRPr="00866AF4">
        <w:rPr>
          <w:rFonts w:ascii="Arial" w:eastAsia="Times New Roman" w:hAnsi="Arial" w:cs="Arial"/>
          <w:color w:val="000000"/>
          <w:sz w:val="24"/>
          <w:szCs w:val="24"/>
          <w:lang w:eastAsia="ru-RU"/>
        </w:rPr>
        <w:t>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Рабочее место специалиста Администрации, МФЦ</w:t>
      </w:r>
      <w:r w:rsidRPr="00866AF4">
        <w:rPr>
          <w:rFonts w:ascii="Arial" w:eastAsia="Times New Roman" w:hAnsi="Arial" w:cs="Arial"/>
          <w:color w:val="FF0000"/>
          <w:sz w:val="24"/>
          <w:szCs w:val="24"/>
          <w:lang w:eastAsia="ru-RU"/>
        </w:rPr>
        <w:t> </w:t>
      </w:r>
      <w:r w:rsidRPr="00866AF4">
        <w:rPr>
          <w:rFonts w:ascii="Arial" w:eastAsia="Times New Roman" w:hAnsi="Arial" w:cs="Arial"/>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возможность получения муниципальной услуги через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очередей при приеме и выдаче документов заявителям;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нарушений сроков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2.14.2.При предоставлении муниципальной услуги в электронной форме посредством Регионального портала, заявителю обеспечивается: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получение информации о порядке и сроках предоставления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bookmarkStart w:id="5" w:name="P322"/>
      <w:bookmarkEnd w:id="5"/>
      <w:r w:rsidRPr="00866AF4">
        <w:rPr>
          <w:rFonts w:ascii="Arial" w:eastAsia="Times New Roman" w:hAnsi="Arial" w:cs="Arial"/>
          <w:color w:val="000000"/>
          <w:sz w:val="24"/>
          <w:szCs w:val="24"/>
          <w:lang w:eastAsia="ru-RU"/>
        </w:rPr>
        <w:t>3.1. Исчерпывающий перечень административных процедур:</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прием, регистрация заявления и документов, их рассмотрение и передача специалисту, ответственному за предоставление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проведение экспертизы представленных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ответа об отказе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проекта постановления Администрации о предоставлении в безвозмездное пользование имущества;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оформление договора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регистрация и выдача договора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3.2.3.1. В случае поступления заявления в форме электронного документа (в случае реализации технической возможности формирования заявления в электронной форме), заявителю в день поступления заявления подтверждение получение заявления в электронном виде осуществляется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(подпункт 3.2.3.1 в ред. постановления администрации Архангельского сельсовета Городищенского района Пензенской области </w:t>
      </w:r>
      <w:hyperlink r:id="rId32" w:tgtFrame="_blank" w:history="1">
        <w:r w:rsidRPr="00866AF4">
          <w:rPr>
            <w:rFonts w:ascii="Arial" w:eastAsia="Times New Roman" w:hAnsi="Arial" w:cs="Arial"/>
            <w:color w:val="0000FF"/>
            <w:sz w:val="24"/>
            <w:szCs w:val="24"/>
            <w:lang w:eastAsia="ru-RU"/>
          </w:rPr>
          <w:t>от 14.06.2023 № 30</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 Проведение экспертизы представленных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3.3.4. При установлении оснований для отказа в предоставлении муниципальной услуги, предусмотренных пунктом 2.8.1. раздела 2 "Стандарт предоставления муниципальной услуги" Регламента, за исключением предусмотренного абзацем седьмым подпункта 2.8.1 пункта 2.8.1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Глава Администрации подписывает ответ и передает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1 (один) день.</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1 (один) день.</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 Подготовка проекта постановления Администрации о предоставлении в безвозмездное пользование имущества.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3.6.1. Основанием для начала административного действия по подготовке проекта постановления Администрации о предоставлении в безвозмездное пользование имущества (далее - проект постановления) является наличие у специалиста, ответственного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3.6.1.1. комплекта документов в соответствии с подпунктами 3.3.1 - 3.3.6 пункта 3 настоящего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3.6.1.2. комплекта документов и письма из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5 (пять) дней.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выполнения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 Оформление договора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3.7.2. Специалист, ответственный за предоставление муниципальной услуги подготавливает проект договора безвозмездного пользования муниципального имущества (далее - Договор).</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3.7.3. Основные параметры Договора вносятся в базу данных "Безвозмездное пользование".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- 5 (пять) дней со дня принятия постановления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выполнения административной процедуры является оформление договора о передаче муниципального имущества в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 Регистрация и выдача договора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3.8.2. Специалист, ответственный за предоставление муниципальной услуги, производит регистрацию Договора в Журнале регистрации и выдачи договоров безвозмездного пользования и в базе данных "Безвозмездное пользование" и передает один экземпляр заявителю или уполномоченному представителю.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Договора является фиксированием результата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3.8.3. Получение договора заявителем фиксируется в Журнале регистрации и выдачи договоров безвозмездного пользования путем указания заявителем своих имени, фамилии, отчества, занимаемой должности и даты получения Договора.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 Особенности предоставление муниципальной услуги в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Срок выполнения административного действия не более 30 минут.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Специалисты Администрации обязаны оперативно давать все необходимые разъяснения специалисту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3.9.3. Передача и доставка документов заявителя из МФЦ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дня.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 Порядок исправления допущенных опечаток и ошибок в выданных в результате предоставления муниципальной услуги документах.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3.10.2. При обращении об исправлении технической ошибки заявитель представляет: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заявление об исправлении технической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3.10.8. специалист,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3.10.9.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"Безвозмездное пользование":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договора безвозмездного пользования;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IV. Формы контроля за исполнением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Текущий контроль осуществляется путем проведения проверок</w:t>
      </w:r>
      <w:r w:rsidRPr="00866AF4">
        <w:rPr>
          <w:rFonts w:ascii="Arial" w:eastAsia="Times New Roman" w:hAnsi="Arial" w:cs="Arial"/>
          <w:color w:val="92D050"/>
          <w:sz w:val="24"/>
          <w:szCs w:val="24"/>
          <w:lang w:eastAsia="ru-RU"/>
        </w:rPr>
        <w:t> </w:t>
      </w:r>
      <w:r w:rsidRPr="00866AF4">
        <w:rPr>
          <w:rFonts w:ascii="Arial" w:eastAsia="Times New Roman" w:hAnsi="Arial" w:cs="Arial"/>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5.9.Жалоба на действия (бездействие) директора МФЦ подается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5.10 Жалоба на решения и действия (бездействие) работников МФЦ подается директору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5.11.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ФЗ № 210-ФЗ;</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 Администрации от 12.10.2018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 № 1</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Административному регламенту</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муниципального имущества</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безвозмездное пользование"</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Главе Администрации</w:t>
      </w:r>
    </w:p>
    <w:p w:rsidR="00866AF4" w:rsidRPr="00866AF4" w:rsidRDefault="00866AF4" w:rsidP="00866AF4">
      <w:pPr>
        <w:spacing w:after="0" w:line="240" w:lineRule="auto"/>
        <w:ind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Городищенского района Пензенской области</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_____________________________</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(Ф.И.О.)</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от___________________________</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(наименование заявителя, фамилия, имя, отчество (при наличии) физического лица</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Контактная информация:</w:t>
      </w:r>
    </w:p>
    <w:p w:rsidR="00866AF4" w:rsidRPr="00866AF4" w:rsidRDefault="00866AF4" w:rsidP="00866AF4">
      <w:pPr>
        <w:spacing w:after="0" w:line="240" w:lineRule="auto"/>
        <w:ind w:left="431"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Почтовый адрес:</w:t>
      </w:r>
    </w:p>
    <w:p w:rsidR="00866AF4" w:rsidRPr="00866AF4" w:rsidRDefault="00866AF4" w:rsidP="00866AF4">
      <w:pPr>
        <w:spacing w:after="0" w:line="240" w:lineRule="auto"/>
        <w:ind w:left="431"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Адрес электронной почты</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Телефон:</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b/>
          <w:bCs/>
          <w:color w:val="000000"/>
          <w:kern w:val="36"/>
          <w:sz w:val="24"/>
          <w:szCs w:val="24"/>
          <w:lang w:eastAsia="ru-RU"/>
        </w:rPr>
        <w:t> </w:t>
      </w:r>
    </w:p>
    <w:p w:rsidR="00866AF4" w:rsidRPr="00866AF4" w:rsidRDefault="00866AF4" w:rsidP="00866AF4">
      <w:pPr>
        <w:spacing w:after="0" w:line="240" w:lineRule="auto"/>
        <w:ind w:right="66" w:firstLine="567"/>
        <w:jc w:val="center"/>
        <w:outlineLvl w:val="0"/>
        <w:rPr>
          <w:rFonts w:ascii="Arial" w:eastAsia="Times New Roman" w:hAnsi="Arial" w:cs="Arial"/>
          <w:b/>
          <w:bCs/>
          <w:color w:val="000000"/>
          <w:kern w:val="36"/>
          <w:sz w:val="32"/>
          <w:szCs w:val="32"/>
          <w:lang w:eastAsia="ru-RU"/>
        </w:rPr>
      </w:pPr>
      <w:r w:rsidRPr="00866AF4">
        <w:rPr>
          <w:rFonts w:ascii="Arial" w:eastAsia="Times New Roman" w:hAnsi="Arial" w:cs="Arial"/>
          <w:b/>
          <w:bCs/>
          <w:color w:val="000000"/>
          <w:kern w:val="36"/>
          <w:sz w:val="24"/>
          <w:szCs w:val="24"/>
          <w:lang w:eastAsia="ru-RU"/>
        </w:rPr>
        <w:t>Заявление</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прошу предоставить в безвозмездное пользование муниципальное имущество</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___________________________________________________________________</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(нежилое помещение, отдельное здание, сооружение, движимое имущество)</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общей площадью (протяженностью) _________________________________ кв. м,</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расположенное по адресу: _______________________________________________и заключить соответствующий договор на срок с _________________ по ____________________для использования</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_____________________________________________________</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(указать цель использования)</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Решение прошу направить по почте на почтовый адрес </w:t>
      </w:r>
      <w:r w:rsidRPr="00866AF4">
        <w:rPr>
          <w:rFonts w:ascii="Arial" w:eastAsia="Times New Roman" w:hAnsi="Arial" w:cs="Arial"/>
          <w:i/>
          <w:iCs/>
          <w:color w:val="000000"/>
          <w:sz w:val="24"/>
          <w:szCs w:val="24"/>
          <w:lang w:eastAsia="ru-RU"/>
        </w:rPr>
        <w:t>(если заявитель желает лично забрать документы необходимо прописать: «не отправлять»)</w:t>
      </w:r>
      <w:r w:rsidRPr="00866AF4">
        <w:rPr>
          <w:rFonts w:ascii="Arial" w:eastAsia="Times New Roman" w:hAnsi="Arial" w:cs="Arial"/>
          <w:color w:val="000000"/>
          <w:sz w:val="24"/>
          <w:szCs w:val="24"/>
          <w:lang w:eastAsia="ru-RU"/>
        </w:rPr>
        <w:t>: _____________________________________________________________________</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866AF4">
        <w:rPr>
          <w:rFonts w:ascii="Arial" w:eastAsia="Times New Roman" w:hAnsi="Arial" w:cs="Arial"/>
          <w:i/>
          <w:iCs/>
          <w:color w:val="000000"/>
          <w:sz w:val="24"/>
          <w:szCs w:val="24"/>
          <w:lang w:eastAsia="ru-RU"/>
        </w:rPr>
        <w:t>(для физических лиц)</w:t>
      </w:r>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Приложение:_____ документов на _____ л.</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Подпись заявителя или его представителя:_______________________</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«____»______________________20___г.</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Примечание: Для юридических лиц заявление заполняется на бланке</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организации.</w:t>
      </w:r>
    </w:p>
    <w:p w:rsidR="00866AF4" w:rsidRPr="00866AF4" w:rsidRDefault="00866AF4" w:rsidP="00866AF4">
      <w:pPr>
        <w:spacing w:after="0" w:line="240" w:lineRule="auto"/>
        <w:ind w:right="66" w:firstLine="567"/>
        <w:jc w:val="both"/>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Приложение 5</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к постановлению администрации</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Архангельского сельсовета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Городищенского района</w:t>
      </w:r>
    </w:p>
    <w:p w:rsidR="00866AF4" w:rsidRPr="00866AF4" w:rsidRDefault="00866AF4" w:rsidP="00866AF4">
      <w:pPr>
        <w:spacing w:after="0" w:line="240" w:lineRule="auto"/>
        <w:ind w:firstLine="567"/>
        <w:jc w:val="right"/>
        <w:rPr>
          <w:rFonts w:ascii="Arial" w:eastAsia="Times New Roman" w:hAnsi="Arial" w:cs="Arial"/>
          <w:color w:val="000000"/>
          <w:lang w:eastAsia="ru-RU"/>
        </w:rPr>
      </w:pPr>
      <w:r w:rsidRPr="00866AF4">
        <w:rPr>
          <w:rFonts w:ascii="Arial" w:eastAsia="Times New Roman" w:hAnsi="Arial" w:cs="Arial"/>
          <w:color w:val="000000"/>
          <w:sz w:val="24"/>
          <w:szCs w:val="24"/>
          <w:lang w:eastAsia="ru-RU"/>
        </w:rPr>
        <w:t>Пензенской области</w:t>
      </w:r>
    </w:p>
    <w:p w:rsidR="00866AF4" w:rsidRPr="00866AF4" w:rsidRDefault="00866AF4" w:rsidP="00866AF4">
      <w:pPr>
        <w:spacing w:after="0" w:line="240" w:lineRule="auto"/>
        <w:ind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28.01.2020 № 2</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Административный регламент предоставления муниципальной услуги «Предоставление муниципального имущества в доверительное управление»</w:t>
      </w:r>
    </w:p>
    <w:p w:rsidR="00866AF4" w:rsidRPr="00866AF4" w:rsidRDefault="00866AF4" w:rsidP="00866AF4">
      <w:pPr>
        <w:spacing w:after="0" w:line="240" w:lineRule="auto"/>
        <w:ind w:firstLine="567"/>
        <w:jc w:val="center"/>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33" w:tgtFrame="_blank" w:history="1">
        <w:r w:rsidRPr="00866AF4">
          <w:rPr>
            <w:rFonts w:ascii="Arial" w:eastAsia="Times New Roman" w:hAnsi="Arial" w:cs="Arial"/>
            <w:color w:val="0000FF"/>
            <w:sz w:val="24"/>
            <w:szCs w:val="24"/>
            <w:lang w:eastAsia="ru-RU"/>
          </w:rPr>
          <w:t>от 30.11.2020 № 65</w:t>
        </w:r>
      </w:hyperlink>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firstLine="567"/>
        <w:jc w:val="center"/>
        <w:outlineLvl w:val="1"/>
        <w:rPr>
          <w:rFonts w:ascii="Arial" w:eastAsia="Times New Roman" w:hAnsi="Arial" w:cs="Arial"/>
          <w:b/>
          <w:bCs/>
          <w:color w:val="000000"/>
          <w:sz w:val="30"/>
          <w:szCs w:val="30"/>
          <w:lang w:eastAsia="ru-RU"/>
        </w:rPr>
      </w:pPr>
      <w:r w:rsidRPr="00866AF4">
        <w:rPr>
          <w:rFonts w:ascii="Arial" w:eastAsia="Times New Roman" w:hAnsi="Arial" w:cs="Arial"/>
          <w:b/>
          <w:bCs/>
          <w:color w:val="000000"/>
          <w:sz w:val="30"/>
          <w:szCs w:val="30"/>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I. Общие положения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 Предмет регулирования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Административный регламент устанавливает порядок и стандарт предоставления муниципальной услуги «Предоставление муниципального имущества в доверительное управление» (далее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лбласти</w:t>
      </w:r>
      <w:r w:rsidRPr="00866AF4">
        <w:rPr>
          <w:rFonts w:ascii="Arial" w:eastAsia="Times New Roman" w:hAnsi="Arial" w:cs="Arial"/>
          <w:i/>
          <w:iCs/>
          <w:color w:val="000000"/>
          <w:sz w:val="24"/>
          <w:szCs w:val="24"/>
          <w:lang w:eastAsia="ru-RU"/>
        </w:rPr>
        <w:t> </w:t>
      </w:r>
      <w:r w:rsidRPr="00866AF4">
        <w:rPr>
          <w:rFonts w:ascii="Arial" w:eastAsia="Times New Roman" w:hAnsi="Arial" w:cs="Arial"/>
          <w:color w:val="000000"/>
          <w:sz w:val="24"/>
          <w:szCs w:val="24"/>
          <w:lang w:eastAsia="ru-RU"/>
        </w:rPr>
        <w:t>(далее - Администрация) при предоставлении муниципального имущества в доверительное управление без торгов, в случаях, предусмотренных пунктами 1 - 16 части 1 статьи 17.1 Федерального закона от 26.07.2006 № 135-ФЗ "О защите конкуренции" (с последующими изменениями).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1.2. Круг заявителей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Заявителями на предоставление муниципальной услуги являются физические и юридические лица.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 Информирование заявителя о предоставлении муниципальной услуги осуществляется: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1.3.1. Лично;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1.3.3. Посредством использования телефонной, почтовой связи, а также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1.3.4. Посредством размещения информации на официальном сайте Администрации в информационно-телекоммуникационной сети «Интернет» - http://arhangelsk.gorodishe.pnzreg.ru/,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при личном обращении заявителя;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 письменным обращениям (в том числе по электронной почте).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по телефону.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их чести и достоинства;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1.5. Информация по вопросам предоставления муниципальной услуги включает в себя следующие сведения: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 круг заявителей, которым предоставляется муниципальная услуга;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 срок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 порядок и способы подачи документов, представляемых заявителем для получения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Архангельского сельсовета Городищенского района Пензенской области;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1.7. Информация по вопросам предоставления муниципальной услуги предоставляется заявителю бесплатно.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1.9. Порядок, форма, место размещения и способы получения справочной информации.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справочной информации относится следующая информация: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адреса официальных сайтов Администрации, МФЦ, организаций, участвующих в предоставлении муниципальной услуги, адреса их электронной почты.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Требования к информационным стендам МФЦ установлены пунктом 2.17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II. Стандарт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 Наименование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Предоставление муниципального имущества в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Краткое наименование муниципальной услуги не предусмотрено.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pacing w:val="2"/>
          <w:sz w:val="24"/>
          <w:szCs w:val="24"/>
          <w:shd w:val="clear" w:color="auto" w:fill="FFFFFF"/>
          <w:lang w:eastAsia="ru-RU"/>
        </w:rPr>
        <w:t>Предоставление муниципальной услуги осуществляет </w:t>
      </w:r>
      <w:r w:rsidRPr="00866AF4">
        <w:rPr>
          <w:rFonts w:ascii="Arial" w:eastAsia="Times New Roman" w:hAnsi="Arial" w:cs="Arial"/>
          <w:color w:val="000000"/>
          <w:sz w:val="24"/>
          <w:szCs w:val="24"/>
          <w:lang w:eastAsia="ru-RU"/>
        </w:rPr>
        <w:t>Администрация.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2.3. Результат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предоставления муниципальной услуги является: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заключение договора доверительного управления муниципальным имуществом;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отказ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 Срок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2.4.1. Срок предоставления муниципальной услуги, за исключением случаев, предусмотренных в пункте 9 части 1 статьи 17.1 Федерального закона от 26.07.2006 № 135-ФЗ «О защите конкуренции» (с последующими изменениями) (далее - Закон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2.4.2.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2.5. Правовые основания для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Конституцией Российской Федерации – (Российская газета от 25 декабря 1993 г. № 237);</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Гражданским кодексом Российской Федерации часть первая – (Собрание законодательства РФ, от 05.12.1994, № 32, ст. 3301);</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Земельным кодексом Российской Федерации - (Собрание законодательства РФ, от 29.10.2001, № 44, ст. 4147);</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Жилищным кодексом Российской Федерации - (Собрание законодательства РФ, от 03.01.2005, № 1 (часть 1), ст. 14),</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24.11.1995 № 181-ФЗ «О социальной защите инвалидов в Российской Федерации» - (Собрание законодательства РФ, 27.11.1995, № 48, ст. 4563);</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hyperlink r:id="rId34" w:tgtFrame="_blank" w:history="1">
        <w:r w:rsidRPr="00866AF4">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866AF4">
        <w:rPr>
          <w:rFonts w:ascii="Arial" w:eastAsia="Times New Roman" w:hAnsi="Arial" w:cs="Arial"/>
          <w:color w:val="000000"/>
          <w:sz w:val="24"/>
          <w:szCs w:val="24"/>
          <w:lang w:eastAsia="ru-RU"/>
        </w:rPr>
        <w:t>; принятым решением Комитета местного самоуправления Архангельского сельсовета Городищенского района Пензенской области от 29.06.2005 № 40-10/4, зарегистрированным в Управлении Минюста России по Пензенской области 18.11.2005 года, № RU585073192005001 (районная газета «Городищенский вестник» № 72 от 07.12.2005);</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Решением Комитета местного самоуправления Архангельского сельсоветаГородищенского района Пензенской области от 21.07.2014 № 465-174/5 «Об утверждении Порядка управления и распоряжения имуществом, находящимся в собственности муниципального образования Архангельский сельсовет Городищенского района Пензенской области»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 21.07.2014);</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35" w:tgtFrame="_blank" w:history="1">
        <w:r w:rsidRPr="00866AF4">
          <w:rPr>
            <w:rFonts w:ascii="Arial" w:eastAsia="Times New Roman" w:hAnsi="Arial" w:cs="Arial"/>
            <w:color w:val="0000FF"/>
            <w:sz w:val="24"/>
            <w:szCs w:val="24"/>
            <w:lang w:eastAsia="ru-RU"/>
          </w:rPr>
          <w:t>от 17.05.2018 №46</w:t>
        </w:r>
      </w:hyperlink>
      <w:r w:rsidRPr="00866AF4">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(с последующими изменениями)-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 17.05.2018);</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w:t>
      </w:r>
      <w:hyperlink r:id="rId36" w:tgtFrame="_blank" w:history="1">
        <w:r w:rsidRPr="00866AF4">
          <w:rPr>
            <w:rFonts w:ascii="Arial" w:eastAsia="Times New Roman" w:hAnsi="Arial" w:cs="Arial"/>
            <w:color w:val="0000FF"/>
            <w:sz w:val="24"/>
            <w:szCs w:val="24"/>
            <w:lang w:eastAsia="ru-RU"/>
          </w:rPr>
          <w:t>от 28.04.2018 №39</w:t>
        </w:r>
      </w:hyperlink>
      <w:r w:rsidRPr="00866AF4">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 28.05.2018);</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от 12.10.2018 №85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сельсоветаГородищенского района Пензенской областипри предоставлении муниципальных услуг» –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 от12.10.2018);</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настоящим административным Регламентом.46</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2.6.1. Для предоставления муниципальной услуги заявителем предоставляются самостоятельно следующие документы: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заявление о предоставлении муниципального имущества в доверительное управление по установленной форме (Приложение №1 к Регламенту);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заявлению физическими лицами предоставляются: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копия документа, удостоверяющего личность;</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заявлению юридическими лицами предоставляются: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случае, предусмотренном пунктом 8 части 1 статьи 17.1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случае, предусмотренном пунктом 9 части 1 статьи 17.1 Закона о защите конкуренции: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нотариально заверенные копии учредительных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2.6.2. К заявлению предоставляются по собственной инициативе: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-физическими лицами: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-юридическими лицами: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копии учредительных документов, заверенные в установленном порядке. Запрашивается администрацией в рамках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в случае, предусмотренном пунктом 13 части 1 статьи 17.1 Закона о защите конкуренции: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план приватизации унитарного предприятия.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Запрашивается Администрацией в порядке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лично на бумажном носителе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посредством почтовой связи по адресу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на бумажном носителе через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 не предусмотрен.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2.8.1 Основанием для отказа в предоставлении муниципальной услуги является: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17.1 Закона о защите конкуренции;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 предоставлением услуги обратилось лицо, не уполномоченное заявителем;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 отношении данного муниципального имущества принято решение о проведении торгов;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предоставление не в полном объеме документов, установленных в пункте 2.6 раздела 2 «Стандарт предоставления муниципальной услуги» Регламента, за исключением документов, предусмотренных подпунктом 2.6.2. пункта 2.6 раздела 2 «Стандарт предоставления муниципальной услуги»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отказ антимонопольного органа в согласовании предоставления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Муниципальная услуга предоставляется бесплатно.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2.11. Срок регистрации заявлений заявителя.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заявления заявителя о предоставлении муниципальной услуги, осуществляется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w:t>
      </w:r>
      <w:r w:rsidRPr="00866AF4">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 Администрации,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2.12.2. Помещения Администрации, МФЦ, в которых осуществляется предоставление муниципальной услуги, оборудуются стульями и столами для возможности оформления документов, информационными стендами, содержащими визуальную и текстовую информацию, указанную в пункте 1.5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2.12.5. Кабинеты приема заявителей должны иметь информационные таблички (вывески) с указанием: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номера кабинета;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фамилии, имени, отчества (при наличии) и должности специалиста.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2.12.7. Предоставление муниципальной услуги осуществляется в отдельных специально оборудованных помещениях Администрации, МФЦ, обеспечивающих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Помещения Администрации, МФЦ для предоставления муниципальной услуги размещаются на нижних этажах зданий, оборудованных отдельным входом, или в отдельно стоящих зданиях.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w:t>
      </w:r>
      <w:r w:rsidRPr="00866AF4">
        <w:rPr>
          <w:rFonts w:ascii="Arial" w:eastAsia="Times New Roman" w:hAnsi="Arial" w:cs="Arial"/>
          <w:b/>
          <w:bCs/>
          <w:color w:val="000000"/>
          <w:sz w:val="24"/>
          <w:szCs w:val="24"/>
          <w:lang w:eastAsia="ru-RU"/>
        </w:rPr>
        <w:t> </w:t>
      </w:r>
      <w:r w:rsidRPr="00866AF4">
        <w:rPr>
          <w:rFonts w:ascii="Arial" w:eastAsia="Times New Roman" w:hAnsi="Arial" w:cs="Arial"/>
          <w:color w:val="000000"/>
          <w:sz w:val="24"/>
          <w:szCs w:val="24"/>
          <w:lang w:eastAsia="ru-RU"/>
        </w:rPr>
        <w:t>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Рабочее место специалиста Администрации, МФЦ</w:t>
      </w:r>
      <w:r w:rsidRPr="00866AF4">
        <w:rPr>
          <w:rFonts w:ascii="Arial" w:eastAsia="Times New Roman" w:hAnsi="Arial" w:cs="Arial"/>
          <w:color w:val="FF0000"/>
          <w:sz w:val="24"/>
          <w:szCs w:val="24"/>
          <w:lang w:eastAsia="ru-RU"/>
        </w:rPr>
        <w:t> </w:t>
      </w:r>
      <w:r w:rsidRPr="00866AF4">
        <w:rPr>
          <w:rFonts w:ascii="Arial" w:eastAsia="Times New Roman" w:hAnsi="Arial" w:cs="Arial"/>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возможность получения муниципальной услуги через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очередей при приеме и выдаче документов заявителям;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нарушений сроков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2.14.2.При предоставлении муниципальной услуги в электронной форме посредством Регионального портала, заявителю обеспечивается: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получение информации о порядке и сроках предоставления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 Исчерпывающий перечень административных процедур:</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прием, регистрация заявления и документов, их рассмотрение и передача специалисту, ответственному за предоставление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проведение экспертизы представленных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ответа об отказе в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ответа об отказе в предоставлении муниципальной услуги (преференции), в случае отказа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подготовка проекта постановления Администрации о предоставлении в доверительное управление имущества;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оформление договора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регистрация и выдача договора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 Прием, регистрация заявления и документов, рассмотрение и передача специалисту, ответственному за предоставление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3.2.3.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Максимальный срок выполнения административного действия - 2 (два) дня со дня поступления заявления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 Проведение экспертизы представленных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3.3.4. При установлении оснований для отказа в предоставлении муниципальной услуги, предусмотренных пунктом 2.8.1. раздела 2 "Стандарт предоставления муниципальной услуги" Регламента, за исключением предусмотренного абзацем седьмым подпункта 2.8.1 пункта 2.8.1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Глава Администрации подписывает ответ и передает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1 (один) день.</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- 1 (один) день со дня поступления письма и комплекта документов из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обусловлен сроком рассмотрения документов антимонопольным органом.</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3.5.3. Глава администрации подписывает ответ и передает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1 (один) день.</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 Подготовка проекта постановления Администрации о предоставлении в доверительное управление имущества.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3.6.1. Основанием для начала административного действия по подготовке проекта постановления Администрации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3.6.1.1. комплекта документов в соответствии с подпунктами 3.3.1 - 3.3.6 пункта 3 настоящего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3.6.1.2. комплекта документов и письма из антимонопольного органа.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административного действия 5 (пять) дней.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выполнения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 Оформление договора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3.7.3. Основные параметры Договора вносятся в базу данных "Доверительное управление".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- 5 (пять) дней со дня принятия постановления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административного действия - 2 (два) дня со дня поступления подписанного Договора от главы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 Регистрация и выдача договора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3.8.2. Специалист, ответственный за предоставление муниципальной услуги, производит регистрацию Договора в Журнале регистрации и выдачи договоров доверительного управления и в базе данных "Доверительное управление" и передает один экземпляр заявителю или уполномоченному представителю.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Регистрация Договора является фиксированием результата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занимаемой должности и даты получения Договора.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 Особенности предоставление муниципальной услуги в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Срок выполнения административного действия не более 30 минут.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Специалисты Администрации обязаны оперативно давать все необходимые разъяснения специалисту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3.9.3. Передача и доставка документов заявителя из МФЦ в Администрацию.</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Общий срок выполнения административной процедуры по приему заявления в МФЦ и передаче его в Администрацию составляет 2 дня.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Выдача результата предоставления муниципальной услуги осуществляется Администрацией.</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 Порядок исправления допущенных опечаток и ошибок в выданных в результате предоставления муниципальной услуги документах.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3.10.2. При обращении об исправлении технической ошибки заявитель представляет: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заявление об исправлении технической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или базе данных "Доверительное управление":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IV. Формы контроля за исполнением Регламента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 лицом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Текущий контроль осуществляется путем проведения проверок</w:t>
      </w:r>
      <w:r w:rsidRPr="00866AF4">
        <w:rPr>
          <w:rFonts w:ascii="Arial" w:eastAsia="Times New Roman" w:hAnsi="Arial" w:cs="Arial"/>
          <w:color w:val="92D050"/>
          <w:sz w:val="24"/>
          <w:szCs w:val="24"/>
          <w:lang w:eastAsia="ru-RU"/>
        </w:rPr>
        <w:t> </w:t>
      </w:r>
      <w:r w:rsidRPr="00866AF4">
        <w:rPr>
          <w:rFonts w:ascii="Arial" w:eastAsia="Times New Roman" w:hAnsi="Arial" w:cs="Arial"/>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5.9.Жалоба на действия (бездействие) директора МФЦ подается главе Администрации.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5.10 Жалоба на решения и действия (бездействие) работников МФЦ подается директору МФЦ.</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5.11.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 </w:t>
      </w:r>
    </w:p>
    <w:p w:rsidR="00866AF4" w:rsidRPr="00866AF4" w:rsidRDefault="00866AF4" w:rsidP="00866AF4">
      <w:pPr>
        <w:spacing w:after="0" w:line="240" w:lineRule="auto"/>
        <w:ind w:right="66" w:firstLine="567"/>
        <w:jc w:val="center"/>
        <w:rPr>
          <w:rFonts w:ascii="Arial" w:eastAsia="Times New Roman" w:hAnsi="Arial" w:cs="Arial"/>
          <w:color w:val="000000"/>
          <w:sz w:val="24"/>
          <w:szCs w:val="24"/>
          <w:lang w:eastAsia="ru-RU"/>
        </w:rPr>
      </w:pPr>
      <w:r w:rsidRPr="00866AF4">
        <w:rPr>
          <w:rFonts w:ascii="Arial" w:eastAsia="Times New Roman" w:hAnsi="Arial" w:cs="Arial"/>
          <w:b/>
          <w:bCs/>
          <w:color w:val="000000"/>
          <w:sz w:val="24"/>
          <w:szCs w:val="24"/>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5.12.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ФЗ № 210-ФЗ;</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постановление Администрации от 12.10.2018 №89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 № 1</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к Административному регламенту</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«Предоставление муниципального имущества</w:t>
      </w:r>
    </w:p>
    <w:p w:rsidR="00866AF4" w:rsidRPr="00866AF4" w:rsidRDefault="00866AF4" w:rsidP="00866AF4">
      <w:pPr>
        <w:spacing w:after="0" w:line="240" w:lineRule="auto"/>
        <w:ind w:right="66" w:firstLine="567"/>
        <w:jc w:val="right"/>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доверительное управление"</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Главе администрации Архангельского сельсовета</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Городищенского района Пензенской области</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_____________________________</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(Ф.И.О.)</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от___________________________</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(наименование заявителя, фамилия имя отчество</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(при наличии) физического лица</w:t>
      </w:r>
    </w:p>
    <w:p w:rsidR="00866AF4" w:rsidRPr="00866AF4" w:rsidRDefault="00866AF4" w:rsidP="00866AF4">
      <w:pPr>
        <w:spacing w:after="0" w:line="240" w:lineRule="auto"/>
        <w:ind w:right="66" w:firstLine="567"/>
        <w:jc w:val="right"/>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Контактная информация:</w:t>
      </w:r>
    </w:p>
    <w:p w:rsidR="00866AF4" w:rsidRPr="00866AF4" w:rsidRDefault="00866AF4" w:rsidP="00866AF4">
      <w:pPr>
        <w:spacing w:after="0" w:line="240" w:lineRule="auto"/>
        <w:ind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Почтовый адрес:</w:t>
      </w:r>
    </w:p>
    <w:p w:rsidR="00866AF4" w:rsidRPr="00866AF4" w:rsidRDefault="00866AF4" w:rsidP="00866AF4">
      <w:pPr>
        <w:spacing w:after="0" w:line="240" w:lineRule="auto"/>
        <w:ind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Адрес электронной почты:</w:t>
      </w:r>
    </w:p>
    <w:p w:rsidR="00866AF4" w:rsidRPr="00866AF4" w:rsidRDefault="00866AF4" w:rsidP="00866AF4">
      <w:pPr>
        <w:spacing w:after="0" w:line="240" w:lineRule="auto"/>
        <w:ind w:right="66" w:firstLine="567"/>
        <w:jc w:val="right"/>
        <w:rPr>
          <w:rFonts w:ascii="Times New Roman" w:eastAsia="Times New Roman" w:hAnsi="Times New Roman" w:cs="Times New Roman"/>
          <w:color w:val="000000"/>
          <w:sz w:val="24"/>
          <w:szCs w:val="24"/>
          <w:lang w:eastAsia="ru-RU"/>
        </w:rPr>
      </w:pPr>
      <w:r w:rsidRPr="00866AF4">
        <w:rPr>
          <w:rFonts w:ascii="Arial" w:eastAsia="Times New Roman" w:hAnsi="Arial" w:cs="Arial"/>
          <w:color w:val="000000"/>
          <w:sz w:val="24"/>
          <w:szCs w:val="24"/>
          <w:lang w:eastAsia="ru-RU"/>
        </w:rPr>
        <w:t>Телефон:</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b/>
          <w:bCs/>
          <w:color w:val="000000"/>
          <w:kern w:val="36"/>
          <w:sz w:val="24"/>
          <w:szCs w:val="24"/>
          <w:lang w:eastAsia="ru-RU"/>
        </w:rPr>
        <w:t> </w:t>
      </w:r>
    </w:p>
    <w:p w:rsidR="00866AF4" w:rsidRPr="00866AF4" w:rsidRDefault="00866AF4" w:rsidP="00866AF4">
      <w:pPr>
        <w:spacing w:after="0" w:line="240" w:lineRule="auto"/>
        <w:ind w:right="66" w:firstLine="567"/>
        <w:jc w:val="center"/>
        <w:outlineLvl w:val="0"/>
        <w:rPr>
          <w:rFonts w:ascii="Arial" w:eastAsia="Times New Roman" w:hAnsi="Arial" w:cs="Arial"/>
          <w:b/>
          <w:bCs/>
          <w:color w:val="000000"/>
          <w:kern w:val="36"/>
          <w:sz w:val="32"/>
          <w:szCs w:val="32"/>
          <w:lang w:eastAsia="ru-RU"/>
        </w:rPr>
      </w:pPr>
      <w:r w:rsidRPr="00866AF4">
        <w:rPr>
          <w:rFonts w:ascii="Arial" w:eastAsia="Times New Roman" w:hAnsi="Arial" w:cs="Arial"/>
          <w:b/>
          <w:bCs/>
          <w:color w:val="000000"/>
          <w:kern w:val="36"/>
          <w:sz w:val="24"/>
          <w:szCs w:val="24"/>
          <w:lang w:eastAsia="ru-RU"/>
        </w:rPr>
        <w:t>Заявление</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Прошу предоставить в доверительное управление муниципальное имущество</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___________________________________________________________________</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(нежилое помещение, отдельное здание, сооружение, движимое имущество)</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общей площадью (протяженностью) _________________________________ кв. м,</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расположенное по адресу: _______________________________________________и заключить соответствующий договор на срок с _________________ по ____________________для использования</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_____________________________________________________</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(указать цель использования)</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___________________________</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 </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Решение прошу направить по почте на почтовый адрес </w:t>
      </w:r>
      <w:r w:rsidRPr="00866AF4">
        <w:rPr>
          <w:rFonts w:ascii="Arial" w:eastAsia="Times New Roman" w:hAnsi="Arial" w:cs="Arial"/>
          <w:i/>
          <w:iCs/>
          <w:color w:val="000000"/>
          <w:sz w:val="24"/>
          <w:szCs w:val="24"/>
          <w:lang w:eastAsia="ru-RU"/>
        </w:rPr>
        <w:t>(если заявитель желает лично забрать документы необходимо прописать: «не отправлять»)</w:t>
      </w:r>
      <w:r w:rsidRPr="00866AF4">
        <w:rPr>
          <w:rFonts w:ascii="Arial" w:eastAsia="Times New Roman" w:hAnsi="Arial" w:cs="Arial"/>
          <w:color w:val="000000"/>
          <w:sz w:val="24"/>
          <w:szCs w:val="24"/>
          <w:lang w:eastAsia="ru-RU"/>
        </w:rPr>
        <w:t>: _____________________________________________________________________</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w:t>
      </w:r>
      <w:r w:rsidRPr="00866AF4">
        <w:rPr>
          <w:rFonts w:ascii="Arial" w:eastAsia="Times New Roman" w:hAnsi="Arial" w:cs="Arial"/>
          <w:i/>
          <w:iCs/>
          <w:color w:val="000000"/>
          <w:sz w:val="24"/>
          <w:szCs w:val="24"/>
          <w:lang w:eastAsia="ru-RU"/>
        </w:rPr>
        <w:t>(для физических лиц)</w:t>
      </w:r>
      <w:r w:rsidRPr="00866AF4">
        <w:rPr>
          <w:rFonts w:ascii="Arial" w:eastAsia="Times New Roman" w:hAnsi="Arial" w:cs="Arial"/>
          <w:color w:val="000000"/>
          <w:sz w:val="24"/>
          <w:szCs w:val="24"/>
          <w:lang w:eastAsia="ru-RU"/>
        </w:rPr>
        <w:t>.</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Приложение:_____ документов на _____ л.</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Подпись заявителя или его представителя:_______________________</w:t>
      </w:r>
    </w:p>
    <w:p w:rsidR="00866AF4" w:rsidRPr="00866AF4" w:rsidRDefault="00866AF4" w:rsidP="00866AF4">
      <w:pPr>
        <w:spacing w:after="0" w:line="240" w:lineRule="auto"/>
        <w:ind w:right="66"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«____»______________________20___г.</w:t>
      </w:r>
    </w:p>
    <w:p w:rsidR="00866AF4" w:rsidRPr="00866AF4" w:rsidRDefault="00866AF4" w:rsidP="00866AF4">
      <w:pPr>
        <w:spacing w:after="0" w:line="240" w:lineRule="auto"/>
        <w:ind w:right="66" w:firstLine="567"/>
        <w:jc w:val="both"/>
        <w:outlineLvl w:val="0"/>
        <w:rPr>
          <w:rFonts w:ascii="Arial" w:eastAsia="Times New Roman" w:hAnsi="Arial" w:cs="Arial"/>
          <w:b/>
          <w:bCs/>
          <w:color w:val="000000"/>
          <w:kern w:val="36"/>
          <w:sz w:val="32"/>
          <w:szCs w:val="32"/>
          <w:lang w:eastAsia="ru-RU"/>
        </w:rPr>
      </w:pPr>
      <w:r w:rsidRPr="00866AF4">
        <w:rPr>
          <w:rFonts w:ascii="Arial" w:eastAsia="Times New Roman" w:hAnsi="Arial" w:cs="Arial"/>
          <w:color w:val="000000"/>
          <w:kern w:val="36"/>
          <w:sz w:val="24"/>
          <w:szCs w:val="24"/>
          <w:lang w:eastAsia="ru-RU"/>
        </w:rPr>
        <w:t>Примечание: Для юридических лиц заявление заполняется на бланке организации.</w:t>
      </w:r>
    </w:p>
    <w:p w:rsidR="00866AF4" w:rsidRPr="00866AF4" w:rsidRDefault="00866AF4" w:rsidP="00866AF4">
      <w:pPr>
        <w:spacing w:after="0" w:line="240" w:lineRule="auto"/>
        <w:ind w:firstLine="567"/>
        <w:jc w:val="center"/>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1</w:t>
      </w:r>
    </w:p>
    <w:p w:rsidR="00866AF4" w:rsidRPr="00866AF4" w:rsidRDefault="00866AF4" w:rsidP="00866AF4">
      <w:pPr>
        <w:spacing w:after="0" w:line="240" w:lineRule="auto"/>
        <w:ind w:firstLine="567"/>
        <w:jc w:val="both"/>
        <w:rPr>
          <w:rFonts w:ascii="Arial" w:eastAsia="Times New Roman" w:hAnsi="Arial" w:cs="Arial"/>
          <w:color w:val="000000"/>
          <w:sz w:val="24"/>
          <w:szCs w:val="24"/>
          <w:lang w:eastAsia="ru-RU"/>
        </w:rPr>
      </w:pPr>
      <w:r w:rsidRPr="00866AF4">
        <w:rPr>
          <w:rFonts w:ascii="Arial" w:eastAsia="Times New Roman" w:hAnsi="Arial" w:cs="Arial"/>
          <w:color w:val="000000"/>
          <w:sz w:val="24"/>
          <w:szCs w:val="24"/>
          <w:lang w:eastAsia="ru-RU"/>
        </w:rPr>
        <w:t> </w:t>
      </w:r>
    </w:p>
    <w:p w:rsidR="008219FF" w:rsidRDefault="008219FF"/>
    <w:sectPr w:rsidR="008219FF" w:rsidSect="00821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66AF4"/>
    <w:rsid w:val="00024D9C"/>
    <w:rsid w:val="00045276"/>
    <w:rsid w:val="00061654"/>
    <w:rsid w:val="000A79C3"/>
    <w:rsid w:val="000D4D58"/>
    <w:rsid w:val="0010101C"/>
    <w:rsid w:val="00125D88"/>
    <w:rsid w:val="001634A6"/>
    <w:rsid w:val="00192E25"/>
    <w:rsid w:val="00236197"/>
    <w:rsid w:val="002F4F27"/>
    <w:rsid w:val="003103EF"/>
    <w:rsid w:val="0032369E"/>
    <w:rsid w:val="00327F26"/>
    <w:rsid w:val="003433EF"/>
    <w:rsid w:val="003445CC"/>
    <w:rsid w:val="003D449E"/>
    <w:rsid w:val="004271C0"/>
    <w:rsid w:val="00457C51"/>
    <w:rsid w:val="00473C3D"/>
    <w:rsid w:val="0049647E"/>
    <w:rsid w:val="00496E16"/>
    <w:rsid w:val="004C4D70"/>
    <w:rsid w:val="004C53DF"/>
    <w:rsid w:val="004D17FD"/>
    <w:rsid w:val="005C58C4"/>
    <w:rsid w:val="005F473A"/>
    <w:rsid w:val="006744E0"/>
    <w:rsid w:val="006764CB"/>
    <w:rsid w:val="006F3C54"/>
    <w:rsid w:val="00726398"/>
    <w:rsid w:val="00745371"/>
    <w:rsid w:val="007A27D1"/>
    <w:rsid w:val="007A4A94"/>
    <w:rsid w:val="007E6D53"/>
    <w:rsid w:val="007F33E3"/>
    <w:rsid w:val="00807C1D"/>
    <w:rsid w:val="008219FF"/>
    <w:rsid w:val="00844CBF"/>
    <w:rsid w:val="00866AF4"/>
    <w:rsid w:val="00893E2D"/>
    <w:rsid w:val="008B2E1F"/>
    <w:rsid w:val="008F7AD6"/>
    <w:rsid w:val="00911059"/>
    <w:rsid w:val="0093521C"/>
    <w:rsid w:val="00957AE1"/>
    <w:rsid w:val="0096031B"/>
    <w:rsid w:val="009D3A3E"/>
    <w:rsid w:val="00A10C65"/>
    <w:rsid w:val="00A22960"/>
    <w:rsid w:val="00A7256C"/>
    <w:rsid w:val="00AD7DE5"/>
    <w:rsid w:val="00B33581"/>
    <w:rsid w:val="00B73E93"/>
    <w:rsid w:val="00B75DE6"/>
    <w:rsid w:val="00BE2328"/>
    <w:rsid w:val="00BE5EAA"/>
    <w:rsid w:val="00C3162E"/>
    <w:rsid w:val="00C74FF3"/>
    <w:rsid w:val="00C87AC6"/>
    <w:rsid w:val="00CC354B"/>
    <w:rsid w:val="00CF07E9"/>
    <w:rsid w:val="00D05DB6"/>
    <w:rsid w:val="00DA5BE1"/>
    <w:rsid w:val="00E0359B"/>
    <w:rsid w:val="00E04D12"/>
    <w:rsid w:val="00E22FAD"/>
    <w:rsid w:val="00F05FDB"/>
    <w:rsid w:val="00F21529"/>
    <w:rsid w:val="00F504D4"/>
    <w:rsid w:val="00F925C4"/>
    <w:rsid w:val="00FB404D"/>
    <w:rsid w:val="00FF2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FF"/>
  </w:style>
  <w:style w:type="paragraph" w:styleId="1">
    <w:name w:val="heading 1"/>
    <w:basedOn w:val="a"/>
    <w:link w:val="10"/>
    <w:uiPriority w:val="9"/>
    <w:qFormat/>
    <w:rsid w:val="00866A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66A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66A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6A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66A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6AF4"/>
    <w:rPr>
      <w:rFonts w:ascii="Times New Roman" w:eastAsia="Times New Roman" w:hAnsi="Times New Roman" w:cs="Times New Roman"/>
      <w:b/>
      <w:bCs/>
      <w:sz w:val="27"/>
      <w:szCs w:val="27"/>
      <w:lang w:eastAsia="ru-RU"/>
    </w:rPr>
  </w:style>
  <w:style w:type="paragraph" w:customStyle="1" w:styleId="11">
    <w:name w:val="Верхний колонтитул1"/>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6AF4"/>
    <w:rPr>
      <w:color w:val="0000FF"/>
      <w:u w:val="single"/>
    </w:rPr>
  </w:style>
  <w:style w:type="character" w:styleId="a5">
    <w:name w:val="FollowedHyperlink"/>
    <w:basedOn w:val="a0"/>
    <w:uiPriority w:val="99"/>
    <w:semiHidden/>
    <w:unhideWhenUsed/>
    <w:rsid w:val="00866AF4"/>
    <w:rPr>
      <w:color w:val="800080"/>
      <w:u w:val="single"/>
    </w:rPr>
  </w:style>
  <w:style w:type="character" w:customStyle="1" w:styleId="hyperlink">
    <w:name w:val="hyperlink"/>
    <w:basedOn w:val="a0"/>
    <w:rsid w:val="00866AF4"/>
  </w:style>
  <w:style w:type="paragraph" w:customStyle="1" w:styleId="bodytext3">
    <w:name w:val="bodytext3"/>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
    <w:name w:val="u"/>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11"/>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ижний колонтитул1"/>
    <w:basedOn w:val="a"/>
    <w:rsid w:val="00866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866AF4"/>
  </w:style>
</w:styles>
</file>

<file path=word/webSettings.xml><?xml version="1.0" encoding="utf-8"?>
<w:webSettings xmlns:r="http://schemas.openxmlformats.org/officeDocument/2006/relationships" xmlns:w="http://schemas.openxmlformats.org/wordprocessingml/2006/main">
  <w:divs>
    <w:div w:id="106830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EB4F43E-CB83-4C88-B567-8414615E0220" TargetMode="External"/><Relationship Id="rId13" Type="http://schemas.openxmlformats.org/officeDocument/2006/relationships/hyperlink" Target="https://pravo-search.minjust.ru/bigs/showDocument.html?id=AAE5C599-6118-4C2D-9475-E3309462CD51" TargetMode="External"/><Relationship Id="rId18" Type="http://schemas.openxmlformats.org/officeDocument/2006/relationships/hyperlink" Target="https://pravo-search.minjust.ru/bigs/showDocument.html?id=AAE5C599-6118-4C2D-9475-E3309462CD51" TargetMode="External"/><Relationship Id="rId26" Type="http://schemas.openxmlformats.org/officeDocument/2006/relationships/hyperlink" Target="https://pravo-search.minjust.ru/bigs/showDocument.html?id=89038811-AB0A-475E-A2F2-371C518BD3E3"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7EB4F43E-CB83-4C88-B567-8414615E0220" TargetMode="External"/><Relationship Id="rId34" Type="http://schemas.openxmlformats.org/officeDocument/2006/relationships/hyperlink" Target="https://pravo-search.minjust.ru/bigs/showDocument.html?id=04993DBB-46AC-4813-B378-D49E19F5827A" TargetMode="External"/><Relationship Id="rId7" Type="http://schemas.openxmlformats.org/officeDocument/2006/relationships/hyperlink" Target="https://pravo-search.minjust.ru/bigs/showDocument.html?id=3174088D-3E91-4ED7-AE82-12C96B398437" TargetMode="External"/><Relationship Id="rId12" Type="http://schemas.openxmlformats.org/officeDocument/2006/relationships/hyperlink" Target="https://pravo-search.minjust.ru/bigs/showDocument.html?id=3174088D-3E91-4ED7-AE82-12C96B398437" TargetMode="External"/><Relationship Id="rId17" Type="http://schemas.openxmlformats.org/officeDocument/2006/relationships/hyperlink" Target="https://pravo-search.minjust.ru/bigs/showDocument.html?id=3174088D-3E91-4ED7-AE82-12C96B398437" TargetMode="External"/><Relationship Id="rId25" Type="http://schemas.openxmlformats.org/officeDocument/2006/relationships/hyperlink" Target="https://pravo-search.minjust.ru/bigs/showDocument.html?id=A59B5ADF-92B7-455B-8BA3-457909C7142F" TargetMode="External"/><Relationship Id="rId33" Type="http://schemas.openxmlformats.org/officeDocument/2006/relationships/hyperlink" Target="https://pravo-search.minjust.ru/bigs/showDocument.html?id=A59B5ADF-92B7-455B-8BA3-457909C7142F"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ravo-search.minjust.ru/bigs/showDocument.html?id=7EB4F43E-CB83-4C88-B567-8414615E0220" TargetMode="External"/><Relationship Id="rId20" Type="http://schemas.openxmlformats.org/officeDocument/2006/relationships/hyperlink" Target="https://pravo-search.minjust.ru/bigs/showDocument.html?id=04993DBB-46AC-4813-B378-D49E19F5827A" TargetMode="External"/><Relationship Id="rId29" Type="http://schemas.openxmlformats.org/officeDocument/2006/relationships/hyperlink" Target="https://pravo-search.minjust.ru/bigs/showDocument.html?id=89038811-AB0A-475E-A2F2-371C518BD3E3" TargetMode="External"/><Relationship Id="rId1" Type="http://schemas.openxmlformats.org/officeDocument/2006/relationships/styles" Target="styles.xml"/><Relationship Id="rId6" Type="http://schemas.openxmlformats.org/officeDocument/2006/relationships/hyperlink" Target="https://pravo-search.minjust.ru/bigs/showDocument.html?id=AAE5C599-6118-4C2D-9475-E3309462CD51" TargetMode="External"/><Relationship Id="rId11" Type="http://schemas.openxmlformats.org/officeDocument/2006/relationships/hyperlink" Target="https://pravo-search.minjust.ru/bigs/showDocument.html?id=7EB4F43E-CB83-4C88-B567-8414615E0220" TargetMode="External"/><Relationship Id="rId24" Type="http://schemas.openxmlformats.org/officeDocument/2006/relationships/hyperlink" Target="https://pravo-search.minjust.ru/bigs/showDocument.html?id=BBE16564-73A7-4397-A56A-82C0F9DBF8EE" TargetMode="External"/><Relationship Id="rId32" Type="http://schemas.openxmlformats.org/officeDocument/2006/relationships/hyperlink" Target="https://pravo-search.minjust.ru/bigs/showDocument.html?id=89038811-AB0A-475E-A2F2-371C518BD3E3" TargetMode="External"/><Relationship Id="rId37" Type="http://schemas.openxmlformats.org/officeDocument/2006/relationships/fontTable" Target="fontTable.xml"/><Relationship Id="rId5" Type="http://schemas.openxmlformats.org/officeDocument/2006/relationships/hyperlink" Target="https://pravo-search.minjust.ru/bigs/showDocument.html?id=89038811-AB0A-475E-A2F2-371C518BD3E3" TargetMode="External"/><Relationship Id="rId15" Type="http://schemas.openxmlformats.org/officeDocument/2006/relationships/hyperlink" Target="https://pravo-search.minjust.ru/bigs/showDocument.html?id=04993DBB-46AC-4813-B378-D49E19F5827A" TargetMode="External"/><Relationship Id="rId23" Type="http://schemas.openxmlformats.org/officeDocument/2006/relationships/hyperlink" Target="https://pravo-search.minjust.ru/bigs/showDocument.html?id=AAE5C599-6118-4C2D-9475-E3309462CD51" TargetMode="External"/><Relationship Id="rId28" Type="http://schemas.openxmlformats.org/officeDocument/2006/relationships/hyperlink" Target="https://pravo-search.minjust.ru/bigs/showDocument.html?id=AAE5C599-6118-4C2D-9475-E3309462CD51" TargetMode="External"/><Relationship Id="rId36" Type="http://schemas.openxmlformats.org/officeDocument/2006/relationships/hyperlink" Target="https://pravo-search.minjust.ru/bigs/showDocument.html?id=AAE5C599-6118-4C2D-9475-E3309462CD51" TargetMode="External"/><Relationship Id="rId10" Type="http://schemas.openxmlformats.org/officeDocument/2006/relationships/hyperlink" Target="https://pravo-search.minjust.ru/bigs/showDocument.html?id=04993DBB-46AC-4813-B378-D49E19F5827A" TargetMode="External"/><Relationship Id="rId19" Type="http://schemas.openxmlformats.org/officeDocument/2006/relationships/hyperlink" Target="https://pravo-search.minjust.ru/bigs/showDocument.html?id=BBE16564-73A7-4397-A56A-82C0F9DBF8EE" TargetMode="External"/><Relationship Id="rId31" Type="http://schemas.openxmlformats.org/officeDocument/2006/relationships/hyperlink" Target="https://pravo-search.minjust.ru/bigs/showDocument.html?id=89038811-AB0A-475E-A2F2-371C518BD3E3" TargetMode="External"/><Relationship Id="rId4" Type="http://schemas.openxmlformats.org/officeDocument/2006/relationships/hyperlink" Target="https://pravo-search.minjust.ru/bigs/showDocument.html?id=A59B5ADF-92B7-455B-8BA3-457909C7142F" TargetMode="External"/><Relationship Id="rId9" Type="http://schemas.openxmlformats.org/officeDocument/2006/relationships/hyperlink" Target="https://pravo-search.minjust.ru/bigs/showDocument.html?id=04993DBB-46AC-4813-B378-D49E19F5827A" TargetMode="External"/><Relationship Id="rId14" Type="http://schemas.openxmlformats.org/officeDocument/2006/relationships/hyperlink" Target="https://pravo-search.minjust.ru/bigs/showDocument.html?id=BBE16564-73A7-4397-A56A-82C0F9DBF8EE" TargetMode="External"/><Relationship Id="rId22" Type="http://schemas.openxmlformats.org/officeDocument/2006/relationships/hyperlink" Target="https://pravo-search.minjust.ru/bigs/showDocument.html?id=3174088D-3E91-4ED7-AE82-12C96B398437" TargetMode="External"/><Relationship Id="rId27" Type="http://schemas.openxmlformats.org/officeDocument/2006/relationships/hyperlink" Target="https://pravo-search.minjust.ru/bigs/showDocument.html?id=04993DBB-46AC-4813-B378-D49E19F5827A" TargetMode="External"/><Relationship Id="rId30" Type="http://schemas.openxmlformats.org/officeDocument/2006/relationships/hyperlink" Target="https://pravo-search.minjust.ru/bigs/showDocument.html?id=89038811-AB0A-475E-A2F2-371C518BD3E3" TargetMode="External"/><Relationship Id="rId35" Type="http://schemas.openxmlformats.org/officeDocument/2006/relationships/hyperlink" Target="https://pravo-search.minjust.ru/bigs/showDocument.html?id=3174088D-3E91-4ED7-AE82-12C96B398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52692</Words>
  <Characters>300347</Characters>
  <Application>Microsoft Office Word</Application>
  <DocSecurity>0</DocSecurity>
  <Lines>2502</Lines>
  <Paragraphs>704</Paragraphs>
  <ScaleCrop>false</ScaleCrop>
  <Company>MultiDVD Team</Company>
  <LinksUpToDate>false</LinksUpToDate>
  <CharactersWithSpaces>352335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User</cp:lastModifiedBy>
  <cp:revision>2</cp:revision>
  <dcterms:created xsi:type="dcterms:W3CDTF">2024-05-03T10:55:00Z</dcterms:created>
  <dcterms:modified xsi:type="dcterms:W3CDTF">2024-05-03T10:55:00Z</dcterms:modified>
</cp:coreProperties>
</file>