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45B" w:rsidRDefault="00262E87" w:rsidP="00262E8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62E87">
        <w:rPr>
          <w:rFonts w:ascii="Times New Roman" w:hAnsi="Times New Roman" w:cs="Times New Roman"/>
          <w:sz w:val="32"/>
          <w:szCs w:val="32"/>
        </w:rPr>
        <w:drawing>
          <wp:inline distT="0" distB="0" distL="0" distR="0">
            <wp:extent cx="714375" cy="800100"/>
            <wp:effectExtent l="19050" t="0" r="9525" b="0"/>
            <wp:docPr id="1" name="Рисунок 1" descr="penza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penza0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EC7" w:rsidRPr="006C5EC7" w:rsidRDefault="006C5EC7" w:rsidP="006C5EC7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АДМИНИСТРАЦИЯ</w:t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C8238E">
        <w:rPr>
          <w:rFonts w:ascii="Times New Roman" w:hAnsi="Times New Roman" w:cs="Times New Roman"/>
          <w:b/>
          <w:sz w:val="36"/>
          <w:szCs w:val="36"/>
        </w:rPr>
        <w:t>СЕКРЕТАРСКОГО</w:t>
      </w:r>
      <w:r w:rsidRPr="0021443F">
        <w:rPr>
          <w:rFonts w:ascii="Times New Roman" w:hAnsi="Times New Roman" w:cs="Times New Roman"/>
          <w:b/>
          <w:sz w:val="36"/>
          <w:szCs w:val="36"/>
        </w:rPr>
        <w:t xml:space="preserve"> СЕЛЬСОВЕТА</w:t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СЕРДОБСКОГО РАЙОНА ПЕНЗЕНСКОЙ ОБЛАСТИ</w:t>
      </w:r>
    </w:p>
    <w:p w:rsidR="00F3645B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443F">
        <w:rPr>
          <w:rFonts w:ascii="Times New Roman" w:hAnsi="Times New Roman" w:cs="Times New Roman"/>
          <w:b/>
          <w:sz w:val="32"/>
          <w:szCs w:val="32"/>
        </w:rPr>
        <w:t>П О С Т А Н О В Л Е Н И Е</w:t>
      </w:r>
    </w:p>
    <w:tbl>
      <w:tblPr>
        <w:tblpPr w:leftFromText="180" w:rightFromText="180" w:vertAnchor="page" w:horzAnchor="page" w:tblpX="4156" w:tblpY="520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262E87" w:rsidRPr="0021443F" w:rsidTr="00262E87">
        <w:tc>
          <w:tcPr>
            <w:tcW w:w="284" w:type="dxa"/>
            <w:vAlign w:val="bottom"/>
          </w:tcPr>
          <w:p w:rsidR="00262E87" w:rsidRPr="0021443F" w:rsidRDefault="00262E87" w:rsidP="00262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62E87" w:rsidRPr="0021443F" w:rsidRDefault="00262E87" w:rsidP="00262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12.07.2023</w:t>
            </w:r>
          </w:p>
        </w:tc>
        <w:tc>
          <w:tcPr>
            <w:tcW w:w="397" w:type="dxa"/>
          </w:tcPr>
          <w:p w:rsidR="00262E87" w:rsidRPr="0021443F" w:rsidRDefault="00262E87" w:rsidP="00262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62E87" w:rsidRPr="0021443F" w:rsidRDefault="00262E87" w:rsidP="00262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262E87" w:rsidRPr="0021443F" w:rsidTr="00262E87">
        <w:tc>
          <w:tcPr>
            <w:tcW w:w="4650" w:type="dxa"/>
            <w:gridSpan w:val="4"/>
          </w:tcPr>
          <w:p w:rsidR="00262E87" w:rsidRPr="0021443F" w:rsidRDefault="00262E87" w:rsidP="00262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Секретарка</w:t>
            </w:r>
          </w:p>
        </w:tc>
      </w:tr>
    </w:tbl>
    <w:p w:rsidR="00F3645B" w:rsidRPr="0021443F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p w:rsidR="00F3645B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p w:rsidR="00041CFA" w:rsidRDefault="00041CFA" w:rsidP="00A02D80">
      <w:pPr>
        <w:pStyle w:val="ConsPlusNormal"/>
        <w:rPr>
          <w:b/>
        </w:rPr>
      </w:pPr>
    </w:p>
    <w:p w:rsidR="00A02D80" w:rsidRDefault="00A02D80" w:rsidP="00A02D80">
      <w:pPr>
        <w:pStyle w:val="ConsPlusNormal"/>
        <w:rPr>
          <w:b/>
        </w:rPr>
      </w:pPr>
    </w:p>
    <w:p w:rsidR="00023B79" w:rsidRPr="00023B79" w:rsidRDefault="00023B79" w:rsidP="00023B79">
      <w:pPr>
        <w:pStyle w:val="ConsPlusNormal"/>
        <w:jc w:val="center"/>
        <w:rPr>
          <w:b/>
        </w:rPr>
      </w:pPr>
      <w:r w:rsidRPr="00023B79">
        <w:rPr>
          <w:b/>
        </w:rPr>
        <w:t xml:space="preserve">Об утверждении </w:t>
      </w:r>
      <w:r w:rsidRPr="000264B0">
        <w:rPr>
          <w:b/>
        </w:rPr>
        <w:t xml:space="preserve">административного регламента предоставления муниципальной </w:t>
      </w:r>
      <w:r w:rsidRPr="005E1AD6">
        <w:rPr>
          <w:b/>
        </w:rPr>
        <w:t>услуги «</w:t>
      </w:r>
      <w:r w:rsidR="005E1AD6" w:rsidRPr="005E1AD6">
        <w:rPr>
          <w:rFonts w:eastAsia="Times New Roman"/>
          <w:b/>
        </w:rPr>
        <w:t>Присвоение и аннулирование адресов</w:t>
      </w:r>
      <w:r w:rsidRPr="005E1AD6">
        <w:rPr>
          <w:b/>
        </w:rPr>
        <w:t>»</w:t>
      </w:r>
    </w:p>
    <w:p w:rsidR="00023B79" w:rsidRDefault="00023B79" w:rsidP="00023B79">
      <w:pPr>
        <w:pStyle w:val="ConsPlusNormal"/>
        <w:jc w:val="center"/>
      </w:pPr>
    </w:p>
    <w:p w:rsidR="00F3645B" w:rsidRPr="0021443F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4B0">
        <w:rPr>
          <w:rFonts w:ascii="Times New Roman" w:hAnsi="Times New Roman" w:cs="Times New Roman"/>
          <w:sz w:val="24"/>
          <w:szCs w:val="24"/>
        </w:rPr>
        <w:t xml:space="preserve">          В соответствии с Гражданским кодексом Российской Федерации, Федеральным</w:t>
      </w:r>
      <w:r w:rsidRPr="0021443F">
        <w:rPr>
          <w:rFonts w:ascii="Times New Roman" w:hAnsi="Times New Roman" w:cs="Times New Roman"/>
          <w:sz w:val="24"/>
          <w:szCs w:val="24"/>
        </w:rPr>
        <w:t xml:space="preserve"> законом от 27.07.2010 № 210-ФЗ «Об организации предоставления государственных и </w:t>
      </w:r>
      <w:r w:rsidRPr="00C823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муниципальных услуг» (с последующими изменениями), руководствуясь постановлениями администрации </w:t>
      </w:r>
      <w:r w:rsidR="00C8238E" w:rsidRPr="00C8238E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C823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 от 2</w:t>
      </w:r>
      <w:r w:rsidR="00C8238E" w:rsidRPr="00C8238E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C8238E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C8238E" w:rsidRPr="00C8238E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C8238E">
        <w:rPr>
          <w:rFonts w:ascii="Times New Roman" w:hAnsi="Times New Roman" w:cs="Times New Roman"/>
          <w:color w:val="000000" w:themeColor="text1"/>
          <w:sz w:val="24"/>
          <w:szCs w:val="24"/>
        </w:rPr>
        <w:t>.20</w:t>
      </w:r>
      <w:r w:rsidR="00C8238E" w:rsidRPr="00C8238E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Pr="00C823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C8238E" w:rsidRPr="00C8238E">
        <w:rPr>
          <w:rFonts w:ascii="Times New Roman" w:hAnsi="Times New Roman" w:cs="Times New Roman"/>
          <w:color w:val="000000" w:themeColor="text1"/>
          <w:sz w:val="24"/>
          <w:szCs w:val="24"/>
        </w:rPr>
        <w:t>50.</w:t>
      </w:r>
      <w:r w:rsidRPr="00C823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 «О разработке и утверждении административных регламентов осуществления муниципального контроля, административных регламентов предоставления муниципальных услуг администрацией </w:t>
      </w:r>
      <w:r w:rsidR="00C8238E" w:rsidRPr="00C8238E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C823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</w:t>
      </w:r>
      <w:r w:rsidR="00C8238E" w:rsidRPr="00C8238E">
        <w:rPr>
          <w:rFonts w:ascii="Times New Roman" w:hAnsi="Times New Roman" w:cs="Times New Roman"/>
          <w:color w:val="000000" w:themeColor="text1"/>
          <w:sz w:val="24"/>
          <w:szCs w:val="24"/>
        </w:rPr>
        <w:t>района Пензенской области», от 12</w:t>
      </w:r>
      <w:r w:rsidRPr="00C8238E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C8238E" w:rsidRPr="00C8238E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C8238E">
        <w:rPr>
          <w:rFonts w:ascii="Times New Roman" w:hAnsi="Times New Roman" w:cs="Times New Roman"/>
          <w:color w:val="000000" w:themeColor="text1"/>
          <w:sz w:val="24"/>
          <w:szCs w:val="24"/>
        </w:rPr>
        <w:t>.20</w:t>
      </w:r>
      <w:r w:rsidR="00C8238E" w:rsidRPr="00C8238E">
        <w:rPr>
          <w:rFonts w:ascii="Times New Roman" w:hAnsi="Times New Roman" w:cs="Times New Roman"/>
          <w:color w:val="000000" w:themeColor="text1"/>
          <w:sz w:val="24"/>
          <w:szCs w:val="24"/>
        </w:rPr>
        <w:t>23</w:t>
      </w:r>
      <w:r w:rsidRPr="00C823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C8238E" w:rsidRPr="00C8238E">
        <w:rPr>
          <w:rFonts w:ascii="Times New Roman" w:hAnsi="Times New Roman" w:cs="Times New Roman"/>
          <w:color w:val="000000" w:themeColor="text1"/>
          <w:sz w:val="24"/>
          <w:szCs w:val="24"/>
        </w:rPr>
        <w:t>43</w:t>
      </w:r>
      <w:r w:rsidRPr="00C823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«Об утверждении Реестра муниципальных услуг </w:t>
      </w:r>
      <w:r w:rsidR="00C8238E" w:rsidRPr="00C8238E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C823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области» (с последующими изменениями), статьей 23 Устава </w:t>
      </w:r>
      <w:r w:rsidR="00C8238E" w:rsidRPr="00C8238E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C823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</w:t>
      </w:r>
      <w:r w:rsidRPr="0021443F">
        <w:rPr>
          <w:rFonts w:ascii="Times New Roman" w:hAnsi="Times New Roman" w:cs="Times New Roman"/>
          <w:sz w:val="24"/>
          <w:szCs w:val="24"/>
        </w:rPr>
        <w:t xml:space="preserve"> района Пензенской области,</w:t>
      </w:r>
    </w:p>
    <w:p w:rsidR="00F3645B" w:rsidRPr="0021443F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45B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443F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C8238E">
        <w:rPr>
          <w:rFonts w:ascii="Times New Roman" w:hAnsi="Times New Roman" w:cs="Times New Roman"/>
          <w:sz w:val="24"/>
          <w:szCs w:val="24"/>
        </w:rPr>
        <w:t>Секретарского</w:t>
      </w:r>
      <w:r w:rsidRPr="0021443F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 постановляет:</w:t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645B" w:rsidRPr="000D599D" w:rsidRDefault="00F3645B" w:rsidP="004857DC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64B0">
        <w:rPr>
          <w:rFonts w:ascii="Times New Roman" w:hAnsi="Times New Roman" w:cs="Times New Roman"/>
          <w:sz w:val="24"/>
          <w:szCs w:val="24"/>
        </w:rPr>
        <w:t xml:space="preserve">Утвердить прилагаемый административный регламент предоставления муниципальной услуги </w:t>
      </w:r>
      <w:r w:rsidRPr="000D599D">
        <w:rPr>
          <w:rFonts w:ascii="Times New Roman" w:hAnsi="Times New Roman" w:cs="Times New Roman"/>
          <w:sz w:val="24"/>
          <w:szCs w:val="24"/>
        </w:rPr>
        <w:t>«</w:t>
      </w:r>
      <w:r w:rsidR="005E1AD6" w:rsidRPr="005E1AD6">
        <w:rPr>
          <w:rFonts w:ascii="Times New Roman" w:eastAsia="Times New Roman" w:hAnsi="Times New Roman" w:cs="Times New Roman"/>
          <w:sz w:val="24"/>
          <w:szCs w:val="24"/>
        </w:rPr>
        <w:t>Присвоение и аннулирование адресов</w:t>
      </w:r>
      <w:r w:rsidRPr="000D599D">
        <w:rPr>
          <w:rFonts w:ascii="Times New Roman" w:hAnsi="Times New Roman" w:cs="Times New Roman"/>
          <w:sz w:val="24"/>
          <w:szCs w:val="24"/>
        </w:rPr>
        <w:t>».</w:t>
      </w:r>
    </w:p>
    <w:p w:rsidR="00C8238E" w:rsidRPr="00C8238E" w:rsidRDefault="00F3645B" w:rsidP="00C8238E">
      <w:pPr>
        <w:pStyle w:val="ConsPlusNormal"/>
        <w:jc w:val="both"/>
        <w:rPr>
          <w:color w:val="000000" w:themeColor="text1"/>
        </w:rPr>
      </w:pPr>
      <w:r w:rsidRPr="004857DC">
        <w:rPr>
          <w:color w:val="000000" w:themeColor="text1"/>
        </w:rPr>
        <w:t xml:space="preserve">             </w:t>
      </w:r>
      <w:r w:rsidR="00C8238E">
        <w:rPr>
          <w:color w:val="000000" w:themeColor="text1"/>
        </w:rPr>
        <w:t>2</w:t>
      </w:r>
      <w:r w:rsidRPr="004857DC">
        <w:rPr>
          <w:color w:val="000000" w:themeColor="text1"/>
        </w:rPr>
        <w:t>.</w:t>
      </w:r>
      <w:r w:rsidR="004857DC" w:rsidRPr="004857DC">
        <w:rPr>
          <w:color w:val="000000" w:themeColor="text1"/>
        </w:rPr>
        <w:t xml:space="preserve"> Опубликовать настоящее постановление в информационном бюллетене «</w:t>
      </w:r>
      <w:r w:rsidR="00C8238E">
        <w:rPr>
          <w:color w:val="000000" w:themeColor="text1"/>
        </w:rPr>
        <w:t>Сельские новости</w:t>
      </w:r>
      <w:r w:rsidR="004857DC" w:rsidRPr="004857DC">
        <w:rPr>
          <w:color w:val="000000" w:themeColor="text1"/>
        </w:rPr>
        <w:t xml:space="preserve">» и разместить на официальной странице Администрации </w:t>
      </w:r>
      <w:r w:rsidR="00C8238E">
        <w:rPr>
          <w:color w:val="000000" w:themeColor="text1"/>
        </w:rPr>
        <w:t>Секретарского</w:t>
      </w:r>
      <w:r w:rsidR="004857DC" w:rsidRPr="004857DC">
        <w:rPr>
          <w:color w:val="000000" w:themeColor="text1"/>
        </w:rPr>
        <w:t xml:space="preserve"> сельсовета Сердобского района Пензенской области раздела Сельсоветы на сайте </w:t>
      </w:r>
      <w:r w:rsidR="004857DC" w:rsidRPr="00C8238E">
        <w:rPr>
          <w:color w:val="000000" w:themeColor="text1"/>
        </w:rPr>
        <w:t xml:space="preserve">администрации Сердобского района в сети «Интернет» (далее - официальная страница) </w:t>
      </w:r>
      <w:hyperlink r:id="rId8" w:history="1">
        <w:r w:rsidR="00C8238E" w:rsidRPr="00C8238E">
          <w:rPr>
            <w:rStyle w:val="a8"/>
            <w:color w:val="000000" w:themeColor="text1"/>
          </w:rPr>
          <w:t>https://serdobsk.pnzreg.ru/selsovety/sektretarskiy-selsovet/</w:t>
        </w:r>
      </w:hyperlink>
      <w:r w:rsidR="00C8238E" w:rsidRPr="00C8238E">
        <w:rPr>
          <w:color w:val="000000" w:themeColor="text1"/>
        </w:rPr>
        <w:t>.</w:t>
      </w:r>
    </w:p>
    <w:p w:rsidR="00F3645B" w:rsidRPr="00DF7A19" w:rsidRDefault="00F3645B" w:rsidP="00C8238E">
      <w:pPr>
        <w:pStyle w:val="ConsPlusNormal"/>
        <w:jc w:val="both"/>
      </w:pPr>
      <w:r w:rsidRPr="00C8238E">
        <w:rPr>
          <w:color w:val="000000" w:themeColor="text1"/>
        </w:rPr>
        <w:t xml:space="preserve">            </w:t>
      </w:r>
      <w:r w:rsidR="00C8238E" w:rsidRPr="00C8238E">
        <w:rPr>
          <w:color w:val="000000" w:themeColor="text1"/>
        </w:rPr>
        <w:t xml:space="preserve"> 3</w:t>
      </w:r>
      <w:r w:rsidRPr="00C8238E">
        <w:rPr>
          <w:color w:val="000000" w:themeColor="text1"/>
        </w:rPr>
        <w:t>. Настоящее постановление вступает в силу после</w:t>
      </w:r>
      <w:r w:rsidRPr="00DF7A19">
        <w:t xml:space="preserve"> его официального опубликования.</w:t>
      </w:r>
    </w:p>
    <w:p w:rsidR="00C7057C" w:rsidRPr="00A02D80" w:rsidRDefault="00F3645B" w:rsidP="00A02D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8238E">
        <w:rPr>
          <w:rFonts w:ascii="Times New Roman" w:hAnsi="Times New Roman" w:cs="Times New Roman"/>
          <w:sz w:val="24"/>
          <w:szCs w:val="24"/>
        </w:rPr>
        <w:t>4</w:t>
      </w:r>
      <w:r w:rsidRPr="00DF7A19"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:rsidR="002011F2" w:rsidRDefault="002011F2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645B" w:rsidRPr="00657613" w:rsidRDefault="00F3645B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F7A19"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                                                          </w:t>
      </w:r>
      <w:r w:rsidR="00C8238E">
        <w:rPr>
          <w:rFonts w:ascii="Times New Roman" w:hAnsi="Times New Roman" w:cs="Times New Roman"/>
          <w:b/>
          <w:sz w:val="24"/>
          <w:szCs w:val="24"/>
        </w:rPr>
        <w:t xml:space="preserve">                  Г.Ф.Черняв</w:t>
      </w:r>
    </w:p>
    <w:p w:rsidR="00C7057C" w:rsidRDefault="00C7057C" w:rsidP="00F3645B">
      <w:pPr>
        <w:pStyle w:val="ConsPlusNormal"/>
        <w:jc w:val="right"/>
      </w:pPr>
    </w:p>
    <w:p w:rsidR="00CB7FE3" w:rsidRDefault="00CB7FE3" w:rsidP="00F3645B">
      <w:pPr>
        <w:pStyle w:val="ConsPlusNormal"/>
        <w:jc w:val="right"/>
      </w:pPr>
    </w:p>
    <w:p w:rsidR="000264B0" w:rsidRDefault="000264B0" w:rsidP="00F3645B">
      <w:pPr>
        <w:pStyle w:val="ConsPlusNormal"/>
        <w:jc w:val="right"/>
      </w:pPr>
    </w:p>
    <w:p w:rsidR="000264B0" w:rsidRDefault="000264B0" w:rsidP="00F3645B">
      <w:pPr>
        <w:pStyle w:val="ConsPlusNormal"/>
        <w:jc w:val="right"/>
      </w:pPr>
    </w:p>
    <w:p w:rsidR="00C8238E" w:rsidRDefault="00C8238E" w:rsidP="00F3645B">
      <w:pPr>
        <w:pStyle w:val="ConsPlusNormal"/>
        <w:jc w:val="right"/>
      </w:pPr>
    </w:p>
    <w:p w:rsidR="00C8238E" w:rsidRDefault="00C8238E" w:rsidP="00F3645B">
      <w:pPr>
        <w:pStyle w:val="ConsPlusNormal"/>
        <w:jc w:val="right"/>
      </w:pPr>
    </w:p>
    <w:p w:rsidR="00C8238E" w:rsidRDefault="00C8238E" w:rsidP="00F3645B">
      <w:pPr>
        <w:pStyle w:val="ConsPlusNormal"/>
        <w:jc w:val="right"/>
      </w:pPr>
    </w:p>
    <w:p w:rsidR="00F3645B" w:rsidRDefault="00F3645B" w:rsidP="00F3645B">
      <w:pPr>
        <w:pStyle w:val="ConsPlusNormal"/>
        <w:jc w:val="right"/>
      </w:pPr>
      <w:r>
        <w:t>Утвержден</w:t>
      </w:r>
    </w:p>
    <w:p w:rsidR="00F3645B" w:rsidRDefault="00F3645B" w:rsidP="00F3645B">
      <w:pPr>
        <w:pStyle w:val="ConsPlusNormal"/>
        <w:jc w:val="right"/>
      </w:pPr>
      <w:r>
        <w:t>постановлением</w:t>
      </w:r>
    </w:p>
    <w:p w:rsidR="00F3645B" w:rsidRDefault="00F3645B" w:rsidP="00F3645B">
      <w:pPr>
        <w:pStyle w:val="ConsPlusNormal"/>
        <w:jc w:val="right"/>
      </w:pPr>
      <w:r>
        <w:t xml:space="preserve">администрации </w:t>
      </w:r>
      <w:r w:rsidR="00C8238E">
        <w:t>Секретарского</w:t>
      </w:r>
      <w:r w:rsidR="000C12DC">
        <w:t xml:space="preserve"> </w:t>
      </w:r>
      <w:r>
        <w:t>сельсовета</w:t>
      </w:r>
    </w:p>
    <w:p w:rsidR="00F3645B" w:rsidRDefault="000C12DC" w:rsidP="00F3645B">
      <w:pPr>
        <w:pStyle w:val="ConsPlusNormal"/>
        <w:jc w:val="right"/>
      </w:pPr>
      <w:r>
        <w:t xml:space="preserve">Сердобского </w:t>
      </w:r>
      <w:r w:rsidR="00F3645B">
        <w:t>района</w:t>
      </w:r>
    </w:p>
    <w:p w:rsidR="00F3645B" w:rsidRDefault="00F3645B" w:rsidP="00F3645B">
      <w:pPr>
        <w:pStyle w:val="ConsPlusNormal"/>
        <w:jc w:val="right"/>
      </w:pPr>
      <w:r>
        <w:t>Пензенской области</w:t>
      </w:r>
    </w:p>
    <w:p w:rsidR="00F3645B" w:rsidRDefault="00F3645B" w:rsidP="00F3645B">
      <w:pPr>
        <w:pStyle w:val="ConsPlusNormal"/>
        <w:jc w:val="right"/>
      </w:pPr>
      <w:r>
        <w:t xml:space="preserve">от </w:t>
      </w:r>
      <w:r w:rsidR="000C12DC">
        <w:t>_____</w:t>
      </w:r>
      <w:r w:rsidR="00262E87" w:rsidRPr="00262E87">
        <w:rPr>
          <w:u w:val="single"/>
        </w:rPr>
        <w:t>12.07.2023</w:t>
      </w:r>
      <w:r w:rsidR="000C12DC">
        <w:t>___ № __</w:t>
      </w:r>
      <w:r w:rsidR="000C12DC" w:rsidRPr="00262E87">
        <w:rPr>
          <w:u w:val="single"/>
        </w:rPr>
        <w:t>_</w:t>
      </w:r>
      <w:r w:rsidR="00262E87" w:rsidRPr="00262E87">
        <w:rPr>
          <w:u w:val="single"/>
        </w:rPr>
        <w:t>57</w:t>
      </w:r>
      <w:r w:rsidR="000C12DC">
        <w:t>__</w:t>
      </w:r>
    </w:p>
    <w:p w:rsid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b/>
          <w:sz w:val="24"/>
          <w:szCs w:val="24"/>
        </w:rPr>
        <w:t xml:space="preserve">Административный регламент предоставления муниципальной услуги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034849">
        <w:rPr>
          <w:rFonts w:ascii="Times New Roman" w:eastAsia="Times New Roman" w:hAnsi="Times New Roman" w:cs="Times New Roman"/>
          <w:b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своение и аннулирование адресов»</w:t>
      </w:r>
      <w:r w:rsidRPr="0003484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b/>
          <w:sz w:val="24"/>
          <w:szCs w:val="24"/>
        </w:rPr>
        <w:t xml:space="preserve">I. Общие положения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Предмет регулирования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1.1. Административный регламент предо</w:t>
      </w:r>
      <w:r>
        <w:rPr>
          <w:rFonts w:ascii="Times New Roman" w:eastAsia="Times New Roman" w:hAnsi="Times New Roman" w:cs="Times New Roman"/>
          <w:sz w:val="24"/>
          <w:szCs w:val="24"/>
        </w:rPr>
        <w:t>ставления муниципальной услуги «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</w:rPr>
        <w:t>своение и аннулирование адресов»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(далее - Административный регламент) устанавливает порядок и стандарт предо</w:t>
      </w:r>
      <w:r>
        <w:rPr>
          <w:rFonts w:ascii="Times New Roman" w:eastAsia="Times New Roman" w:hAnsi="Times New Roman" w:cs="Times New Roman"/>
          <w:sz w:val="24"/>
          <w:szCs w:val="24"/>
        </w:rPr>
        <w:t>ставления муниципальной услуги «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</w:rPr>
        <w:t>своение и аннулирование адресов»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(далее - муниципальная услуга), определяет сроки и последовательность административных процедур (действий) администрации </w:t>
      </w:r>
      <w:r w:rsidR="00C8238E">
        <w:rPr>
          <w:rFonts w:ascii="Times New Roman" w:eastAsia="Times New Roman" w:hAnsi="Times New Roman" w:cs="Times New Roman"/>
          <w:sz w:val="24"/>
          <w:szCs w:val="24"/>
        </w:rPr>
        <w:t>Секретарского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 xml:space="preserve">Сердобского 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района Пензенской области (далее - Администрация) при предоставлении муниципальной услуги.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Круг заявителей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1.2. Заявителями при предоставлении муниципальной услуги являются: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1.2.1 собственник объекта адресации по собственной инициативе либо лицо, обладающим одним из следующих вещных прав на объект адресации: право хозяйственного ведения; право оперативного управления; право пожизненно наследуемого владения; право постоянного (бессрочного) пользования;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1.2.2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 (далее - представитель заявителя);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1.2.3 представитель собственников помещений в многоквартирном доме, уполномоченный на подачу заявления о присвоении объекту адресации адреса или аннулировании его адреса принятым в установленном законодательством Российской Федерации порядке решением общего собрания указанных собственников;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1.2.4 представитель членов садоводческого, огороднического и (или) дачного некоммерческого объединения граждан, уполномоченный на подачу заявления о присвоении объекту адресации адреса или аннулировании его адреса принятым в установленном законодательством Российской Федерации порядке решением общего собрания членов такого некоммерческого объединения.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1.2.5 кадастровый инженер, выполняющий на основании документа, предусмотренного статьей 35 или ст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атьей 42.3 Федерального закона «О кадастровой деятельности»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, кадастровые работы или комплексные кадастровые работы в отношении соответствующего объекта недвижимости, являющегося объектом адресации. 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Кадастровый инженер вправе обратиться от имени лица, указанного в подпункте 1.2.1 настоящего пункта.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Требования к порядку информирования о предоставлении муниципальной услуги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1.3. Информирование заявителя о предоставлении муниципальной услуги осуществляется: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1.3.1.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1.3.2. Посредством использования телефонной, почтовой связи, а также электронной почты; </w:t>
      </w:r>
    </w:p>
    <w:p w:rsidR="005F188B" w:rsidRDefault="00034849" w:rsidP="005F188B">
      <w:pPr>
        <w:pStyle w:val="ConsPlusNormal"/>
        <w:spacing w:before="240"/>
        <w:ind w:firstLine="540"/>
        <w:jc w:val="both"/>
      </w:pPr>
      <w:r w:rsidRPr="00034849">
        <w:rPr>
          <w:rFonts w:eastAsia="Times New Roman"/>
        </w:rPr>
        <w:t xml:space="preserve">1.3.3. </w:t>
      </w:r>
      <w:r w:rsidR="005F188B">
        <w:t xml:space="preserve">Посредством размещения информации на официальной странице администрации </w:t>
      </w:r>
      <w:r w:rsidR="00C8238E">
        <w:t>Секретарского</w:t>
      </w:r>
      <w:r w:rsidR="005F188B">
        <w:t xml:space="preserve"> сельсовета Сердобского района Пензенской области раздела Сельсоветы Сердобского района на сайте администрации Сердобского района в сети «Интернет» </w:t>
      </w:r>
      <w:r w:rsidR="00C8238E" w:rsidRPr="00C8238E">
        <w:t xml:space="preserve">https://serdobsk.pnzreg.ru/selsovety/sektretarskiy-selsovet/ </w:t>
      </w:r>
      <w:r w:rsidR="005F188B"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портал).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а) при личном обращении заявителя;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в) по телефону.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Индивидуальное устное консультирование каждого заявителя, в том числе обратившегося по телефону, осуществляется не более 10 минут.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Специалист Администрации, осуществляющий консультирование, должен корректно и внимательно относиться к заявителю, не унижая его чести и достоинства.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Заявитель имеет право на получение информации о предоставлении муниципальной услуги посредством Единого портала и Регионального портала.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1.5. Информация по вопросам предоставления муниципальной услуги включает в себя следующие сведения: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2) круг заявителей, которым предоставляется муниципальная услуга;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4) срок предоставления муниципальной услуги;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5) порядок и способы подачи документов, представляемых заявителем для получения муниципальной услуги;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администрации;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7) порядок получения информации заявителем по вопросам предоставления муниципальной услуги, сведений о ходе предоставления муниципальной услуги;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8) результаты предоставления муниципальной услуги, порядок направления документа, являющегося результатом предоставления муниципальной услуги;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10) сведения о месте нахождения, графике работы, телефонах, адресе официального сайта Администрации, а также электронной почты;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онно-телекоммуникационной сети «Интернет»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(далее - официальный сайт МФЦ), а также электронной почты;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1.7. Информация по вопросам предоставления муниципальной услуги предоставляется заявителю бесплатно.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1.9. Порядок, форма, место размещения и способы получения справочной информации.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К справочной информации относится следующая информация: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а) место нахождения и график работы Администрации;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б) справочные телефоны Администрации, в том числе номер телефона-автоинформатора (при наличии);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в) адрес официального сайта Администрации, адрес ее электронной почты.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1.10. Справочная информация, предусмотренная пунктом 1.9 Административного регламента, размещается на информационных стендах Администрации, на официальном сайте Администрации, на Едином портале, Региональном портале.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1.12. Подробную информацию о предоставляемой муниципальной услуге, о сроках и ходе ее предоставления можно получить в Администрации. </w:t>
      </w:r>
    </w:p>
    <w:p w:rsid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Pr="00656837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6837">
        <w:rPr>
          <w:rFonts w:ascii="Times New Roman" w:eastAsia="Times New Roman" w:hAnsi="Times New Roman" w:cs="Times New Roman"/>
          <w:b/>
          <w:sz w:val="24"/>
          <w:szCs w:val="24"/>
        </w:rPr>
        <w:t xml:space="preserve">II. Стандарт предоставления муниципальной услуги </w:t>
      </w:r>
    </w:p>
    <w:p w:rsidR="00034849" w:rsidRPr="00656837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6837">
        <w:rPr>
          <w:rFonts w:ascii="Times New Roman" w:eastAsia="Times New Roman" w:hAnsi="Times New Roman" w:cs="Times New Roman"/>
          <w:b/>
          <w:sz w:val="24"/>
          <w:szCs w:val="24"/>
        </w:rPr>
        <w:t xml:space="preserve">Наименование муниципальной услуги </w:t>
      </w:r>
    </w:p>
    <w:p w:rsidR="00034849" w:rsidRPr="00656837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6837">
        <w:rPr>
          <w:rFonts w:ascii="Times New Roman" w:eastAsia="Times New Roman" w:hAnsi="Times New Roman" w:cs="Times New Roman"/>
          <w:b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2.1. Наиме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нование муниципальной услуги – «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>При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своение и аннулирование адресов»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Краткое наименование муниципальной услуги не предусмотрено.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Наименование органа местного самоуправления,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предоставляющего муниципальную услугу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2.2. Предоставление муниципальной услуги осуществляет Администрация.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Результат предоставления муниципальной услуги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2.3. Результатом предоставления муниципальной услуги является: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решение о присвоении объекту адресации адреса или аннулировании его адреса, в виде постановления Администрации;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- решение об отказе в присвоении объекту адресации адреса или аннулировании его адреса по форме, утвержденной приказом Министерства финансов Росс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ийской Федерации от 11.12.2014 №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146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 xml:space="preserve"> н «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>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са или аннулировании его адреса» (Приложение №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2 к настоящему Административному регламенту).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Срок предоставления муниципальной услуги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2.4. Срок принятия решения о присвоении объекту адресации адреса или аннулировании его адреса, а также решение об отказе в таком присвоении или аннулировании не может превышать 7 дней со дня поступления заявления в Администрацию. </w:t>
      </w:r>
    </w:p>
    <w:p w:rsid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В случае представления заявления через Муниципальное автономное учреждение 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Сердобского  района Пензенской области «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>Многофункциональный центр предоставления государственных и муниципальных ус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луг»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(далее также - МФЦ) срок, указанный в пункте 2.4 настоящего Административного регламента, исчисляется со дня передачи МФЦ заявления и документов, указанных в пункте 2.6 настоящего Административного регламента (при их наличии), в Администрацию.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Правовые основания для предоставления муниципальной услуги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Pr="00034849" w:rsidRDefault="00034849" w:rsidP="00034849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2.5. Перечень нормативных правовых актов, регулирующих предоставление муниципальной услуги (с указанием их реквизитов и источников официального 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 </w:t>
      </w:r>
    </w:p>
    <w:p w:rsidR="00034849" w:rsidRPr="00034849" w:rsidRDefault="00034849" w:rsidP="000348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2.6. Исчерпывающий перечень документов, необходимых для предоставления муниципальной услуги: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2.6.1 заявление по форме, утвержденной приказом Министер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ства финансов РФ от 11.12.2014 № 146н (Приложение №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1 к настоящему Административному регламенту); должны быть приложены следующие документы: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2.6.2 правоустанавливающие и (или) правоудостоверяющие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требуется, правоустанавливающие и (или) правоудостоверяющие документы на земельный участок, на котором расположены указанное здание (строение), сооружение);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2.6.3 выписки из Единого государственного реестра недвижимости об объектах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2.6.4 разрешение на строительство объекта адресации (при присвоении адреса строящимся объектам адресации) (за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2.6.5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2.6.6 выписка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2.6.7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2.6.8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2.6.9 выписка из Единого государственного реестра недвижимости об объекте недвижимости, который снят с государственного кадастрового учета, являющемся 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lastRenderedPageBreak/>
        <w:t>объектом адресации (в случае аннулирования адреса объекта адресации по осн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ованиям, указанным в подпункте «а»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пункта 14 Правил присвоения);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2.6.10 уведомление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 (в случае аннулирования адреса объекта адресации по основ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аниям, указанным в подпункте «а»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пункта 14 Правил присвоения).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Документы, указанные в подпунктах 2.6.3, 2.6.6, 2.6.9 и 2.6.10 настоящего пункта, представляются федеральным органом исполнительной власти, уполномоченным Правительством Российской Федерации на предоставление сведений, содержащихся в Едином государственном реестре недвижимости, или действующей на основании акта Правительства Российской Федерации публично-правовой компанией, созданной в соответствии с Фед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еральным законом от 30.12.2021 № 448-ФЗ «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>О публичн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о-правовой компании «Роскадастр»»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, в порядке межведомственного информационного взаимодействия по запросу уполномоченного органа. </w:t>
      </w:r>
    </w:p>
    <w:p w:rsid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2.7. Администрация запрашивает документы, указанные в подпунктах 2.6.2 - 2.6.10 пункта 2.6 настоящего Административного регламента,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 (их копии, сведения, содержащиеся в них), если заявитель не представил указанные документы самостоятельно.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Заявители (представители заявителя) при подаче заявления вправе приложить к нему документы, указанные в подпунктах 2.6.2 - 2.6.10 пункта 2.6 настоящего Административного регламента, если такие документы не находятся в распоряжении органа государственной власти, органа местного самоуправления либо подведомственных государственным органам или органам местного самоуправления организаций.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Запрет требовать от заявителя представления документов,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информации или осуществления действий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2.8. Администрация не вправе требовать от заявителя: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2.8.1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2.8.2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4)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 при первоначальном отказе в приеме документов, необходимых для предоставления муниципальной услуги либо в предоставлении муниципальной услуги, о чем в письменном виде за подписью руководителя органа, предоставляющего муниципальную услугу, при первоначальном отказе в приеме документов, необходимых для предоставления муниципальной услуги уведомляется заявитель, а также приносятся извинения за доставленные неудобства.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Исчерпывающий перечень оснований для отказа в приеме документов, необходимых для предоставления муниципальной услуги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2.9. В приеме к рассмотрению документов, необходимых для предоставления муниципальной услуги, отказывается при выявлении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Исчерпывающий перечень оснований для приостановления предоставления муниципальной услуги или отказа в предоставлении муниципальной услуги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2.10. Основаниями для отказа в предоставлении муниципальной услуги являются: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2.10.1 с заявлением о присвоении объекту адресации адреса обратилось лицо, не указанное в пункте 1.3 настоящего Административного регламента.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2.10.2 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2.10.3 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2.10.4 отсутствуют случаи и условия для присвоения объекту адресации адреса или аннулирования его адреса, указанные в пунктах 5, 8 - 11 и 14 - 18 Правил присвоения.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Решение об отказе в присвоении объекту адресации адреса или аннулировании его адреса должно содержать причину отказа с обязательной ссылкой на положения пункта 40 Правил присвоения, являющиеся основанием для принятия такого решения.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2.11. Основания для приостановления предоставления муниципальной услуги отсутствуют.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Перечень услуг, которые являются необходимыми и обязательными для предоставления муниципальной услуги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2.12. Для предоставления муниципальной услуги не требуется предоставления иных государственных или муниципальных услуг.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Порядок, размер и основания взимания платы за предоставление муниципальной услуги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2.13. Муниципальная услуга предоставляется бесплатно.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2.14. Время ожидания в очереди не должно превышать: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при подаче заявления и (или) документов - 15 минут;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при получении результата предоставления услуги - 15 минут.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В целях оптимизации процесса предоставления муниципальной услуги осуществляется прием заявителей по предварительной записи.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Заявителю (представителю заявителя) предоставляется возможность записи в любые свободные для приема дату и время в пределах установленного в Администрации графика приема заявителей.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Срок регистрации запроса заявителя о предоставлении муниципальной услуги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2.15. Регистрация запроса заявителя о предоставлении муниципальной услуги, в том числе в электронной форме, осуществляется в день его получения.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2.16.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2.17. Здания, в котором располагаются помещения Администрации, МФЦ должны быть расположены с учетом транспортной и пешеходной доступности для заявителей. </w:t>
      </w:r>
    </w:p>
    <w:p w:rsidR="00CA6D8C" w:rsidRPr="00CA6D8C" w:rsidRDefault="00CA6D8C" w:rsidP="00CA6D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Помещения Администрации и МФЦ должны соответствовать санитарно-эпидемиологическим правилам и нормативам </w:t>
      </w:r>
      <w:r>
        <w:rPr>
          <w:rFonts w:ascii="Times New Roman" w:hAnsi="Times New Roman" w:cs="Times New Roman"/>
          <w:sz w:val="24"/>
          <w:szCs w:val="24"/>
        </w:rPr>
        <w:t>СП 2.2.3670-20 «Санитарно-эпидемиологические требования к условиям труда».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2.18. Предоставление муниципальной услуги осуществляется в специально выделенных для этой цели помещениях.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2.19. Помещения, в которых осуществляется предоставление муниципальной услуги, оборудуются: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информационными стендами, содержащими визуальную и текстовую информацию;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стульями и столами для возможности оформления документов.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2.20. Количество мест ожидания определяется исходя из фактической нагрузки и возможностей для их размещения в здании.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Места ожидания должны соответствовать комфортным условиям для заявителей и оптимальным условиям работы специалистов.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2.21. Места для заполнения документов оборудуются стульями, столами (стойками) и обеспечиваются бланками заявлений и образцами их заполнения.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2.22. Кабинеты приема заявителей должны иметь информационные таблички (вывески) с указанием: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номера кабинета;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фамилии, имени, отчества и должности специалиста.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При организации рабочих мест следует предусмотреть возможность беспрепятственного входа (выхода) специалистов из помещения.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2.23.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 Указанные места для парковки не должны занимать иные транспортные средства.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Специалисты Администрации, МФЦ оказывают помощь инвалидам в преодолении барьеров, мешающих получению ими услуг наравне с другими лицами.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Рабочие места специалиста Администрации, МФЦ оборудуются средствами сигнализации (ста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ционарными «тревожными кнопками»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или переносными многофункциональными брелками-коммуникаторами).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Специалисты Администрации, МФЦ обеспечиваются личными нагрудными карточками (бейджами) с указанием фамилии, имени, отчества и должности.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Места предоставления муниципальной услуги оборудуются с учетом стандарта комфортности предоставления муниципальных услуг.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Показатели доступности и качества муниципальной услуги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2.25. Показателями доступности предоставления муниципальной услуги являются: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2.25.1 предоставление возможности получения муниципальной услуги в электронной форме или в МФЦ;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2.25.2 транспортная или пешая доступность к местам предоставления муниципальной услуги;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2.25.3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2.25.4 соблюдение требований Административного регламента о порядке информирования по предоставлению муниципальной услуги.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2.26. Показателями качества предоставления муниципальной услуги являются: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2.26.1 соблюдение сроков предоставления муниципальной услуги;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2.26.2 соблюдение установленного времени ожидания в очереди при подаче заявления и при получении результата предоставления муниципальной услуги;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2.26.3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2.26.4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2.27. В процессе предоставления муниципальной услуги заявитель взаимодействует со специалистами Администрации, МФЦ: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2.27.1 при подаче документов для получения муниципальной услуги;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2.27.2 при получении результата предоставления муниципальной услуги.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2.28. Заявление направляется заявителем (представителем заявителя) в Администрацию на бумажном носителе посредством почтового отправления с описью вложения и уведомлением о вручении или представляется заявителем (представителем заявителя) лично или в форме электронного документа с использованием информационно-телекоммуникационных сетей общего пользования, в том числе Единого портала или Регионального портала, портала федеральной информационной адресной системы в информационно-телекоммуникационной сети "Интернет" (далее - портал адресной системы).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Заявление представляется заявителем (представителем заявителя) в Администрацию или МФЦ в соответствии с соглашением о взаимодействии, заключенным между МФЦ и Администрацией, с момента вступления в силу соглашения о взаимодействии по месту нахождения объекта адресации.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Перечень МФЦ, с которыми Администрацией в установленном Правительством Российской Федерации порядке заключено соглашение о взаимодействии, публикуется на официальном сайте администрации в информационно-телекоммуникационной сети "Интернет".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2.29. Заявление и документы в электронной форме подписываются в соответствии с ФЗ N 63-ФЗ усиленной квалификационной электронной подписью.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2.30. 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представитель заявителя действует на основании доверенности).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2.31.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Электронные документы (электронные образы документов), прилагаемые к заявлению, в том числе доверенности, направляются в виде файлов в форматах PDF, TIF.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2.32. Результат предоставления муниципальной услуги направляется Администрацией заявителю (представителю заявителя) одним из способов, указанным в заявлении: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2.33.1 в форме электронного документа с использованием информационно-телекоммуникационных сетей общего пользования, в том числе, Единого портала, Регионального портала или портала адресной системы;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2.34.2 в форме документа на бумажном носителе посредством выдачи заявителю (представителю заявителя) лично под расписку либо направления документа посредством почтового отправления по указанному в заявлении почтовому адресу.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При наличии в заявлении указания о выдаче решения о присвоении объекту адресации адреса или аннулировании его адреса, решения об отказе в таком присвоении или аннулировании через МФЦ по месту представления заявления Администрация обеспечивает передачу документа в МФЦ для выдачи заявителю (представителю заявителя).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В случае если заявление и документы, указанные в пункте 2.6 настоящего Административного регламента, представлены в Администрацию посредством почтового отправления или представлены заявителем (представителем заявителя) лично через МФЦ, расписка в получении таких заявления и документов направляется Администрацией по указанному в заявлении почтовому адресу.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656837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6837">
        <w:rPr>
          <w:rFonts w:ascii="Times New Roman" w:eastAsia="Times New Roman" w:hAnsi="Times New Roman" w:cs="Times New Roman"/>
          <w:b/>
          <w:sz w:val="24"/>
          <w:szCs w:val="24"/>
        </w:rPr>
        <w:t xml:space="preserve"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3.1. Предоставление муниципальной услуги включает в себя следующие административные процедуры: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3.1.1 прием и регистрация заявления и документов, представленных заявителем;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3.1.2 формирование и направление межведомственных запросов;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3.1.3 рассмотрение заявления и принятие решения;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3.1.4 выдача результата предоставления муниципальной услуги заявителю.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Прием и регистрация заявления и документов, представленных заявителем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3.2. Основанием для начала административной процедуры является поступление в Администрацию заявления о присвоении объекту адресации адреса или аннулировании его адреса.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3.3. При приеме заявления сотрудник Администрации, ответственный за прием и регистрацию документов по предоставлению муниципальной услуги, (далее - сотрудник Администрации) проверяет: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правильность заполнения заявления;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документ, удостоверяющий личность заявителя, и (или) доверенность от уполномоченного лица;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осуществляет сверку сведений, указанных заявителем в заявлении, со сведениями, содержащимися в паспорте и других представленных документах.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Срок выполнения указанных действий устанавливается до 15 минут.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При поступлении заявления о предоставлении муниципальной услуги в электронной форме, подписанного усиленной квалифицированной электронной подписью, сотрудник Администрации обязан провести проверку действительности такой подписи, с использованием которой подписан электронный документ (пакет электронных документов) о предоставлении муниципальной услуги, в части соблюдения усл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овий, указанных в статье 11 ФЗ №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63-ФЗ.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действительности, заявителю направляется в течение трех дней со дня поступления заявления и документов отказ в приеме к рассмотрению документо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в по форме согласно приложению №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4 к настоящему Административному регламенту с 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указанием пунктов статьи 11 ФЗ №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63-ФЗ, которые послужили основанием для принятия указанного решения, указанным заявителем в заявлении способом.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В случае если заявление и документы, указанные в пункте 2.6 настоящего Административного регламента, представлены в Администрацию посредством почтового отправления или представлены заявителем (представителем заявителя) лично через МФЦ, расписка в получении таких заявления и документов направляется сотрудником Администрации по указанному в заявлении почтовому адресу в течение рабочего дня, следующего за днем получения Администрацией документов.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Получение заявления и документов, указанных в пункте 2.6 настоящего Административного регламента, представляемых в форме электронных документов, подтверждается сотрудником Администрации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Администрацией заявления и документов, а также перечень наименований файлов, представленных в форме электронных документов, с указанием их объема.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Сообщение о получении заявления и документов, указанных в пункте 2.6 настоящего Административного регламента, направляется по указанному в заявлении адресу электронной почты или в личный кабинет заявителя (представителя заявителя) в Региональном портале или в портале адресной системы, в случае представления заявления и документов соответственно через Региональный портал или портал адресной системы.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Сообщение о получении заявления и документов, указанных в пункте 2.6 настоящего Административного регламента, направляется заявителю (представителю заявителя) не позднее рабочего дня, следующего за днем поступления заявления в Администрацию.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3.4. Результатом административной процедуры является прием заявления о присвоении объекту адресации адреса или аннулировании его адреса. </w:t>
      </w:r>
    </w:p>
    <w:p w:rsidR="00034849" w:rsidRPr="00034849" w:rsidRDefault="00034849" w:rsidP="00034849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3.5. Зарегистрированные в течение дня заявление с приложением документов (в случае их представления заявителем по собственной инициативе) передаются сотруднику, уполномоченному на направление межведомственных запр</w:t>
      </w:r>
      <w:r>
        <w:rPr>
          <w:rFonts w:ascii="Times New Roman" w:eastAsia="Times New Roman" w:hAnsi="Times New Roman" w:cs="Times New Roman"/>
          <w:sz w:val="24"/>
          <w:szCs w:val="24"/>
        </w:rPr>
        <w:t>осов, рассмотрение заявлений.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и направление межведомственных запросов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3.6. Основанием для начала административной процедуры является непредставление заявителем документов, предусмотренных подпунктами 2.6.2 - 2.6.10 пункта 2.6 настоящего Административного регламента.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3.7. Межведомственные запросы направляются сотрудником, уполномоченным на оформление и направление межведомственных запросов, рассмотрение заявлений, в течение двух дней со дня поступления заявления в Администрацию.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3.8. Целью направления межведомственных запросов является выявление оснований, которые могут повлечь нарушение условий оказания муниципальной услуги.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3.9.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Межведомственные запросы в форме электронного документа подписываются электронной подписью.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В случае отсутствия технической возможности межведомственные запросы направляются на бумажном носителе.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3.10. Результатом административной процедуры является направление межведомственного запроса с целью получения документа и/или информации, необходимых для принятия решения о присвоении объекту адресации адреса или аннулировании его адреса.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Максимальный срок выполнения указанного административного действия не должен превышать 2 дней со дня поступления заявления в Администрацию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Рассмотрение заявления и принятие решения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3.11. Основанием для начала административной процедуры является поступление заявления и документов сотруднику Администрации, уполномоченному на направление межведомственных запросов, рассмотрение заявлений.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3.12. Сотрудник Администрации осуществляет: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проверку возможности присвоения объекту адресации адреса или аннулирования его адреса, а также проверку достоверности сведений, содержащихся в представленных заявителем документах;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осмотр местонахождения объекта адресации (при необходимости);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подготовку проекта постановления о присвоении объекту адресации адреса или аннулировании его адреса, лист согласования;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проводит процедуры внутреннего согласования проекта постановления о присвоении объекту адресации адреса или аннулировании его адреса;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проверку наличия оснований для отказа в присвоении объекту адресации адреса или аннулировании его адреса, предусмотренных пунктом 2.10 настоящего Административного регламента;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в случае наличия оснований для отказа в присвоении объекту адресации адреса или аннулировании его адреса сотрудник Администрации подготавливает проект решения об отказе в присвоении объекту адресации адреса или аннулировании его адреса;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В случае отсутствия условий для присвоения объекту адресации адреса или аннулированию его адреса сотрудник Администрации готовит: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проект решения об отказе в присвоении объекту адресации адреса или аннулировании его адреса;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проводит процедуру внутреннего согласования проекта решения об отказе;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направляет подготовленный проект решения об отказе в присвоении объекту адресации адреса или аннулировании его адреса на подпись.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3.13. Проект постановления о присвоении объекту адресации адреса или аннулировании его адреса представляется главе Администрации для принятия решения в срок, не позднее, чем за три дня до истечения установленного срока рассмотрения заявления о присвоении объекту адресации адреса или аннулированию его адреса.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3.14. Результатом административной процедуры является постановление Администрации о присвоении объекту адресации адреса или аннулировании его адреса, либо отказа в принятии решения о присвоении объекту адресации адреса, либо его аннулировании с момента поступления заявления и документов на рассмотрение в Администрацию. </w:t>
      </w:r>
    </w:p>
    <w:p w:rsid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Pr="00034849" w:rsidRDefault="00034849" w:rsidP="00034849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Максимальный срок выполнения указанной административной процедуры не должен превышать 3 дней.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Выдача результата оказания муниципальной услуги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3.15. Основанием для начала административной процедуры является подписанное главой Администрации постановление о присвоении объекту адресации адреса или аннулированию его адреса, либо об отказе в принятии решения о присвоении объекту адресации адреса, либо его аннулировании. </w:t>
      </w:r>
    </w:p>
    <w:p w:rsidR="00034849" w:rsidRDefault="00034849" w:rsidP="00034849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3.16.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Сотрудник Администрации, уполномоченный на выдачу результата оказания муниципальной услуги, в течение одного дня извещает заявителя о необходимости получения результата предоставления муниципальной услуги с указанием времени и места получен</w:t>
      </w:r>
      <w:r>
        <w:rPr>
          <w:rFonts w:ascii="Times New Roman" w:eastAsia="Times New Roman" w:hAnsi="Times New Roman" w:cs="Times New Roman"/>
          <w:sz w:val="24"/>
          <w:szCs w:val="24"/>
        </w:rPr>
        <w:t>ия.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В целях оптимизации предоставления муниципальной услуги заявитель также может быть уведомлен о принятом решении по телефону или в электронной форме.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3.17. Постановление Администрации о присвоении объекту адресации адреса или аннулировании его адреса, а также об отказе в таком присвоении или аннулировании адреса направляются заявителю (представителю заявителя) одним из способов, указанным в заявлении: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в форме электронного документа с использованием информационно-телекоммуникационных сетей общего пользования, в том числе Единого портала, Регионального портала или портала адресной системы, не позднее одного рабочего дня со дня истечения срока, указанного в пункте 2.4 настоящего Административного регламента;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днем со дня истечения установленного в пункте 2.4 настоящего Административного регламента срока посредством почтового отправления по указанному в заявлении почтовому адресу.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При наличии в заявлении указания о выдаче постановления о присвоении объекту адресации адреса или аннулировании его адреса, решения об отказе в таком присвоении или аннулировании через многофункциональный центр по месту представления заявления Администрация обеспечивает передачу документа в многофункциональный центр для выдачи заявителю не позднее рабочего дня, следующего за днем истечения срока, установленного в пункте 2.4 настоящего Административного регламента.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 </w:t>
      </w:r>
    </w:p>
    <w:p w:rsidR="00034849" w:rsidRPr="00656837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6837">
        <w:rPr>
          <w:rFonts w:ascii="Times New Roman" w:eastAsia="Times New Roman" w:hAnsi="Times New Roman" w:cs="Times New Roman"/>
          <w:b/>
          <w:sz w:val="24"/>
          <w:szCs w:val="24"/>
        </w:rPr>
        <w:t xml:space="preserve">IV. Формы контроля за исполнением Административного </w:t>
      </w:r>
    </w:p>
    <w:p w:rsidR="00034849" w:rsidRPr="00656837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6837">
        <w:rPr>
          <w:rFonts w:ascii="Times New Roman" w:eastAsia="Times New Roman" w:hAnsi="Times New Roman" w:cs="Times New Roman"/>
          <w:b/>
          <w:sz w:val="24"/>
          <w:szCs w:val="24"/>
        </w:rPr>
        <w:t xml:space="preserve">регламента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заместителем главы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4.2. В Администрации проводятся плановые и внеплановые проверки полноты и качества предоставления муниципальной услуги.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Периодичность осуществления проверок определяется главой Администрации.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Плановые и внеплановые проверки проводятся на основании распоряжений Администрации.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4.5. Ответственные исполнители несут персональную ответственность за: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4.5.1 соответствие результатов рассмотрения документов требованиям законодательства Российской Федерации;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4.5.2 соблюдение сроков выполнения административных процедур при предоставлении муниципальной услуги.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Единый портал или Региональный портал.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b/>
          <w:sz w:val="24"/>
          <w:szCs w:val="24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lastRenderedPageBreak/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7.2010 № 210-ФЗ «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>Об организации предоставления госуда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рственных и муниципальных услуг»</w:t>
      </w:r>
      <w:r w:rsidR="00E57C39">
        <w:rPr>
          <w:rFonts w:ascii="Times New Roman" w:eastAsia="Times New Roman" w:hAnsi="Times New Roman" w:cs="Times New Roman"/>
          <w:sz w:val="24"/>
          <w:szCs w:val="24"/>
        </w:rPr>
        <w:t xml:space="preserve"> (далее - ФЗ №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210-ФЗ), и в порядке,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 xml:space="preserve"> предусмотренном главой 2.1 ФЗ №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210-ФЗ.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5.2. Заявитель имеет право на получение исчерпывающей информации и документов, необходимых для обоснования и рассмотрения жалобы.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5.6. Жалоба на решения и действия (бездействие) должностных лиц, муниципальных служащих Администрации подается главе Администрации.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5.7. Жалоба на решения и действия (бездействия) главы Администрации подается главе Администрации.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 </w:t>
      </w:r>
    </w:p>
    <w:p w:rsidR="00034849" w:rsidRPr="00034849" w:rsidRDefault="00656837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ФЗ №</w:t>
      </w:r>
      <w:r w:rsidR="00034849" w:rsidRPr="00034849">
        <w:rPr>
          <w:rFonts w:ascii="Times New Roman" w:eastAsia="Times New Roman" w:hAnsi="Times New Roman" w:cs="Times New Roman"/>
          <w:sz w:val="24"/>
          <w:szCs w:val="24"/>
        </w:rPr>
        <w:t xml:space="preserve"> 210-ФЗ;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- постановление Правительства Росс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ийской Федерации от 20.11.2012 № 1198 «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О федеральной государственной информационной системе, обеспечивающей процесс 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lastRenderedPageBreak/>
        <w:t>досудебного (внесудебного) обжалования решений и действий (бездействия), совершенных при предоставлении государственных и муниципа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льных услуг»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034849" w:rsidRPr="00C8238E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823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постановлен</w:t>
      </w:r>
      <w:r w:rsidR="00C8238E" w:rsidRPr="00C823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ие Администрации от 21.09.2018 № 73</w:t>
      </w:r>
      <w:r w:rsidR="00E57C39" w:rsidRPr="00C823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«</w:t>
      </w:r>
      <w:r w:rsidRPr="00C823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 утверждении Порядка подачи и рассмотрения жалоб на решения и действия (бездействие) администрации </w:t>
      </w:r>
      <w:r w:rsidR="00C8238E" w:rsidRPr="00C823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C823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сельсовета </w:t>
      </w:r>
      <w:r w:rsidR="00656837" w:rsidRPr="00C823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Сердобского </w:t>
      </w:r>
      <w:r w:rsidRPr="00C823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района Пензенской области, должностных лиц, муниципальных служащих администрации </w:t>
      </w:r>
      <w:r w:rsidR="00C8238E" w:rsidRPr="00C823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C823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сельсовета </w:t>
      </w:r>
      <w:r w:rsidR="00656837" w:rsidRPr="00C823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Сердобского </w:t>
      </w:r>
      <w:r w:rsidRPr="00C823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района Пензенской области при пре</w:t>
      </w:r>
      <w:r w:rsidR="00E57C39" w:rsidRPr="00C823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доставлении муниципальных услуг»</w:t>
      </w:r>
      <w:r w:rsidRPr="00C823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23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5.10. Рассмотрение жалоб на решения и действия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(бездействие) МФЦ, работников МФЦ осуществляется с учетом особенностей, установленных учредителем МФЦ в с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оответствии со статьей 11.2 ФЗ №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210-ФЗ. </w:t>
      </w:r>
    </w:p>
    <w:p w:rsid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6837" w:rsidRDefault="00656837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6837" w:rsidRDefault="00656837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6837" w:rsidRDefault="00656837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6837" w:rsidRDefault="00656837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6837" w:rsidRDefault="00656837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6837" w:rsidRDefault="00656837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6837" w:rsidRDefault="00656837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6837" w:rsidRDefault="00656837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6837" w:rsidRDefault="00656837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6837" w:rsidRDefault="00656837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6837" w:rsidRDefault="00656837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6837" w:rsidRDefault="00656837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6837" w:rsidRDefault="00656837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Pr="00034849" w:rsidRDefault="00656837" w:rsidP="00034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</w:t>
      </w:r>
      <w:r w:rsidR="00034849" w:rsidRPr="00034849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</w:p>
    <w:p w:rsidR="00034849" w:rsidRPr="00034849" w:rsidRDefault="00034849" w:rsidP="00034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к административному регламенту </w:t>
      </w:r>
    </w:p>
    <w:p w:rsidR="00034849" w:rsidRPr="00034849" w:rsidRDefault="00034849" w:rsidP="00034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по представлению муниципальной услуги </w:t>
      </w:r>
    </w:p>
    <w:p w:rsidR="00034849" w:rsidRPr="00034849" w:rsidRDefault="00E57C39" w:rsidP="00034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="00034849" w:rsidRPr="00034849">
        <w:rPr>
          <w:rFonts w:ascii="Times New Roman" w:eastAsia="Times New Roman" w:hAnsi="Times New Roman" w:cs="Times New Roman"/>
          <w:sz w:val="24"/>
          <w:szCs w:val="24"/>
        </w:rPr>
        <w:t>Прис</w:t>
      </w:r>
      <w:r>
        <w:rPr>
          <w:rFonts w:ascii="Times New Roman" w:eastAsia="Times New Roman" w:hAnsi="Times New Roman" w:cs="Times New Roman"/>
          <w:sz w:val="24"/>
          <w:szCs w:val="24"/>
        </w:rPr>
        <w:t>воение и аннулирование адресов»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ФОРМА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заявления о присвоении объекту адресации адреса или аннулировании его адреса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810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435"/>
        <w:gridCol w:w="193"/>
        <w:gridCol w:w="4075"/>
        <w:gridCol w:w="194"/>
        <w:gridCol w:w="1297"/>
        <w:gridCol w:w="1632"/>
        <w:gridCol w:w="1984"/>
      </w:tblGrid>
      <w:tr w:rsidR="00034849" w:rsidRPr="00034849" w:rsidTr="00034849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656837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 №</w:t>
            </w:r>
            <w:r w:rsidR="00034849"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листов ____ </w:t>
            </w:r>
          </w:p>
        </w:tc>
      </w:tr>
      <w:tr w:rsidR="00034849" w:rsidRPr="00034849" w:rsidTr="000348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Заявление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Заявление принято </w:t>
            </w:r>
          </w:p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регистрационный номер ___________________ </w:t>
            </w:r>
          </w:p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листов заявления _______________ </w:t>
            </w:r>
          </w:p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прилагаемых документов ________, </w:t>
            </w:r>
          </w:p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том числе оригиналов _____, копий ______, </w:t>
            </w:r>
          </w:p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листов в оригиналах _____, копиях ______ </w:t>
            </w:r>
          </w:p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ФИО должностного лица _________________________ </w:t>
            </w:r>
          </w:p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подпись должностного лица ______________________ </w:t>
            </w:r>
          </w:p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rPr>
          <w:trHeight w:val="2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в_____________________________ </w:t>
            </w:r>
          </w:p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(наименование органа местного самоуправления)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"____" ____________ ____ г. </w:t>
            </w:r>
          </w:p>
        </w:tc>
      </w:tr>
      <w:tr w:rsidR="00034849" w:rsidRPr="00034849" w:rsidTr="000348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33.1 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Прошу в отношении объекта адресации: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Земельный участок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Сооружение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Машино-место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Помещение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4849" w:rsidRPr="00034849" w:rsidTr="000348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33.2 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Присвоить адрес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связи с: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Образованием земельного участка(ов) из земель, находящихся в государственной или муниципальной собственности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образуемых земельных участков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информация: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Образованием земельного участка(ов) путем раздела земельного участка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образуемых земельных участков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номер земельного участка, раздел которого осуществляется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земельного участка, раздел которого осуществляется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Образованием земельного участка путем объединения земельных участков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объединяемых земельных участков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номер объединяемого земельного участка &lt;1&gt;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объединяемого земельного участка &lt;1&gt;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</w:tbl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--------------------------------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&lt;1&gt; Строка дублируется для каждого объединенного земельного участка.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810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75"/>
        <w:gridCol w:w="3803"/>
        <w:gridCol w:w="2638"/>
        <w:gridCol w:w="3294"/>
      </w:tblGrid>
      <w:tr w:rsidR="00034849" w:rsidRPr="00034849" w:rsidTr="0003484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656837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 №</w:t>
            </w:r>
            <w:r w:rsidR="00034849"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листов _____ </w:t>
            </w:r>
          </w:p>
        </w:tc>
      </w:tr>
      <w:tr w:rsidR="00034849" w:rsidRPr="00034849" w:rsidTr="000348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Образованием земельного участка(ов) путем выдела из земельного участка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образуемых земельных участков (за исключением земельного участка, из которого осуществляется выдел)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номер земельного участка, из которого осуществляется выдел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земельного участка, из которого осуществляется выдел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Образованием земельного участка(ов) путем перераспределения земельных участков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образуемых земельных участков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земельных участков, которые перераспределяются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номер земельного участка, который перераспределяется &lt;2&gt;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земельного участка, который перераспределяется &lt;2&gt;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Строительством, реконструкцией здания (строения), сооружения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объекта строительства (реконструкции) в соответствии с проектной документацией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номер земельного участка, на котором осуществляется строительство (реконструкция)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земельного участка, на котором осуществляется строительство (реконструкция)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 кодексом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 здания (строения), сооружения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объекта строительства (реконструкции) (при наличии проектной документации указывается в соответствии с проектной документацией)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номер земельного участка, на котором осуществляется строительство (реконструкция)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земельного участка, на котором осуществляется строительство (реконструкция)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Переводом жилого помещения в нежилое помещение и нежилого помещения в жилое помещение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номер помещения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помещения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</w:tbl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--------------------------------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&lt;2&gt; Строка дублируется для каждого перераспределенного земельного участка.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810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75"/>
        <w:gridCol w:w="181"/>
        <w:gridCol w:w="505"/>
        <w:gridCol w:w="2263"/>
        <w:gridCol w:w="1066"/>
        <w:gridCol w:w="694"/>
        <w:gridCol w:w="185"/>
        <w:gridCol w:w="1146"/>
        <w:gridCol w:w="1065"/>
        <w:gridCol w:w="2630"/>
      </w:tblGrid>
      <w:tr w:rsidR="00034849" w:rsidRPr="00034849" w:rsidTr="00034849"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656837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 №</w:t>
            </w:r>
            <w:r w:rsidR="00034849"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листов ____ </w:t>
            </w:r>
          </w:p>
        </w:tc>
      </w:tr>
      <w:tr w:rsidR="00034849" w:rsidRPr="00034849" w:rsidTr="000348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Образованием помещения(ий) в здании (строении), сооружении путем раздела здания (строения), сооружения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Образование жилого помещения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образуемых помещений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Образование нежилого помещения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образуемых помещений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номер здания, сооружения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здания, сооружения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информация: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Образованием помещения(ий) в здании (строении), сооружении путем раздела помещения, машино-места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Назначение помещения (жилое (нежилое) помещение) &lt;3&gt;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 помещения &lt;3&gt;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помещений &lt;3&gt;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номер помещения, машино-места, раздел которого осуществляется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помещения, машино-места, раздел которого осуществляется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информация: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Образованием помещения в здании (строении), сооружении путем объединения помещений, машино-мест в здании (строении), сооружении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Образование жилого помещения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Образование нежилого помещения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объединяемых помещений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номер объединяемого помещения &lt;4&gt;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объединяемого помещения &lt;4&gt;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информация: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Образованием помещения в здании, сооружении путем переустройства и (или) перепланировки мест общего пользования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Образование жилого помещения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Образование нежилого помещения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образуемых помещений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номер здания, сооружения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здания, сооружения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информация: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</w:tbl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--------------------------------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&lt;3&gt; Строка дублируется для каждого разделенного помещения.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&lt;4&gt; Строка дублируется для каждого объединенного помещения.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810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436"/>
        <w:gridCol w:w="3419"/>
        <w:gridCol w:w="2540"/>
        <w:gridCol w:w="3415"/>
      </w:tblGrid>
      <w:tr w:rsidR="00034849" w:rsidRPr="00034849" w:rsidTr="0003484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656837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 №</w:t>
            </w:r>
            <w:r w:rsidR="00034849"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листов ____ </w:t>
            </w:r>
          </w:p>
        </w:tc>
      </w:tr>
      <w:tr w:rsidR="00034849" w:rsidRPr="00034849" w:rsidTr="000348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33.3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Аннулировать адрес объекта адресации: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страны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субъекта Российской Федерации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муниципального района, городского округа в составе субъекта Российской Федерации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поселения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внутригородского района городского округа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населенного пункта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элемента планировочной структуры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элемента улично-дорожной сети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Номер земельного участка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 и номер здания, сооружения или объекта незавершенного строительства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 и номер помещения, расположенного в здании или сооружении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 и номер помещения в пределах квартиры (в отношении коммунальных </w:t>
            </w: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квартир)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информация: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связи с: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Прекращением существования объекта адресации и (или) снятием с государственного кадастрового учета объекта недвижимости, являющегося объектом адресации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Исключением из Единого государственного реестра недвижимости указанных в части 7 статьи </w:t>
            </w:r>
            <w:r w:rsidR="00656837">
              <w:rPr>
                <w:rFonts w:ascii="Times New Roman" w:eastAsia="Times New Roman" w:hAnsi="Times New Roman" w:cs="Times New Roman"/>
                <w:sz w:val="24"/>
                <w:szCs w:val="24"/>
              </w:rPr>
              <w:t>72 Федерального закона «</w:t>
            </w: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О государст</w:t>
            </w:r>
            <w:r w:rsidR="00656837">
              <w:rPr>
                <w:rFonts w:ascii="Times New Roman" w:eastAsia="Times New Roman" w:hAnsi="Times New Roman" w:cs="Times New Roman"/>
                <w:sz w:val="24"/>
                <w:szCs w:val="24"/>
              </w:rPr>
              <w:t>венной регистрации недвижимости»</w:t>
            </w: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сведений об объекте недвижимости, являющемся объектом адресации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Присвоением объекту адресации нового адреса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информация: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</w:tbl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810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255"/>
        <w:gridCol w:w="82"/>
        <w:gridCol w:w="82"/>
        <w:gridCol w:w="2583"/>
        <w:gridCol w:w="2518"/>
        <w:gridCol w:w="1324"/>
        <w:gridCol w:w="1146"/>
        <w:gridCol w:w="1820"/>
      </w:tblGrid>
      <w:tr w:rsidR="00034849" w:rsidRPr="00034849" w:rsidTr="00034849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656837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 №</w:t>
            </w:r>
            <w:r w:rsidR="00034849"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листов __ </w:t>
            </w:r>
          </w:p>
        </w:tc>
      </w:tr>
      <w:tr w:rsidR="00034849" w:rsidRPr="00034849" w:rsidTr="000348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44 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Собственник объекта адресации или лицо, обладающее иным вещным правом на объект адресации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физическое лицо: </w:t>
            </w:r>
          </w:p>
        </w:tc>
      </w:tr>
      <w:tr w:rsidR="00034849" w:rsidRPr="00034849" w:rsidTr="00034849"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фамилия: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имя (полностью):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отчество (полностью) </w:t>
            </w:r>
          </w:p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(при наличии):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 </w:t>
            </w:r>
          </w:p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(при наличии):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документ, удостоверяющий личность: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вид: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серия: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номер: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выдачи: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кем выдан: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"__" ______ ____ г.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телефон для связи: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(при наличии):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4849" w:rsidRPr="00034849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юридическое лицо, в том числе орган государственной власти, иной государственный орган, орган местного самоуправления: </w:t>
            </w:r>
          </w:p>
        </w:tc>
      </w:tr>
      <w:tr w:rsidR="00034849" w:rsidRPr="00034849" w:rsidTr="00034849"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полное наименование: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 (для российского юридического лица):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КПП (для российского юридического </w:t>
            </w: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лица):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страна регистрации </w:t>
            </w:r>
          </w:p>
          <w:p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(инкорпорации) </w:t>
            </w:r>
          </w:p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(для иностранного юридического лица):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регистрации </w:t>
            </w:r>
          </w:p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(для иностранного юридического лица):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номер регистрации </w:t>
            </w:r>
          </w:p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(для иностранного юридического лица):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"__" ________ ____ г.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4849" w:rsidRPr="00034849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телефон для связи: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(при наличии):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4849" w:rsidRPr="00034849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Вещное право на объект адресации: </w:t>
            </w:r>
          </w:p>
        </w:tc>
      </w:tr>
      <w:tr w:rsidR="00034849" w:rsidRPr="00034849" w:rsidTr="00034849"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 собственности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 хозяйственного ведения имуществом на объект адресации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 оперативного управления имуществом на объект адресации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 пожизненно наследуемого владения земельным участком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 постоянного (бессрочного) пользования земельным участком </w:t>
            </w:r>
          </w:p>
        </w:tc>
      </w:tr>
      <w:tr w:rsidR="00034849" w:rsidRPr="00034849" w:rsidTr="000348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55 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многофункциональном центре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Почтовым отправлением по адресу: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личном кабинете Регионального портала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личном кабинете федеральной информационной адресной системы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адрес электронной почты (для сообщения о получении заявления и документов)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66 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Расписку в получении документов прошу: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Выдать лично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Расписка получена: _________________________________________________ </w:t>
            </w:r>
          </w:p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(подпись заявителя)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Направить почтовым отправлением по адресу: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направлять </w:t>
            </w:r>
          </w:p>
        </w:tc>
      </w:tr>
    </w:tbl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810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256"/>
        <w:gridCol w:w="75"/>
        <w:gridCol w:w="95"/>
        <w:gridCol w:w="3671"/>
        <w:gridCol w:w="392"/>
        <w:gridCol w:w="501"/>
        <w:gridCol w:w="501"/>
        <w:gridCol w:w="501"/>
        <w:gridCol w:w="1206"/>
        <w:gridCol w:w="822"/>
        <w:gridCol w:w="1790"/>
      </w:tblGrid>
      <w:tr w:rsidR="00034849" w:rsidRPr="00034849" w:rsidTr="00034849"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656837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 №</w:t>
            </w:r>
            <w:r w:rsidR="00034849"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листов ___ </w:t>
            </w:r>
          </w:p>
        </w:tc>
      </w:tr>
      <w:tr w:rsidR="00034849" w:rsidRPr="00034849" w:rsidTr="000348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77 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Заявитель: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Собственник объекта адресации или лицо, обладающее иным вещным правом на объект адресации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Представитель собственника объекта адресации или лица, обладающего иным вещным правом на объект адресации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физическое лицо: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фамилия: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имя (полностью):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отчество (полностью) </w:t>
            </w:r>
          </w:p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(при наличии):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 </w:t>
            </w:r>
          </w:p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(при наличии):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документ, удостоверяющий личность: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вид: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серия: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номер: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выдачи: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кем выдан: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"__" _____ ____ г.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телефон для связи: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(при наличии):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и реквизиты документа, подтверждающего полномочия представителя: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юридическое лицо, в том числе орган государственной власти, иной государственный орган, орган местного самоуправления: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полное наименование: 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КПП (для российского юридического лица):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 (для российского юридического лица):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страна регистрации </w:t>
            </w:r>
          </w:p>
          <w:p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(инкорпорации) </w:t>
            </w:r>
          </w:p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(для иностранного юридического лица):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регистрации </w:t>
            </w:r>
          </w:p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(для иностранного юридического лица):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номер регистрации </w:t>
            </w:r>
          </w:p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(для иностранного юридического лица):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"__" _________ ____ г.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телефон для связи: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(при наличии):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и реквизиты документа, подтверждающего полномочия представителя: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88 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Документы, прилагаемые к заявлению: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Оригинал в количестве ____ экз., на ____ л.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Копия в количестве ____ экз., на ____ л.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Оригинал в количестве ____ экз., на ____ л.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Копия в количестве ____ экз., на ____ л.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Оригинал в количестве ___ экз., на ___ л.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Копия в количестве ____ экз., на ____ л. </w:t>
            </w:r>
          </w:p>
        </w:tc>
      </w:tr>
      <w:tr w:rsidR="00034849" w:rsidRPr="00034849" w:rsidTr="000348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99 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Примечание: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</w:tbl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810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375"/>
        <w:gridCol w:w="2743"/>
        <w:gridCol w:w="4190"/>
        <w:gridCol w:w="1017"/>
        <w:gridCol w:w="1485"/>
      </w:tblGrid>
      <w:tr w:rsidR="00034849" w:rsidRPr="00034849" w:rsidTr="0003484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656837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 «</w:t>
            </w:r>
            <w:r w:rsidR="00034849"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листов ___ </w:t>
            </w:r>
          </w:p>
        </w:tc>
      </w:tr>
      <w:tr w:rsidR="00034849" w:rsidRPr="00034849" w:rsidTr="000348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110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а также организацией, признаваемой управляющей компанией в соот</w:t>
            </w:r>
            <w:r w:rsidR="00656837">
              <w:rPr>
                <w:rFonts w:ascii="Times New Roman" w:eastAsia="Times New Roman" w:hAnsi="Times New Roman" w:cs="Times New Roman"/>
                <w:sz w:val="24"/>
                <w:szCs w:val="24"/>
              </w:rPr>
              <w:t>ветствии с Федеральным законом «</w:t>
            </w: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Об инноваци</w:t>
            </w:r>
            <w:r w:rsidR="00656837">
              <w:rPr>
                <w:rFonts w:ascii="Times New Roman" w:eastAsia="Times New Roman" w:hAnsi="Times New Roman" w:cs="Times New Roman"/>
                <w:sz w:val="24"/>
                <w:szCs w:val="24"/>
              </w:rPr>
              <w:t>онном центре «Сколково»</w:t>
            </w: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, осуществляющими присвоение, изменение и аннулирование адресов, в соответствии с законодательством Российской Федерации), в том числе в автоматизированном режиме, включая принятие решений на их основе органом, а также организацией, признаваемой управляющей компанией в соот</w:t>
            </w:r>
            <w:r w:rsidR="00656837">
              <w:rPr>
                <w:rFonts w:ascii="Times New Roman" w:eastAsia="Times New Roman" w:hAnsi="Times New Roman" w:cs="Times New Roman"/>
                <w:sz w:val="24"/>
                <w:szCs w:val="24"/>
              </w:rPr>
              <w:t>ветствии с Федеральным законом «</w:t>
            </w: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6568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инновационном центре «Сколково»</w:t>
            </w: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осуществляющими присвоение, изменение и аннулирование адресов, в целях предоставления государственной услуги. </w:t>
            </w:r>
          </w:p>
        </w:tc>
      </w:tr>
      <w:tr w:rsidR="00034849" w:rsidRPr="00034849" w:rsidTr="000348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111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Настоящим также подтверждаю, что: </w:t>
            </w:r>
          </w:p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сведения, указанные в настоящем заявлении, на дату представления заявления достоверны; </w:t>
            </w:r>
          </w:p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представленные правоустанавливающий(ие) документ(ы) и иные документы и </w:t>
            </w: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содержащиеся в них сведения соответствуют установленным законодательством Российской Федерации требованиям. </w:t>
            </w:r>
          </w:p>
        </w:tc>
      </w:tr>
      <w:tr w:rsidR="00034849" w:rsidRPr="00034849" w:rsidTr="000348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112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Подпись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 </w:t>
            </w:r>
          </w:p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(подпись) 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__________________________ </w:t>
            </w:r>
          </w:p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(инициалы, фамилия)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"__" ___________ ____ г. </w:t>
            </w:r>
          </w:p>
        </w:tc>
      </w:tr>
      <w:tr w:rsidR="00034849" w:rsidRPr="00034849" w:rsidTr="000348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113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Отметка специалиста, принявшего заявление и приложенные к нему документы: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</w:tbl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Примечание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Заявление о присвоении объекту адресации адреса или аннулировании его адреса (далее - заявление) на бумажном носителе оформляется на стандартных листах формата A4. На каждом листе указывается его порядковый номер. Нумерация листов осуществляется по порядку в пределах всего документа арабскими цифрами. На каждом листе также указывается общее количество листов, содержащихся в заявлении.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Если заявление заполняется заявителем самостоятельно на бумажном носителе, напротив выбранных сведений в специально отведенной графе проставляется знак: "V"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При оформлении заявления на бумажном носителе заявителем или по его просьбе специалистом органа местного самоуправления, органа государственной власти субъекта Российской Федерации - города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указанного субъекта Российской Федерации на присвоение объектам адресации адресов, а также организации, признаваемой управляющей компанией в соот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ветствии с Федеральным законом «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 xml:space="preserve"> инновационном центре «Сколково»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, с использованием компьютерной техники могут быть заполнены строки (элементы реквизита), имеющие отношение к конкретному заявлению. В этом случае строки, не подлежащие заполнению, из формы заявления исключаются. </w:t>
      </w:r>
    </w:p>
    <w:p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C39" w:rsidRPr="0003484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656837" w:rsidP="00034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</w:t>
      </w:r>
      <w:r w:rsidR="00034849" w:rsidRPr="00034849"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</w:p>
    <w:p w:rsidR="00034849" w:rsidRPr="00034849" w:rsidRDefault="00034849" w:rsidP="00034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к административному регламенту </w:t>
      </w:r>
    </w:p>
    <w:p w:rsidR="00034849" w:rsidRPr="00034849" w:rsidRDefault="00034849" w:rsidP="00034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по представлению муниципальной услуги </w:t>
      </w:r>
    </w:p>
    <w:p w:rsidR="00034849" w:rsidRPr="00034849" w:rsidRDefault="00E57C39" w:rsidP="00034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="00034849" w:rsidRPr="00034849">
        <w:rPr>
          <w:rFonts w:ascii="Times New Roman" w:eastAsia="Times New Roman" w:hAnsi="Times New Roman" w:cs="Times New Roman"/>
          <w:sz w:val="24"/>
          <w:szCs w:val="24"/>
        </w:rPr>
        <w:t xml:space="preserve">Присвоение и аннулирование </w:t>
      </w:r>
    </w:p>
    <w:p w:rsidR="00034849" w:rsidRPr="00034849" w:rsidRDefault="00E57C39" w:rsidP="00034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адресов»</w:t>
      </w:r>
      <w:r w:rsidR="00034849" w:rsidRPr="000348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34849" w:rsidRPr="00034849" w:rsidRDefault="00034849" w:rsidP="00034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 </w:t>
      </w:r>
    </w:p>
    <w:p w:rsidR="00034849" w:rsidRPr="00034849" w:rsidRDefault="00034849" w:rsidP="00034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(Ф.И.О., адрес заявителя (представителя) заявителя) </w:t>
      </w:r>
    </w:p>
    <w:p w:rsidR="00034849" w:rsidRPr="00034849" w:rsidRDefault="00034849" w:rsidP="00034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 </w:t>
      </w:r>
    </w:p>
    <w:p w:rsidR="00034849" w:rsidRPr="00034849" w:rsidRDefault="00034849" w:rsidP="00034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(регистрационный номер заявления о присвоении объекту </w:t>
      </w:r>
    </w:p>
    <w:p w:rsidR="00034849" w:rsidRPr="00034849" w:rsidRDefault="00034849" w:rsidP="00034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адресации адреса или аннулировании его адреса)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Решение об отказе в присвоении объекту адресации адреса или аннулировании его адреса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4290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1682"/>
        <w:gridCol w:w="448"/>
        <w:gridCol w:w="1712"/>
        <w:gridCol w:w="448"/>
      </w:tblGrid>
      <w:tr w:rsidR="00034849" w:rsidRPr="00034849" w:rsidTr="00034849">
        <w:tc>
          <w:tcPr>
            <w:tcW w:w="0" w:type="auto"/>
            <w:vAlign w:val="center"/>
            <w:hideMark/>
          </w:tcPr>
          <w:p w:rsidR="00034849" w:rsidRPr="00034849" w:rsidRDefault="00656837" w:rsidP="00034849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034849"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34849" w:rsidRPr="00034849" w:rsidRDefault="00656837" w:rsidP="00034849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034849"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</w:tbl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(наименование органа местного самоуправления)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сообщает, что _________________________________________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__________________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_,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(Ф.И.О. заявителя в дательном падеже, наименование, номер и дата выдачи документа,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___________________________________________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__________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подтверждающего личность, почтовый адрес - для физического лица; полное наименование, ИНН, КПП (для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______________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российского юридического лица), страна, дата и номер регистрации (для иностранного юридического лица),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__________________________________________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________,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почтовый адрес - для юридического лица)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Правил присвоения, изменения и аннулирования адресов, утвержденных постановлением Правительства Российской 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Федерации от 19 ноября 2014 г. №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1221, отказано в присвоении (аннулировании) адреса следующему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(нужное подчеркнуть)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объекту адресации _____________________________________________________________________________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(вид и наименование объекта адресации, описание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_________________________________________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_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местонахождения объекта адресации в случае обращения заявителя о присвоении объекту адресации адреса,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адрес объекта адресации в случае обращения заявителя об аннулировании его адреса)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_________________________________________________________________________ </w:t>
      </w:r>
    </w:p>
    <w:p w:rsidR="00034849" w:rsidRPr="00034849" w:rsidRDefault="00656837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связи с </w:t>
      </w:r>
      <w:r w:rsidR="00034849" w:rsidRPr="00034849">
        <w:rPr>
          <w:rFonts w:ascii="Times New Roman" w:eastAsia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</w:t>
      </w:r>
      <w:r w:rsidR="00034849" w:rsidRPr="00034849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 </w:t>
      </w:r>
    </w:p>
    <w:p w:rsidR="00034849" w:rsidRPr="00034849" w:rsidRDefault="00034849" w:rsidP="00656837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(основание отказа)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Уполномоченное лицо органа местного самоуправления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750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6465"/>
        <w:gridCol w:w="185"/>
        <w:gridCol w:w="3100"/>
      </w:tblGrid>
      <w:tr w:rsidR="00034849" w:rsidRPr="00034849" w:rsidTr="00034849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(должность, Ф.И.О.) </w:t>
            </w:r>
          </w:p>
        </w:tc>
        <w:tc>
          <w:tcPr>
            <w:tcW w:w="0" w:type="auto"/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(подпись) </w:t>
            </w:r>
          </w:p>
        </w:tc>
      </w:tr>
    </w:tbl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М.П.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656837" w:rsidRDefault="00656837" w:rsidP="00034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sectPr w:rsidR="00656837" w:rsidSect="000C12DC">
      <w:footerReference w:type="first" r:id="rId9"/>
      <w:pgSz w:w="11906" w:h="16838"/>
      <w:pgMar w:top="1440" w:right="849" w:bottom="1134" w:left="1701" w:header="0" w:footer="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4C1D" w:rsidRDefault="00FD4C1D" w:rsidP="00F3645B">
      <w:pPr>
        <w:spacing w:after="0" w:line="240" w:lineRule="auto"/>
      </w:pPr>
      <w:r>
        <w:separator/>
      </w:r>
    </w:p>
  </w:endnote>
  <w:endnote w:type="continuationSeparator" w:id="1">
    <w:p w:rsidR="00FD4C1D" w:rsidRDefault="00FD4C1D" w:rsidP="00F36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849" w:rsidRDefault="0003484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4C1D" w:rsidRDefault="00FD4C1D" w:rsidP="00F3645B">
      <w:pPr>
        <w:spacing w:after="0" w:line="240" w:lineRule="auto"/>
      </w:pPr>
      <w:r>
        <w:separator/>
      </w:r>
    </w:p>
  </w:footnote>
  <w:footnote w:type="continuationSeparator" w:id="1">
    <w:p w:rsidR="00FD4C1D" w:rsidRDefault="00FD4C1D" w:rsidP="00F36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40E78"/>
    <w:multiLevelType w:val="hybridMultilevel"/>
    <w:tmpl w:val="11765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5B02BA"/>
    <w:multiLevelType w:val="hybridMultilevel"/>
    <w:tmpl w:val="82881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737ED6"/>
    <w:multiLevelType w:val="hybridMultilevel"/>
    <w:tmpl w:val="40324E62"/>
    <w:lvl w:ilvl="0" w:tplc="FB34BD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4447D2"/>
    <w:multiLevelType w:val="hybridMultilevel"/>
    <w:tmpl w:val="D8EA15D4"/>
    <w:lvl w:ilvl="0" w:tplc="C0201A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645B"/>
    <w:rsid w:val="00023B79"/>
    <w:rsid w:val="000264B0"/>
    <w:rsid w:val="00034849"/>
    <w:rsid w:val="00041CFA"/>
    <w:rsid w:val="000703B9"/>
    <w:rsid w:val="000C12DC"/>
    <w:rsid w:val="000D599D"/>
    <w:rsid w:val="000F09AE"/>
    <w:rsid w:val="001871AB"/>
    <w:rsid w:val="002011F2"/>
    <w:rsid w:val="00262E87"/>
    <w:rsid w:val="00285BC4"/>
    <w:rsid w:val="002B351B"/>
    <w:rsid w:val="003B3026"/>
    <w:rsid w:val="00405580"/>
    <w:rsid w:val="00422133"/>
    <w:rsid w:val="004838EB"/>
    <w:rsid w:val="004857DC"/>
    <w:rsid w:val="004A5AB1"/>
    <w:rsid w:val="005E1AD6"/>
    <w:rsid w:val="005F188B"/>
    <w:rsid w:val="005F7572"/>
    <w:rsid w:val="00616DE9"/>
    <w:rsid w:val="00656837"/>
    <w:rsid w:val="00657613"/>
    <w:rsid w:val="00692E05"/>
    <w:rsid w:val="006C5EC7"/>
    <w:rsid w:val="006E2AD4"/>
    <w:rsid w:val="0073484E"/>
    <w:rsid w:val="007B169C"/>
    <w:rsid w:val="00823116"/>
    <w:rsid w:val="008901BB"/>
    <w:rsid w:val="008C6A24"/>
    <w:rsid w:val="00930C9A"/>
    <w:rsid w:val="0095376D"/>
    <w:rsid w:val="0095538C"/>
    <w:rsid w:val="009760F0"/>
    <w:rsid w:val="009B74A9"/>
    <w:rsid w:val="00A02D80"/>
    <w:rsid w:val="00A15EE2"/>
    <w:rsid w:val="00A24B4C"/>
    <w:rsid w:val="00AE1635"/>
    <w:rsid w:val="00B30277"/>
    <w:rsid w:val="00B47039"/>
    <w:rsid w:val="00B756CC"/>
    <w:rsid w:val="00C4165A"/>
    <w:rsid w:val="00C546EE"/>
    <w:rsid w:val="00C55146"/>
    <w:rsid w:val="00C7057C"/>
    <w:rsid w:val="00C8238E"/>
    <w:rsid w:val="00C87EB0"/>
    <w:rsid w:val="00CA6D8C"/>
    <w:rsid w:val="00CB7FE3"/>
    <w:rsid w:val="00CD6E94"/>
    <w:rsid w:val="00CF0337"/>
    <w:rsid w:val="00D76B01"/>
    <w:rsid w:val="00D90827"/>
    <w:rsid w:val="00E10C87"/>
    <w:rsid w:val="00E57C39"/>
    <w:rsid w:val="00EA35F6"/>
    <w:rsid w:val="00EA7783"/>
    <w:rsid w:val="00EE316B"/>
    <w:rsid w:val="00F31E9C"/>
    <w:rsid w:val="00F3645B"/>
    <w:rsid w:val="00F4360A"/>
    <w:rsid w:val="00F84AE5"/>
    <w:rsid w:val="00F8566B"/>
    <w:rsid w:val="00FC2AB1"/>
    <w:rsid w:val="00FD4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4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64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3645B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3645B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F3645B"/>
    <w:pPr>
      <w:spacing w:after="160" w:line="259" w:lineRule="auto"/>
      <w:ind w:left="720"/>
      <w:contextualSpacing/>
    </w:pPr>
  </w:style>
  <w:style w:type="character" w:styleId="a8">
    <w:name w:val="Hyperlink"/>
    <w:basedOn w:val="a0"/>
    <w:uiPriority w:val="99"/>
    <w:unhideWhenUsed/>
    <w:rsid w:val="00C8238E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62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62E8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880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75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3436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68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8230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5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1934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5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0861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80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217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7951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98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9807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8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3067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7372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06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7939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04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1166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0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766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0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8201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1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3610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65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5532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6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0353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9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2675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22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6741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87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0236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03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5540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83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8390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06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4096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0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6318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13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3414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0410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7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3046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8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1277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1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2081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9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5361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0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5417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68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485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416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86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64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4263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3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3146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50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4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67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07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35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86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00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1382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58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1079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1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312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57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306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491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891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74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699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28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54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63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06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14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998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98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09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44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830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29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15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14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9429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56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6784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885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193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32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153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60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1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0784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2906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8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1382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55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9103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423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91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498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22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26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8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2997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6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4746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5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6487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17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6127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68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94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015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96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874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52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77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22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08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9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9084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52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9999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00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0547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40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7693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43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21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400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003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323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2048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31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0652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356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338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34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1021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1233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63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13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611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051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11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10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6729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7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0108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6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4656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55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2396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54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9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15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77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19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0641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5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0454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0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7149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0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9982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13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7317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82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2984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25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8681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22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035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14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224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40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7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626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3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1656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48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46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00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77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94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288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18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000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35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38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88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97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11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18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503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44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393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76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04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69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311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9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32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743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60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263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175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483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865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30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678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188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09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025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67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13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64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65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73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65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14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675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622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97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35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124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043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072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25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40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99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385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82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23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305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72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12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78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34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18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29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32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53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892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913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076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826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605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504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037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21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01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03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392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648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7640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22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75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41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83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181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38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661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507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96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47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1115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161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32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8047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33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463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97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50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0192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71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9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9378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97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34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5928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518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0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7372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49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56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068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590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3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2272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5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0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0032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9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4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2587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71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2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1060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16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63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2336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20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00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484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75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191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65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75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1758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2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2531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418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62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47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60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51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940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58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19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376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42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616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881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734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654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465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25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037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784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35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210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47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17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898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420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072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32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61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85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77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10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171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627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787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54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298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465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56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49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46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48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85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343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56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305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1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652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46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04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80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234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65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37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84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59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68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818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49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32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901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490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68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204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421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398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525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61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99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207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36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2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725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80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00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76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305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596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30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70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36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346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040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4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43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76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21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7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53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47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38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020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736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98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879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37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84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503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61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292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62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927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45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2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59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18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76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571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89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8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740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0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73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14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96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191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918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74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510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82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65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75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90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378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91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15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39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00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9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994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60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932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79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694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055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67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454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312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82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81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062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602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73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179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46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34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16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38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82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75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680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00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44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782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77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61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868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767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82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94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0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05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628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76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551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53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32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33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75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57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409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444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22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63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12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75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8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18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09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695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36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19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31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872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54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48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76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67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47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494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874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34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45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69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38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669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290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61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17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499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47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81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23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148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227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35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68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86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132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433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9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1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616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618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7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19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34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1763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28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406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53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08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886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601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45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187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53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62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23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57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568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84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44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62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19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51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80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70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773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5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219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886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958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29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98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974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013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32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52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43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24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34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69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79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85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52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949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045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49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01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59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519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94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47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67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23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72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36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43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84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185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1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88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73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590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356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89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61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037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60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78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96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4571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77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5924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43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6414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748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4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7459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30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7949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78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4619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43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6674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5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1724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9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8215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1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0598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2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2469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29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3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1006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9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4188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55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9587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36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0001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8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6892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12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2725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5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998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4864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9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2379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3537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32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151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5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419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4399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62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6079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76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8120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31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9602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76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2288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69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7316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75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4913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76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4731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69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011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5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9535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8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037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65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6952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2164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3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2379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1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7530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56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9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8566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6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569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6656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9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7957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4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2784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02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678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0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4486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0199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1321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96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771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7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5540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79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591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91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2717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0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025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74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144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74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7253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2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8045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38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394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9959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23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4254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20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5241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88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7581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04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6283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1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4227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7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9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2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2162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3615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5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5189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5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58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4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4332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89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8912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97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2571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99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4420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82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2548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8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1442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01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1408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6497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14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5767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4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3480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3489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0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3218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9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4696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6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9052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9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8575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06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4083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6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6998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63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45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1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1278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69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7329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6729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28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2131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4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966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42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111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1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9215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1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5980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85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7042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1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2463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65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574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7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1837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3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0673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398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41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726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60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4642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0198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847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2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7548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4011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7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8743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57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9399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0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02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4642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33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988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7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1081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1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687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7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2326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17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8456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5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5115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73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2272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30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76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1224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08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5270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23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98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2831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34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701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2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7936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6866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4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6705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0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8376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7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5046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13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0350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62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4788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9368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0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0575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0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4922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1409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9323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5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6021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93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4226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8569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7044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01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0212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9060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0643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27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3851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6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7883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53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2651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0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8400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8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6808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56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644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7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3734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23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3634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5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1665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9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7119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8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9203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1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4488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45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0780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44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2355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9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3669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18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7446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85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2762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68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3573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1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9008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8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0480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03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435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4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1621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7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3425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5870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93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35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990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84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7580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1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5157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50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85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8122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699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18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9128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826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3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5863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85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84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7969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39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16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2904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15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0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290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0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3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8201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57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3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103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59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2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1240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55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79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2212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373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1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2094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525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21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9711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51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21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689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43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646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61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71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6839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7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6596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08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214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4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7294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1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5626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351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58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54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120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59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67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7712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383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799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16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4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8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139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898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66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7164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44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5473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9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5676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4114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3611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7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5660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50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5911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5778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46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4683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573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1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6741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43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0898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7976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649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0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2651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76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4806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2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1309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8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0543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53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8616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8002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5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7532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81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2675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1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65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2938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9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4424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8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1243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9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0401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0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3129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69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3084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78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41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689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5734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7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2634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5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493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1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989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4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2780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0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7737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077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05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2349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8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5372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33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2902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2313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5977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1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6086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8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9274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0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2140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0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0660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0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2124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03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0577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8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2338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5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124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52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8404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83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9043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42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988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664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06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2242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1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3595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11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94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7978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39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8130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54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02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3844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53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2876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90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5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5736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08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7590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69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69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7046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59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8777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69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5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6086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82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83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2823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65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2229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8834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11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94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7186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07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0886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74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5835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23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52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7351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24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3619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620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3372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38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8278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5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240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314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06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3974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13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8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6999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29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33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9647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508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6288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3048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61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9036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344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0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7647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388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78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60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66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1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6311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61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0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4370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06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96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0406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695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3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0394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89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4258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5056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9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0156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55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1116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2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7760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12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3589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0194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4248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5390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75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0493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55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1121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99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3195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17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7729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7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58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93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6098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3975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2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6252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18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4989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6642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2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5300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4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8219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2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1202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9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128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509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8347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2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2606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47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9235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7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7777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2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3505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49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4268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5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9679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07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9692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96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1614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35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4299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5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5359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5796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58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22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4194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8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4196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60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4738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2768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69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1660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38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4029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4209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6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4051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5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8987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1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9375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4968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13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02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9957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8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3092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5726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67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2245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3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9602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93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4474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87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7822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58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3294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82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7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0868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39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28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95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9403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46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3995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22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2781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97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1300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86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5149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36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6776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14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5510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28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4109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2110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15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3706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3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0297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3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7879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63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2217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44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10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039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47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06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7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54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6230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525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74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9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89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2604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83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10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5104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2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9964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6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57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9412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7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21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2195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7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4954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46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04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3757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804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89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43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33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67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60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91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188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41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5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rdobsk.pnzreg.ru/selsovety/sektretarskiy-selsove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10190</Words>
  <Characters>58089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Правовой отдел</dc:creator>
  <cp:lastModifiedBy>User</cp:lastModifiedBy>
  <cp:revision>8</cp:revision>
  <dcterms:created xsi:type="dcterms:W3CDTF">2023-06-16T12:25:00Z</dcterms:created>
  <dcterms:modified xsi:type="dcterms:W3CDTF">2023-07-31T05:52:00Z</dcterms:modified>
</cp:coreProperties>
</file>