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C5" w:rsidRDefault="00EA2DC5" w:rsidP="00EA2DC5">
      <w:pPr>
        <w:pStyle w:val="ConsPlusNormal"/>
        <w:jc w:val="right"/>
        <w:outlineLvl w:val="1"/>
      </w:pPr>
      <w:r>
        <w:t>Приложение N 10</w:t>
      </w:r>
    </w:p>
    <w:p w:rsidR="00EA2DC5" w:rsidRDefault="00EA2DC5" w:rsidP="00EA2DC5">
      <w:pPr>
        <w:pStyle w:val="ConsPlusNormal"/>
        <w:jc w:val="right"/>
      </w:pPr>
      <w:r>
        <w:t>к административному регламенту</w:t>
      </w:r>
    </w:p>
    <w:p w:rsidR="00EA2DC5" w:rsidRDefault="00EA2DC5" w:rsidP="00EA2DC5">
      <w:pPr>
        <w:pStyle w:val="ConsPlusNormal"/>
        <w:jc w:val="right"/>
      </w:pPr>
      <w:r>
        <w:t>предоставления</w:t>
      </w:r>
    </w:p>
    <w:p w:rsidR="00EA2DC5" w:rsidRDefault="00EA2DC5" w:rsidP="00EA2DC5">
      <w:pPr>
        <w:pStyle w:val="ConsPlusNormal"/>
        <w:jc w:val="right"/>
      </w:pPr>
      <w:r>
        <w:t>Министерством экономического</w:t>
      </w:r>
    </w:p>
    <w:p w:rsidR="00EA2DC5" w:rsidRDefault="00EA2DC5" w:rsidP="00EA2DC5">
      <w:pPr>
        <w:pStyle w:val="ConsPlusNormal"/>
        <w:jc w:val="right"/>
      </w:pPr>
      <w:r>
        <w:t>развития и промышленности</w:t>
      </w:r>
    </w:p>
    <w:p w:rsidR="00EA2DC5" w:rsidRDefault="00EA2DC5" w:rsidP="00EA2DC5">
      <w:pPr>
        <w:pStyle w:val="ConsPlusNormal"/>
        <w:jc w:val="right"/>
      </w:pPr>
      <w:r>
        <w:t>Пензенской области</w:t>
      </w:r>
    </w:p>
    <w:p w:rsidR="00EA2DC5" w:rsidRDefault="00EA2DC5" w:rsidP="00EA2DC5">
      <w:pPr>
        <w:pStyle w:val="ConsPlusNormal"/>
        <w:jc w:val="right"/>
      </w:pPr>
      <w:r>
        <w:t>государственной услуги</w:t>
      </w:r>
    </w:p>
    <w:p w:rsidR="00EA2DC5" w:rsidRDefault="00EA2DC5" w:rsidP="00EA2DC5">
      <w:pPr>
        <w:pStyle w:val="ConsPlusNormal"/>
        <w:jc w:val="right"/>
      </w:pPr>
      <w:r>
        <w:t>по признанию субъектов малого</w:t>
      </w:r>
    </w:p>
    <w:p w:rsidR="00EA2DC5" w:rsidRDefault="00EA2DC5" w:rsidP="00EA2DC5">
      <w:pPr>
        <w:pStyle w:val="ConsPlusNormal"/>
        <w:jc w:val="right"/>
      </w:pPr>
      <w:r>
        <w:t>и среднего предпринимательства</w:t>
      </w:r>
    </w:p>
    <w:p w:rsidR="00EA2DC5" w:rsidRDefault="00EA2DC5" w:rsidP="00EA2DC5">
      <w:pPr>
        <w:pStyle w:val="ConsPlusNormal"/>
        <w:jc w:val="right"/>
      </w:pPr>
      <w:r>
        <w:t>социальными предприятиями</w:t>
      </w:r>
    </w:p>
    <w:p w:rsidR="00EA2DC5" w:rsidRDefault="00EA2DC5" w:rsidP="00EA2DC5">
      <w:pPr>
        <w:pStyle w:val="ConsPlusNormal"/>
        <w:jc w:val="both"/>
      </w:pPr>
    </w:p>
    <w:p w:rsidR="00EA2DC5" w:rsidRDefault="00EA2DC5" w:rsidP="00EA2DC5">
      <w:pPr>
        <w:pStyle w:val="ConsPlusNormal"/>
        <w:jc w:val="center"/>
      </w:pPr>
      <w:r>
        <w:t>РЕШЕНИЕ</w:t>
      </w:r>
    </w:p>
    <w:p w:rsidR="00EA2DC5" w:rsidRDefault="00EA2DC5" w:rsidP="00EA2DC5">
      <w:pPr>
        <w:pStyle w:val="ConsPlusNormal"/>
        <w:jc w:val="center"/>
      </w:pPr>
      <w:r>
        <w:t>о признании (отказе в признании) субъекта малого</w:t>
      </w:r>
    </w:p>
    <w:p w:rsidR="00EA2DC5" w:rsidRDefault="00EA2DC5" w:rsidP="00EA2DC5">
      <w:pPr>
        <w:pStyle w:val="ConsPlusNormal"/>
        <w:jc w:val="center"/>
      </w:pPr>
      <w:r>
        <w:t>или среднего предпринимательства социальным предприятием</w:t>
      </w:r>
    </w:p>
    <w:p w:rsidR="00EA2DC5" w:rsidRDefault="00EA2DC5" w:rsidP="00EA2DC5">
      <w:pPr>
        <w:pStyle w:val="ConsPlusNormal"/>
        <w:jc w:val="center"/>
      </w:pPr>
      <w:r>
        <w:t>от _________________ N ________</w:t>
      </w:r>
    </w:p>
    <w:p w:rsidR="00EA2DC5" w:rsidRDefault="00EA2DC5" w:rsidP="00EA2DC5">
      <w:pPr>
        <w:pStyle w:val="ConsPlusNormal"/>
        <w:jc w:val="both"/>
      </w:pPr>
    </w:p>
    <w:p w:rsidR="00EA2DC5" w:rsidRDefault="00EA2DC5" w:rsidP="00EA2DC5">
      <w:pPr>
        <w:pStyle w:val="ConsPlusNonformat"/>
        <w:jc w:val="both"/>
      </w:pPr>
      <w:r>
        <w:t xml:space="preserve">    В  соответствии  с  </w:t>
      </w:r>
      <w:hyperlink r:id="rId4">
        <w:r>
          <w:rPr>
            <w:color w:val="0000FF"/>
          </w:rPr>
          <w:t>пунктом  12</w:t>
        </w:r>
      </w:hyperlink>
      <w:r>
        <w:t xml:space="preserve">  Порядка  признания субъекта малого или</w:t>
      </w:r>
    </w:p>
    <w:p w:rsidR="00EA2DC5" w:rsidRDefault="00EA2DC5" w:rsidP="00EA2DC5">
      <w:pPr>
        <w:pStyle w:val="ConsPlusNonformat"/>
        <w:jc w:val="both"/>
      </w:pPr>
      <w:r>
        <w:t xml:space="preserve">среднего    предпринимательства    социальным   </w:t>
      </w:r>
      <w:proofErr w:type="gramStart"/>
      <w:r>
        <w:t xml:space="preserve">предприятием,   </w:t>
      </w:r>
      <w:proofErr w:type="gramEnd"/>
      <w:r>
        <w:t>являющегося</w:t>
      </w:r>
    </w:p>
    <w:p w:rsidR="00EA2DC5" w:rsidRDefault="00EA2DC5" w:rsidP="00EA2DC5">
      <w:pPr>
        <w:pStyle w:val="ConsPlusNonformat"/>
        <w:jc w:val="both"/>
      </w:pPr>
      <w:proofErr w:type="gramStart"/>
      <w:r>
        <w:t>приложением  1</w:t>
      </w:r>
      <w:proofErr w:type="gramEnd"/>
      <w:r>
        <w:t xml:space="preserve">  к  Приказу  Министерства экономического развития Российской</w:t>
      </w:r>
    </w:p>
    <w:p w:rsidR="00EA2DC5" w:rsidRDefault="00EA2DC5" w:rsidP="00EA2DC5">
      <w:pPr>
        <w:pStyle w:val="ConsPlusNonformat"/>
        <w:jc w:val="both"/>
      </w:pPr>
      <w:proofErr w:type="gramStart"/>
      <w:r>
        <w:t>Федерации  от</w:t>
      </w:r>
      <w:proofErr w:type="gramEnd"/>
      <w:r>
        <w:t xml:space="preserve">  29  ноября  2019  года  N  773, Министерством экономического</w:t>
      </w:r>
    </w:p>
    <w:p w:rsidR="00EA2DC5" w:rsidRDefault="00EA2DC5" w:rsidP="00EA2DC5">
      <w:pPr>
        <w:pStyle w:val="ConsPlusNonformat"/>
        <w:jc w:val="both"/>
      </w:pPr>
      <w:proofErr w:type="gramStart"/>
      <w:r>
        <w:t>развития  и</w:t>
      </w:r>
      <w:proofErr w:type="gramEnd"/>
      <w:r>
        <w:t xml:space="preserve">  промышленности  Пензенской области принято решение в отношении</w:t>
      </w:r>
    </w:p>
    <w:p w:rsidR="00EA2DC5" w:rsidRDefault="00EA2DC5" w:rsidP="00EA2DC5">
      <w:pPr>
        <w:pStyle w:val="ConsPlusNonformat"/>
        <w:jc w:val="both"/>
      </w:pPr>
      <w:r>
        <w:t>заявителя _________________________________________________________________</w:t>
      </w:r>
    </w:p>
    <w:p w:rsidR="00EA2DC5" w:rsidRDefault="00EA2DC5" w:rsidP="00EA2DC5">
      <w:pPr>
        <w:pStyle w:val="ConsPlusNonformat"/>
        <w:jc w:val="both"/>
      </w:pPr>
      <w:r>
        <w:t xml:space="preserve">                 (наименование юридического лица/индивидуального</w:t>
      </w:r>
    </w:p>
    <w:p w:rsidR="00EA2DC5" w:rsidRDefault="00EA2DC5" w:rsidP="00EA2DC5">
      <w:pPr>
        <w:pStyle w:val="ConsPlusNonformat"/>
        <w:jc w:val="both"/>
      </w:pPr>
      <w:r>
        <w:t xml:space="preserve">                  предпринимателя, ИНН, адрес (место нахождения))</w:t>
      </w:r>
    </w:p>
    <w:p w:rsidR="00EA2DC5" w:rsidRDefault="00EA2DC5" w:rsidP="00EA2DC5">
      <w:pPr>
        <w:pStyle w:val="ConsPlusNonformat"/>
        <w:jc w:val="both"/>
      </w:pPr>
      <w:r>
        <w:t>___________________________________________________________________________</w:t>
      </w:r>
    </w:p>
    <w:p w:rsidR="00EA2DC5" w:rsidRDefault="00EA2DC5" w:rsidP="00EA2DC5">
      <w:pPr>
        <w:pStyle w:val="ConsPlusNonformat"/>
        <w:jc w:val="both"/>
      </w:pPr>
      <w:r>
        <w:t>___________________________________________________________________________</w:t>
      </w:r>
    </w:p>
    <w:p w:rsidR="00EA2DC5" w:rsidRDefault="00EA2DC5" w:rsidP="00EA2DC5">
      <w:pPr>
        <w:pStyle w:val="ConsPlusNonformat"/>
        <w:jc w:val="both"/>
      </w:pPr>
      <w:r>
        <w:t xml:space="preserve">         о признании/об отказе в признании социальным предприятием</w:t>
      </w:r>
    </w:p>
    <w:p w:rsidR="00EA2DC5" w:rsidRDefault="00EA2DC5" w:rsidP="00EA2DC5">
      <w:pPr>
        <w:pStyle w:val="ConsPlusNonformat"/>
        <w:jc w:val="both"/>
      </w:pPr>
    </w:p>
    <w:p w:rsidR="00EA2DC5" w:rsidRDefault="00EA2DC5" w:rsidP="00EA2DC5">
      <w:pPr>
        <w:pStyle w:val="ConsPlusNonformat"/>
        <w:jc w:val="both"/>
      </w:pPr>
      <w:r>
        <w:t>Основание для принятия решения:</w:t>
      </w:r>
    </w:p>
    <w:p w:rsidR="00EA2DC5" w:rsidRDefault="00EA2DC5" w:rsidP="00EA2DC5">
      <w:pPr>
        <w:pStyle w:val="ConsPlusNonformat"/>
        <w:jc w:val="both"/>
      </w:pPr>
      <w:proofErr w:type="gramStart"/>
      <w:r>
        <w:t>рекомендации  комиссии</w:t>
      </w:r>
      <w:proofErr w:type="gramEnd"/>
      <w:r>
        <w:t xml:space="preserve">  по  вопросам  признания субъектов малого и среднего</w:t>
      </w:r>
    </w:p>
    <w:p w:rsidR="00EA2DC5" w:rsidRDefault="00EA2DC5" w:rsidP="00EA2DC5">
      <w:pPr>
        <w:pStyle w:val="ConsPlusNonformat"/>
        <w:jc w:val="both"/>
      </w:pPr>
      <w:proofErr w:type="gramStart"/>
      <w:r>
        <w:t>предпринимательства  социальными</w:t>
      </w:r>
      <w:proofErr w:type="gramEnd"/>
      <w:r>
        <w:t xml:space="preserve"> предприятиями (протокол заседания комиссии</w:t>
      </w:r>
    </w:p>
    <w:p w:rsidR="00EA2DC5" w:rsidRDefault="00EA2DC5" w:rsidP="00EA2DC5">
      <w:pPr>
        <w:pStyle w:val="ConsPlusNonformat"/>
        <w:jc w:val="both"/>
      </w:pPr>
      <w:r>
        <w:t>от ___________________ 202____ года N ________________), наличие оснований,</w:t>
      </w:r>
    </w:p>
    <w:p w:rsidR="00EA2DC5" w:rsidRDefault="00EA2DC5" w:rsidP="00EA2DC5">
      <w:pPr>
        <w:pStyle w:val="ConsPlusNonformat"/>
        <w:jc w:val="both"/>
      </w:pPr>
      <w:r>
        <w:t xml:space="preserve">предусмотренных подпунктом ___________ </w:t>
      </w:r>
      <w:hyperlink r:id="rId5">
        <w:r>
          <w:rPr>
            <w:color w:val="0000FF"/>
          </w:rPr>
          <w:t>пункта 13</w:t>
        </w:r>
      </w:hyperlink>
      <w:r>
        <w:t xml:space="preserve"> Порядка признания субъекта</w:t>
      </w:r>
    </w:p>
    <w:p w:rsidR="00EA2DC5" w:rsidRDefault="00EA2DC5" w:rsidP="00EA2DC5">
      <w:pPr>
        <w:pStyle w:val="ConsPlusNonformat"/>
        <w:jc w:val="both"/>
      </w:pPr>
      <w:r>
        <w:t>малого и среднего предпринимательства социальным предприятием (приложение 1</w:t>
      </w:r>
    </w:p>
    <w:p w:rsidR="00EA2DC5" w:rsidRDefault="00EA2DC5" w:rsidP="00EA2DC5">
      <w:pPr>
        <w:pStyle w:val="ConsPlusNonformat"/>
        <w:jc w:val="both"/>
      </w:pPr>
      <w:proofErr w:type="gramStart"/>
      <w:r>
        <w:t>к  Приказу</w:t>
      </w:r>
      <w:proofErr w:type="gramEnd"/>
      <w:r>
        <w:t xml:space="preserve">  Министерства экономического развития Российской Федерации от 29</w:t>
      </w:r>
    </w:p>
    <w:p w:rsidR="00EA2DC5" w:rsidRDefault="00EA2DC5" w:rsidP="00EA2DC5">
      <w:pPr>
        <w:pStyle w:val="ConsPlusNonformat"/>
        <w:jc w:val="both"/>
      </w:pPr>
      <w:proofErr w:type="gramStart"/>
      <w:r>
        <w:t>ноября  2019</w:t>
      </w:r>
      <w:proofErr w:type="gramEnd"/>
      <w:r>
        <w:t xml:space="preserve"> года N 773) (указывается в случае принятия решения об отказе в</w:t>
      </w:r>
    </w:p>
    <w:p w:rsidR="00EA2DC5" w:rsidRDefault="00EA2DC5" w:rsidP="00EA2DC5">
      <w:pPr>
        <w:pStyle w:val="ConsPlusNonformat"/>
        <w:jc w:val="both"/>
      </w:pPr>
      <w:proofErr w:type="gramStart"/>
      <w:r>
        <w:t>признании  субъекта</w:t>
      </w:r>
      <w:proofErr w:type="gramEnd"/>
      <w:r>
        <w:t xml:space="preserve">  малого  или  среднего  предпринимательства  социальным</w:t>
      </w:r>
    </w:p>
    <w:p w:rsidR="00EA2DC5" w:rsidRDefault="00EA2DC5" w:rsidP="00EA2DC5">
      <w:pPr>
        <w:pStyle w:val="ConsPlusNonformat"/>
        <w:jc w:val="both"/>
      </w:pPr>
      <w:r>
        <w:t>предприятием).</w:t>
      </w:r>
    </w:p>
    <w:p w:rsidR="00EA2DC5" w:rsidRDefault="00EA2DC5" w:rsidP="00EA2DC5">
      <w:pPr>
        <w:pStyle w:val="ConsPlusNonformat"/>
        <w:jc w:val="both"/>
      </w:pPr>
    </w:p>
    <w:p w:rsidR="00EA2DC5" w:rsidRDefault="00EA2DC5" w:rsidP="00EA2DC5">
      <w:pPr>
        <w:pStyle w:val="ConsPlusNonformat"/>
        <w:jc w:val="both"/>
      </w:pPr>
      <w:r>
        <w:t>_________________ _____________ ___________________________________________</w:t>
      </w:r>
    </w:p>
    <w:p w:rsidR="00EA2DC5" w:rsidRDefault="00EA2DC5" w:rsidP="00EA2DC5">
      <w:pPr>
        <w:pStyle w:val="ConsPlusNonformat"/>
        <w:jc w:val="both"/>
      </w:pPr>
      <w:r>
        <w:t xml:space="preserve">   (</w:t>
      </w:r>
      <w:proofErr w:type="gramStart"/>
      <w:r>
        <w:t xml:space="preserve">должность)   </w:t>
      </w:r>
      <w:proofErr w:type="gramEnd"/>
      <w:r>
        <w:t xml:space="preserve">   (подпись)                    (Ф.И.О.)</w:t>
      </w:r>
    </w:p>
    <w:p w:rsidR="00EA2DC5" w:rsidRDefault="00EA2DC5" w:rsidP="00EA2DC5">
      <w:pPr>
        <w:pStyle w:val="ConsPlusNormal"/>
        <w:jc w:val="both"/>
      </w:pPr>
    </w:p>
    <w:p w:rsidR="00D770B5" w:rsidRDefault="00D770B5">
      <w:bookmarkStart w:id="0" w:name="_GoBack"/>
      <w:bookmarkEnd w:id="0"/>
    </w:p>
    <w:sectPr w:rsidR="00D770B5" w:rsidSect="00EA2DC5">
      <w:type w:val="continuous"/>
      <w:pgSz w:w="11906" w:h="16838" w:code="9"/>
      <w:pgMar w:top="1057" w:right="974" w:bottom="1130" w:left="88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D2"/>
    <w:rsid w:val="004A59D2"/>
    <w:rsid w:val="008450EE"/>
    <w:rsid w:val="00D770B5"/>
    <w:rsid w:val="00D82BF2"/>
    <w:rsid w:val="00E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D8E2F-5EA1-4D80-91A7-E0F3D64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D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A2D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AEDA7E4BA45C87F7F2012A978D4987ACD7A20BBEC9018182D45A4CD4FA7B201BB18578C421189C202AF616127B91B5F9898A83A81F3068q6Z8L" TargetMode="External"/><Relationship Id="rId4" Type="http://schemas.openxmlformats.org/officeDocument/2006/relationships/hyperlink" Target="consultantplus://offline/ref=91AEDA7E4BA45C87F7F2012A978D4987ACD7A20BBEC9018182D45A4CD4FA7B201BB1857CCF7549DC7C2CA043482E94A9FF9788q8Z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Company>МЭРП58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МСП МЭРП 58</dc:creator>
  <cp:keywords/>
  <dc:description/>
  <cp:lastModifiedBy>МСП МЭРП 58</cp:lastModifiedBy>
  <cp:revision>2</cp:revision>
  <dcterms:created xsi:type="dcterms:W3CDTF">2022-08-24T11:35:00Z</dcterms:created>
  <dcterms:modified xsi:type="dcterms:W3CDTF">2022-08-24T11:35:00Z</dcterms:modified>
</cp:coreProperties>
</file>