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2C" w:rsidRPr="00BE692C" w:rsidRDefault="00BE692C" w:rsidP="00BE692C">
      <w:pPr>
        <w:spacing w:before="240" w:after="6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2"/>
          <w:szCs w:val="32"/>
          <w:lang w:eastAsia="ru-RU"/>
        </w:rPr>
        <w:t>АДМИНИСТРАЦИЯ ЗАСЕЧНОГО СЕЛЬСОВЕТА ПЕНЗЕНСКОГО РАЙОНА</w:t>
      </w:r>
    </w:p>
    <w:p w:rsidR="00BE692C" w:rsidRPr="00BE692C" w:rsidRDefault="00BE692C" w:rsidP="00BE692C">
      <w:pPr>
        <w:spacing w:before="240" w:after="6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2"/>
          <w:szCs w:val="32"/>
          <w:lang w:eastAsia="ru-RU"/>
        </w:rPr>
        <w:t>ПЕНЗЕНСКОЙ ОБЛАСТИ</w:t>
      </w:r>
    </w:p>
    <w:p w:rsidR="00BE692C" w:rsidRPr="00BE692C" w:rsidRDefault="00BE692C" w:rsidP="00BE692C">
      <w:pPr>
        <w:spacing w:before="240" w:after="6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2"/>
          <w:szCs w:val="32"/>
          <w:lang w:eastAsia="ru-RU"/>
        </w:rPr>
        <w:t>ПОСТАНОВЛЕНИЕ</w:t>
      </w:r>
    </w:p>
    <w:p w:rsidR="00BE692C" w:rsidRPr="00BE692C" w:rsidRDefault="00BE692C" w:rsidP="00BE692C">
      <w:pPr>
        <w:spacing w:before="240" w:after="6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2"/>
          <w:szCs w:val="32"/>
          <w:lang w:eastAsia="ru-RU"/>
        </w:rPr>
        <w:t>от 08.04.2019 № 88</w:t>
      </w:r>
    </w:p>
    <w:p w:rsidR="00BE692C" w:rsidRPr="00BE692C" w:rsidRDefault="00BE692C" w:rsidP="00BE692C">
      <w:pPr>
        <w:spacing w:before="240" w:after="6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2"/>
          <w:szCs w:val="32"/>
          <w:lang w:eastAsia="ru-RU"/>
        </w:rPr>
        <w:t>с. Засечное</w:t>
      </w:r>
    </w:p>
    <w:p w:rsidR="00BE692C" w:rsidRPr="00BE692C" w:rsidRDefault="00BE692C" w:rsidP="00BE692C">
      <w:pPr>
        <w:spacing w:before="240" w:after="6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Засечного сельсовета Пензенского района Пензенской области «Предоставление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BE692C">
          <w:rPr>
            <w:rFonts w:ascii="Arial" w:eastAsia="Times New Roman" w:hAnsi="Arial" w:cs="Arial"/>
            <w:color w:val="0000FF"/>
            <w:sz w:val="24"/>
            <w:szCs w:val="24"/>
            <w:lang w:eastAsia="ru-RU"/>
          </w:rPr>
          <w:t>Уставом Засечного сельсовета Пензенского района Пензенской области</w:t>
        </w:r>
      </w:hyperlink>
      <w:r w:rsidRPr="00BE692C">
        <w:rPr>
          <w:rFonts w:ascii="Arial" w:eastAsia="Times New Roman" w:hAnsi="Arial" w:cs="Arial"/>
          <w:color w:val="000000"/>
          <w:sz w:val="24"/>
          <w:szCs w:val="24"/>
          <w:lang w:eastAsia="ru-RU"/>
        </w:rPr>
        <w:t>, постановлением администрации Засечного сельсовета Пензенского района Пензенской области </w:t>
      </w:r>
      <w:hyperlink r:id="rId5" w:tgtFrame="_blank" w:history="1">
        <w:r w:rsidRPr="00BE692C">
          <w:rPr>
            <w:rFonts w:ascii="Arial" w:eastAsia="Times New Roman" w:hAnsi="Arial" w:cs="Arial"/>
            <w:color w:val="0000FF"/>
            <w:sz w:val="24"/>
            <w:szCs w:val="24"/>
            <w:lang w:eastAsia="ru-RU"/>
          </w:rPr>
          <w:t>от 23.01.2019 №14</w:t>
        </w:r>
      </w:hyperlink>
      <w:r w:rsidRPr="00BE692C">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Засечного сельсовета Пензенского района Пензенской области»,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Администрация Засечного сельсовета постановляет:</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1.Утвердить административный регламент предоставления муниципальной услуги Засечного сельсовета Пензенского района Пензенской области «Предоставление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2.Признать утратившими силу постановления администрации Засечного сельсовета Пензенского района Пензенской области: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w:t>
      </w:r>
      <w:hyperlink r:id="rId6" w:tgtFrame="_blank" w:history="1">
        <w:r w:rsidRPr="00BE692C">
          <w:rPr>
            <w:rFonts w:ascii="Arial" w:eastAsia="Times New Roman" w:hAnsi="Arial" w:cs="Arial"/>
            <w:color w:val="0000FF"/>
            <w:sz w:val="24"/>
            <w:szCs w:val="24"/>
            <w:lang w:eastAsia="ru-RU"/>
          </w:rPr>
          <w:t>от 27.12.2016 №639</w:t>
        </w:r>
      </w:hyperlink>
      <w:r w:rsidRPr="00BE692C">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предоставлению земельных участков, находящихся в муниципальной собственности Засечного сельсовета Пензенского района Пензенской области,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2.2. </w:t>
      </w:r>
      <w:hyperlink r:id="rId7" w:tgtFrame="_blank" w:history="1">
        <w:r w:rsidRPr="00BE692C">
          <w:rPr>
            <w:rFonts w:ascii="Arial" w:eastAsia="Times New Roman" w:hAnsi="Arial" w:cs="Arial"/>
            <w:color w:val="0000FF"/>
            <w:sz w:val="24"/>
            <w:szCs w:val="24"/>
            <w:lang w:eastAsia="ru-RU"/>
          </w:rPr>
          <w:t>от 06.04.2018 №81</w:t>
        </w:r>
      </w:hyperlink>
      <w:r w:rsidRPr="00BE692C">
        <w:rPr>
          <w:rFonts w:ascii="Arial" w:eastAsia="Times New Roman" w:hAnsi="Arial" w:cs="Arial"/>
          <w:color w:val="000000"/>
          <w:sz w:val="24"/>
          <w:szCs w:val="24"/>
          <w:lang w:eastAsia="ru-RU"/>
        </w:rPr>
        <w:t xml:space="preserve"> «О внесении изменений в постановление администрации Засечного сельсовета Пензенского района от 27.12.2016 №639 </w:t>
      </w:r>
      <w:r w:rsidRPr="00BE692C">
        <w:rPr>
          <w:rFonts w:ascii="Arial" w:eastAsia="Times New Roman" w:hAnsi="Arial" w:cs="Arial"/>
          <w:color w:val="000000"/>
          <w:sz w:val="24"/>
          <w:szCs w:val="24"/>
          <w:lang w:eastAsia="ru-RU"/>
        </w:rPr>
        <w:lastRenderedPageBreak/>
        <w:t>«Об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предоставлению земельных участков, находящихся в муниципальной собственности Засечного сельсовета Пензенского района Пензенской области,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 Настоящее постановление опубликовать в информационном бюллетене Засечного сельсовета Пензенского района «Поселенческие ведомости».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Засечного сельсовета Мосягина В.Н.</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Глава администрации</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В.Н. Мосягин</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Приложение</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к постановлению администрации</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Засечного сельсовета</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Пензенского района Пензенской области</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от 08.04.2019г. №88</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0"/>
          <w:szCs w:val="30"/>
          <w:lang w:eastAsia="ru-RU"/>
        </w:rPr>
        <w:t>Раздел I. Общие положения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0" w:name="sub_11"/>
      <w:r w:rsidRPr="00BE692C">
        <w:rPr>
          <w:rFonts w:ascii="Arial" w:eastAsia="Times New Roman" w:hAnsi="Arial" w:cs="Arial"/>
          <w:color w:val="000000"/>
          <w:sz w:val="24"/>
          <w:szCs w:val="24"/>
          <w:lang w:eastAsia="ru-RU"/>
        </w:rPr>
        <w:t>1.1.Предмет регулирования регламента</w:t>
      </w:r>
      <w:bookmarkEnd w:id="0"/>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Засечного сельсовета Пензенского района Пензенской области (далее - Администрация), а также должностных лиц, муниципальных служащих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1.2. Круг заявителей: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казенные предприятия;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Засечного сельсовета Пензенского района Пензенской области (далее – Администрация).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BE692C">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BE692C">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 о принятии решения по конкретному заявлению;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 о документах, необходимых для получения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 о требованиях к заверению документов, прилагаемых к заявлению.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BE692C">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xml:space="preserve">1.3.4. Справочная информация (место нахождения и график работы органов местного самоуправления Пензенского района Пензенской области, </w:t>
      </w:r>
      <w:r w:rsidRPr="00BE692C">
        <w:rPr>
          <w:rFonts w:ascii="Arial" w:eastAsia="Times New Roman" w:hAnsi="Arial" w:cs="Arial"/>
          <w:color w:val="000000"/>
          <w:sz w:val="24"/>
          <w:szCs w:val="24"/>
          <w:lang w:eastAsia="ru-RU"/>
        </w:rPr>
        <w:lastRenderedPageBreak/>
        <w:t>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 круг заявителей;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 срок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путем опубликования официальной информации в информационном бюллетене «Поселенческие ведомости» Засечного сельсовета Пензенского района Пензенской области;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посредством размещения на информационных стендах.</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0"/>
          <w:szCs w:val="30"/>
          <w:lang w:eastAsia="ru-RU"/>
        </w:rPr>
        <w:t>Раздел II. Стандарт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 Наименование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2.2.2. В предоставлении муниципальной услуги участвуют:</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4" w:name="sub_223"/>
      <w:r w:rsidRPr="00BE692C">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2.3. Результат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2.3.1. Результатом предоставления муниципальной услуги является: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2.4. Срок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2.5. Правовые основания для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5" w:name="sub_26"/>
      <w:r w:rsidRPr="00BE692C">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6" w:name="sub_2611"/>
      <w:r w:rsidRPr="00BE692C">
        <w:rPr>
          <w:rFonts w:ascii="Arial" w:eastAsia="Times New Roman" w:hAnsi="Arial" w:cs="Arial"/>
          <w:color w:val="000000"/>
          <w:sz w:val="24"/>
          <w:szCs w:val="24"/>
          <w:lang w:eastAsia="ru-RU"/>
        </w:rPr>
        <w:t>2.6.1</w:t>
      </w:r>
      <w:bookmarkEnd w:id="6"/>
      <w:r w:rsidRPr="00BE692C">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 кадастровый номер испрашиваемого земельного участка;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7) цель использования земельного участка;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BE692C">
        <w:rPr>
          <w:rFonts w:ascii="Arial" w:eastAsia="Times New Roman" w:hAnsi="Arial" w:cs="Arial"/>
          <w:color w:val="000000"/>
          <w:sz w:val="24"/>
          <w:szCs w:val="24"/>
          <w:lang w:eastAsia="ru-RU"/>
        </w:rPr>
        <w:lastRenderedPageBreak/>
        <w:t>самоуправления и иных организаций, участвующих в предоставлении муниципальной услуги, и которые заявитель вправе представить.</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7" w:name="sub_271"/>
      <w:r w:rsidRPr="00BE692C">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8" w:name="sub_272"/>
      <w:r w:rsidRPr="00BE692C">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9" w:name="sub_28"/>
      <w:r w:rsidRPr="00BE692C">
        <w:rPr>
          <w:rFonts w:ascii="Arial" w:eastAsia="Times New Roman" w:hAnsi="Arial" w:cs="Arial"/>
          <w:color w:val="000000"/>
          <w:sz w:val="24"/>
          <w:szCs w:val="24"/>
          <w:lang w:eastAsia="ru-RU"/>
        </w:rPr>
        <w:t>2.7.4 </w:t>
      </w:r>
      <w:bookmarkEnd w:id="9"/>
      <w:r w:rsidRPr="00BE692C">
        <w:rPr>
          <w:rFonts w:ascii="Arial" w:eastAsia="Times New Roman" w:hAnsi="Arial" w:cs="Arial"/>
          <w:color w:val="000000"/>
          <w:sz w:val="24"/>
          <w:szCs w:val="24"/>
          <w:lang w:eastAsia="ru-RU"/>
        </w:rPr>
        <w:t>Запрещено требовать от заявителя: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xml:space="preserve">2.7.6. Формирование заявления в электронной форме осуществляется посредством заполнения интерактивной формы запроса на Региональном </w:t>
      </w:r>
      <w:r w:rsidRPr="00BE692C">
        <w:rPr>
          <w:rFonts w:ascii="Arial" w:eastAsia="Times New Roman" w:hAnsi="Arial" w:cs="Arial"/>
          <w:color w:val="000000"/>
          <w:sz w:val="24"/>
          <w:szCs w:val="24"/>
          <w:lang w:eastAsia="ru-RU"/>
        </w:rPr>
        <w:lastRenderedPageBreak/>
        <w:t>портале, официальном сайте без необходимости дополнительной подачи заявления в какой-либо иной форме.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2.7.7. При формировании заявления обеспечивается: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2.8.1. Основания для отказа в приеме документов: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2.8.3. Основания для отказа в предоставлении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10" w:name="sub_391611"/>
      <w:r w:rsidRPr="00BE692C">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0"/>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11" w:name="sub_391612"/>
      <w:r w:rsidRPr="00BE692C">
        <w:rPr>
          <w:rFonts w:ascii="Arial" w:eastAsia="Times New Roman" w:hAnsi="Arial" w:cs="Arial"/>
          <w:color w:val="000000"/>
          <w:sz w:val="24"/>
          <w:szCs w:val="24"/>
          <w:lang w:eastAsia="ru-RU"/>
        </w:rPr>
        <w:lastRenderedPageBreak/>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1"/>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6) </w:t>
      </w:r>
      <w:bookmarkStart w:id="12" w:name="sub_391616"/>
      <w:r w:rsidRPr="00BE692C">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2"/>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13" w:name="sub_391617"/>
      <w:r w:rsidRPr="00BE692C">
        <w:rPr>
          <w:rFonts w:ascii="Arial" w:eastAsia="Times New Roman" w:hAnsi="Arial" w:cs="Arial"/>
          <w:color w:val="000000"/>
          <w:sz w:val="24"/>
          <w:szCs w:val="24"/>
          <w:lang w:eastAsia="ru-RU"/>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3"/>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14" w:name="sub_391618"/>
      <w:r w:rsidRPr="00BE692C">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4"/>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15" w:name="sub_391619"/>
      <w:r w:rsidRPr="00BE692C">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5"/>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16" w:name="sub_3916110"/>
      <w:r w:rsidRPr="00BE692C">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bookmarkEnd w:id="16"/>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17" w:name="sub_3916111"/>
      <w:r w:rsidRPr="00BE692C">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7"/>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18" w:name="sub_3916112"/>
      <w:r w:rsidRPr="00BE692C">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18"/>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19" w:name="sub_3916114"/>
      <w:r w:rsidRPr="00BE692C">
        <w:rPr>
          <w:rFonts w:ascii="Arial" w:eastAsia="Times New Roman" w:hAnsi="Arial" w:cs="Arial"/>
          <w:color w:val="000000"/>
          <w:sz w:val="24"/>
          <w:szCs w:val="24"/>
          <w:lang w:eastAsia="ru-RU"/>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19"/>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20" w:name="sub_3916115"/>
      <w:r w:rsidRPr="00BE692C">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0"/>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16)</w:t>
      </w:r>
      <w:bookmarkStart w:id="21" w:name="sub_3916117"/>
      <w:r w:rsidRPr="00BE692C">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1"/>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22" w:name="sub_3916118"/>
      <w:r w:rsidRPr="00BE692C">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2"/>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23" w:name="sub_3916119"/>
      <w:r w:rsidRPr="00BE692C">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3"/>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24" w:name="sub_3916120"/>
      <w:r w:rsidRPr="00BE692C">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4"/>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25" w:name="sub_3916121"/>
      <w:r w:rsidRPr="00BE692C">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5"/>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26" w:name="sub_3916122"/>
      <w:r w:rsidRPr="00BE692C">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6"/>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27" w:name="sub_3916123"/>
      <w:r w:rsidRPr="00BE692C">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7"/>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Муниципальная услуга предоставляется бесплатно.</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28" w:name="sub_2131"/>
      <w:r w:rsidRPr="00BE692C">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28"/>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29" w:name="sub_214"/>
      <w:r w:rsidRPr="00BE692C">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29"/>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30" w:name="sub_2141"/>
      <w:r w:rsidRPr="00BE692C">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0"/>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31" w:name="sub_2142"/>
      <w:r w:rsidRPr="00BE692C">
        <w:rPr>
          <w:rFonts w:ascii="Arial" w:eastAsia="Times New Roman" w:hAnsi="Arial" w:cs="Arial"/>
          <w:color w:val="000000"/>
          <w:sz w:val="24"/>
          <w:szCs w:val="24"/>
          <w:lang w:eastAsia="ru-RU"/>
        </w:rPr>
        <w:t>2.11.2. </w:t>
      </w:r>
      <w:bookmarkStart w:id="32" w:name="sub_2143"/>
      <w:bookmarkEnd w:id="31"/>
      <w:r w:rsidRPr="00BE692C">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2"/>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33" w:name="sub_216"/>
      <w:r w:rsidRPr="00BE692C">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3"/>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2.12.3. Помещения, в которых осуществляется предоставление муниципальной услуги, оборудуются: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стульями и столами для возможности оформления документов.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номера кабинета;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фамилии, имени, отчества и должности специалиста.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2.13.5. соблюдение сроков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2.13.10. при подаче документов для получения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2.13.11. при получении результата оказания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34" w:name="sub_217"/>
      <w:r w:rsidRPr="00BE692C">
        <w:rPr>
          <w:rFonts w:ascii="Arial" w:eastAsia="Times New Roman" w:hAnsi="Arial" w:cs="Arial"/>
          <w:color w:val="000000"/>
          <w:sz w:val="24"/>
          <w:szCs w:val="24"/>
          <w:lang w:eastAsia="ru-RU"/>
        </w:rPr>
        <w:t>2.14. </w:t>
      </w:r>
      <w:bookmarkStart w:id="35" w:name="sub_2171"/>
      <w:bookmarkEnd w:id="34"/>
      <w:r w:rsidRPr="00BE692C">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5"/>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а) получение информации о порядке и сроках предоставления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формирование заявления о предоставлении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е) получение результата предоставления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ж) получение сведений о ходе выполнения заявления;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з) осуществление оценки качества предоставления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и) досудебное (внесудебное) обжалование решений и действий (бездействия) Аадминистрации, должностного лица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Исчерпывающий перечень административных процедур:</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Рассмотрение заявления главой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Рассмотрение заявления специалистом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Рассмотрение заявления и принятие решения;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Выдача результата муниципальной услуги заявителю;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 Порядок исправления допущенных опечаток и ошибок в выданных в результате предоставления муниципальной услуги документах.</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36" w:name="sub_311"/>
      <w:r w:rsidRPr="00BE692C">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6"/>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37" w:name="sub_312"/>
      <w:r w:rsidRPr="00BE692C">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7"/>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38" w:name="sub_314"/>
      <w:r w:rsidRPr="00BE692C">
        <w:rPr>
          <w:rFonts w:ascii="Arial" w:eastAsia="Times New Roman" w:hAnsi="Arial" w:cs="Arial"/>
          <w:color w:val="000000"/>
          <w:sz w:val="24"/>
          <w:szCs w:val="24"/>
          <w:lang w:eastAsia="ru-RU"/>
        </w:rPr>
        <w:t>.</w:t>
      </w:r>
      <w:bookmarkEnd w:id="38"/>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Максимальный срок: 1 (один) день.</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xml:space="preserve">3.1.5. В случае, если муниципальная услуга оказывается на базе МАУ "МФЦ", специалист МАУ "МФЦ" принимает от заявителя заявление и пакет документов, </w:t>
      </w:r>
      <w:r w:rsidRPr="00BE692C">
        <w:rPr>
          <w:rFonts w:ascii="Arial" w:eastAsia="Times New Roman" w:hAnsi="Arial" w:cs="Arial"/>
          <w:color w:val="000000"/>
          <w:sz w:val="24"/>
          <w:szCs w:val="24"/>
          <w:lang w:eastAsia="ru-RU"/>
        </w:rPr>
        <w:lastRenderedPageBreak/>
        <w:t>регистрирует обращение в соответствии с Регламентом работы МАУ "МФЦ". При приеме у заявителя заявления и документов специалист:</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проверяет комплектность представленных заявителем документов;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39" w:name="sub_32"/>
      <w:r w:rsidRPr="00BE692C">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39"/>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40" w:name="sub_322"/>
      <w:r w:rsidRPr="00BE692C">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0"/>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41" w:name="sub_332"/>
      <w:r w:rsidRPr="00BE692C">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1"/>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42" w:name="sub_333"/>
      <w:r w:rsidRPr="00BE692C">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2"/>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43" w:name="sub_334"/>
      <w:r w:rsidRPr="00BE692C">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3"/>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44" w:name="sub_335"/>
      <w:r w:rsidRPr="00BE692C">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4"/>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45" w:name="sub_34"/>
      <w:r w:rsidRPr="00BE692C">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5"/>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46" w:name="sub_341"/>
      <w:r w:rsidRPr="00BE692C">
        <w:rPr>
          <w:rFonts w:ascii="Arial" w:eastAsia="Times New Roman" w:hAnsi="Arial" w:cs="Arial"/>
          <w:color w:val="000000"/>
          <w:sz w:val="24"/>
          <w:szCs w:val="24"/>
          <w:lang w:eastAsia="ru-RU"/>
        </w:rPr>
        <w:lastRenderedPageBreak/>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6"/>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47" w:name="sub_342"/>
      <w:r w:rsidRPr="00BE692C">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7"/>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48" w:name="sub_344"/>
      <w:r w:rsidRPr="00BE692C">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48"/>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3.4.5. Время выполнения административной процедуры - 6 (шесть) дней.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49" w:name="sub_345"/>
      <w:r w:rsidRPr="00BE692C">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49"/>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 проект решения о предоставлении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3.6.1.</w:t>
      </w:r>
      <w:bookmarkStart w:id="50" w:name="sub_371"/>
      <w:r w:rsidRPr="00BE692C">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0"/>
      <w:r w:rsidRPr="00BE692C">
        <w:rPr>
          <w:rFonts w:ascii="Arial" w:eastAsia="Times New Roman" w:hAnsi="Arial" w:cs="Arial"/>
          <w:color w:val="000000"/>
          <w:sz w:val="24"/>
          <w:szCs w:val="24"/>
          <w:lang w:eastAsia="ru-RU"/>
        </w:rPr>
        <w:t> результата оказания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Засечного сельсовета Пензенского района Пензенской области,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3.6.3. Время выполнения административной процедуры - 1 (один) день.</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 с указанием причин, либо уведомления о возврате заявления о предоставлении муниципальной услуги с указанием причин.</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xml:space="preserve">При выдаче заявителю результата оказания услуги специалист МАУ "МФЦ" проверяет документ, удостоверяющий личность, и (или) доверенность от </w:t>
      </w:r>
      <w:r w:rsidRPr="00BE692C">
        <w:rPr>
          <w:rFonts w:ascii="Arial" w:eastAsia="Times New Roman" w:hAnsi="Arial" w:cs="Arial"/>
          <w:color w:val="000000"/>
          <w:sz w:val="24"/>
          <w:szCs w:val="24"/>
          <w:lang w:eastAsia="ru-RU"/>
        </w:rPr>
        <w:lastRenderedPageBreak/>
        <w:t>уполномоченного лица. Заявителю выдается документ под роспись с указанием даты его получения.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заявление об исправлении технической ошибки;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области осуществляет глава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xml:space="preserve">Должностные лица администрации за решения и действия (бездействие), принимаемые (осуществляемые) в ходе предоставления муниципальной услуги, </w:t>
      </w:r>
      <w:r w:rsidRPr="00BE692C">
        <w:rPr>
          <w:rFonts w:ascii="Arial" w:eastAsia="Times New Roman" w:hAnsi="Arial" w:cs="Arial"/>
          <w:color w:val="000000"/>
          <w:sz w:val="24"/>
          <w:szCs w:val="24"/>
          <w:lang w:eastAsia="ru-RU"/>
        </w:rPr>
        <w:lastRenderedPageBreak/>
        <w:t>несут ответственность в соответствии с действующим законодательством Российской Федерации.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5.2. Предмет досудебного (внесудебного) обжалования: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BE692C">
        <w:rPr>
          <w:rFonts w:ascii="Arial" w:eastAsia="Times New Roman" w:hAnsi="Arial" w:cs="Arial"/>
          <w:color w:val="000000"/>
          <w:sz w:val="24"/>
          <w:szCs w:val="24"/>
          <w:lang w:eastAsia="ru-RU"/>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51" w:name="sub_110109"/>
      <w:r w:rsidRPr="00BE692C">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1"/>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Порядок рассмотрения жалобы:</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w:t>
      </w:r>
      <w:r w:rsidRPr="00BE692C">
        <w:rPr>
          <w:rFonts w:ascii="Arial" w:eastAsia="Times New Roman" w:hAnsi="Arial" w:cs="Arial"/>
          <w:color w:val="000000"/>
          <w:sz w:val="24"/>
          <w:szCs w:val="24"/>
          <w:lang w:eastAsia="ru-RU"/>
        </w:rPr>
        <w:lastRenderedPageBreak/>
        <w:t>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http://zasechnoe.pnz.pnzreg.ru;</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адрес электронной почты Администрации: zaseka_adm @mail.ru</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органов </w:t>
      </w:r>
      <w:r w:rsidRPr="00BE692C">
        <w:rPr>
          <w:rFonts w:ascii="Arial" w:eastAsia="Times New Roman" w:hAnsi="Arial" w:cs="Arial"/>
          <w:color w:val="000000"/>
          <w:sz w:val="24"/>
          <w:szCs w:val="24"/>
          <w:lang w:eastAsia="ru-RU"/>
        </w:rPr>
        <w:lastRenderedPageBreak/>
        <w:t>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5.5. Жалоба должна содержать:</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bookmarkStart w:id="52" w:name="sub_110252"/>
      <w:r w:rsidRPr="00BE692C">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2"/>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5.6. Сроки и порядок рассмотрения жалобы:</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Жалоба заявителя направляется на имя главы Администрации.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5.8.1. По результатам рассмотрения жалобы администрация принимает одно из следующих решений:</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2) в удовлетворении жалобы отказывается.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Приложение</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к административному регламенту</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«Предоставление земельного участка, находящегося в муниципальной</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собственности Засечного сельсовета Пензенского района Пензенской области,</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постоянное (бессрочное) пользование» </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В администрацию Засечного сельсовета</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Пензенского района Пензенской области</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(наименование органа местного самоуправления)</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от ______________________________________</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(наименование заявителя (юр.лица) или Ф.И.О. гражданина)</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Место жительства (место нахождения для юридического лица):</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_________________________________________</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регистрации юридического лица в ЕГРЮЛ________________________</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ИНН налогоплательщика___________________________________</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_________________________________________</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Почтовый адрес и (или) адрес электронной почты___________________</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__________________________________________________________</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0"/>
          <w:szCs w:val="30"/>
          <w:lang w:eastAsia="ru-RU"/>
        </w:rPr>
        <w:t>Заявление о предоставлении земельного участка в постоянное (бессрочное) пользование</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Кадастровый номер земельного участка ___________________________________________</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_____________________________________________________________________________</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_____________________________________________________________________________</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_____________________________________________________________________________</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_____________________________________________________________________________</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lastRenderedPageBreak/>
        <w:t>К заявлению прилагаются:</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Заявитель: _______________________________________ _________________</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(Ф.И.О., наименование организации) ( подпись)</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"___"__________ 20_____ г.</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right"/>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Приложение к заявлению</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BE692C" w:rsidRPr="00BE692C" w:rsidRDefault="00BE692C" w:rsidP="00BE692C">
      <w:pPr>
        <w:spacing w:after="0" w:line="240" w:lineRule="auto"/>
        <w:ind w:firstLine="567"/>
        <w:jc w:val="center"/>
        <w:rPr>
          <w:rFonts w:ascii="Arial" w:eastAsia="Times New Roman" w:hAnsi="Arial" w:cs="Arial"/>
          <w:color w:val="000000"/>
          <w:sz w:val="24"/>
          <w:szCs w:val="24"/>
          <w:lang w:eastAsia="ru-RU"/>
        </w:rPr>
      </w:pPr>
      <w:r w:rsidRPr="00BE692C">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tbl>
      <w:tblPr>
        <w:tblW w:w="17372" w:type="dxa"/>
        <w:jc w:val="center"/>
        <w:tblCellMar>
          <w:left w:w="0" w:type="dxa"/>
          <w:right w:w="0" w:type="dxa"/>
        </w:tblCellMar>
        <w:tblLook w:val="04A0"/>
      </w:tblPr>
      <w:tblGrid>
        <w:gridCol w:w="2547"/>
        <w:gridCol w:w="11369"/>
        <w:gridCol w:w="3456"/>
      </w:tblGrid>
      <w:tr w:rsidR="00BE692C" w:rsidRPr="00BE692C" w:rsidTr="00BE692C">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______________________________________________________________________________</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______________________________________________________________________________</w:t>
            </w:r>
          </w:p>
        </w:tc>
      </w:tr>
      <w:tr w:rsidR="00BE692C" w:rsidRPr="00BE692C" w:rsidTr="00BE692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_____________________________________________________________________________</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Цель обработки персональных данных __________________________________________________</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__________________________________________________________________________________</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BE692C" w:rsidRPr="00BE692C" w:rsidTr="00BE692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СОГЛАСИЕ НА ОБРАБОТКУ ПЕРСОНАЛЬНЫХ ДАННЫХ</w:t>
            </w:r>
          </w:p>
        </w:tc>
      </w:tr>
      <w:tr w:rsidR="00BE692C" w:rsidRPr="00BE692C" w:rsidTr="00BE692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Засечного сельсовета Пензенского района муниципальной услуги по _________________________________________________________________________________________________________________________________</w:t>
            </w:r>
          </w:p>
        </w:tc>
      </w:tr>
      <w:tr w:rsidR="00BE692C" w:rsidRPr="00BE692C" w:rsidTr="00BE692C">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BE692C" w:rsidRPr="00BE692C" w:rsidTr="00BE692C">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BE692C" w:rsidRPr="00BE692C" w:rsidRDefault="00BE692C" w:rsidP="00BE692C">
            <w:pPr>
              <w:spacing w:after="0" w:line="240" w:lineRule="auto"/>
              <w:ind w:firstLine="567"/>
              <w:jc w:val="both"/>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BE692C" w:rsidRPr="00BE692C" w:rsidRDefault="00BE692C" w:rsidP="00BE692C">
            <w:pPr>
              <w:spacing w:after="0" w:line="240" w:lineRule="auto"/>
              <w:ind w:firstLine="567"/>
              <w:jc w:val="center"/>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BE692C" w:rsidRPr="00BE692C" w:rsidRDefault="00BE692C" w:rsidP="00BE692C">
            <w:pPr>
              <w:spacing w:after="0" w:line="240" w:lineRule="auto"/>
              <w:ind w:firstLine="567"/>
              <w:jc w:val="center"/>
              <w:rPr>
                <w:rFonts w:ascii="Times New Roman" w:eastAsia="Times New Roman" w:hAnsi="Times New Roman" w:cs="Times New Roman"/>
                <w:sz w:val="24"/>
                <w:szCs w:val="24"/>
                <w:lang w:eastAsia="ru-RU"/>
              </w:rPr>
            </w:pPr>
            <w:r w:rsidRPr="00BE692C">
              <w:rPr>
                <w:rFonts w:ascii="Arial" w:eastAsia="Times New Roman" w:hAnsi="Arial" w:cs="Arial"/>
                <w:sz w:val="24"/>
                <w:szCs w:val="24"/>
                <w:lang w:eastAsia="ru-RU"/>
              </w:rPr>
              <w:t>Дата _____________</w:t>
            </w:r>
          </w:p>
        </w:tc>
      </w:tr>
    </w:tbl>
    <w:p w:rsidR="00BE692C" w:rsidRPr="00BE692C" w:rsidRDefault="00BE692C" w:rsidP="00BE692C">
      <w:pPr>
        <w:spacing w:after="0" w:line="240" w:lineRule="auto"/>
        <w:ind w:firstLine="567"/>
        <w:jc w:val="both"/>
        <w:rPr>
          <w:rFonts w:ascii="Arial" w:eastAsia="Times New Roman" w:hAnsi="Arial" w:cs="Arial"/>
          <w:color w:val="000000"/>
          <w:sz w:val="24"/>
          <w:szCs w:val="24"/>
          <w:lang w:eastAsia="ru-RU"/>
        </w:rPr>
      </w:pPr>
      <w:r w:rsidRPr="00BE692C">
        <w:rPr>
          <w:rFonts w:ascii="Arial" w:eastAsia="Times New Roman" w:hAnsi="Arial" w:cs="Arial"/>
          <w:color w:val="000000"/>
          <w:sz w:val="24"/>
          <w:szCs w:val="24"/>
          <w:lang w:eastAsia="ru-RU"/>
        </w:rPr>
        <w:t> </w:t>
      </w:r>
    </w:p>
    <w:p w:rsidR="00706065" w:rsidRPr="00BE692C" w:rsidRDefault="00706065" w:rsidP="00BE692C">
      <w:bookmarkStart w:id="53" w:name="_GoBack"/>
      <w:bookmarkEnd w:id="53"/>
    </w:p>
    <w:sectPr w:rsidR="00706065" w:rsidRPr="00BE692C" w:rsidSect="00BC58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E692C"/>
    <w:rsid w:val="0020137F"/>
    <w:rsid w:val="00706065"/>
    <w:rsid w:val="00BC5869"/>
    <w:rsid w:val="00BE69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8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BE69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BE692C"/>
  </w:style>
  <w:style w:type="paragraph" w:styleId="a3">
    <w:name w:val="Normal (Web)"/>
    <w:basedOn w:val="a"/>
    <w:uiPriority w:val="99"/>
    <w:semiHidden/>
    <w:unhideWhenUsed/>
    <w:rsid w:val="00BE69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E692C"/>
  </w:style>
</w:styles>
</file>

<file path=word/webSettings.xml><?xml version="1.0" encoding="utf-8"?>
<w:webSettings xmlns:r="http://schemas.openxmlformats.org/officeDocument/2006/relationships" xmlns:w="http://schemas.openxmlformats.org/wordprocessingml/2006/main">
  <w:divs>
    <w:div w:id="1449620324">
      <w:bodyDiv w:val="1"/>
      <w:marLeft w:val="0"/>
      <w:marRight w:val="0"/>
      <w:marTop w:val="0"/>
      <w:marBottom w:val="0"/>
      <w:divBdr>
        <w:top w:val="none" w:sz="0" w:space="0" w:color="auto"/>
        <w:left w:val="none" w:sz="0" w:space="0" w:color="auto"/>
        <w:bottom w:val="none" w:sz="0" w:space="0" w:color="auto"/>
        <w:right w:val="none" w:sz="0" w:space="0" w:color="auto"/>
      </w:divBdr>
      <w:divsChild>
        <w:div w:id="17623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0E84E1F4-E5D1-40F8-85F4-8AA5F90D5DE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F1538A2-3403-4263-B0E0-D7B343AB5FD9" TargetMode="External"/><Relationship Id="rId5" Type="http://schemas.openxmlformats.org/officeDocument/2006/relationships/hyperlink" Target="https://pravo-search.minjust.ru/bigs/showDocument.html?id=75991112-FD0B-4A94-A3E3-DB3993902451" TargetMode="External"/><Relationship Id="rId4" Type="http://schemas.openxmlformats.org/officeDocument/2006/relationships/hyperlink" Target="https://pravo-search.minjust.ru/bigs/showDocument.html?id=03499E58-4390-410C-BB1E-502DD95E3AB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13196</Words>
  <Characters>75223</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2024-10-15T12:55:00Z</dcterms:created>
  <dcterms:modified xsi:type="dcterms:W3CDTF">2024-10-25T12:39:00Z</dcterms:modified>
</cp:coreProperties>
</file>