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6" w:rsidRDefault="00687F46" w:rsidP="007725D7">
      <w:pPr>
        <w:tabs>
          <w:tab w:val="left" w:pos="7320"/>
        </w:tabs>
        <w:autoSpaceDE w:val="0"/>
        <w:autoSpaceDN w:val="0"/>
        <w:adjustRightInd w:val="0"/>
        <w:ind w:firstLine="72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43815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255D">
        <w:tab/>
      </w:r>
    </w:p>
    <w:p w:rsidR="00687F46" w:rsidRDefault="00687F46" w:rsidP="00687F46">
      <w:pPr>
        <w:autoSpaceDE w:val="0"/>
        <w:autoSpaceDN w:val="0"/>
        <w:adjustRightInd w:val="0"/>
        <w:ind w:firstLine="720"/>
        <w:jc w:val="both"/>
      </w:pPr>
    </w:p>
    <w:p w:rsidR="00687F46" w:rsidRDefault="00687F46" w:rsidP="00687F46">
      <w:pPr>
        <w:autoSpaceDE w:val="0"/>
        <w:autoSpaceDN w:val="0"/>
        <w:adjustRightInd w:val="0"/>
        <w:ind w:firstLine="720"/>
        <w:jc w:val="both"/>
      </w:pPr>
    </w:p>
    <w:p w:rsidR="00687F46" w:rsidRDefault="00687F46" w:rsidP="00687F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87F46" w:rsidRPr="007725D7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725D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</w:t>
      </w:r>
      <w:r w:rsidR="000B1651" w:rsidRPr="007725D7">
        <w:rPr>
          <w:rFonts w:ascii="Times New Roman" w:hAnsi="Times New Roman" w:cs="Times New Roman"/>
          <w:color w:val="000000" w:themeColor="text1"/>
          <w:sz w:val="32"/>
          <w:szCs w:val="32"/>
        </w:rPr>
        <w:t>ВАЗЕРСКОГО</w:t>
      </w:r>
      <w:r w:rsidRPr="007725D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СЕЛЬСОВЕТА </w:t>
      </w:r>
    </w:p>
    <w:p w:rsidR="00687F46" w:rsidRPr="007725D7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725D7"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687F46" w:rsidRPr="007725D7" w:rsidRDefault="00687F46" w:rsidP="00687F46">
      <w:pPr>
        <w:pStyle w:val="ConsPlusTitle"/>
        <w:jc w:val="center"/>
        <w:rPr>
          <w:color w:val="000000" w:themeColor="text1"/>
          <w:sz w:val="28"/>
          <w:szCs w:val="28"/>
        </w:rPr>
      </w:pPr>
    </w:p>
    <w:p w:rsidR="00687F46" w:rsidRPr="007725D7" w:rsidRDefault="00687F46" w:rsidP="00687F4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7F46" w:rsidRPr="007725D7" w:rsidRDefault="00687F46" w:rsidP="00687F4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25D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687F46" w:rsidRPr="007725D7" w:rsidRDefault="00687F46" w:rsidP="00687F4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687F46" w:rsidRPr="007725D7" w:rsidRDefault="00F3255D" w:rsidP="00687F4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   </w:t>
      </w:r>
      <w:r w:rsidRPr="00F3255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11 июня 2021года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   </w:t>
      </w:r>
      <w:r w:rsidR="00687F46" w:rsidRPr="007725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</w:t>
      </w:r>
    </w:p>
    <w:p w:rsidR="00687F46" w:rsidRPr="007725D7" w:rsidRDefault="00F3255D" w:rsidP="00F3255D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                                      </w:t>
      </w:r>
      <w:r w:rsidR="00687F46" w:rsidRPr="007725D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с. </w:t>
      </w:r>
      <w:r w:rsidR="000B1651" w:rsidRPr="007725D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Вазерки</w:t>
      </w:r>
    </w:p>
    <w:p w:rsidR="00687F46" w:rsidRPr="007725D7" w:rsidRDefault="00687F46" w:rsidP="00687F4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7F46" w:rsidRPr="007725D7" w:rsidRDefault="00917E5B" w:rsidP="00687F4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725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утвержденииа</w:t>
      </w:r>
      <w:r w:rsidR="00687F46" w:rsidRPr="007725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дминистративн</w:t>
      </w:r>
      <w:r w:rsidRPr="007725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ого</w:t>
      </w:r>
      <w:r w:rsidR="00687F46" w:rsidRPr="007725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регламент</w:t>
      </w:r>
      <w:r w:rsidRPr="007725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 по</w:t>
      </w:r>
      <w:r w:rsidR="00687F46" w:rsidRPr="007725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предоставлени</w:t>
      </w:r>
      <w:r w:rsidRPr="007725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ю</w:t>
      </w:r>
    </w:p>
    <w:p w:rsidR="00687F46" w:rsidRPr="007725D7" w:rsidRDefault="00687F46" w:rsidP="00687F4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725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«Согласование проведения переустройства</w:t>
      </w:r>
    </w:p>
    <w:p w:rsidR="00687F46" w:rsidRPr="007725D7" w:rsidRDefault="00687F46" w:rsidP="00687F4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725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перепланировки помещений в многоквартирном доме»</w:t>
      </w:r>
    </w:p>
    <w:p w:rsidR="00687F46" w:rsidRPr="007725D7" w:rsidRDefault="00687F46" w:rsidP="00687F46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687F46" w:rsidRPr="007725D7" w:rsidRDefault="00917E5B" w:rsidP="00687F46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7725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соответствии с федеральными законами от 06.10.2003 № 131-ФЗ                         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Вазерского сельсовета Бессоновского района Пензенской области от 06.05.2020 № 51 «О разработке и утверждении административных регламентов предоставления муниципальных услуг предоставляемых администрацией Вазерского сельсовета Бессоновского района</w:t>
      </w:r>
      <w:proofErr w:type="gramEnd"/>
      <w:r w:rsidRPr="007725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Пензенской области», Уставом </w:t>
      </w:r>
      <w:r w:rsidR="0056410E" w:rsidRPr="007725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Вазерского</w:t>
      </w:r>
      <w:r w:rsidRPr="007725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сельсовета Бессоновского района Пензенской области, администрация </w:t>
      </w:r>
      <w:r w:rsidR="0056410E" w:rsidRPr="007725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Вазерского</w:t>
      </w:r>
      <w:r w:rsidRPr="007725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сельсовета Бессоновского района Пензенской области  постановляет</w:t>
      </w:r>
      <w:r w:rsidR="00687F46" w:rsidRPr="007725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CA6A38" w:rsidRPr="007725D7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CA6A38" w:rsidRPr="007725D7" w:rsidRDefault="0056410E" w:rsidP="005641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Утвердить административный регламент по предоставлению муниципальной услуги «Согласование проведения переустройстваи перепланировки помещений в многоквартирном доме»</w:t>
      </w:r>
      <w:r w:rsidR="00524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7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приложению к настоящему постановлению.</w:t>
      </w:r>
    </w:p>
    <w:p w:rsidR="0056410E" w:rsidRPr="007725D7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56410E" w:rsidRPr="0077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Признать утратившим силу:</w:t>
      </w:r>
    </w:p>
    <w:p w:rsidR="0056410E" w:rsidRPr="007725D7" w:rsidRDefault="0056410E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постановление администрации Вазерского сельсовета Бессоновского района Пензенской области от 18.07.2016 № 66 «Об утверждении административного регламента предоставления администрацией Вазерского сельсовета Бессоновского района Пензенской области муниципальной услуги «Выдача документов о согласовании или об отказе в согласовании переустройства и (или) перепланировки жилого помещения»;</w:t>
      </w:r>
    </w:p>
    <w:p w:rsidR="0056410E" w:rsidRPr="007725D7" w:rsidRDefault="0056410E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7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постановление администрации Вазерского сельсовета Бессоновского района Пензенской области от 27.10.2016 № 94 «О внесении изменений в постановление администрации  Вазерского сельсовета  Бессоновского района </w:t>
      </w:r>
      <w:r w:rsidRPr="0077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Пензенской области от 18.07.2016 № 66 «Об утверждении административного  регламента  предоставления администрацией Вазерского сельсовета Бессоновского района Пензенской области муниципальной услуги «Выдача  документов о согласовании или об отказе в согласовании переустройства и (или) перепланировки жилого помещения»;</w:t>
      </w:r>
      <w:proofErr w:type="gramEnd"/>
    </w:p>
    <w:p w:rsidR="0056410E" w:rsidRPr="007725D7" w:rsidRDefault="0056410E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7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постановление администрации Вазерского сельсовета Бессоновского района Пензенской области от 14.12.2016 № 107 «О внесении изменений  в постановление  администрации  Вазерского сельсовета Бессоновского района Пензенской  области от 18.07.2016 № 66 «Об утверждении административного регламента предоставления администрацией  Вазерского сельсовета Бессоновского района Пензенской области муниципальной услуги «Выдача документов о согласовании или об отказе в согласовании переустройства и (или) перепланировки жилого помещения».</w:t>
      </w:r>
      <w:proofErr w:type="gramEnd"/>
    </w:p>
    <w:p w:rsidR="00CA6A38" w:rsidRPr="007725D7" w:rsidRDefault="00081CB6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77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56410E" w:rsidRPr="0077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опубликовать в официальном информационном бюллетене «Сельские ведомости» и разместить на официальном сайте администрации Вазерского сельсовета Бессоновского</w:t>
      </w:r>
      <w:r w:rsidR="007725D7" w:rsidRPr="0077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6410E" w:rsidRPr="007725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 Пензенской области в информационно-телекоммуникационной сети «Интернет».</w:t>
      </w:r>
    </w:p>
    <w:p w:rsidR="00CA6A38" w:rsidRPr="007725D7" w:rsidRDefault="00081CB6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725D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A6A38" w:rsidRPr="007725D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CA6A38" w:rsidRPr="007725D7" w:rsidRDefault="00081CB6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25D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CA6A38" w:rsidRPr="007725D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CA6A38" w:rsidRPr="007725D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CA6A38" w:rsidRPr="007725D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</w:t>
      </w:r>
      <w:r w:rsidR="007725D7" w:rsidRPr="007725D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B7176" w:rsidRPr="007725D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Главу администрации Вазерского сельсовета Бессоновского района Пензенской области.</w:t>
      </w:r>
    </w:p>
    <w:p w:rsidR="00CA6A38" w:rsidRPr="007725D7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C30" w:rsidRPr="007725D7" w:rsidRDefault="00580C30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176" w:rsidRPr="007725D7" w:rsidRDefault="00CA6A38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25D7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</w:t>
      </w:r>
    </w:p>
    <w:p w:rsidR="00CA6A38" w:rsidRPr="007725D7" w:rsidRDefault="001B7176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25D7">
        <w:rPr>
          <w:rFonts w:ascii="Times New Roman" w:hAnsi="Times New Roman" w:cs="Times New Roman"/>
          <w:color w:val="000000" w:themeColor="text1"/>
          <w:sz w:val="28"/>
          <w:szCs w:val="28"/>
        </w:rPr>
        <w:t>Вазерского сельсовета                                        И.В. Бешенов</w:t>
      </w:r>
    </w:p>
    <w:p w:rsidR="00CA6A38" w:rsidRPr="007725D7" w:rsidRDefault="00CA6A38" w:rsidP="00CA6A38">
      <w:pPr>
        <w:spacing w:after="160" w:line="256" w:lineRule="auto"/>
        <w:ind w:firstLine="709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7725D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br w:type="page"/>
      </w:r>
    </w:p>
    <w:p w:rsidR="00CA6A38" w:rsidRPr="00F3255D" w:rsidRDefault="00CA6A38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5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:rsidR="00CA6A38" w:rsidRPr="00F3255D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55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</w:p>
    <w:p w:rsidR="00CA6A38" w:rsidRPr="00F3255D" w:rsidRDefault="000B1651" w:rsidP="00CA6A38">
      <w:pPr>
        <w:pStyle w:val="ConsPlusNormal0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55D">
        <w:rPr>
          <w:rFonts w:ascii="Times New Roman" w:hAnsi="Times New Roman" w:cs="Times New Roman"/>
          <w:color w:val="000000" w:themeColor="text1"/>
          <w:sz w:val="28"/>
          <w:szCs w:val="28"/>
        </w:rPr>
        <w:t>Вазерского сельсовета</w:t>
      </w:r>
    </w:p>
    <w:p w:rsidR="000B1651" w:rsidRPr="00F3255D" w:rsidRDefault="000B1651" w:rsidP="00CA6A38">
      <w:pPr>
        <w:pStyle w:val="ConsPlusNormal0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55D">
        <w:rPr>
          <w:rFonts w:ascii="Times New Roman" w:hAnsi="Times New Roman" w:cs="Times New Roman"/>
          <w:color w:val="000000" w:themeColor="text1"/>
          <w:sz w:val="28"/>
          <w:szCs w:val="28"/>
        </w:rPr>
        <w:t>Бессоновского района</w:t>
      </w:r>
    </w:p>
    <w:p w:rsidR="000B1651" w:rsidRPr="00F3255D" w:rsidRDefault="000B1651" w:rsidP="00CA6A38">
      <w:pPr>
        <w:pStyle w:val="ConsPlusNormal0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3255D">
        <w:rPr>
          <w:rFonts w:ascii="Times New Roman" w:hAnsi="Times New Roman" w:cs="Times New Roman"/>
          <w:color w:val="000000" w:themeColor="text1"/>
          <w:sz w:val="28"/>
          <w:szCs w:val="28"/>
        </w:rPr>
        <w:t>Пензенской области</w:t>
      </w:r>
    </w:p>
    <w:p w:rsidR="00CA6A38" w:rsidRPr="00F3255D" w:rsidRDefault="00F3255D" w:rsidP="00CA6A38">
      <w:pPr>
        <w:pStyle w:val="ConsPlusNormal0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55D">
        <w:rPr>
          <w:rFonts w:ascii="Times New Roman" w:hAnsi="Times New Roman" w:cs="Times New Roman"/>
          <w:color w:val="000000" w:themeColor="text1"/>
          <w:sz w:val="28"/>
          <w:szCs w:val="28"/>
        </w:rPr>
        <w:t>от 11.06.2021 №38</w:t>
      </w:r>
    </w:p>
    <w:p w:rsidR="00CA6A38" w:rsidRPr="00F3255D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6A38" w:rsidRPr="00F3255D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5"/>
      <w:bookmarkEnd w:id="0"/>
      <w:r w:rsidRPr="00F3255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</w:p>
    <w:p w:rsidR="00CA6A38" w:rsidRPr="00F3255D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55D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CA6A38" w:rsidRPr="00F3255D" w:rsidRDefault="00CA6A38" w:rsidP="00CA6A38">
      <w:pPr>
        <w:pStyle w:val="ConsPlusNormal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6A38" w:rsidRPr="00F3255D" w:rsidRDefault="00CA6A38" w:rsidP="00CA6A38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5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Общие положения</w:t>
      </w:r>
    </w:p>
    <w:p w:rsidR="00CA6A38" w:rsidRPr="00F3255D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6A38" w:rsidRPr="00F3255D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5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регулирования</w:t>
      </w:r>
    </w:p>
    <w:p w:rsidR="00CA6A38" w:rsidRPr="00F3255D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6A38" w:rsidRPr="00F3255D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Pr="00F3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</w:t>
      </w:r>
      <w:r w:rsidR="003739A7" w:rsidRPr="00F3255D">
        <w:rPr>
          <w:rFonts w:ascii="Times New Roman" w:hAnsi="Times New Roman" w:cs="Times New Roman"/>
          <w:color w:val="000000" w:themeColor="text1"/>
          <w:sz w:val="28"/>
          <w:szCs w:val="28"/>
        </w:rPr>
        <w:t>Вазерского сельсовета Бессоновского района Пензенской области</w:t>
      </w:r>
      <w:r w:rsidRPr="00F32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Администрация) при предоставлении муниципальной услуги.</w:t>
      </w:r>
      <w:proofErr w:type="gramEnd"/>
    </w:p>
    <w:p w:rsidR="00CA6A38" w:rsidRPr="00F3255D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6A38" w:rsidRPr="00F3255D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5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Круг заявителей</w:t>
      </w:r>
    </w:p>
    <w:p w:rsidR="00CA6A38" w:rsidRPr="00F3255D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6A38" w:rsidRPr="00F3255D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6"/>
      <w:bookmarkEnd w:id="1"/>
      <w:r w:rsidRPr="00F3255D">
        <w:rPr>
          <w:rFonts w:ascii="Times New Roman" w:hAnsi="Times New Roman" w:cs="Times New Roman"/>
          <w:color w:val="000000" w:themeColor="text1"/>
          <w:sz w:val="28"/>
          <w:szCs w:val="28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CA6A38" w:rsidRPr="00F3255D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55D">
        <w:rPr>
          <w:rFonts w:ascii="Times New Roman" w:hAnsi="Times New Roman" w:cs="Times New Roman"/>
          <w:color w:val="000000" w:themeColor="text1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A6A38" w:rsidRPr="00F3255D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A6A38" w:rsidRPr="00F3255D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325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Требования к порядку информирования о предоставлении</w:t>
      </w:r>
    </w:p>
    <w:p w:rsidR="00CA6A38" w:rsidRPr="00F3255D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325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муниципальной услуги</w:t>
      </w:r>
    </w:p>
    <w:p w:rsidR="00CA6A38" w:rsidRPr="00F3255D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A6A38" w:rsidRPr="00F3255D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325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:rsidR="00CA6A38" w:rsidRPr="00F3255D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325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1.3.1. Лично;</w:t>
      </w:r>
    </w:p>
    <w:p w:rsidR="00CA6A38" w:rsidRPr="00F3255D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325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A6A38" w:rsidRPr="00F3255D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325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CA6A38" w:rsidRPr="00F3255D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325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1.3.4. </w:t>
      </w:r>
      <w:proofErr w:type="gramStart"/>
      <w:r w:rsidRPr="00F325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5" w:tgtFrame="_blank" w:history="1">
        <w:r w:rsidR="007725D7" w:rsidRPr="00F3255D">
          <w:rPr>
            <w:rStyle w:val="ab"/>
            <w:bCs/>
            <w:color w:val="000000" w:themeColor="text1"/>
            <w:sz w:val="28"/>
            <w:szCs w:val="28"/>
          </w:rPr>
          <w:t>vyzerki.bessonovka.pnzreg.ru</w:t>
        </w:r>
      </w:hyperlink>
      <w:r w:rsidR="007725D7" w:rsidRPr="00F325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325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CA6A38" w:rsidRPr="00F3255D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325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A6A38" w:rsidRPr="00F3255D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A6A38" w:rsidRPr="00F3255D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при личном обращении заявителя;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 телефону.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Заявитель имеет право на получение информации о предоставлении </w:t>
      </w: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муниципальной услуги посредством Единого портала и Регионального портала, официального сайта Администрации.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круг заявителей, которым предоставляется муниципальная услуга;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4)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срок предоставления муниципальной услуги;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5)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порядок и способы подачи документов, представляемых заявителем для получения муниципальной услуги;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6)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6A0D89" w:rsidRPr="006A0D89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Вазерского сельсовета Бессоновского района Пензенской области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7)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8)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9)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10)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11)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12)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1.7.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Информация по вопросам предоставления муниципальной услуги предоставляется заявителю бесплатно.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1.8.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место нахождения и график работы Администрации и МФЦ;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адреса официальных сайтов Администрации и МФЦ, адреса их электронной почты.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Требования к информационным стендам МФЦ установлено пунктом 2.18 Административного регламента.  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II. Стандарт предоставления муниципальной услуги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Наименование муниципальной услуги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Краткое наименование муниципальной услуги отсутствует.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Наименование органа местного самоуправления,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предоставляющего</w:t>
      </w:r>
      <w:proofErr w:type="gramEnd"/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муниципальную услугу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2.2. Муниципальная услуга предоставляется Администрацией.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 предоставления муниципальной услуги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 выбору заявителя предоставлен ему:</w:t>
      </w: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3) в виде бумажного документа, который заявитель получает непосредственно при личном обращении в МФЦ;</w:t>
      </w:r>
    </w:p>
    <w:p w:rsidR="00CA6A38" w:rsidRPr="00687F46" w:rsidRDefault="00196FFB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A6A38"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виде электронного документа, который направляется Администрацией заявителю посредством официальной электронной почты;</w:t>
      </w:r>
    </w:p>
    <w:p w:rsidR="00CA6A38" w:rsidRPr="00687F46" w:rsidRDefault="00196FFB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A6A38"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виде электронного документа, который направляется посредствам Регионального портала, Единого портала.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Срок предоставления муниципальной услуги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F46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2.6.Исчерпывающий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2.6.1. К заявлению прилагаются следующие документы: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</w:r>
      <w:proofErr w:type="gram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перепланируемое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жилое помещение на основании договора социального найма (в случае, если заявителем является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уполномоченный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наймодателем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жилого помещения по договору социального найма).</w:t>
      </w:r>
      <w:proofErr w:type="gramEnd"/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непредоставления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их заявителем по собственной инициативе):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правоустанавливающие документы на переустраиваемое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перепланируемое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технический паспорт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подготовка технического паспорта,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документов, необходимых для предоставления </w:t>
      </w:r>
      <w:proofErr w:type="gramStart"/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</w:t>
      </w:r>
      <w:proofErr w:type="gramEnd"/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услуги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2.10. </w:t>
      </w:r>
      <w:r w:rsidRPr="00687F46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2.12. Отказ в предоставлении муниципальной услуги допускается в случае:</w:t>
      </w:r>
    </w:p>
    <w:p w:rsidR="00CA6A38" w:rsidRPr="00687F46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:rsidR="00CA6A38" w:rsidRPr="00687F46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7F46">
        <w:rPr>
          <w:rFonts w:ascii="Times New Roman" w:hAnsi="Times New Roman" w:cs="Times New Roman"/>
          <w:sz w:val="28"/>
          <w:szCs w:val="28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</w:t>
      </w:r>
      <w:proofErr w:type="gramEnd"/>
      <w:r w:rsidRPr="00687F46">
        <w:rPr>
          <w:rFonts w:ascii="Times New Roman" w:hAnsi="Times New Roman" w:cs="Times New Roman"/>
          <w:sz w:val="28"/>
          <w:szCs w:val="28"/>
        </w:rPr>
        <w:t xml:space="preserve"> инициативе. </w:t>
      </w:r>
      <w:proofErr w:type="gramStart"/>
      <w:r w:rsidRPr="00687F46">
        <w:rPr>
          <w:rFonts w:ascii="Times New Roman" w:hAnsi="Times New Roman" w:cs="Times New Roman"/>
          <w:sz w:val="28"/>
          <w:szCs w:val="28"/>
        </w:rPr>
        <w:t>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</w:t>
      </w:r>
      <w:proofErr w:type="gramEnd"/>
      <w:r w:rsidRPr="00687F46">
        <w:rPr>
          <w:rFonts w:ascii="Times New Roman" w:hAnsi="Times New Roman" w:cs="Times New Roman"/>
          <w:sz w:val="28"/>
          <w:szCs w:val="28"/>
        </w:rPr>
        <w:t xml:space="preserve"> заявителя такие документ и (или) информацию в течение пятнадцати рабочих дней со дня направления уведомления;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2) представления документов в ненадлежащий орган;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A6A38" w:rsidRPr="00687F46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платы, взимаемой с заявителя при предоставлении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2.13. Муниципальная услуга оказывается бесплатно.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заявления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муниципальной услуги и при получении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результата предоставления муниципальной услуги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2.14. Время ожидания в очереди не должно превышать: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заявления заявителя о предоставлении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Регистрация заявления, направленного в форме электронного документа с использованием Единого портала, Регионального портала осуществляется в автоматическом режиме.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04947" w:rsidRPr="00687F46" w:rsidRDefault="00D04947" w:rsidP="00D0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2.17. Помещения должны соответствовать требованиям пожарной, санитарно-эпидемиологической безопасности и быть оборудованы </w:t>
      </w: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номера кабинета;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бейджами</w:t>
      </w:r>
      <w:proofErr w:type="spellEnd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 указанием фамилии, имени, отчества (при его наличии) и должности.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сурдопереводчика</w:t>
      </w:r>
      <w:proofErr w:type="spellEnd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тифлосурдопереводчика</w:t>
      </w:r>
      <w:proofErr w:type="spellEnd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муниципальных услуг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2.23. Показателями доступности предоставления муниципальной услуги являются: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2.23.1. Предоставление возможности получения муниципальной услуги в электронной форме или в МФЦ;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 Показателями качества предоставления муниципальной услуги являются: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2.24.1. Соблюдение сроков предоставления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2.25.1. При подаче документов для получения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2.25.2. При получении результата предоставления муниципальной услуги.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путем </w:t>
      </w:r>
      <w:r w:rsidR="00196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личный кабинет Единого портала, Регионального портала;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порталебез необходимости дополнительной подачи заявления в какой-либо иной форме.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2.28. Образцы заполнения электронной формы заявления размещаются 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Региональном портале, Едином портале</w:t>
      </w:r>
      <w:r w:rsidR="00196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заявления обеспечивается: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возможность заполнения одной электронной формы заявления несколькими заявителями (включается, если при обращении за услугой </w:t>
      </w:r>
      <w:proofErr w:type="gram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</w:t>
      </w:r>
      <w:proofErr w:type="gram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совместный заявлений нескольких заявителей);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возможность печати на бумажном носителе копии электронной формы заявления;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  <w:proofErr w:type="gramEnd"/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потери</w:t>
      </w:r>
      <w:proofErr w:type="gram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введенной информации;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proofErr w:type="gram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заявление подписано усиленной квалифицированной электронной подписью.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2.30. Получение заявления и прилагаемых к нему документов, 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представляются в виде файлов в формате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docx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txt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xls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xlsx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rtf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формирование заявления о предоставлении муниципальной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получение результата предоставления муниципальной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 осуществление оценки качества предоставления муниципальной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</w:t>
      </w:r>
      <w:r w:rsidR="00196F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Заявителю после успешного заполнения опросной формы оценки на Едином портале, Региональном порталена адрес электронной почты поступает уведомление о сохраненной оценке </w:t>
      </w:r>
      <w:proofErr w:type="gramStart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ссылкой на просмотр статистики по данной муниципальной услуге.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III. Состав, последовательность и сроки выполнения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административных процедур (действий), требования к порядку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3) принятие решения и подготовка результатов предоставления муниципальной услуги;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4) выдача заявителю результата предоставления муниципальной услуги;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5) особенности предоставления муниципальной услуги в МФЦ.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Рассмотрение заявления осуществляется в порядке их поступления.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  <w:proofErr w:type="gramEnd"/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3.10.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приложенных</w:t>
      </w:r>
      <w:proofErr w:type="gram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нему документам, а также определение ответственного исполнителя.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 наличии технической возможности) заявителю будет представлена информация о ходе его рассмотрения.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</w:t>
      </w:r>
      <w:bookmarkStart w:id="2" w:name="_GoBack"/>
      <w:bookmarkEnd w:id="2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обновляется до статуса «принято».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3.15. Критерием принятия решения: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3.17. Способом фиксации результата выполнения административной процедуры является: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3.18. Продолжительность административной процедуры составляет: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Принятие решения и подготовка результатов предоставления муниципальной услуги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  <w:proofErr w:type="gramEnd"/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</w:t>
      </w:r>
      <w:r w:rsidRPr="00687F46">
        <w:rPr>
          <w:rFonts w:ascii="Times New Roman" w:hAnsi="Times New Roman" w:cs="Times New Roman"/>
          <w:sz w:val="28"/>
          <w:szCs w:val="28"/>
        </w:rPr>
        <w:t xml:space="preserve">основания отказа с обязательной ссылкой на нарушения, предусмотренные пунктом 2.12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регламента</w:t>
      </w:r>
      <w:r w:rsidRPr="00687F46">
        <w:rPr>
          <w:rFonts w:ascii="Times New Roman" w:hAnsi="Times New Roman" w:cs="Times New Roman"/>
          <w:sz w:val="28"/>
          <w:szCs w:val="28"/>
        </w:rPr>
        <w:t>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 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3.29. </w:t>
      </w:r>
      <w:proofErr w:type="gram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согласовании проведения переустройства и (или) перепланировки помещения в многоквартирном доме.</w:t>
      </w:r>
      <w:proofErr w:type="gramEnd"/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предоставления муниципальной услуги в МЦФ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принимает от заявителя указанные документы, регистрирует их.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3.34. Срок выполнения данного административного действия не более 30 минут.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документов из МФЦ в Администрацию осуществляется 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 w:rsidRPr="00687F46">
        <w:rPr>
          <w:rFonts w:ascii="Times New Roman" w:hAnsi="Times New Roman" w:cs="Times New Roman"/>
          <w:sz w:val="28"/>
          <w:szCs w:val="28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3.39. В случае неявки заявителя в МФЦ в течение 30 (тридцати) календарных дней со дня </w:t>
      </w:r>
      <w:proofErr w:type="gram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окончания срока получения результата предоставления муниципальной</w:t>
      </w:r>
      <w:proofErr w:type="gram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3.41. При обращении об исправлении технической ошибки заявитель представляет: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- заявление об исправлении технической ошибки;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</w:t>
      </w:r>
      <w:r w:rsidRPr="00687F46">
        <w:rPr>
          <w:rFonts w:ascii="Times New Roman" w:eastAsia="Calibri" w:hAnsi="Times New Roman" w:cs="Times New Roman"/>
          <w:sz w:val="28"/>
          <w:szCs w:val="28"/>
        </w:rPr>
        <w:lastRenderedPageBreak/>
        <w:t>межведомственного взаимодействия и постановления администрации, являющиеся результатом оказания муниципальной услуги.</w:t>
      </w:r>
      <w:proofErr w:type="gramEnd"/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3.45. </w:t>
      </w:r>
      <w:proofErr w:type="gramStart"/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>перепланировки помещения в многоквартирном доме.</w:t>
      </w:r>
      <w:proofErr w:type="gramEnd"/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3.46. </w:t>
      </w:r>
      <w:proofErr w:type="gramStart"/>
      <w:r w:rsidRPr="00687F46">
        <w:rPr>
          <w:rFonts w:ascii="Times New Roman" w:eastAsia="Calibri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3.47. </w:t>
      </w:r>
      <w:proofErr w:type="gramStart"/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Ответственный исполнитель передает подготовленное постановления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3.48. </w:t>
      </w:r>
      <w:proofErr w:type="gramStart"/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подписывает проект постановления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 или постановления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>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3.49. </w:t>
      </w:r>
      <w:proofErr w:type="gramStart"/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</w:t>
      </w:r>
      <w:r w:rsidRPr="00687F46">
        <w:rPr>
          <w:rFonts w:ascii="Times New Roman" w:eastAsia="Calibri" w:hAnsi="Times New Roman" w:cs="Times New Roman"/>
          <w:sz w:val="28"/>
          <w:szCs w:val="28"/>
        </w:rPr>
        <w:lastRenderedPageBreak/>
        <w:t>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  <w:proofErr w:type="gramEnd"/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доме;</w:t>
      </w:r>
      <w:proofErr w:type="gramEnd"/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87F46">
        <w:rPr>
          <w:rFonts w:ascii="Times New Roman" w:eastAsia="Calibri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доме.</w:t>
      </w:r>
      <w:proofErr w:type="gramEnd"/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87F46">
        <w:rPr>
          <w:rFonts w:ascii="Times New Roman" w:eastAsia="Calibri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  <w:proofErr w:type="gramEnd"/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3.52. </w:t>
      </w:r>
      <w:proofErr w:type="gramStart"/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Постановление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перепланировки помещения в многоквартирном доме или постановление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</w:t>
      </w:r>
      <w:proofErr w:type="gramEnd"/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технической ошибки.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6A0D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должностными лицами администрации, ответственными за организацию работы по предоставлению муниципальных услуг</w:t>
      </w: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</w:t>
      </w:r>
      <w:proofErr w:type="gramEnd"/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</w:t>
      </w: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услугу, МФЦ, а также их должностных лиц, муниципальных служащих, работников </w:t>
      </w:r>
    </w:p>
    <w:p w:rsidR="00CA6A38" w:rsidRPr="00687F46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687F46">
        <w:rPr>
          <w:rFonts w:ascii="Times New Roman" w:hAnsi="Times New Roman" w:cs="Times New Roman"/>
          <w:sz w:val="28"/>
          <w:szCs w:val="28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687F46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687F46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38" w:rsidRPr="00687F46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87F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87F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Информирование заявителей о порядке подачи и рассмотрения 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87F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A6A38" w:rsidRPr="00687F46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ФЗ № 210-ФЗ;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постановление Правительства Российской Федерации от 20.11.2012</w:t>
      </w: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A0D89" w:rsidRPr="007725D7" w:rsidRDefault="006A0D89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- </w:t>
      </w:r>
      <w:r w:rsidRPr="007725D7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Устав администрации Вазерского сельсовета Бессоновского района Пензенской области;</w:t>
      </w:r>
    </w:p>
    <w:p w:rsidR="006A0D89" w:rsidRPr="007725D7" w:rsidRDefault="006A0D89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</w:pPr>
      <w:r w:rsidRPr="007725D7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- постановление</w:t>
      </w:r>
      <w:r w:rsidR="007725D7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 xml:space="preserve"> </w:t>
      </w:r>
      <w:r w:rsidRPr="007725D7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Администрации Вазерского сельсовета Бессоновского района Пензенской области от 06.05.2020 № 51 «О разработке и утверждении административных регламентов предоставления муниципальных услуг предоставляемых администрацией Вазерского сельсовета Бессоновского района Пензенской области»;</w:t>
      </w:r>
    </w:p>
    <w:p w:rsidR="00CA6A38" w:rsidRPr="007725D7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</w:pPr>
      <w:r w:rsidRPr="007725D7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- постановление Админис</w:t>
      </w:r>
      <w:r w:rsidR="007725D7" w:rsidRPr="007725D7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трации от 10.09.2018№41</w:t>
      </w:r>
      <w:r w:rsidRPr="007725D7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 xml:space="preserve"> «Об утверждении Порядка подачи и рассмотрения жалоб на решения и действия (бездействие) администраци</w:t>
      </w:r>
      <w:r w:rsidR="007725D7" w:rsidRPr="007725D7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и Вазерского сельсовета</w:t>
      </w:r>
      <w:r w:rsidRPr="007725D7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 xml:space="preserve">, должностных лиц, муниципальных служащих администрации </w:t>
      </w:r>
      <w:r w:rsidR="007725D7" w:rsidRPr="007725D7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Вазерского  сельсовета</w:t>
      </w:r>
      <w:r w:rsidRPr="007725D7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 xml:space="preserve"> при предоставлении муниципальных услуг».</w:t>
      </w: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7725D7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5.10. Рассмотрение жалоб на решения и действия (бездействие) МФЦ,</w:t>
      </w: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работников МФЦ осуществляется с учетом особенностей, установленных учредителем МФЦ в соответствии со статьей 11.2 ФЗ № 210-ФЗ.</w:t>
      </w:r>
    </w:p>
    <w:p w:rsidR="00CA6A38" w:rsidRPr="00687F46" w:rsidRDefault="00CA6A38" w:rsidP="00CA6A38">
      <w:pPr>
        <w:rPr>
          <w:sz w:val="28"/>
          <w:szCs w:val="28"/>
        </w:rPr>
      </w:pPr>
    </w:p>
    <w:p w:rsidR="0035598F" w:rsidRPr="00687F46" w:rsidRDefault="0035598F">
      <w:pPr>
        <w:rPr>
          <w:sz w:val="28"/>
          <w:szCs w:val="28"/>
        </w:rPr>
      </w:pPr>
    </w:p>
    <w:sectPr w:rsidR="0035598F" w:rsidRPr="00687F46" w:rsidSect="00687F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BF7"/>
    <w:rsid w:val="00081CB6"/>
    <w:rsid w:val="000B1651"/>
    <w:rsid w:val="00196FFB"/>
    <w:rsid w:val="001B7176"/>
    <w:rsid w:val="0035598F"/>
    <w:rsid w:val="003739A7"/>
    <w:rsid w:val="003F4533"/>
    <w:rsid w:val="00524467"/>
    <w:rsid w:val="0056410E"/>
    <w:rsid w:val="00580C30"/>
    <w:rsid w:val="005E2340"/>
    <w:rsid w:val="00687F46"/>
    <w:rsid w:val="006A0D89"/>
    <w:rsid w:val="007725D7"/>
    <w:rsid w:val="00863579"/>
    <w:rsid w:val="008F1592"/>
    <w:rsid w:val="008F3BF7"/>
    <w:rsid w:val="00917E5B"/>
    <w:rsid w:val="009D0D56"/>
    <w:rsid w:val="00CA6A38"/>
    <w:rsid w:val="00D04947"/>
    <w:rsid w:val="00F32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character" w:styleId="ab">
    <w:name w:val="Hyperlink"/>
    <w:unhideWhenUsed/>
    <w:rsid w:val="007725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yzerki.bessonovka.pnzreg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29</Pages>
  <Words>10227</Words>
  <Characters>58294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002</cp:lastModifiedBy>
  <cp:revision>3</cp:revision>
  <dcterms:created xsi:type="dcterms:W3CDTF">2021-06-10T10:22:00Z</dcterms:created>
  <dcterms:modified xsi:type="dcterms:W3CDTF">2021-06-10T10:44:00Z</dcterms:modified>
</cp:coreProperties>
</file>