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МОКШАНСКОГО РАЙОНА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20.09.2018 №888</w:t>
      </w:r>
    </w:p>
    <w:p w:rsid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р.п</w:t>
      </w:r>
      <w:proofErr w:type="spellEnd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Мокшан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27.07.2010 №210-ФЗ «Об организации </w:t>
      </w:r>
      <w:r w:rsidRPr="00257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государственных и муниципальных услуг» (с последующими изменениями), руководствуясь </w:t>
      </w:r>
      <w:hyperlink r:id="rId5" w:tgtFrame="_blank" w:history="1">
        <w:r w:rsidRPr="00257E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Pr="00257E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257E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25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постановлением администрации </w:t>
      </w:r>
      <w:proofErr w:type="spellStart"/>
      <w:r w:rsidRPr="00257E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5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257E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20.02.2012 №137</w:t>
        </w:r>
      </w:hyperlink>
      <w:r w:rsidRPr="0025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 разработке и утверждении административных регламентов исполнения муниципальных функций 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административных регламентов предоставления муниципальных услуг администрацией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 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постановляет: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Утвердить административный регламент по предоставлению муниципальной услуги «Предоставление разрешения на осуществление земляных работ» (прилагается).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и разместить на официальном сайте администрации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района: rmoksh.pnzreg.ru.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Настоящее постановление вступает в силу на следующий день после его опубликования.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С.В.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Кривенкова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 Тихомиров</w:t>
      </w: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70DE" w:rsidRDefault="001970DE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E6C" w:rsidRDefault="00257E6C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E6C" w:rsidRDefault="00257E6C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E6C" w:rsidRDefault="00257E6C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 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20.09.2018 №888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P29"/>
      <w:bookmarkEnd w:id="0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 разрешения на осуществление земляных работ»</w:t>
      </w:r>
    </w:p>
    <w:p w:rsidR="00257E6C" w:rsidRPr="000D7B4F" w:rsidRDefault="00257E6C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«Предоставление разрешения на осуществление земляных работ» (далее - Административный регламент) устанавливает порядок и стандарт предоставления муниципальной услуги «Предоставление разрешения на осуществление земляных работ» (далее - муниципальная услуга), определяет сроки и последовательность административных процедур (действий) администрации 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(далее - Администрация) при предоставлении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заявителей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45"/>
      <w:bookmarkEnd w:id="1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Заявителями при предоставлении муниципальной услуги являются физические и юридические лица либо их уполномоченные представители (далее – Заявители).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257E6C" w:rsidRDefault="00257E6C" w:rsidP="00257E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E6C" w:rsidRPr="00257E6C" w:rsidRDefault="000D7B4F" w:rsidP="00257E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5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257E6C"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месте нахождения, справочных телефонах, адресе электронной почты, графике работы Администрации размещена на официальном сайте Администрации: http://rmoksh.pnzreg.ru/ (далее - официальный сайт Администрации),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"Единый портал государственных и муниципальных услуг (функций)" (http://www.gosuslugi.ru) (далее - Единый портал государственных и</w:t>
      </w:r>
      <w:proofErr w:type="gramEnd"/>
      <w:r w:rsidR="00257E6C"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муниципальных услуг)</w:t>
      </w:r>
      <w:r w:rsidR="0025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57E6C" w:rsidRPr="00257E6C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«Комплексная система предоставления </w:t>
      </w:r>
      <w:proofErr w:type="gramStart"/>
      <w:r w:rsidR="00257E6C" w:rsidRPr="00257E6C">
        <w:rPr>
          <w:rFonts w:ascii="Times New Roman" w:hAnsi="Times New Roman" w:cs="Times New Roman"/>
          <w:sz w:val="24"/>
          <w:szCs w:val="24"/>
        </w:rPr>
        <w:t>государственный</w:t>
      </w:r>
      <w:proofErr w:type="gramEnd"/>
      <w:r w:rsidR="00257E6C" w:rsidRPr="00257E6C">
        <w:rPr>
          <w:rFonts w:ascii="Times New Roman" w:hAnsi="Times New Roman" w:cs="Times New Roman"/>
          <w:sz w:val="24"/>
          <w:szCs w:val="24"/>
        </w:rPr>
        <w:t xml:space="preserve"> и муниципальных услуг Пензенской области (https://gosuslugi.pnzreg.ru) (далее-КСПГМУ ПО);</w:t>
      </w:r>
    </w:p>
    <w:p w:rsidR="00257E6C" w:rsidRDefault="00257E6C" w:rsidP="00257E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E5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6E5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Заявители вправе получить муниципальную услугу через "Многофункциональный центр предоставления государственных и муниципальных услуг </w:t>
      </w:r>
      <w:proofErr w:type="spellStart"/>
      <w:r w:rsidRPr="006E5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E5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Пензенской области"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</w:t>
      </w:r>
      <w:r w:rsidRPr="006E57B1">
        <w:rPr>
          <w:rFonts w:ascii="Times New Roman" w:hAnsi="Times New Roman" w:cs="Times New Roman"/>
          <w:sz w:val="24"/>
          <w:szCs w:val="24"/>
        </w:rPr>
        <w:t>КСПГМУ ПО</w:t>
      </w:r>
      <w:r w:rsidRPr="006E5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57E6C" w:rsidRPr="009E7B3C" w:rsidRDefault="00257E6C" w:rsidP="00257E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месте нахождения, справочных телефонах, адресе электронной почты, режиме работы МФЦ размещены на официальном сайте Администрации: http://rmoksh.pnzreg.ru/ и на официальном сайте МФЦ: http://mokshan.mdocs.ru/mfc,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"Единый портал государственных и муниципальных услуг (функций)" (http://www.gosuslugi</w:t>
      </w:r>
      <w:proofErr w:type="gramEnd"/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ru) (далее - Единый портал государственных и муниципальных услуг)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40ACE">
        <w:rPr>
          <w:rFonts w:ascii="Times New Roman" w:hAnsi="Times New Roman" w:cs="Times New Roman"/>
          <w:sz w:val="24"/>
          <w:szCs w:val="24"/>
        </w:rPr>
        <w:t xml:space="preserve"> </w:t>
      </w:r>
      <w:r w:rsidRPr="006E57B1">
        <w:rPr>
          <w:rFonts w:ascii="Times New Roman" w:hAnsi="Times New Roman" w:cs="Times New Roman"/>
          <w:sz w:val="24"/>
          <w:szCs w:val="24"/>
        </w:rPr>
        <w:t>КСПГМУ ПО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D7B4F" w:rsidRPr="00257E6C" w:rsidRDefault="000D7B4F" w:rsidP="00257E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 - Предоставление разрешения на осуществление земляных работ.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 предоставления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предоставление разрешения на осуществление земляных работ;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 предоставлении разрешения на осуществление земляных работ.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Срок предоставления муниципальной услуги не может превышать 3 рабочих дней со дня регистрации заявления о предоставлении разрешения на осуществление земляных работ (далее - заявление).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сайте, в федеральном реестре и на Едином портале государственных и муниципальных услуг.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48"/>
      <w:bookmarkEnd w:id="2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 заявление на предоставление разрешения на осуществление земляных работ в письменной форме или форме электронного документа, подписанного электронной подписью;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 проектную документацию с графическими материалами к производству работ, согласованную: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владельцами инженерных сооружений и коммуникаций, расположенных в зоне производства земляных работ;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дорожными службами и подразделением ГИБДД (в случае закрытия или ограничения движения на период производства работ);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землепользователями, на территории которых будут производиться земляные работы;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смежными землепользователями;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отделом муниципального хозяйства, строительства и архитектуры администрации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 график производства работ с указанием даты начала и окончания каждого этапа работ в пределах запрашиваемого срока действия ордера (разрешения), согласованный заказчиком;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 копию лицензии на право производства работ, указанных в заявлении (если таковая требуется в соответствии с законодательством);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2.6.5. копию приказа о назначении ответственного за производство работ;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2.6.6. копии уведомлений владельцев газопроводов, кабельных линий, линий связи, водопроводов, сетей канализации, теплосетей, электросетей, о начале производства работ в их охранных зонах;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2.6.7. копии договоров заказчика на выполнение подрядных работ (при их наличии);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2.6.8. копии договоров с подрядными организациями, привлекаемыми для проведения восстановительных работ и работ по благоустройству, с указанием графика работ в пределах запрашиваемого срока.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видов заявленных работ дополнительно предоставляются: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2.6.9. копия разрешения на строительство (по объектам нового строительства и реконструкции);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2.6.10. съемка места производства работ с привязкой к местности и нанесением существующих инженерных сетей и коммуникаций с согласованиями от эксплуатирующих организаций и служб;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2.6.11. копия распорядительного документа на снос зданий и сооружений, справки от эксплуатирующих организаций об отключении инженерных коммуникаций и справки от балансодержателя об отселении жителей и выводе организаций (в случае производства работ по сносу зданий и сооружений);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2.6.12. схема организации движения транспорта и пешеходов (в случае закрытия или ограничения движения на период производства работ), согласованную с подразделением ГИБДД.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получения разрешения на аварийное вскрытие земельного участка производитель работ представляет в отдел муниципального хозяйства, строительства и архитектуры администрации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документы и материалы: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заполненное заявление, содержащее обязательство производителя работ восстановить нарушенное дорожное покрытие, благоустройство и озеленение территории;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схему участка работ (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выкопировку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исполнительной документации на подземные коммуникации и сооружения), согласованную владельцами инженерных сооружений и коммуникаций, расположенных на смежных с аварией земельных участках, в части методов ведения и способов производства работ;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копию лицензии производителя работ на право производства указанных в заявлении работ (если таковая требуется в соответствии с законодательством)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 Данные о заявителе (копия паспорта для физического лица, копия свидетельства о государственной регистрации юридического лица или о государственной регистрации физического лица в качестве индивидуального предпринимателя);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2.7.2. заявление на предоставление разрешения на осуществление земляных работ в письменной форме или форме электронного документа, подписанного электронной подписью;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2.7.3. проектную документацию с графическими материалами к производству работ, согласованную: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владельцами инженерных сооружений и коммуникаций, расположенных в зоне производства земляных работ;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дорожными службами и подразделением ГИБДД (в случае закрытия или ограничения движения на период производства работ);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землепользователями, на территории которых будут производиться земляные работы;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смежными землепользователями;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отделом муниципального хозяйства, строительства и архитектуры администрации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2.7.4. график производства работ с указанием даты начала и окончания каждого этапа работ в пределах запрашиваемого срока действия ордера (разрешения), согласованный заказчиком;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2.7.5. копию лицензии на право производства работ, указанных в заявлении (если таковая требуется в соответствии с законодательством);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2.7.6. копию приказа о назначении ответственного за производство работ;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2.7.7. копии уведомлений владельцев газопроводов, кабельных линий, линий связи, водопроводов, сетей канализации, теплосетей, электросетей, о начале производства работ в их охранных зонах;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2.7.8. копии договоров заказчика на выполнение подрядных работ (при их наличии);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2.7.9. копии договоров с подрядными организациями, привлекаемыми для проведения восстановительных работ и работ по благоустройству, с указанием графика работ в пределах запрашиваемого срока.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видов заявленных работ дополнительно предоставляются: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(их копии или сведения, содержащиеся в них), указанные в пункте 2.7 Административного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если заявитель не представил указанные документы самостоятельно.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Неполучение или несвоевременное получение документов, запрошенных в соответствии с пунктом 2.8 Административного регламента, не может являться основанием для отказа в выдаче разрешения.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Исчерпывающий перечень оснований для отказа в приеме документов, необходимых для предоставления муниципальной услуги: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2.9.1. Обращение с заявлением лица, не относящегося к категории заявителей; документ, удостоверяющий личность заявителя, недействителен и (или) подлежит смене.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2.9.2. В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отказа в предоставлении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</w:t>
      </w:r>
      <w:bookmarkStart w:id="3" w:name="P206"/>
      <w:bookmarkEnd w:id="3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Предоставлении разрешения на осуществление земляных работ отказывается в случаях: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2.10.1 непредставления производителем работ требуемых документов;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2.10.2 отсутствия необходимых согласований проектной документации;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2.10.3 планирования мероприятий и праздников в месте проведения земляных работ;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2.10.4 некачественного выполнения земляных работ по ранее выданным разрешениям, о чем свидетельствует запись в акте или выполнения работ с нарушением установленных сроков.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 Получение согласования от владельцев инженерных сооружений и коммуникаций, расположенных в зоне производства земляных работ, дорожных служб и подразделений ГИБДД (в случае закрытия или ограничения движения на период производства работ), землепользователей, на территории которых будут производиться земляные работы, смежных землепользователей, отдела муниципального хозяйства, строительства и архитектуры администрации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размер и основания взимания платы за предоставление 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Муниципальная услуга предоставляется бесплатно.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Время ожидания в очереди не должно превышать: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услуги - 15 минут.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D7B4F" w:rsidRPr="00AC7B6A" w:rsidRDefault="00AC7B6A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B6A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</w:t>
      </w:r>
      <w:r w:rsidR="000D7B4F" w:rsidRPr="00AC7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2.18. Помещения, в которых осуществляется предоставление муниципальной услуги, оборудуются: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 (при наличии) и должности специалиста.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 </w:t>
      </w:r>
      <w:bookmarkStart w:id="4" w:name="_Hlk27741213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в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</w:t>
      </w:r>
      <w:bookmarkEnd w:id="4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 (последнее 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Специалисты Администрации, МФЦ обеспечиваются личными нагрудными карточками (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и должности.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Показателями доступности предоставления муниципальной услуги являются: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2.24.1. предоставление возможности получения муниципальной услуги в электронной форме или в многофункциональном центре;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2.24.2. транспортная или пешая доступность к местам предоставления муниципальной услуги;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Показателями качества предоставления муниципальной услуги являются: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2.25.1. соблюдение сроков предоставления муниципальной услуги;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2.26.1. при подаче документов для получения муниципальной услуги;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2.26.2. при получении результата оказания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Заявление и иные документы, указанные в пункте 2.6 настоящего административного регламента, могут быть поданы заявителем в электронной форме.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2.29. 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</w:t>
      </w:r>
      <w:r w:rsidR="005A4D91" w:rsidRPr="006E57B1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5A4D91" w:rsidRPr="006E57B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 Заявление и документы в электронной форме подписываются в соответствии с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КС2, КС3.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2.31.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портала и (или) </w:t>
      </w:r>
      <w:r w:rsidR="005A4D91" w:rsidRPr="006E57B1">
        <w:rPr>
          <w:rFonts w:ascii="Times New Roman" w:hAnsi="Times New Roman" w:cs="Times New Roman"/>
          <w:sz w:val="24"/>
          <w:szCs w:val="24"/>
        </w:rPr>
        <w:t>КСПГМУ ПО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также, если заявление подписано усиленной квалифицированной электронной подписью.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 По выбору заявителя результат предоставления муниципальной услуги, уведомления, в том числе об отказе в выдаче разрешения, решение об отказе в приеме к рассмотрению документов, расписки направляются в виде: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2.34.1.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</w:t>
      </w:r>
      <w:r w:rsidR="005A4D91" w:rsidRPr="006E57B1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5A4D91" w:rsidRPr="006E57B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2.34.3. документа на бумажном носителе, который направляется заявителю посредством почтового отправления.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 (Блок- схема предоставления муниципальной услуги - приложение № 2 к Административному регламенту):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3.1.1. прием и регистрация заявления и документов, необходимых для предоставления муниципальной услуги, визирование главой 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заявления на предоставление муниципальной услуги (в день поступления);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 формирование и направление межведомственных запросов (запрос готовится и направляется в первый день проверки документов), получение документов по запросу (в течение одного рабочего дня);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 проверка представленных документов (в течение одного рабочего дня), принятие решения о предоставлении (отказе в предоставлении) муниципальной услуги;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выдача результата муниципальной услуги (1 рабочий день).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регистрация заявления и документов, необходимых для предоставления муниципальной услуги, визирование главой 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заявления на предоставление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 документа.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приеме заявления сотрудник администрации, ответственный за прием и регистрацию документов по предоставлению муниципальной услуги проверяет: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правильность заполнения заявления;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Если заявление и документы представляются заявителем (представителем заявителя) в Администрацию или многофункциональный центр лично, то заявителю (представителю заявителя) выдается копия заявления с отметкой о получении.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 случае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и документы представлены в Администрацию посредством почтового отправления, копия заявления с отметкой о получении направляется Администрацией заявителю указанным в заявлении способом.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Заявление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 с многофункциональным центром.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по форме согласно приложению № 3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Зарегистрированное заявление и документы при отсутствии оснований, предусмотренных пунктом 2.10 настоящего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Продолжительность административной процедуры (максимальный срок ее выполнения) составляет 1 рабочий день.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направление межведомственных запросов, получение документов по запросу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Основанием для начала административной процедуры является непредставление заявителем документов, предусмотренных пунктом 2.6 Административного регламента.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Межведомственные запросы направляются ответственным исполнителем не позднее рабочего дня, следующего за днем принятия заявления к рассмотрению.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Направление межведомственных запросов осуществляется в соответствии с требованиями ФЗ № 210-ФЗ.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Ответы на межведомственные запросы на бумажном носителе приобщаются к заявлению.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 Продолжительность административной процедуры (максимальный срок ее выполнения) составляет 1 рабочий день.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Результатом административной процедуры является получение ответов на межведомственные запросы о предоставлении документов и информации для предоставления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_DdeLink__2951_91139366042"/>
      <w:bookmarkEnd w:id="5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 исполнителю.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Ответственный исполнитель осуществляет проверку: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3.22.1. полноты и достоверности сведений, содержащихся в представленных документах;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3.22.2. согласованности представленной информации между отдельными документами комплекта;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 По результатам проверки представленных документов, в случае отсутствия оснований для отказа в выдаче разрешения на производство земляных работ, предусмотренных пунктом 2.10 настоящего административного регламента, ответственный исполнитель подготавливает проект разрешения на производство земляных работ.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 Проект разрешения на производство земляных работ оформляется в двух экземплярах по установленной форме.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3.25. Подготовленные ответственным исполнителем проект разрешения производство земляных работ визируются начальником Отдела и представляются главе 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подписания в срок, не позднее, чем за один день до истечения установленного срока рассмотрения заявления о предоставлении разрешения на осуществление земляных работ.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3.26. 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выявления оснований для отказа в предоставлении разрешения на осуществление земляных работ, указанных в пункте 2.10 Административного регламента, ответственный исполнитель, в течение одного рабочего дня готовит проект письма об отказе в предоставлении разрешения на осуществление земляных работ с указанием причин отказа и с визой начальника Отдела, представляет на подпись главе 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срок, не позднее, чем за один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рабочий день до истечения установленного срока рассмотрения заявления о предоставлении разрешения производство земляных работ.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Подготовленные проекты документов вместе с документами, представленными заявителем (представителем заявителя), направляются на подпись главе 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рассматривает подготовленные проекты документов и подписывает их.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несогласия с подготовленным проектом документа, обнаружения ошибок и недочетов в нем, замечания исправляются ответственным исполнителем незамедлительно в течение срока административной процедуры.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 Результатом административной процедуры является подписанное разрешение на производство земляных работ либо письмо об отказе в таком разрешении.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 Максимальный срок выполнения административной процедуры — два рабочих дня со дня поступления заявления ответственному исполнителю.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 результата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 Основанием для начала административной процедуры является подписанное разрешение на производство земляных работ либо зарегистрированное письмо об отказе в предоставлении разрешения на производство земляных работ.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 Разрешения на производство земляных работ учитываются в Журнале выданных разрешений на производство земляных работ под отдельным порядковым номером.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 Один экземпляр разрешения на производство земляных работ или письма об отказе в предоставлении разрешения на производство земляных работ в течение 1 рабочего дня со дня их регистрации выдаются непосредственно заявителю (его представителю) либо направляются им способом, указанным в заявлении.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3.33.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заявлении указания о выдаче результата предоставления муниципальной услуги через многофункциональный центр по месту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заявления Администрация обеспечивает его передачу в многофункциональный центр для выдачи заявителю.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3.34. Разрешение на производство земляных работ выдается на срок, предусмотренный договором подряда с учетом нормативного срока строительства, но не более 12 месяцев (с последующей пролонгацией) на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внутриплощадные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внеплощадные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отдельно.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3.35. Продолжительность административной процедуры (максимальный срок ее выполнения) составляет 1 рабочий день.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3.36. Результатом административной процедуры является выдача заявителю разрешения на производство земляных работ либо письма об отказе в выдаче такого разрешения.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Формы </w:t>
      </w:r>
      <w:proofErr w:type="gramStart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 регламента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 главы 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 главой 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 главы 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Досудебный (внесудебный) порядок обжалования решений и действий (бездействия) органа, предоставляющего муниципальную услугу, а также его должностных лиц, муниципальных служащих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Заявители вправе обжаловать решения, принятые в ходе предоставления муниципальной услуги (на любом этапе), действия (бездействие) главы 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муниципальных служащих в досудебном порядке.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5.2.1. нарушение срока регистрации заявления (запроса) заявителя о предоставлении муниципальной услуги;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 нарушение срока предоставления муниципальной услуги;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5.2.3. нарушение срока или порядка выдачи документов по результатам предоставления муниципальной услуги;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5.2.4. приостановление предоставления муниципальной услуги, если основания предоставления не предусмотрены федеральными законами и принятыми в соответствии с ними 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5.2.5. 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5.2.6.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5.2.7.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5.2.8.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5.2.9. отказ Администрации, главы 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муниципального служащего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случае обжалования действий (бездействия) муниципальных служащих, ответственных за предоставление муниципальной услуги, жалоба подается на имя главы 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Жалоба на решения, принятые главой 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на решения и (или) действия (бездействие) Администрации, должностных лиц Администрации, муниципальных служащих Администрации 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11.2 Федерального закона от 27.07.2010 № 210-ФЗ «Об организации предоставления государственных и муниципальных услуг», либо в порядке, установленном антимонопольным законодательством Российской Федерации, в антимонопольный орган.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Жалоба подается в письменной форме на бумажном носителе или в электронной форме в Администрацию.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 В досудебном (внесудебном) порядке заявитель имеет право обратиться с жалобой посредством официального сайта органа, предоставляющего муниципальную услугу, в информационно-телекоммуникационной сети «Интернет»; федеральной государственной информационной системы «Единый портал государственных и муниципальных услуг (функций)»; региональной государственной информационной системы «Портал государственных и муниципальных услуг (функций) Пензенской области;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а так же в письменной форме по почте, через многофункциональный центр, жалоба может быть принята при личном приеме заявителя в администрации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решение и действие (бездействие) органа местного самоуправления, предоставляющего муниципальную услугу или его должностного лица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 Жалоба подлежит обязательной регистрации в течение одного рабочего дня с момента поступления в Администрацию.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Жалоба должна содержать: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5.8.1. наименование органа, предоставляющего муниципальную услугу, руководителя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5.8.2.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5.8.3. сведения об обжалуемых решениях и действиях (бездействии) Администрации, главы 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муниципального служащего;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5.8.4. доводы, на основании которых заявитель не согласен с решением и действием (бездействием) Администрации, главы </w:t>
      </w:r>
      <w:proofErr w:type="spellStart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A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Основанием для начала процедуры досудебного (внесудебного) обжалования действий (бездействия) муниципальных служащих или руководителя, ответственных за предоставление муниципальной услуги, является подача заявителем жалобы.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Заявители имеют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регистрации, если Правительством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не установлен иной срок.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Основания для приостановления рассмотрения жалобы отсутствуют.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 По результатам рассмотрения жалобы Администрация принимает одно из следующих решений: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5.13.1.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актами, а также в иных формах;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5.13.2. отказывает в удовлетворении жалобы.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 Не позднее дня, следующего за днем принятия решения, указанного в пункте 5.13 настоящего административного регламента, заявителю 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5.15. В случае установления в ходе или по результатам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по представлению 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873E89" w:rsidRDefault="000D7B4F" w:rsidP="00873E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="00873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на предоставление муниципальной услуги </w:t>
      </w:r>
    </w:p>
    <w:p w:rsidR="000D7B4F" w:rsidRPr="000D7B4F" w:rsidRDefault="000D7B4F" w:rsidP="00873E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администрации 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 (при наличии)) - для граждан,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полное наименование организации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юридических лиц),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индекс и адрес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телефоны: 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581"/>
      <w:bookmarkEnd w:id="6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 Вас выдать разрешение на осуществление земляных работ на территории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вид работ)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производители работ:___________________________________________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производства работ:______________________________________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________________________________________________________________________________К заявлению прилагаю следующие документы: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_____________________________________________________________________________;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_____________________________________________________________________________;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_____________________________________________________________________________;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_____________________________________________________________________________;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_____________________________________________________________________________;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земляных работ обязуюсь до ________20___года провести мероприятия по восстановлению благоустройства на месте производства работ.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Уведомления, в том числе об отказе в предоставлении разрешения на осуществление земляных работ,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1970DE" w:rsidRDefault="001970DE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Spec="center"/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181"/>
      </w:tblGrid>
      <w:tr w:rsidR="001970DE" w:rsidRPr="000D7B4F" w:rsidTr="001970D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0DE" w:rsidRPr="000D7B4F" w:rsidRDefault="001970DE" w:rsidP="00197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0DE" w:rsidRPr="000D7B4F" w:rsidRDefault="001970DE" w:rsidP="00197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1970DE" w:rsidRPr="000D7B4F" w:rsidTr="001970D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0DE" w:rsidRPr="000D7B4F" w:rsidRDefault="001970DE" w:rsidP="00197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0DE" w:rsidRPr="000D7B4F" w:rsidRDefault="001970DE" w:rsidP="00197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1970DE" w:rsidRPr="000D7B4F" w:rsidTr="001970D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0DE" w:rsidRPr="000D7B4F" w:rsidRDefault="001970DE" w:rsidP="00197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0DE" w:rsidRPr="000D7B4F" w:rsidRDefault="001970DE" w:rsidP="00197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многофункциональный центр</w:t>
            </w:r>
          </w:p>
        </w:tc>
      </w:tr>
      <w:tr w:rsidR="001970DE" w:rsidRPr="000D7B4F" w:rsidTr="001970D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0DE" w:rsidRPr="000D7B4F" w:rsidRDefault="001970DE" w:rsidP="00197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0DE" w:rsidRPr="000D7B4F" w:rsidRDefault="001970DE" w:rsidP="00197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 на бумажном носителе посредством почтового отправления</w:t>
            </w:r>
          </w:p>
        </w:tc>
      </w:tr>
    </w:tbl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на производство земляных работ прошу (нужное отметить в квадрате):</w:t>
      </w:r>
    </w:p>
    <w:tbl>
      <w:tblPr>
        <w:tblW w:w="10266" w:type="dxa"/>
        <w:jc w:val="center"/>
        <w:tblInd w:w="2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335"/>
      </w:tblGrid>
      <w:tr w:rsidR="000D7B4F" w:rsidRPr="000D7B4F" w:rsidTr="001970DE">
        <w:trPr>
          <w:jc w:val="center"/>
        </w:trPr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B4F" w:rsidRPr="000D7B4F" w:rsidRDefault="000D7B4F" w:rsidP="000D7B4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B4F" w:rsidRPr="000D7B4F" w:rsidRDefault="000D7B4F" w:rsidP="000D7B4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0D7B4F" w:rsidRPr="000D7B4F" w:rsidTr="001970DE">
        <w:trPr>
          <w:jc w:val="center"/>
        </w:trPr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B4F" w:rsidRPr="000D7B4F" w:rsidRDefault="000D7B4F" w:rsidP="000D7B4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B4F" w:rsidRPr="000D7B4F" w:rsidRDefault="000D7B4F" w:rsidP="000D7B4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0D7B4F" w:rsidRPr="000D7B4F" w:rsidTr="001970DE">
        <w:trPr>
          <w:jc w:val="center"/>
        </w:trPr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B4F" w:rsidRPr="000D7B4F" w:rsidRDefault="000D7B4F" w:rsidP="000D7B4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B4F" w:rsidRPr="000D7B4F" w:rsidRDefault="000D7B4F" w:rsidP="000D7B4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многофункциональный центр</w:t>
            </w:r>
          </w:p>
        </w:tc>
      </w:tr>
      <w:tr w:rsidR="000D7B4F" w:rsidRPr="000D7B4F" w:rsidTr="001970DE">
        <w:trPr>
          <w:jc w:val="center"/>
        </w:trPr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B4F" w:rsidRPr="000D7B4F" w:rsidRDefault="000D7B4F" w:rsidP="000D7B4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B4F" w:rsidRPr="000D7B4F" w:rsidRDefault="000D7B4F" w:rsidP="000D7B4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 на бумажном носителе посредством почтового отправления</w:t>
            </w:r>
          </w:p>
        </w:tc>
      </w:tr>
    </w:tbl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 ____________________________________________ ____________</w:t>
      </w:r>
    </w:p>
    <w:p w:rsid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наличии)) (подпись)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____________ 20____г.</w:t>
      </w:r>
    </w:p>
    <w:p w:rsidR="000D7B4F" w:rsidRPr="000D7B4F" w:rsidRDefault="000D7B4F" w:rsidP="00873E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_GoBack"/>
      <w:bookmarkEnd w:id="7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Приложение №3</w:t>
      </w:r>
    </w:p>
    <w:p w:rsidR="00873E89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(Ф.И.О.(отчество при наличии) заявителя, адрес регистрации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заявителя, место нахождения)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 в приеме к рассмотрению документов для предоставления муниципальной услуги «Предоставление разрешения на осуществление земляных работ»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отказано в приеме к рассмотрению документов, представленных Вами для получения муниципальной услуги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</w:t>
      </w:r>
      <w:r w:rsidR="00873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="00873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0D7B4F" w:rsidRDefault="000D7B4F" w:rsidP="00873E89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873E89" w:rsidRPr="000D7B4F" w:rsidRDefault="00873E89" w:rsidP="00873E89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следующим основаниям ___________________________________</w:t>
      </w:r>
      <w:r w:rsidR="00873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0D7B4F" w:rsidRPr="000D7B4F" w:rsidRDefault="000D7B4F" w:rsidP="00873E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0D7B4F" w:rsidRPr="000D7B4F" w:rsidRDefault="000D7B4F" w:rsidP="00873E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причины отказа в приеме к рассмотрению документов со ссылкой на правовой акт)</w:t>
      </w: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устранения причин отказа  Вы имеете право вновь обратиться за предоставлением муниципальной услуги.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действующим законодательством Вы вправе обжаловать отказ в приеме к рассмотрению документов в досудебном порядке путем обращения с жалобой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___________________________________________________________________________________,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 судебные органы.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 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наличии), должность сотрудника,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осуществляющего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документов) (подпись)</w:t>
      </w:r>
    </w:p>
    <w:p w:rsid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A6D33" w:rsidSect="00873E89">
          <w:pgSz w:w="11906" w:h="16838"/>
          <w:pgMar w:top="709" w:right="566" w:bottom="284" w:left="1134" w:header="708" w:footer="708" w:gutter="0"/>
          <w:cols w:space="708"/>
          <w:docGrid w:linePitch="360"/>
        </w:sectPr>
      </w:pPr>
    </w:p>
    <w:p w:rsidR="00873E89" w:rsidRPr="000D7B4F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№4</w:t>
      </w: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Pr="000D7B4F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по представлению муниципальной услуги «Предоставление разрешения на осуществление земляных работ»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ar561"/>
      <w:bookmarkEnd w:id="8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 выданных разрешений на производство земляных работ</w:t>
      </w:r>
    </w:p>
    <w:tbl>
      <w:tblPr>
        <w:tblpPr w:leftFromText="180" w:rightFromText="180" w:vertAnchor="page" w:horzAnchor="margin" w:tblpXSpec="right" w:tblpY="4726"/>
        <w:tblW w:w="14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2739"/>
        <w:gridCol w:w="2160"/>
        <w:gridCol w:w="3403"/>
        <w:gridCol w:w="2540"/>
        <w:gridCol w:w="2572"/>
      </w:tblGrid>
      <w:tr w:rsidR="000D7B4F" w:rsidRPr="000D7B4F" w:rsidTr="001A6D33"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входящего документа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 осуществления земляных работ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и № разрешения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роспись в получении (отметка о направлении (выдаче) в эл. виде с указанием даты)</w:t>
            </w:r>
          </w:p>
        </w:tc>
      </w:tr>
      <w:tr w:rsidR="000D7B4F" w:rsidRPr="000D7B4F" w:rsidTr="001A6D33"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13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7B4F" w:rsidRPr="000D7B4F" w:rsidTr="001A6D33"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13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7B4F" w:rsidRPr="000D7B4F" w:rsidTr="001A6D33"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13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0D7B4F" w:rsidRPr="000D7B4F" w:rsidRDefault="000D7B4F" w:rsidP="001A6D3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A6D33" w:rsidSect="001A6D33">
          <w:pgSz w:w="16838" w:h="11906" w:orient="landscape"/>
          <w:pgMar w:top="1134" w:right="709" w:bottom="567" w:left="284" w:header="709" w:footer="709" w:gutter="0"/>
          <w:cols w:space="708"/>
          <w:docGrid w:linePitch="360"/>
        </w:sect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по представлению муниципальной услуги «Предоставление разрешения на осуществление земляных работ»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РАЗРЕШЕНИЕ №______</w:t>
      </w:r>
    </w:p>
    <w:p w:rsidR="00873E89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осуществление земляных работ на территории </w:t>
      </w:r>
      <w:proofErr w:type="spellStart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представителю ______________</w:t>
      </w:r>
      <w:r w:rsidR="00873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организации, должность, ФИО)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право осуществления земляных работ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(подробное описание места осуществления земляных работ, назначение работ</w:t>
      </w:r>
      <w:proofErr w:type="gramEnd"/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проектом, согласованным службами района)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начать_________________________________________________________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закончить_________________________________________________________</w:t>
      </w:r>
    </w:p>
    <w:p w:rsidR="00873E89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закрытия движения по улице_______________________________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согласования с ГИБДД установить объезд по улице_____________________________________________________________________________________________________________________________________________________________________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основных работ провести планировку грунта и восстановление дорожного полотна своими силами.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окончания работ предоставить в отдел муниципального хозяйства, строительства и архитектуры администрации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исполнительные чертежи не позднее_____________________________________________________________________________________________________________________________________________________________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разрешение и чертежи иметь на месте работ для предъявления инспектирующим лицам.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производство работ по разрешению 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организации______________________________________________________________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тел.__________________________________________________________________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_________________________ Ф.И.О.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«___»__________20__ г.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№6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по представлению муниципальной услуги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РАЗРЕШЕНИЕ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аварийное вскрытие №_______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 __</w:t>
      </w:r>
      <w:r w:rsidR="00873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лицо за проведение работ_____</w:t>
      </w:r>
      <w:r w:rsidR="00873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________________________________________________________________________________Разрешается произвести вскрытие в связи с проведением работ по устранению аварии по адресу:______________________________________________________________________________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работ____</w:t>
      </w:r>
      <w:r w:rsidR="00873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производства работ с «___»__________ 20___ г. по «___»_______ 20__ г.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выполнением всех работ по восстановлению дорожных покрытий и зеленых насаждений.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работ вызвать представителей следующих организаций, имеющих подземные инженерные сети в районе устранения аварии_______________________________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_________________ Ф.И.О.</w:t>
      </w:r>
    </w:p>
    <w:p w:rsidR="000D7B4F" w:rsidRPr="000D7B4F" w:rsidRDefault="00873E89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0D7B4F"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«___»__________20__ г.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E89" w:rsidRDefault="00873E89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№7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по представлению муниципальной услуги «Предоставление разрешения на осуществление земляных работ»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№_____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ВЫПОЛНЕНИЯ ВОССТАНОВИТЕЛЬНЫХ РАБОТ ПО БЛАГОУСТРОЙСТВУ ТЕРРИТОРИИ ПОСЛЕ ЗАВЕРШЕНИЯ ЗЕМЛЯНЫХ РАБОТ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 ___________ 20___ г.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составе: глава администрации________________________________________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 отдела муниципального хозяйства, строительства и архитектуры администрации______________________________________________________________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________________________________________________________________________________Пользователя земли_______________________________________________________________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присутствии производителя работ 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Произвели осмотр территории после проведения земляных работ согласно разрешению №_____ от «__»________ 20__ г.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Площадь земельного участка составляет ________________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Установили:__________________________________________________________________________________________________________________________________________________________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Замечания:___________________________________________________________________________________________________________________________________________________________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при образовании просадок грунта, дорожных или тротуарных покрытий в местах прокладки коммуникаций в течение 1 года после окончания работ строительная организация, выполнявшая прокладку инженерных сетей, обязана за свой счет обеспечить выполнение восстановительных работ с последующей сдачей по акту.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r w:rsidR="001A6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отдела муниципального хозяйства, строительства и архитектуры администрации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 земли________________________________________________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Производитель работ_______________________________________________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8</w:t>
      </w:r>
    </w:p>
    <w:p w:rsidR="000D7B4F" w:rsidRPr="000D7B4F" w:rsidRDefault="000D7B4F" w:rsidP="000D7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по представлению муниципальной услуги «Предоставление разрешения на осуществление земляных работ»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СОГЛАСОВАНИЯ №____</w:t>
      </w:r>
    </w:p>
    <w:p w:rsidR="001A6D33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осуществление земляных работ на территории </w:t>
      </w:r>
      <w:proofErr w:type="spellStart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Выдан:_______________________________________________________________________________________________________________________________________________________________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(наименование организации, физического лица,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оформляющих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разрешение, адрес)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осуществление земляных работ____________________________________________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(прокладка, переустройство, ремонт и т.д.)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инженерного сооружения или коммуникаций, место проведения работ)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проектом (схемой)__________________________________________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проводящая работы обязана: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Иметь на месте осуществления работ все необходимые материалы.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Оборудовать рабочее место в полном соответствии с требованиями техники безопасности и охраны труда (ограждения, переезды, пешеходные мостики, сигнальные флажки и лампы, крепежные элементы траншей и котлованов, другие виды необходимых приспособлений).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Установить очередность работ так, чтобы оставались нормальные проезды и переходы.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Непосредственно перед началом работ вызвать на место представителей организаций в соответствии с указаниями в списке.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ответственности за срыв сроков производства земляных работ и повреждение подземных коммуникаций предупрежден: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______________/_______________/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(расшифровка подписи)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6D33" w:rsidRDefault="001A6D33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D33" w:rsidRDefault="001A6D33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</w:t>
      </w:r>
    </w:p>
    <w:p w:rsidR="000D7B4F" w:rsidRPr="000D7B4F" w:rsidRDefault="000D7B4F" w:rsidP="000D7B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согласующих организаций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Отдел муниципального хозяйства, строительства и архитектуры администрации 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Местная администрация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Служба электросетей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Служба связи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ТУСМ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Служба тепловых сетей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Служба сетей водоснабжения и водоотведения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Служба газификации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Служба МПС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Служба автодорог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Служба лесного хозяйства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Служба ГИБДД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Собственник земли</w:t>
      </w:r>
    </w:p>
    <w:p w:rsidR="000D7B4F" w:rsidRPr="000D7B4F" w:rsidRDefault="000D7B4F" w:rsidP="000D7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664964" w:rsidRPr="000D7B4F" w:rsidRDefault="00664964">
      <w:pPr>
        <w:rPr>
          <w:rFonts w:ascii="Times New Roman" w:hAnsi="Times New Roman" w:cs="Times New Roman"/>
          <w:sz w:val="24"/>
          <w:szCs w:val="24"/>
        </w:rPr>
      </w:pPr>
    </w:p>
    <w:sectPr w:rsidR="00664964" w:rsidRPr="000D7B4F" w:rsidSect="00873E89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4F"/>
    <w:rsid w:val="000D7B4F"/>
    <w:rsid w:val="001970DE"/>
    <w:rsid w:val="001A6D33"/>
    <w:rsid w:val="00257E6C"/>
    <w:rsid w:val="00537572"/>
    <w:rsid w:val="005A4D91"/>
    <w:rsid w:val="00664964"/>
    <w:rsid w:val="00873E89"/>
    <w:rsid w:val="00AC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EC48C87-EC74-4650-AF43-521AD63A2079" TargetMode="External"/><Relationship Id="rId5" Type="http://schemas.openxmlformats.org/officeDocument/2006/relationships/hyperlink" Target="http://pravo-search.minjust.ru:8080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</Pages>
  <Words>9477</Words>
  <Characters>54022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Tat'yana</dc:creator>
  <cp:lastModifiedBy>Tat'yana</cp:lastModifiedBy>
  <cp:revision>6</cp:revision>
  <dcterms:created xsi:type="dcterms:W3CDTF">2021-10-14T13:22:00Z</dcterms:created>
  <dcterms:modified xsi:type="dcterms:W3CDTF">2022-12-08T13:53:00Z</dcterms:modified>
</cp:coreProperties>
</file>