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6B53" w:rsidRDefault="00BE6B53" w:rsidP="00BE6B53">
      <w:pPr>
        <w:pStyle w:val="a3"/>
        <w:tabs>
          <w:tab w:val="left" w:pos="708"/>
        </w:tabs>
        <w:jc w:val="center"/>
        <w:rPr>
          <w:sz w:val="30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720725" cy="958215"/>
            <wp:effectExtent l="19050" t="0" r="3175" b="0"/>
            <wp:docPr id="2" name="Рисунок 1" descr="Герб ППО (вектор) черн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ППО (вектор) черная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725" cy="958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6B53" w:rsidRDefault="007B41F5" w:rsidP="00BE6B53">
      <w:pPr>
        <w:jc w:val="both"/>
        <w:rPr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114300" simplePos="0" relativeHeight="251660288" behindDoc="0" locked="0" layoutInCell="1" allowOverlap="1">
                <wp:simplePos x="0" y="0"/>
                <wp:positionH relativeFrom="page">
                  <wp:posOffset>1080135</wp:posOffset>
                </wp:positionH>
                <wp:positionV relativeFrom="paragraph">
                  <wp:posOffset>190500</wp:posOffset>
                </wp:positionV>
                <wp:extent cx="6285865" cy="1402080"/>
                <wp:effectExtent l="0" t="0" r="0" b="0"/>
                <wp:wrapSquare wrapText="largest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85865" cy="140208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center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9900"/>
                            </w:tblGrid>
                            <w:tr w:rsidR="00BE6B53" w:rsidTr="00C34A52">
                              <w:trPr>
                                <w:trHeight w:val="397"/>
                                <w:jc w:val="center"/>
                              </w:trPr>
                              <w:tc>
                                <w:tcPr>
                                  <w:tcW w:w="9900" w:type="dxa"/>
                                </w:tcPr>
                                <w:p w:rsidR="00BE6B53" w:rsidRDefault="00BE6B53">
                                  <w:pPr>
                                    <w:widowControl/>
                                    <w:snapToGrid w:val="0"/>
                                    <w:jc w:val="center"/>
                                    <w:rPr>
                                      <w:b/>
                                      <w:sz w:val="28"/>
                                    </w:rPr>
                                  </w:pPr>
                                </w:p>
                              </w:tc>
                            </w:tr>
                            <w:tr w:rsidR="00BE6B53" w:rsidTr="00C34A52">
                              <w:trPr>
                                <w:jc w:val="center"/>
                              </w:trPr>
                              <w:tc>
                                <w:tcPr>
                                  <w:tcW w:w="9900" w:type="dxa"/>
                                </w:tcPr>
                                <w:p w:rsidR="00BE6B53" w:rsidRDefault="00BE6B53" w:rsidP="004E5023">
                                  <w:pPr>
                                    <w:widowControl/>
                                    <w:snapToGrid w:val="0"/>
                                    <w:jc w:val="center"/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  <w:t xml:space="preserve">АДМИНИСТРАЦИЯ </w:t>
                                  </w:r>
                                  <w:r w:rsidR="004148B2"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  <w:t>ПЯШИН</w:t>
                                  </w:r>
                                  <w:r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  <w:t>СКОГО СЕЛЬСОВЕТА</w:t>
                                  </w:r>
                                </w:p>
                              </w:tc>
                            </w:tr>
                            <w:tr w:rsidR="00BE6B53" w:rsidTr="00C34A52">
                              <w:trPr>
                                <w:trHeight w:val="397"/>
                                <w:jc w:val="center"/>
                              </w:trPr>
                              <w:tc>
                                <w:tcPr>
                                  <w:tcW w:w="9900" w:type="dxa"/>
                                </w:tcPr>
                                <w:p w:rsidR="00BE6B53" w:rsidRDefault="00BE6B53">
                                  <w:pPr>
                                    <w:widowControl/>
                                    <w:snapToGrid w:val="0"/>
                                    <w:jc w:val="center"/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  <w:t>БЕКОВСКОГО РАЙОНА ПЕНЗЕНСКОЙ ОБЛАСТИ</w:t>
                                  </w:r>
                                </w:p>
                              </w:tc>
                            </w:tr>
                            <w:tr w:rsidR="00BE6B53" w:rsidTr="00C34A52">
                              <w:trPr>
                                <w:jc w:val="center"/>
                              </w:trPr>
                              <w:tc>
                                <w:tcPr>
                                  <w:tcW w:w="9900" w:type="dxa"/>
                                </w:tcPr>
                                <w:p w:rsidR="00BE6B53" w:rsidRDefault="00BE6B53">
                                  <w:pPr>
                                    <w:pStyle w:val="3"/>
                                    <w:tabs>
                                      <w:tab w:val="left" w:pos="0"/>
                                    </w:tabs>
                                    <w:snapToGrid w:val="0"/>
                                  </w:pPr>
                                </w:p>
                              </w:tc>
                            </w:tr>
                            <w:tr w:rsidR="00BE6B53" w:rsidTr="00C34A52">
                              <w:trPr>
                                <w:trHeight w:val="524"/>
                                <w:jc w:val="center"/>
                              </w:trPr>
                              <w:tc>
                                <w:tcPr>
                                  <w:tcW w:w="9900" w:type="dxa"/>
                                  <w:vAlign w:val="center"/>
                                </w:tcPr>
                                <w:p w:rsidR="00BE6B53" w:rsidRDefault="00BE6B53">
                                  <w:pPr>
                                    <w:pStyle w:val="3"/>
                                    <w:tabs>
                                      <w:tab w:val="left" w:pos="0"/>
                                    </w:tabs>
                                    <w:snapToGrid w:val="0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ПОСТАНОВЛЕНИЕ</w:t>
                                  </w:r>
                                </w:p>
                              </w:tc>
                            </w:tr>
                          </w:tbl>
                          <w:p w:rsidR="00BE6B53" w:rsidRDefault="00BE6B53" w:rsidP="00BE6B53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85.05pt;margin-top:15pt;width:494.95pt;height:110.4pt;z-index:251660288;visibility:visible;mso-wrap-style:square;mso-width-percent:0;mso-height-percent:0;mso-wrap-distance-left:0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" stroked="f">
                <v:fill opacity="0"/>
                <v:textbox inset="0,0,0,0">
                  <w:txbxContent>
                    <w:tbl>
                      <w:tblPr>
                        <w:tblW w:w="0" w:type="auto"/>
                        <w:jc w:val="center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9900"/>
                      </w:tblGrid>
                      <w:tr w:rsidR="00BE6B53" w:rsidTr="00C34A52">
                        <w:trPr>
                          <w:trHeight w:val="397"/>
                          <w:jc w:val="center"/>
                        </w:trPr>
                        <w:tc>
                          <w:tcPr>
                            <w:tcW w:w="9900" w:type="dxa"/>
                          </w:tcPr>
                          <w:p w:rsidR="00BE6B53" w:rsidRDefault="00BE6B53">
                            <w:pPr>
                              <w:widowControl/>
                              <w:snapToGrid w:val="0"/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</w:p>
                        </w:tc>
                      </w:tr>
                      <w:tr w:rsidR="00BE6B53" w:rsidTr="00C34A52">
                        <w:trPr>
                          <w:jc w:val="center"/>
                        </w:trPr>
                        <w:tc>
                          <w:tcPr>
                            <w:tcW w:w="9900" w:type="dxa"/>
                          </w:tcPr>
                          <w:p w:rsidR="00BE6B53" w:rsidRDefault="00BE6B53" w:rsidP="004E5023">
                            <w:pPr>
                              <w:widowControl/>
                              <w:snapToGrid w:val="0"/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 xml:space="preserve">АДМИНИСТРАЦИЯ </w:t>
                            </w:r>
                            <w:r w:rsidR="004148B2">
                              <w:rPr>
                                <w:b/>
                                <w:sz w:val="36"/>
                                <w:szCs w:val="36"/>
                              </w:rPr>
                              <w:t>ПЯШИН</w:t>
                            </w:r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>СКОГО СЕЛЬСОВЕТА</w:t>
                            </w:r>
                          </w:p>
                        </w:tc>
                      </w:tr>
                      <w:tr w:rsidR="00BE6B53" w:rsidTr="00C34A52">
                        <w:trPr>
                          <w:trHeight w:val="397"/>
                          <w:jc w:val="center"/>
                        </w:trPr>
                        <w:tc>
                          <w:tcPr>
                            <w:tcW w:w="9900" w:type="dxa"/>
                          </w:tcPr>
                          <w:p w:rsidR="00BE6B53" w:rsidRDefault="00BE6B53">
                            <w:pPr>
                              <w:widowControl/>
                              <w:snapToGrid w:val="0"/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>БЕКОВСКОГО РАЙОНА ПЕНЗЕНСКОЙ ОБЛАСТИ</w:t>
                            </w:r>
                          </w:p>
                        </w:tc>
                      </w:tr>
                      <w:tr w:rsidR="00BE6B53" w:rsidTr="00C34A52">
                        <w:trPr>
                          <w:jc w:val="center"/>
                        </w:trPr>
                        <w:tc>
                          <w:tcPr>
                            <w:tcW w:w="9900" w:type="dxa"/>
                          </w:tcPr>
                          <w:p w:rsidR="00BE6B53" w:rsidRDefault="00BE6B53">
                            <w:pPr>
                              <w:pStyle w:val="3"/>
                              <w:tabs>
                                <w:tab w:val="left" w:pos="0"/>
                              </w:tabs>
                              <w:snapToGrid w:val="0"/>
                            </w:pPr>
                          </w:p>
                        </w:tc>
                      </w:tr>
                      <w:tr w:rsidR="00BE6B53" w:rsidTr="00C34A52">
                        <w:trPr>
                          <w:trHeight w:val="524"/>
                          <w:jc w:val="center"/>
                        </w:trPr>
                        <w:tc>
                          <w:tcPr>
                            <w:tcW w:w="9900" w:type="dxa"/>
                            <w:vAlign w:val="center"/>
                          </w:tcPr>
                          <w:p w:rsidR="00BE6B53" w:rsidRDefault="00BE6B53">
                            <w:pPr>
                              <w:pStyle w:val="3"/>
                              <w:tabs>
                                <w:tab w:val="left" w:pos="0"/>
                              </w:tabs>
                              <w:snapToGrid w:val="0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ПОСТАНОВЛЕНИЕ</w:t>
                            </w:r>
                          </w:p>
                        </w:tc>
                      </w:tr>
                    </w:tbl>
                    <w:p w:rsidR="00BE6B53" w:rsidRDefault="00BE6B53" w:rsidP="00BE6B53"/>
                  </w:txbxContent>
                </v:textbox>
                <w10:wrap type="square" side="largest" anchorx="page"/>
              </v:shape>
            </w:pict>
          </mc:Fallback>
        </mc:AlternateContent>
      </w:r>
    </w:p>
    <w:p w:rsidR="00BE6B53" w:rsidRDefault="007B41F5" w:rsidP="00BE6B53">
      <w:pPr>
        <w:jc w:val="both"/>
        <w:rPr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page">
                  <wp:posOffset>2566670</wp:posOffset>
                </wp:positionH>
                <wp:positionV relativeFrom="paragraph">
                  <wp:posOffset>29845</wp:posOffset>
                </wp:positionV>
                <wp:extent cx="2952115" cy="523875"/>
                <wp:effectExtent l="0" t="0" r="0" b="0"/>
                <wp:wrapSquare wrapText="largest"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115" cy="52387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center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284"/>
                              <w:gridCol w:w="2835"/>
                              <w:gridCol w:w="397"/>
                              <w:gridCol w:w="1134"/>
                            </w:tblGrid>
                            <w:tr w:rsidR="00BE6B53" w:rsidTr="00C34A52">
                              <w:trPr>
                                <w:jc w:val="center"/>
                              </w:trPr>
                              <w:tc>
                                <w:tcPr>
                                  <w:tcW w:w="284" w:type="dxa"/>
                                  <w:vAlign w:val="bottom"/>
                                </w:tcPr>
                                <w:p w:rsidR="00BE6B53" w:rsidRDefault="00BE6B53">
                                  <w:pPr>
                                    <w:widowControl/>
                                    <w:snapToGrid w:val="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от</w:t>
                                  </w:r>
                                </w:p>
                              </w:tc>
                              <w:tc>
                                <w:tcPr>
                                  <w:tcW w:w="2835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:rsidR="00BE6B53" w:rsidRDefault="00234996" w:rsidP="008213C2">
                                  <w:pPr>
                                    <w:widowControl/>
                                    <w:snapToGrid w:val="0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</w:t>
                                  </w:r>
                                  <w:r w:rsidR="008213C2">
                                    <w:rPr>
                                      <w:sz w:val="24"/>
                                    </w:rPr>
                                    <w:t>6</w:t>
                                  </w:r>
                                  <w:r>
                                    <w:rPr>
                                      <w:sz w:val="24"/>
                                    </w:rPr>
                                    <w:t>.11.2020</w:t>
                                  </w:r>
                                </w:p>
                              </w:tc>
                              <w:tc>
                                <w:tcPr>
                                  <w:tcW w:w="397" w:type="dxa"/>
                                  <w:vAlign w:val="bottom"/>
                                </w:tcPr>
                                <w:p w:rsidR="00BE6B53" w:rsidRDefault="00BE6B53">
                                  <w:pPr>
                                    <w:widowControl/>
                                    <w:snapToGrid w:val="0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№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:rsidR="00BE6B53" w:rsidRDefault="007815D6" w:rsidP="000E4320">
                                  <w:pPr>
                                    <w:widowControl/>
                                    <w:snapToGrid w:val="0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73</w:t>
                                  </w:r>
                                </w:p>
                              </w:tc>
                            </w:tr>
                            <w:tr w:rsidR="00BE6B53" w:rsidTr="00C34A52">
                              <w:trPr>
                                <w:jc w:val="center"/>
                              </w:trPr>
                              <w:tc>
                                <w:tcPr>
                                  <w:tcW w:w="4650" w:type="dxa"/>
                                  <w:gridSpan w:val="4"/>
                                </w:tcPr>
                                <w:p w:rsidR="00BE6B53" w:rsidRDefault="00BE6B53">
                                  <w:pPr>
                                    <w:widowControl/>
                                    <w:snapToGrid w:val="0"/>
                                    <w:jc w:val="center"/>
                                    <w:rPr>
                                      <w:sz w:val="10"/>
                                    </w:rPr>
                                  </w:pPr>
                                </w:p>
                                <w:p w:rsidR="00BE6B53" w:rsidRDefault="00BE6B53" w:rsidP="004148B2">
                                  <w:pPr>
                                    <w:widowControl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 xml:space="preserve">с. </w:t>
                                  </w:r>
                                  <w:r w:rsidR="004148B2">
                                    <w:rPr>
                                      <w:sz w:val="24"/>
                                    </w:rPr>
                                    <w:t>Пяш</w:t>
                                  </w:r>
                                  <w:r>
                                    <w:rPr>
                                      <w:sz w:val="24"/>
                                    </w:rPr>
                                    <w:t>а</w:t>
                                  </w:r>
                                </w:p>
                              </w:tc>
                            </w:tr>
                          </w:tbl>
                          <w:p w:rsidR="00BE6B53" w:rsidRDefault="00BE6B53" w:rsidP="00BE6B53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left:0;text-align:left;margin-left:202.1pt;margin-top:2.35pt;width:232.45pt;height:41.2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" stroked="f">
                <v:fill opacity="0"/>
                <v:textbox inset="0,0,0,0">
                  <w:txbxContent>
                    <w:tbl>
                      <w:tblPr>
                        <w:tblW w:w="0" w:type="auto"/>
                        <w:jc w:val="center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284"/>
                        <w:gridCol w:w="2835"/>
                        <w:gridCol w:w="397"/>
                        <w:gridCol w:w="1134"/>
                      </w:tblGrid>
                      <w:tr w:rsidR="00BE6B53" w:rsidTr="00C34A52">
                        <w:trPr>
                          <w:jc w:val="center"/>
                        </w:trPr>
                        <w:tc>
                          <w:tcPr>
                            <w:tcW w:w="284" w:type="dxa"/>
                            <w:vAlign w:val="bottom"/>
                          </w:tcPr>
                          <w:p w:rsidR="00BE6B53" w:rsidRDefault="00BE6B53">
                            <w:pPr>
                              <w:widowControl/>
                              <w:snapToGrid w:val="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от</w:t>
                            </w:r>
                          </w:p>
                        </w:tc>
                        <w:tc>
                          <w:tcPr>
                            <w:tcW w:w="2835" w:type="dxa"/>
                            <w:tcBorders>
                              <w:bottom w:val="single" w:sz="4" w:space="0" w:color="000000"/>
                            </w:tcBorders>
                          </w:tcPr>
                          <w:p w:rsidR="00BE6B53" w:rsidRDefault="00234996" w:rsidP="008213C2">
                            <w:pPr>
                              <w:widowControl/>
                              <w:snapToGrid w:val="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</w:t>
                            </w:r>
                            <w:r w:rsidR="008213C2">
                              <w:rPr>
                                <w:sz w:val="24"/>
                              </w:rPr>
                              <w:t>6</w:t>
                            </w:r>
                            <w:r>
                              <w:rPr>
                                <w:sz w:val="24"/>
                              </w:rPr>
                              <w:t>.11.2020</w:t>
                            </w:r>
                          </w:p>
                        </w:tc>
                        <w:tc>
                          <w:tcPr>
                            <w:tcW w:w="397" w:type="dxa"/>
                            <w:vAlign w:val="bottom"/>
                          </w:tcPr>
                          <w:p w:rsidR="00BE6B53" w:rsidRDefault="00BE6B53">
                            <w:pPr>
                              <w:widowControl/>
                              <w:snapToGrid w:val="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№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bottom w:val="single" w:sz="4" w:space="0" w:color="000000"/>
                            </w:tcBorders>
                          </w:tcPr>
                          <w:p w:rsidR="00BE6B53" w:rsidRDefault="007815D6" w:rsidP="000E4320">
                            <w:pPr>
                              <w:widowControl/>
                              <w:snapToGrid w:val="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73</w:t>
                            </w:r>
                          </w:p>
                        </w:tc>
                      </w:tr>
                      <w:tr w:rsidR="00BE6B53" w:rsidTr="00C34A52">
                        <w:trPr>
                          <w:jc w:val="center"/>
                        </w:trPr>
                        <w:tc>
                          <w:tcPr>
                            <w:tcW w:w="4650" w:type="dxa"/>
                            <w:gridSpan w:val="4"/>
                          </w:tcPr>
                          <w:p w:rsidR="00BE6B53" w:rsidRDefault="00BE6B53">
                            <w:pPr>
                              <w:widowControl/>
                              <w:snapToGrid w:val="0"/>
                              <w:jc w:val="center"/>
                              <w:rPr>
                                <w:sz w:val="10"/>
                              </w:rPr>
                            </w:pPr>
                          </w:p>
                          <w:p w:rsidR="00BE6B53" w:rsidRDefault="00BE6B53" w:rsidP="004148B2">
                            <w:pPr>
                              <w:widowControl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с. </w:t>
                            </w:r>
                            <w:r w:rsidR="004148B2">
                              <w:rPr>
                                <w:sz w:val="24"/>
                              </w:rPr>
                              <w:t>Пяш</w:t>
                            </w:r>
                            <w:r>
                              <w:rPr>
                                <w:sz w:val="24"/>
                              </w:rPr>
                              <w:t>а</w:t>
                            </w:r>
                          </w:p>
                        </w:tc>
                      </w:tr>
                    </w:tbl>
                    <w:p w:rsidR="00BE6B53" w:rsidRDefault="00BE6B53" w:rsidP="00BE6B53"/>
                  </w:txbxContent>
                </v:textbox>
                <w10:wrap type="square" side="largest" anchorx="page"/>
              </v:shape>
            </w:pict>
          </mc:Fallback>
        </mc:AlternateContent>
      </w:r>
    </w:p>
    <w:p w:rsidR="00BE6B53" w:rsidRDefault="00BE6B53" w:rsidP="00BE6B53">
      <w:pPr>
        <w:jc w:val="both"/>
        <w:rPr>
          <w:sz w:val="28"/>
          <w:szCs w:val="28"/>
        </w:rPr>
      </w:pPr>
    </w:p>
    <w:p w:rsidR="00BE6B53" w:rsidRPr="00286F66" w:rsidRDefault="00BE6B53" w:rsidP="00BE6B53">
      <w:pPr>
        <w:pStyle w:val="ConsPlusNormal"/>
        <w:widowControl/>
        <w:ind w:firstLine="0"/>
        <w:jc w:val="center"/>
        <w:rPr>
          <w:sz w:val="32"/>
          <w:szCs w:val="32"/>
        </w:rPr>
      </w:pPr>
      <w:r>
        <w:t xml:space="preserve"> </w:t>
      </w:r>
    </w:p>
    <w:p w:rsidR="00BE6B53" w:rsidRPr="0026335A" w:rsidRDefault="00BE6B53" w:rsidP="00A66A0D">
      <w:pPr>
        <w:pStyle w:val="ConsPlusTitle"/>
        <w:jc w:val="center"/>
        <w:rPr>
          <w:b w:val="0"/>
          <w:sz w:val="28"/>
          <w:szCs w:val="28"/>
        </w:rPr>
      </w:pPr>
      <w:r w:rsidRPr="0026335A">
        <w:rPr>
          <w:sz w:val="28"/>
          <w:szCs w:val="28"/>
        </w:rPr>
        <w:t xml:space="preserve">О внесении изменений в постановление администрации </w:t>
      </w:r>
      <w:r w:rsidR="004148B2">
        <w:rPr>
          <w:sz w:val="28"/>
          <w:szCs w:val="28"/>
        </w:rPr>
        <w:t>Пяшин</w:t>
      </w:r>
      <w:r w:rsidRPr="0026335A">
        <w:rPr>
          <w:sz w:val="28"/>
          <w:szCs w:val="28"/>
        </w:rPr>
        <w:t xml:space="preserve">ского  сельсовета Бековского района Пензенской </w:t>
      </w:r>
      <w:r w:rsidR="00A66A0D" w:rsidRPr="0026335A">
        <w:rPr>
          <w:sz w:val="28"/>
          <w:szCs w:val="28"/>
        </w:rPr>
        <w:t>области от 08</w:t>
      </w:r>
      <w:r w:rsidRPr="0026335A">
        <w:rPr>
          <w:sz w:val="28"/>
          <w:szCs w:val="28"/>
        </w:rPr>
        <w:t>.0</w:t>
      </w:r>
      <w:r w:rsidR="00A66A0D" w:rsidRPr="0026335A">
        <w:rPr>
          <w:sz w:val="28"/>
          <w:szCs w:val="28"/>
        </w:rPr>
        <w:t>6</w:t>
      </w:r>
      <w:r w:rsidRPr="0026335A">
        <w:rPr>
          <w:sz w:val="28"/>
          <w:szCs w:val="28"/>
        </w:rPr>
        <w:t>.20</w:t>
      </w:r>
      <w:r w:rsidR="00A66A0D" w:rsidRPr="0026335A">
        <w:rPr>
          <w:sz w:val="28"/>
          <w:szCs w:val="28"/>
        </w:rPr>
        <w:t>20</w:t>
      </w:r>
      <w:r w:rsidRPr="0026335A">
        <w:rPr>
          <w:sz w:val="28"/>
          <w:szCs w:val="28"/>
        </w:rPr>
        <w:t xml:space="preserve"> № </w:t>
      </w:r>
      <w:r w:rsidR="00A66A0D" w:rsidRPr="0026335A">
        <w:rPr>
          <w:sz w:val="28"/>
          <w:szCs w:val="28"/>
        </w:rPr>
        <w:t>33</w:t>
      </w:r>
      <w:r w:rsidRPr="0026335A">
        <w:rPr>
          <w:sz w:val="28"/>
          <w:szCs w:val="28"/>
        </w:rPr>
        <w:t xml:space="preserve"> «</w:t>
      </w:r>
      <w:r w:rsidR="00A66A0D" w:rsidRPr="0026335A">
        <w:rPr>
          <w:position w:val="-2"/>
          <w:sz w:val="28"/>
          <w:szCs w:val="28"/>
        </w:rPr>
        <w:t>Об утверждении административного регламента предоставления муниципальной услуги «Выдача разрешения на осуществление земляных работ»»</w:t>
      </w:r>
    </w:p>
    <w:p w:rsidR="00BE6B53" w:rsidRPr="0026335A" w:rsidRDefault="00BE6B53" w:rsidP="00BE6B5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A66A0D" w:rsidRPr="0026335A" w:rsidRDefault="00A66A0D" w:rsidP="00A66A0D">
      <w:pPr>
        <w:ind w:firstLine="709"/>
        <w:jc w:val="both"/>
        <w:rPr>
          <w:b/>
          <w:sz w:val="28"/>
          <w:szCs w:val="28"/>
        </w:rPr>
      </w:pPr>
      <w:r w:rsidRPr="0026335A">
        <w:rPr>
          <w:sz w:val="28"/>
          <w:szCs w:val="28"/>
        </w:rPr>
        <w:t xml:space="preserve">В соответствии с Федеральным законом от 27.07.2010 № 210-ФЗ «Об организации предоставления государственных и муниципальных услуг» (с последующими изменениями), постановлением администрации </w:t>
      </w:r>
      <w:r w:rsidR="004148B2">
        <w:rPr>
          <w:sz w:val="28"/>
          <w:szCs w:val="28"/>
        </w:rPr>
        <w:t>Пяшин</w:t>
      </w:r>
      <w:r w:rsidRPr="0026335A">
        <w:rPr>
          <w:sz w:val="28"/>
          <w:szCs w:val="28"/>
        </w:rPr>
        <w:t xml:space="preserve">ского  сельсовета Бековского района Пензенской области от 17.10.2019 № </w:t>
      </w:r>
      <w:r w:rsidR="004148B2">
        <w:rPr>
          <w:sz w:val="28"/>
          <w:szCs w:val="28"/>
        </w:rPr>
        <w:t>80</w:t>
      </w:r>
      <w:r w:rsidRPr="0026335A">
        <w:rPr>
          <w:sz w:val="28"/>
          <w:szCs w:val="28"/>
        </w:rPr>
        <w:t xml:space="preserve"> «О разработке и утверждении административных регламентов предоставления муниципальных услуг администрацией </w:t>
      </w:r>
      <w:r w:rsidR="004148B2">
        <w:rPr>
          <w:sz w:val="28"/>
          <w:szCs w:val="28"/>
        </w:rPr>
        <w:t>Пяшин</w:t>
      </w:r>
      <w:r w:rsidRPr="0026335A">
        <w:rPr>
          <w:sz w:val="28"/>
          <w:szCs w:val="28"/>
        </w:rPr>
        <w:t xml:space="preserve">ского  сельсовета Бековского района Пензенской области», статьей 23 Устава </w:t>
      </w:r>
      <w:r w:rsidR="004148B2">
        <w:rPr>
          <w:sz w:val="28"/>
          <w:szCs w:val="28"/>
        </w:rPr>
        <w:t>Пяшин</w:t>
      </w:r>
      <w:r w:rsidRPr="0026335A">
        <w:rPr>
          <w:sz w:val="28"/>
          <w:szCs w:val="28"/>
        </w:rPr>
        <w:t>ского  сельсовета Бековского района Пензенской области, рассмотрев экспертное заключение Правового управления Правительства Пензенской области от 26.10.2020 № 258</w:t>
      </w:r>
      <w:r w:rsidR="004148B2">
        <w:rPr>
          <w:sz w:val="28"/>
          <w:szCs w:val="28"/>
        </w:rPr>
        <w:t>2</w:t>
      </w:r>
      <w:r w:rsidRPr="0026335A">
        <w:rPr>
          <w:sz w:val="28"/>
          <w:szCs w:val="28"/>
        </w:rPr>
        <w:t>/ОР-2020,</w:t>
      </w:r>
    </w:p>
    <w:p w:rsidR="00BE6B53" w:rsidRPr="0026335A" w:rsidRDefault="00BE6B53" w:rsidP="00BE6B53">
      <w:pPr>
        <w:ind w:firstLine="720"/>
        <w:jc w:val="both"/>
        <w:rPr>
          <w:sz w:val="28"/>
          <w:szCs w:val="28"/>
        </w:rPr>
      </w:pPr>
    </w:p>
    <w:p w:rsidR="00BE6B53" w:rsidRPr="0026335A" w:rsidRDefault="00BE6B53" w:rsidP="00BE6B53">
      <w:pPr>
        <w:shd w:val="clear" w:color="auto" w:fill="FFFFFF"/>
        <w:ind w:firstLine="709"/>
        <w:jc w:val="center"/>
        <w:rPr>
          <w:sz w:val="28"/>
          <w:szCs w:val="28"/>
        </w:rPr>
      </w:pPr>
      <w:r w:rsidRPr="0026335A">
        <w:rPr>
          <w:sz w:val="28"/>
          <w:szCs w:val="28"/>
        </w:rPr>
        <w:t xml:space="preserve">администрация </w:t>
      </w:r>
      <w:r w:rsidR="004148B2">
        <w:rPr>
          <w:sz w:val="28"/>
          <w:szCs w:val="28"/>
        </w:rPr>
        <w:t>Пяшин</w:t>
      </w:r>
      <w:r w:rsidRPr="0026335A">
        <w:rPr>
          <w:sz w:val="28"/>
          <w:szCs w:val="28"/>
        </w:rPr>
        <w:t xml:space="preserve">ского  сельсовета </w:t>
      </w:r>
      <w:r w:rsidRPr="0026335A">
        <w:rPr>
          <w:b/>
          <w:sz w:val="28"/>
          <w:szCs w:val="28"/>
        </w:rPr>
        <w:t>постановляет:</w:t>
      </w:r>
    </w:p>
    <w:p w:rsidR="00BE6B53" w:rsidRPr="0026335A" w:rsidRDefault="00BE6B53" w:rsidP="00BE6B5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26335A" w:rsidRPr="0026335A" w:rsidRDefault="00BE6B53" w:rsidP="0026335A">
      <w:pPr>
        <w:pStyle w:val="ConsPlusTitle"/>
        <w:ind w:firstLine="709"/>
        <w:jc w:val="both"/>
        <w:rPr>
          <w:b w:val="0"/>
          <w:position w:val="-2"/>
          <w:sz w:val="28"/>
          <w:szCs w:val="28"/>
        </w:rPr>
      </w:pPr>
      <w:r w:rsidRPr="0026335A">
        <w:rPr>
          <w:b w:val="0"/>
          <w:sz w:val="28"/>
          <w:szCs w:val="28"/>
        </w:rPr>
        <w:t xml:space="preserve">1. Внести в постановление администрации </w:t>
      </w:r>
      <w:r w:rsidR="004148B2">
        <w:rPr>
          <w:b w:val="0"/>
          <w:sz w:val="28"/>
          <w:szCs w:val="28"/>
        </w:rPr>
        <w:t>Пяшин</w:t>
      </w:r>
      <w:r w:rsidRPr="0026335A">
        <w:rPr>
          <w:b w:val="0"/>
          <w:sz w:val="28"/>
          <w:szCs w:val="28"/>
        </w:rPr>
        <w:t xml:space="preserve">ского  сельсовета Бековского района Пензенской области от </w:t>
      </w:r>
      <w:r w:rsidR="0026335A" w:rsidRPr="0026335A">
        <w:rPr>
          <w:b w:val="0"/>
          <w:sz w:val="28"/>
          <w:szCs w:val="28"/>
        </w:rPr>
        <w:t>08.06.2020 № 33 «</w:t>
      </w:r>
      <w:r w:rsidR="0026335A" w:rsidRPr="0026335A">
        <w:rPr>
          <w:b w:val="0"/>
          <w:position w:val="-2"/>
          <w:sz w:val="28"/>
          <w:szCs w:val="28"/>
        </w:rPr>
        <w:t>Об утверждении административного регламента предоставления муниципальной услуги «Выдача разрешения на осуществление земляных работ»», следующие изменения:</w:t>
      </w:r>
    </w:p>
    <w:p w:rsidR="0026335A" w:rsidRPr="0026335A" w:rsidRDefault="0026335A" w:rsidP="0026335A">
      <w:pPr>
        <w:ind w:firstLine="709"/>
        <w:rPr>
          <w:sz w:val="28"/>
          <w:szCs w:val="28"/>
        </w:rPr>
      </w:pPr>
      <w:r w:rsidRPr="0026335A">
        <w:rPr>
          <w:sz w:val="28"/>
          <w:szCs w:val="28"/>
        </w:rPr>
        <w:t>1.1. Пункт 1.4 изложить в следующей редакции:</w:t>
      </w:r>
    </w:p>
    <w:p w:rsidR="0026335A" w:rsidRPr="0026335A" w:rsidRDefault="0026335A" w:rsidP="0026335A">
      <w:pPr>
        <w:ind w:firstLine="709"/>
        <w:jc w:val="both"/>
        <w:rPr>
          <w:sz w:val="28"/>
          <w:szCs w:val="28"/>
        </w:rPr>
      </w:pPr>
      <w:r w:rsidRPr="0026335A">
        <w:rPr>
          <w:sz w:val="28"/>
          <w:szCs w:val="28"/>
        </w:rPr>
        <w:t>«1.4. Консультирование по процедуре предоставления муниципальной услуги предоставляется специалистом Администрации, в чьи должностные обязанности входит предоставление муниципальной услуги:</w:t>
      </w:r>
    </w:p>
    <w:p w:rsidR="0026335A" w:rsidRPr="0026335A" w:rsidRDefault="0026335A" w:rsidP="0026335A">
      <w:pPr>
        <w:ind w:firstLine="709"/>
        <w:jc w:val="both"/>
        <w:rPr>
          <w:sz w:val="28"/>
          <w:szCs w:val="28"/>
        </w:rPr>
      </w:pPr>
      <w:r w:rsidRPr="0026335A">
        <w:rPr>
          <w:sz w:val="28"/>
          <w:szCs w:val="28"/>
        </w:rPr>
        <w:lastRenderedPageBreak/>
        <w:t>а) при личном обращении заявителя;</w:t>
      </w:r>
    </w:p>
    <w:p w:rsidR="0026335A" w:rsidRPr="0026335A" w:rsidRDefault="0026335A" w:rsidP="0026335A">
      <w:pPr>
        <w:pStyle w:val="a6"/>
        <w:spacing w:after="0"/>
        <w:ind w:firstLine="709"/>
        <w:jc w:val="both"/>
        <w:rPr>
          <w:sz w:val="28"/>
          <w:szCs w:val="28"/>
        </w:rPr>
      </w:pPr>
      <w:r w:rsidRPr="0026335A">
        <w:rPr>
          <w:sz w:val="28"/>
          <w:szCs w:val="28"/>
        </w:rPr>
        <w:t>б) при поступлении обращений в письменной форме или в форме электронного документа, ответ на которые направляется в адрес заявителя в срок, не превышающий двух рабочих дней со дня регистрации обращения;</w:t>
      </w:r>
    </w:p>
    <w:p w:rsidR="0026335A" w:rsidRPr="0026335A" w:rsidRDefault="0026335A" w:rsidP="0026335A">
      <w:pPr>
        <w:ind w:firstLine="709"/>
        <w:jc w:val="both"/>
        <w:rPr>
          <w:sz w:val="28"/>
          <w:szCs w:val="28"/>
        </w:rPr>
      </w:pPr>
      <w:r w:rsidRPr="0026335A">
        <w:rPr>
          <w:sz w:val="28"/>
          <w:szCs w:val="28"/>
        </w:rPr>
        <w:t>в) по телефону.</w:t>
      </w:r>
    </w:p>
    <w:p w:rsidR="0026335A" w:rsidRPr="0026335A" w:rsidRDefault="0026335A" w:rsidP="0026335A">
      <w:pPr>
        <w:ind w:firstLine="709"/>
        <w:jc w:val="both"/>
        <w:rPr>
          <w:sz w:val="28"/>
          <w:szCs w:val="28"/>
        </w:rPr>
      </w:pPr>
      <w:r w:rsidRPr="0026335A">
        <w:rPr>
          <w:sz w:val="28"/>
          <w:szCs w:val="28"/>
        </w:rPr>
        <w:t>Индивидуальное устное консультирование каждого заявителя, в том числе обратившегося по телефону, осуществляется не более 10 минут.</w:t>
      </w:r>
    </w:p>
    <w:p w:rsidR="0026335A" w:rsidRPr="0026335A" w:rsidRDefault="0026335A" w:rsidP="0026335A">
      <w:pPr>
        <w:ind w:firstLine="709"/>
        <w:jc w:val="both"/>
        <w:rPr>
          <w:sz w:val="28"/>
          <w:szCs w:val="28"/>
        </w:rPr>
      </w:pPr>
      <w:r w:rsidRPr="0026335A">
        <w:rPr>
          <w:sz w:val="28"/>
          <w:szCs w:val="28"/>
        </w:rPr>
        <w:t>При ответе на телефонные звонки специалист Администрации, осуществляющий консультирование, сняв трубку, должен назвать фамилию, имя, отчество (при наличии), занимаемую должность, предложить заявителю представиться и изложить суть вопроса.</w:t>
      </w:r>
    </w:p>
    <w:p w:rsidR="0026335A" w:rsidRPr="0026335A" w:rsidRDefault="0026335A" w:rsidP="0026335A">
      <w:pPr>
        <w:ind w:firstLine="709"/>
        <w:jc w:val="both"/>
        <w:rPr>
          <w:sz w:val="28"/>
          <w:szCs w:val="28"/>
        </w:rPr>
      </w:pPr>
      <w:r w:rsidRPr="0026335A">
        <w:rPr>
          <w:sz w:val="28"/>
          <w:szCs w:val="28"/>
        </w:rPr>
        <w:t>Во время разговора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консультирования специалист Администрации, осуществляющий консультирование, должен кратко подвести итоги и перечислить меры, которые надо принять заявителю.</w:t>
      </w:r>
    </w:p>
    <w:p w:rsidR="0026335A" w:rsidRPr="0026335A" w:rsidRDefault="0026335A" w:rsidP="0026335A">
      <w:pPr>
        <w:ind w:firstLine="709"/>
        <w:jc w:val="both"/>
        <w:rPr>
          <w:sz w:val="28"/>
          <w:szCs w:val="28"/>
        </w:rPr>
      </w:pPr>
      <w:r w:rsidRPr="0026335A">
        <w:rPr>
          <w:sz w:val="28"/>
          <w:szCs w:val="28"/>
        </w:rPr>
        <w:t>Специалист Администрации, осуществляющий консультирование, должен корректно и внимательно относиться к заявителю, не унижая его чести и достоинства.</w:t>
      </w:r>
    </w:p>
    <w:p w:rsidR="0026335A" w:rsidRPr="0026335A" w:rsidRDefault="0026335A" w:rsidP="0026335A">
      <w:pPr>
        <w:ind w:firstLine="709"/>
        <w:jc w:val="both"/>
        <w:rPr>
          <w:sz w:val="28"/>
          <w:szCs w:val="28"/>
        </w:rPr>
      </w:pPr>
      <w:r w:rsidRPr="0026335A">
        <w:rPr>
          <w:sz w:val="28"/>
          <w:szCs w:val="28"/>
        </w:rPr>
        <w:t>г) заявитель имеет право на получение информации о предоставлении муниципальной услуги посредством Единого портала и Регионального портала.»;</w:t>
      </w:r>
    </w:p>
    <w:p w:rsidR="0026335A" w:rsidRPr="0026335A" w:rsidRDefault="0026335A" w:rsidP="0026335A">
      <w:pPr>
        <w:ind w:firstLine="709"/>
        <w:rPr>
          <w:sz w:val="28"/>
          <w:szCs w:val="28"/>
        </w:rPr>
      </w:pPr>
      <w:r w:rsidRPr="0026335A">
        <w:rPr>
          <w:sz w:val="28"/>
          <w:szCs w:val="28"/>
        </w:rPr>
        <w:t>1.2. Пункт 2.16 изложить в следующей редакции:</w:t>
      </w:r>
    </w:p>
    <w:p w:rsidR="0026335A" w:rsidRPr="0026335A" w:rsidRDefault="0026335A" w:rsidP="0026335A">
      <w:pPr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6335A">
        <w:rPr>
          <w:position w:val="-2"/>
          <w:sz w:val="28"/>
          <w:szCs w:val="28"/>
        </w:rPr>
        <w:t>«2.16. Регистрация заявления заявителя о предоставлении муниципальной услуги осуществляется в течение 1 рабочего д</w:t>
      </w:r>
      <w:r w:rsidRPr="0026335A">
        <w:rPr>
          <w:position w:val="-2"/>
          <w:sz w:val="28"/>
          <w:szCs w:val="28"/>
          <w:lang w:eastAsia="ru-RU"/>
        </w:rPr>
        <w:t>н</w:t>
      </w:r>
      <w:r w:rsidRPr="0026335A">
        <w:rPr>
          <w:position w:val="-2"/>
          <w:sz w:val="28"/>
          <w:szCs w:val="28"/>
        </w:rPr>
        <w:t>я</w:t>
      </w:r>
      <w:r w:rsidRPr="0026335A">
        <w:rPr>
          <w:position w:val="-2"/>
          <w:sz w:val="28"/>
          <w:szCs w:val="28"/>
          <w:lang w:eastAsia="ru-RU"/>
        </w:rPr>
        <w:t xml:space="preserve"> со дня поступления заявления и документов, необходимых для предоставления муниципальной услуги.».</w:t>
      </w:r>
    </w:p>
    <w:p w:rsidR="00BE6B53" w:rsidRPr="0026335A" w:rsidRDefault="00BE6B53" w:rsidP="00BE6B5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6335A">
        <w:rPr>
          <w:sz w:val="28"/>
          <w:szCs w:val="28"/>
        </w:rPr>
        <w:t xml:space="preserve">2. Опубликовать настоящее постановление в информационном бюллетене «Ведомости </w:t>
      </w:r>
      <w:r w:rsidR="004148B2">
        <w:rPr>
          <w:sz w:val="28"/>
          <w:szCs w:val="28"/>
        </w:rPr>
        <w:t>Пяшин</w:t>
      </w:r>
      <w:r w:rsidRPr="0026335A">
        <w:rPr>
          <w:sz w:val="28"/>
          <w:szCs w:val="28"/>
        </w:rPr>
        <w:t>ского  сельсовета».</w:t>
      </w:r>
    </w:p>
    <w:p w:rsidR="0026335A" w:rsidRPr="0026335A" w:rsidRDefault="0026335A" w:rsidP="0026335A">
      <w:pPr>
        <w:ind w:firstLine="709"/>
        <w:jc w:val="both"/>
        <w:rPr>
          <w:sz w:val="28"/>
          <w:szCs w:val="28"/>
        </w:rPr>
      </w:pPr>
      <w:r w:rsidRPr="0026335A">
        <w:rPr>
          <w:sz w:val="28"/>
          <w:szCs w:val="28"/>
        </w:rPr>
        <w:t xml:space="preserve">3. Настоящее </w:t>
      </w:r>
      <w:r w:rsidR="00675198" w:rsidRPr="0026335A">
        <w:rPr>
          <w:sz w:val="28"/>
          <w:szCs w:val="28"/>
        </w:rPr>
        <w:t>постановление</w:t>
      </w:r>
      <w:r w:rsidRPr="0026335A">
        <w:rPr>
          <w:sz w:val="28"/>
          <w:szCs w:val="28"/>
        </w:rPr>
        <w:t xml:space="preserve"> вступает в силу после его официального опубликования.</w:t>
      </w:r>
    </w:p>
    <w:p w:rsidR="00BE6B53" w:rsidRPr="0026335A" w:rsidRDefault="0026335A" w:rsidP="00BE6B53">
      <w:pPr>
        <w:shd w:val="clear" w:color="auto" w:fill="FFFFFF"/>
        <w:ind w:firstLine="709"/>
        <w:jc w:val="both"/>
        <w:rPr>
          <w:color w:val="000000"/>
          <w:spacing w:val="-7"/>
          <w:sz w:val="28"/>
          <w:szCs w:val="28"/>
        </w:rPr>
      </w:pPr>
      <w:r w:rsidRPr="0026335A">
        <w:rPr>
          <w:color w:val="000000"/>
          <w:spacing w:val="-7"/>
          <w:sz w:val="28"/>
          <w:szCs w:val="28"/>
        </w:rPr>
        <w:t>4</w:t>
      </w:r>
      <w:r w:rsidR="00BE6B53" w:rsidRPr="0026335A">
        <w:rPr>
          <w:color w:val="000000"/>
          <w:spacing w:val="-7"/>
          <w:sz w:val="28"/>
          <w:szCs w:val="28"/>
        </w:rPr>
        <w:t xml:space="preserve">. Контроль за исполнением настоящего постановления возложить на </w:t>
      </w:r>
      <w:r w:rsidR="004148B2">
        <w:rPr>
          <w:color w:val="000000"/>
          <w:spacing w:val="-7"/>
          <w:sz w:val="28"/>
          <w:szCs w:val="28"/>
        </w:rPr>
        <w:t xml:space="preserve"> и. о. </w:t>
      </w:r>
      <w:r w:rsidR="00BE6B53" w:rsidRPr="0026335A">
        <w:rPr>
          <w:color w:val="000000"/>
          <w:spacing w:val="-7"/>
          <w:sz w:val="28"/>
          <w:szCs w:val="28"/>
        </w:rPr>
        <w:t>глав</w:t>
      </w:r>
      <w:r w:rsidR="004148B2">
        <w:rPr>
          <w:color w:val="000000"/>
          <w:spacing w:val="-7"/>
          <w:sz w:val="28"/>
          <w:szCs w:val="28"/>
        </w:rPr>
        <w:t>ы</w:t>
      </w:r>
      <w:r w:rsidR="00BE6B53" w:rsidRPr="0026335A">
        <w:rPr>
          <w:color w:val="000000"/>
          <w:spacing w:val="-7"/>
          <w:sz w:val="28"/>
          <w:szCs w:val="28"/>
        </w:rPr>
        <w:t xml:space="preserve"> администрации </w:t>
      </w:r>
      <w:r w:rsidR="004148B2">
        <w:rPr>
          <w:sz w:val="28"/>
          <w:szCs w:val="28"/>
        </w:rPr>
        <w:t>Пяшин</w:t>
      </w:r>
      <w:r w:rsidR="00BE6B53" w:rsidRPr="0026335A">
        <w:rPr>
          <w:sz w:val="28"/>
          <w:szCs w:val="28"/>
        </w:rPr>
        <w:t xml:space="preserve">ского </w:t>
      </w:r>
      <w:r w:rsidR="00BE6B53" w:rsidRPr="0026335A">
        <w:rPr>
          <w:color w:val="000000"/>
          <w:spacing w:val="-7"/>
          <w:sz w:val="28"/>
          <w:szCs w:val="28"/>
        </w:rPr>
        <w:t xml:space="preserve"> сельсовета </w:t>
      </w:r>
      <w:r w:rsidR="004148B2">
        <w:rPr>
          <w:color w:val="000000"/>
          <w:spacing w:val="-7"/>
          <w:sz w:val="28"/>
          <w:szCs w:val="28"/>
        </w:rPr>
        <w:t>Илюхину Л.А</w:t>
      </w:r>
      <w:r w:rsidR="00BE6B53" w:rsidRPr="0026335A">
        <w:rPr>
          <w:color w:val="000000"/>
          <w:spacing w:val="-7"/>
          <w:sz w:val="28"/>
          <w:szCs w:val="28"/>
        </w:rPr>
        <w:t>.</w:t>
      </w:r>
    </w:p>
    <w:p w:rsidR="00BE6B53" w:rsidRPr="0026335A" w:rsidRDefault="00BE6B53" w:rsidP="00BE6B53">
      <w:pPr>
        <w:shd w:val="clear" w:color="auto" w:fill="FFFFFF"/>
        <w:ind w:firstLine="709"/>
        <w:rPr>
          <w:color w:val="000000"/>
          <w:spacing w:val="-7"/>
          <w:sz w:val="28"/>
          <w:szCs w:val="28"/>
        </w:rPr>
      </w:pPr>
    </w:p>
    <w:p w:rsidR="00BE6B53" w:rsidRPr="0026335A" w:rsidRDefault="00BE6B53" w:rsidP="00BE6B53">
      <w:pPr>
        <w:shd w:val="clear" w:color="auto" w:fill="FFFFFF"/>
        <w:ind w:firstLine="709"/>
        <w:rPr>
          <w:color w:val="000000"/>
          <w:spacing w:val="-7"/>
          <w:sz w:val="28"/>
          <w:szCs w:val="28"/>
        </w:rPr>
      </w:pPr>
    </w:p>
    <w:p w:rsidR="00BE6B53" w:rsidRPr="0026335A" w:rsidRDefault="004148B2" w:rsidP="00BE6B53">
      <w:pPr>
        <w:shd w:val="clear" w:color="auto" w:fill="FFFFFF"/>
        <w:rPr>
          <w:sz w:val="28"/>
          <w:szCs w:val="28"/>
        </w:rPr>
      </w:pPr>
      <w:r>
        <w:rPr>
          <w:color w:val="000000"/>
          <w:spacing w:val="-7"/>
          <w:sz w:val="28"/>
          <w:szCs w:val="28"/>
        </w:rPr>
        <w:t>И. о. г</w:t>
      </w:r>
      <w:r w:rsidR="00BE6B53" w:rsidRPr="0026335A">
        <w:rPr>
          <w:color w:val="000000"/>
          <w:spacing w:val="-7"/>
          <w:sz w:val="28"/>
          <w:szCs w:val="28"/>
        </w:rPr>
        <w:t>лав</w:t>
      </w:r>
      <w:r>
        <w:rPr>
          <w:color w:val="000000"/>
          <w:spacing w:val="-7"/>
          <w:sz w:val="28"/>
          <w:szCs w:val="28"/>
        </w:rPr>
        <w:t>ы</w:t>
      </w:r>
      <w:r w:rsidR="00BE6B53" w:rsidRPr="0026335A">
        <w:rPr>
          <w:color w:val="000000"/>
          <w:spacing w:val="-7"/>
          <w:sz w:val="28"/>
          <w:szCs w:val="28"/>
        </w:rPr>
        <w:t xml:space="preserve"> администрации </w:t>
      </w:r>
    </w:p>
    <w:p w:rsidR="00BE6B53" w:rsidRPr="0026335A" w:rsidRDefault="004148B2" w:rsidP="00BE6B53">
      <w:pPr>
        <w:rPr>
          <w:sz w:val="28"/>
          <w:szCs w:val="28"/>
        </w:rPr>
      </w:pPr>
      <w:r>
        <w:rPr>
          <w:sz w:val="28"/>
          <w:szCs w:val="28"/>
        </w:rPr>
        <w:t>Пяшин</w:t>
      </w:r>
      <w:r w:rsidR="00BE6B53" w:rsidRPr="0026335A">
        <w:rPr>
          <w:sz w:val="28"/>
          <w:szCs w:val="28"/>
        </w:rPr>
        <w:t xml:space="preserve">ского  сельсовета                                                            </w:t>
      </w:r>
      <w:r w:rsidR="00141B27">
        <w:rPr>
          <w:sz w:val="28"/>
          <w:szCs w:val="28"/>
        </w:rPr>
        <w:t xml:space="preserve">  </w:t>
      </w:r>
      <w:r w:rsidR="00BE6B53" w:rsidRPr="0026335A">
        <w:rPr>
          <w:sz w:val="28"/>
          <w:szCs w:val="28"/>
        </w:rPr>
        <w:t xml:space="preserve">     </w:t>
      </w:r>
      <w:r>
        <w:rPr>
          <w:sz w:val="28"/>
          <w:szCs w:val="28"/>
        </w:rPr>
        <w:t>Л.А. Илюхина</w:t>
      </w:r>
    </w:p>
    <w:sectPr w:rsidR="00BE6B53" w:rsidRPr="0026335A" w:rsidSect="0026335A">
      <w:headerReference w:type="even" r:id="rId8"/>
      <w:pgSz w:w="11907" w:h="16840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20A8" w:rsidRDefault="000D20A8" w:rsidP="00975833">
      <w:r>
        <w:separator/>
      </w:r>
    </w:p>
  </w:endnote>
  <w:endnote w:type="continuationSeparator" w:id="0">
    <w:p w:rsidR="000D20A8" w:rsidRDefault="000D20A8" w:rsidP="009758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20A8" w:rsidRDefault="000D20A8" w:rsidP="00975833">
      <w:r>
        <w:separator/>
      </w:r>
    </w:p>
  </w:footnote>
  <w:footnote w:type="continuationSeparator" w:id="0">
    <w:p w:rsidR="000D20A8" w:rsidRDefault="000D20A8" w:rsidP="009758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7AA3" w:rsidRDefault="003A38C3" w:rsidP="00D55ADB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3F41E3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C67AA3" w:rsidRDefault="000D20A8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6B53"/>
    <w:rsid w:val="00046AB7"/>
    <w:rsid w:val="00086D5E"/>
    <w:rsid w:val="000B6DC5"/>
    <w:rsid w:val="000D20A8"/>
    <w:rsid w:val="00141B27"/>
    <w:rsid w:val="00146230"/>
    <w:rsid w:val="001A2832"/>
    <w:rsid w:val="001A6F14"/>
    <w:rsid w:val="00234996"/>
    <w:rsid w:val="0026335A"/>
    <w:rsid w:val="002E7F90"/>
    <w:rsid w:val="003273B9"/>
    <w:rsid w:val="00332C97"/>
    <w:rsid w:val="003A38C3"/>
    <w:rsid w:val="003A7124"/>
    <w:rsid w:val="003F41E3"/>
    <w:rsid w:val="004148B2"/>
    <w:rsid w:val="00433632"/>
    <w:rsid w:val="004C3C91"/>
    <w:rsid w:val="00675198"/>
    <w:rsid w:val="0068590C"/>
    <w:rsid w:val="006A4EDC"/>
    <w:rsid w:val="006A6882"/>
    <w:rsid w:val="006C204D"/>
    <w:rsid w:val="00752311"/>
    <w:rsid w:val="007815D6"/>
    <w:rsid w:val="007B41F5"/>
    <w:rsid w:val="007B4DEB"/>
    <w:rsid w:val="008213C2"/>
    <w:rsid w:val="00865D75"/>
    <w:rsid w:val="009032BA"/>
    <w:rsid w:val="00975833"/>
    <w:rsid w:val="009C3816"/>
    <w:rsid w:val="00A66A0D"/>
    <w:rsid w:val="00A76B01"/>
    <w:rsid w:val="00B41C38"/>
    <w:rsid w:val="00B55129"/>
    <w:rsid w:val="00B828CE"/>
    <w:rsid w:val="00BE6B53"/>
    <w:rsid w:val="00C17A1A"/>
    <w:rsid w:val="00CA43D7"/>
    <w:rsid w:val="00D650FA"/>
    <w:rsid w:val="00E66A62"/>
    <w:rsid w:val="00E96D8A"/>
    <w:rsid w:val="00F01138"/>
    <w:rsid w:val="00F55F91"/>
    <w:rsid w:val="00F65C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6B53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3">
    <w:name w:val="heading 3"/>
    <w:basedOn w:val="a"/>
    <w:next w:val="a"/>
    <w:link w:val="30"/>
    <w:qFormat/>
    <w:rsid w:val="00BE6B53"/>
    <w:pPr>
      <w:keepNext/>
      <w:widowControl/>
      <w:tabs>
        <w:tab w:val="num" w:pos="0"/>
      </w:tabs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BE6B53"/>
    <w:rPr>
      <w:rFonts w:ascii="Times New Roman" w:eastAsia="Times New Roman" w:hAnsi="Times New Roman" w:cs="Times New Roman"/>
      <w:b/>
      <w:sz w:val="40"/>
      <w:szCs w:val="20"/>
      <w:lang w:eastAsia="ar-SA"/>
    </w:rPr>
  </w:style>
  <w:style w:type="paragraph" w:styleId="a3">
    <w:name w:val="header"/>
    <w:basedOn w:val="a"/>
    <w:link w:val="a4"/>
    <w:uiPriority w:val="99"/>
    <w:rsid w:val="00BE6B53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E6B53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5">
    <w:name w:val="page number"/>
    <w:basedOn w:val="a0"/>
    <w:rsid w:val="00BE6B53"/>
  </w:style>
  <w:style w:type="paragraph" w:customStyle="1" w:styleId="ConsPlusNormal">
    <w:name w:val="ConsPlusNormal"/>
    <w:link w:val="ConsPlusNormal0"/>
    <w:rsid w:val="00BE6B5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BE6B5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BE6B5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BE6B53"/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Body Text"/>
    <w:basedOn w:val="a"/>
    <w:link w:val="a7"/>
    <w:rsid w:val="00BE6B53"/>
    <w:pPr>
      <w:spacing w:after="120"/>
    </w:pPr>
  </w:style>
  <w:style w:type="character" w:customStyle="1" w:styleId="a7">
    <w:name w:val="Основной текст Знак"/>
    <w:basedOn w:val="a0"/>
    <w:link w:val="a6"/>
    <w:rsid w:val="00BE6B53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8">
    <w:name w:val="Balloon Text"/>
    <w:basedOn w:val="a"/>
    <w:link w:val="a9"/>
    <w:uiPriority w:val="99"/>
    <w:semiHidden/>
    <w:unhideWhenUsed/>
    <w:rsid w:val="00BE6B5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E6B53"/>
    <w:rPr>
      <w:rFonts w:ascii="Tahoma" w:eastAsia="Times New Roman" w:hAnsi="Tahoma" w:cs="Tahoma"/>
      <w:sz w:val="16"/>
      <w:szCs w:val="16"/>
      <w:lang w:eastAsia="ar-SA"/>
    </w:rPr>
  </w:style>
  <w:style w:type="paragraph" w:styleId="aa">
    <w:name w:val="No Spacing"/>
    <w:uiPriority w:val="1"/>
    <w:qFormat/>
    <w:rsid w:val="00E66A62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b">
    <w:name w:val="footer"/>
    <w:basedOn w:val="a"/>
    <w:link w:val="ac"/>
    <w:uiPriority w:val="99"/>
    <w:semiHidden/>
    <w:unhideWhenUsed/>
    <w:rsid w:val="0026335A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26335A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6B53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3">
    <w:name w:val="heading 3"/>
    <w:basedOn w:val="a"/>
    <w:next w:val="a"/>
    <w:link w:val="30"/>
    <w:qFormat/>
    <w:rsid w:val="00BE6B53"/>
    <w:pPr>
      <w:keepNext/>
      <w:widowControl/>
      <w:tabs>
        <w:tab w:val="num" w:pos="0"/>
      </w:tabs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BE6B53"/>
    <w:rPr>
      <w:rFonts w:ascii="Times New Roman" w:eastAsia="Times New Roman" w:hAnsi="Times New Roman" w:cs="Times New Roman"/>
      <w:b/>
      <w:sz w:val="40"/>
      <w:szCs w:val="20"/>
      <w:lang w:eastAsia="ar-SA"/>
    </w:rPr>
  </w:style>
  <w:style w:type="paragraph" w:styleId="a3">
    <w:name w:val="header"/>
    <w:basedOn w:val="a"/>
    <w:link w:val="a4"/>
    <w:uiPriority w:val="99"/>
    <w:rsid w:val="00BE6B53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E6B53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5">
    <w:name w:val="page number"/>
    <w:basedOn w:val="a0"/>
    <w:rsid w:val="00BE6B53"/>
  </w:style>
  <w:style w:type="paragraph" w:customStyle="1" w:styleId="ConsPlusNormal">
    <w:name w:val="ConsPlusNormal"/>
    <w:link w:val="ConsPlusNormal0"/>
    <w:rsid w:val="00BE6B5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BE6B5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BE6B5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BE6B53"/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Body Text"/>
    <w:basedOn w:val="a"/>
    <w:link w:val="a7"/>
    <w:rsid w:val="00BE6B53"/>
    <w:pPr>
      <w:spacing w:after="120"/>
    </w:pPr>
  </w:style>
  <w:style w:type="character" w:customStyle="1" w:styleId="a7">
    <w:name w:val="Основной текст Знак"/>
    <w:basedOn w:val="a0"/>
    <w:link w:val="a6"/>
    <w:rsid w:val="00BE6B53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8">
    <w:name w:val="Balloon Text"/>
    <w:basedOn w:val="a"/>
    <w:link w:val="a9"/>
    <w:uiPriority w:val="99"/>
    <w:semiHidden/>
    <w:unhideWhenUsed/>
    <w:rsid w:val="00BE6B5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E6B53"/>
    <w:rPr>
      <w:rFonts w:ascii="Tahoma" w:eastAsia="Times New Roman" w:hAnsi="Tahoma" w:cs="Tahoma"/>
      <w:sz w:val="16"/>
      <w:szCs w:val="16"/>
      <w:lang w:eastAsia="ar-SA"/>
    </w:rPr>
  </w:style>
  <w:style w:type="paragraph" w:styleId="aa">
    <w:name w:val="No Spacing"/>
    <w:uiPriority w:val="1"/>
    <w:qFormat/>
    <w:rsid w:val="00E66A62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b">
    <w:name w:val="footer"/>
    <w:basedOn w:val="a"/>
    <w:link w:val="ac"/>
    <w:uiPriority w:val="99"/>
    <w:semiHidden/>
    <w:unhideWhenUsed/>
    <w:rsid w:val="0026335A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26335A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513</Words>
  <Characters>2925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Яковлевка</dc:creator>
  <cp:lastModifiedBy>User</cp:lastModifiedBy>
  <cp:revision>2</cp:revision>
  <dcterms:created xsi:type="dcterms:W3CDTF">2020-11-16T07:22:00Z</dcterms:created>
  <dcterms:modified xsi:type="dcterms:W3CDTF">2020-11-16T07:22:00Z</dcterms:modified>
</cp:coreProperties>
</file>