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3"/>
        <w:gridCol w:w="6891"/>
        <w:gridCol w:w="504"/>
        <w:gridCol w:w="772"/>
        <w:gridCol w:w="772"/>
        <w:gridCol w:w="724"/>
      </w:tblGrid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Ходатайство об установлении публичного сервитута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______________________________________________________________ </w:t>
            </w:r>
          </w:p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(наименование органа, принимающего решение об установлении публичного сервитута)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Сведения о лице, представившем ходатайство об установлении публичного сервитута (далее - заявитель):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2.1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Полное наименование 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2.2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Сокращенное наименование 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2.3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Организационно-правовая форма 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2.4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Почтовый адрес (индекс, субъект Российской Федерации, населенный пункт, улица, дом) 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2.5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Фактический адрес (индекс, субъект Российской Федерации, населенный пункт, улица, дом) 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2.6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Адрес электронной почты 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2.7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ОГРН 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2.8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ИНН 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Сведения о представителе заявителя: </w:t>
            </w:r>
          </w:p>
        </w:tc>
      </w:tr>
      <w:tr w:rsidR="00E97684" w:rsidRPr="00110235" w:rsidTr="00E97684">
        <w:tc>
          <w:tcPr>
            <w:tcW w:w="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3.1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Фамилия 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97684" w:rsidRPr="00110235" w:rsidTr="00E97684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Имя 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97684" w:rsidRPr="00110235" w:rsidTr="00E97684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Отчество (при наличии) 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3.2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Адрес электронной почты 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3.3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Телефон 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3.4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Наименование и реквизиты документа, подтверждающего полномочия представителя заявителя 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4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110235">
              <w:rPr>
                <w:sz w:val="19"/>
                <w:szCs w:val="19"/>
              </w:rPr>
              <w:t>о(</w:t>
            </w:r>
            <w:proofErr w:type="spellStart"/>
            <w:proofErr w:type="gramEnd"/>
            <w:r w:rsidRPr="00110235">
              <w:rPr>
                <w:sz w:val="19"/>
                <w:szCs w:val="19"/>
              </w:rPr>
              <w:t>ых</w:t>
            </w:r>
            <w:proofErr w:type="spellEnd"/>
            <w:r w:rsidRPr="00110235">
              <w:rPr>
                <w:sz w:val="19"/>
                <w:szCs w:val="19"/>
              </w:rPr>
              <w:t>) участка(</w:t>
            </w:r>
            <w:proofErr w:type="spellStart"/>
            <w:r w:rsidRPr="00110235">
              <w:rPr>
                <w:sz w:val="19"/>
                <w:szCs w:val="19"/>
              </w:rPr>
              <w:t>ов</w:t>
            </w:r>
            <w:proofErr w:type="spellEnd"/>
            <w:r w:rsidRPr="00110235">
              <w:rPr>
                <w:sz w:val="19"/>
                <w:szCs w:val="19"/>
              </w:rPr>
              <w:t xml:space="preserve">) в целях (указываются цели, предусмотренные статьей 39.37 Земельного кодекса Российской Федерации или статьей 3.6 Федерального закона от 25 октября 2001 г. N 137-ФЗ "О введении в действие Земельного кодекса Российской Федерации"): </w:t>
            </w:r>
          </w:p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____________________________________________________________________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5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Испрашиваемый срок публичного сервитута _______________________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6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      </w:r>
            <w:proofErr w:type="gramStart"/>
            <w:r w:rsidRPr="00110235">
              <w:rPr>
                <w:sz w:val="19"/>
                <w:szCs w:val="19"/>
              </w:rPr>
              <w:t>существенно затруднено</w:t>
            </w:r>
            <w:proofErr w:type="gramEnd"/>
            <w:r w:rsidRPr="00110235">
              <w:rPr>
                <w:sz w:val="19"/>
                <w:szCs w:val="19"/>
              </w:rPr>
              <w:t xml:space="preserve"> (при возникновении таких обстоятельств) </w:t>
            </w:r>
          </w:p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________________________________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7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Обоснование необходимости установления публичного сервитута ___________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8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 w:rsidRPr="00110235">
              <w:rPr>
                <w:sz w:val="19"/>
                <w:szCs w:val="19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110235">
              <w:rPr>
                <w:sz w:val="19"/>
                <w:szCs w:val="19"/>
              </w:rPr>
              <w:t xml:space="preserve"> переносится в связи с изъятием такого земельного участка для муниципальных нужд) </w:t>
            </w:r>
          </w:p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________________________________________________________ </w:t>
            </w:r>
          </w:p>
        </w:tc>
      </w:tr>
      <w:tr w:rsidR="00E97684" w:rsidRPr="00110235" w:rsidTr="00E97684">
        <w:tc>
          <w:tcPr>
            <w:tcW w:w="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9 </w:t>
            </w:r>
          </w:p>
        </w:tc>
        <w:tc>
          <w:tcPr>
            <w:tcW w:w="816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110235">
              <w:rPr>
                <w:sz w:val="19"/>
                <w:szCs w:val="19"/>
              </w:rPr>
              <w:t>сервитут</w:t>
            </w:r>
            <w:proofErr w:type="gramEnd"/>
            <w:r w:rsidRPr="00110235">
              <w:rPr>
                <w:sz w:val="19"/>
                <w:szCs w:val="19"/>
              </w:rPr>
              <w:t xml:space="preserve"> и границы которых внесены в Единый государственный реестр недвижимости </w:t>
            </w:r>
          </w:p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97684" w:rsidRPr="00110235" w:rsidTr="00E97684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816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97684" w:rsidRPr="00110235" w:rsidTr="00E97684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816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1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10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</w:t>
            </w:r>
          </w:p>
        </w:tc>
      </w:tr>
      <w:tr w:rsidR="00E97684" w:rsidRPr="00110235" w:rsidTr="00E97684">
        <w:tc>
          <w:tcPr>
            <w:tcW w:w="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11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Сведения о способах представления результатов рассмотрения ходатайства: </w:t>
            </w:r>
          </w:p>
        </w:tc>
      </w:tr>
      <w:tr w:rsidR="00E97684" w:rsidRPr="00110235" w:rsidTr="00E97684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8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в виде электронного документа, который направляется</w:t>
            </w:r>
            <w:proofErr w:type="gramStart"/>
            <w:r w:rsidRPr="00110235">
              <w:rPr>
                <w:sz w:val="19"/>
                <w:szCs w:val="19"/>
              </w:rPr>
              <w:t>...... (</w:t>
            </w:r>
            <w:proofErr w:type="gramEnd"/>
            <w:r w:rsidRPr="00110235">
              <w:rPr>
                <w:sz w:val="19"/>
                <w:szCs w:val="19"/>
              </w:rPr>
              <w:t xml:space="preserve">наименование органа, принимающего решение об установлении публичного сервитута) заявителю посредством электронной почты 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 </w:t>
            </w:r>
          </w:p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(да/нет) </w:t>
            </w:r>
          </w:p>
        </w:tc>
      </w:tr>
      <w:tr w:rsidR="00E97684" w:rsidRPr="00110235" w:rsidTr="00E97684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8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в виде бумажного документа, который заявитель получает непосредственно при личном обращении или посредством почтового отправления 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 </w:t>
            </w:r>
          </w:p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(да/нет)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12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Документы, прилагаемые к ходатайству: _________________________________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13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 w:rsidRPr="00110235">
              <w:rPr>
                <w:sz w:val="19"/>
                <w:szCs w:val="19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 </w:t>
            </w:r>
            <w:proofErr w:type="gramEnd"/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14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15 </w:t>
            </w:r>
          </w:p>
        </w:tc>
        <w:tc>
          <w:tcPr>
            <w:tcW w:w="8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Подпись: 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Дата: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6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 </w:t>
            </w:r>
          </w:p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(подпись) </w:t>
            </w:r>
          </w:p>
        </w:tc>
        <w:tc>
          <w:tcPr>
            <w:tcW w:w="204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___________________________ </w:t>
            </w:r>
          </w:p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(инициалы, фамилия) 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"__" ____ ___ </w:t>
            </w:r>
            <w:proofErr w:type="gramStart"/>
            <w:r w:rsidRPr="00110235">
              <w:rPr>
                <w:sz w:val="19"/>
                <w:szCs w:val="19"/>
              </w:rPr>
              <w:t>г</w:t>
            </w:r>
            <w:proofErr w:type="gramEnd"/>
            <w:r w:rsidRPr="00110235">
              <w:rPr>
                <w:sz w:val="19"/>
                <w:szCs w:val="19"/>
              </w:rPr>
              <w:t xml:space="preserve">. </w:t>
            </w:r>
          </w:p>
        </w:tc>
      </w:tr>
    </w:tbl>
    <w:p w:rsidR="00E464FD" w:rsidRDefault="00E464FD"/>
    <w:sectPr w:rsidR="00E464FD" w:rsidSect="00E46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684"/>
    <w:rsid w:val="00E464FD"/>
    <w:rsid w:val="00E9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2024-05-17T10:43:00Z</dcterms:created>
  <dcterms:modified xsi:type="dcterms:W3CDTF">2024-05-17T10:43:00Z</dcterms:modified>
</cp:coreProperties>
</file>