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CD" w:rsidRPr="009F020D" w:rsidRDefault="006F0BCD" w:rsidP="006F0BCD">
      <w:pPr>
        <w:jc w:val="right"/>
        <w:rPr>
          <w:sz w:val="26"/>
          <w:szCs w:val="26"/>
        </w:rPr>
      </w:pPr>
    </w:p>
    <w:p w:rsidR="006F0BCD" w:rsidRPr="009F020D" w:rsidRDefault="006F0BCD" w:rsidP="006F0BCD">
      <w:pPr>
        <w:jc w:val="right"/>
        <w:rPr>
          <w:sz w:val="26"/>
          <w:szCs w:val="26"/>
        </w:rPr>
      </w:pPr>
      <w:r w:rsidRPr="009F020D">
        <w:rPr>
          <w:sz w:val="26"/>
          <w:szCs w:val="26"/>
        </w:rPr>
        <w:t>Главе администрации</w:t>
      </w:r>
    </w:p>
    <w:p w:rsidR="006F0BCD" w:rsidRPr="009F020D" w:rsidRDefault="006F0BCD" w:rsidP="006F0BCD">
      <w:pPr>
        <w:jc w:val="right"/>
        <w:rPr>
          <w:sz w:val="26"/>
          <w:szCs w:val="26"/>
        </w:rPr>
      </w:pPr>
      <w:r>
        <w:rPr>
          <w:sz w:val="26"/>
          <w:szCs w:val="26"/>
        </w:rPr>
        <w:t>Наровчатского</w:t>
      </w:r>
      <w:r w:rsidRPr="009F020D">
        <w:rPr>
          <w:sz w:val="26"/>
          <w:szCs w:val="26"/>
        </w:rPr>
        <w:t xml:space="preserve"> района</w:t>
      </w:r>
    </w:p>
    <w:p w:rsidR="006F0BCD" w:rsidRPr="009F020D" w:rsidRDefault="006F0BCD" w:rsidP="006F0BCD">
      <w:pPr>
        <w:jc w:val="right"/>
        <w:rPr>
          <w:sz w:val="26"/>
          <w:szCs w:val="26"/>
        </w:rPr>
      </w:pPr>
      <w:r w:rsidRPr="009F020D">
        <w:rPr>
          <w:sz w:val="26"/>
          <w:szCs w:val="26"/>
        </w:rPr>
        <w:t>_____________________________</w:t>
      </w:r>
    </w:p>
    <w:p w:rsidR="006F0BCD" w:rsidRPr="009F020D" w:rsidRDefault="006F0BCD" w:rsidP="006F0BCD">
      <w:pPr>
        <w:jc w:val="right"/>
        <w:rPr>
          <w:sz w:val="26"/>
          <w:szCs w:val="26"/>
        </w:rPr>
      </w:pPr>
    </w:p>
    <w:p w:rsidR="006F0BCD" w:rsidRPr="009F020D" w:rsidRDefault="006F0BCD" w:rsidP="006F0BCD">
      <w:pPr>
        <w:jc w:val="right"/>
        <w:rPr>
          <w:sz w:val="26"/>
          <w:szCs w:val="26"/>
        </w:rPr>
      </w:pPr>
      <w:r w:rsidRPr="009F020D">
        <w:rPr>
          <w:sz w:val="26"/>
          <w:szCs w:val="26"/>
        </w:rPr>
        <w:t>от ______________________________________</w:t>
      </w:r>
    </w:p>
    <w:p w:rsidR="006F0BCD" w:rsidRPr="000B7411" w:rsidRDefault="006F0BCD" w:rsidP="006F0BCD">
      <w:pPr>
        <w:pStyle w:val="ConsPlusNonformat"/>
        <w:jc w:val="both"/>
        <w:rPr>
          <w:rFonts w:ascii="Times New Roman" w:hAnsi="Times New Roman" w:cs="Times New Roman"/>
        </w:rPr>
      </w:pPr>
      <w:r w:rsidRPr="009F020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841EDF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0B7411">
        <w:rPr>
          <w:rFonts w:ascii="Times New Roman" w:hAnsi="Times New Roman" w:cs="Times New Roman"/>
        </w:rPr>
        <w:t>(Ф.И.О. физического лица либо наименование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юридического лица либо Ф.И.О. представителя заявителя)</w:t>
      </w:r>
    </w:p>
    <w:p w:rsidR="006F0BCD" w:rsidRPr="000B7411" w:rsidRDefault="006F0BCD" w:rsidP="006F0BCD">
      <w:pPr>
        <w:pStyle w:val="ConsPlusNonformat"/>
        <w:jc w:val="both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</w:t>
      </w:r>
      <w:r w:rsidR="00841EDF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0B7411">
        <w:rPr>
          <w:rFonts w:ascii="Times New Roman" w:hAnsi="Times New Roman" w:cs="Times New Roman"/>
        </w:rPr>
        <w:t xml:space="preserve">  ________________________________________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 (место жительства физического лица либо место нахождения юридического лица)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841EDF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9F020D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6F0BCD" w:rsidRPr="000B7411" w:rsidRDefault="00841EDF" w:rsidP="006F0BC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F0BCD" w:rsidRPr="009F020D">
        <w:rPr>
          <w:rFonts w:ascii="Times New Roman" w:hAnsi="Times New Roman" w:cs="Times New Roman"/>
          <w:sz w:val="26"/>
          <w:szCs w:val="26"/>
        </w:rPr>
        <w:t xml:space="preserve">                                   (</w:t>
      </w:r>
      <w:r w:rsidR="006F0BCD" w:rsidRPr="000B7411">
        <w:rPr>
          <w:rFonts w:ascii="Times New Roman" w:hAnsi="Times New Roman" w:cs="Times New Roman"/>
        </w:rPr>
        <w:t>реквизиты документа, удостоверяющего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 личность физического лица либо сведения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 о государственной регистрации</w:t>
      </w:r>
    </w:p>
    <w:p w:rsidR="006F0BCD" w:rsidRPr="009F020D" w:rsidRDefault="006F0BCD" w:rsidP="006F0BC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B7411">
        <w:rPr>
          <w:rFonts w:ascii="Times New Roman" w:hAnsi="Times New Roman" w:cs="Times New Roman"/>
        </w:rPr>
        <w:t xml:space="preserve">                                   заявителя в ЕГРЮЛ</w:t>
      </w:r>
      <w:r w:rsidRPr="009F020D">
        <w:rPr>
          <w:rFonts w:ascii="Times New Roman" w:hAnsi="Times New Roman" w:cs="Times New Roman"/>
          <w:sz w:val="26"/>
          <w:szCs w:val="26"/>
        </w:rPr>
        <w:t>)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841ED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F020D">
        <w:rPr>
          <w:rFonts w:ascii="Times New Roman" w:hAnsi="Times New Roman" w:cs="Times New Roman"/>
          <w:sz w:val="26"/>
          <w:szCs w:val="26"/>
        </w:rPr>
        <w:t>действующего на основании ______________________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                    (реквизиты документа,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                                    подтверждающего полномочия представителя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 заявителя (в случае, если от имени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 заявителя выступает его представитель)</w:t>
      </w:r>
    </w:p>
    <w:p w:rsidR="006F0BCD" w:rsidRPr="000B7411" w:rsidRDefault="006F0BCD" w:rsidP="006F0BCD">
      <w:pPr>
        <w:pStyle w:val="ConsPlusNonformat"/>
        <w:jc w:val="both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</w:t>
      </w:r>
      <w:r w:rsidR="00841EDF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0B7411">
        <w:rPr>
          <w:rFonts w:ascii="Times New Roman" w:hAnsi="Times New Roman" w:cs="Times New Roman"/>
        </w:rPr>
        <w:t xml:space="preserve"> ________________________________________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(почтовый адрес, адрес электронной почты,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 номер телефона заявителя либо</w:t>
      </w:r>
    </w:p>
    <w:p w:rsidR="006F0BCD" w:rsidRPr="000B7411" w:rsidRDefault="006F0BCD" w:rsidP="006F0BCD">
      <w:pPr>
        <w:pStyle w:val="ConsPlusNonformat"/>
        <w:jc w:val="right"/>
        <w:rPr>
          <w:rFonts w:ascii="Times New Roman" w:hAnsi="Times New Roman" w:cs="Times New Roman"/>
        </w:rPr>
      </w:pPr>
      <w:r w:rsidRPr="000B7411">
        <w:rPr>
          <w:rFonts w:ascii="Times New Roman" w:hAnsi="Times New Roman" w:cs="Times New Roman"/>
        </w:rPr>
        <w:t xml:space="preserve">                                   представителя заявителя)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0BCD" w:rsidRPr="009F020D" w:rsidRDefault="006F0BCD" w:rsidP="006F0BC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ЗАЯВЛЕНИЕ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Прошу    предоставить   земельный   участок   с   кадастровым   номером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 xml:space="preserve">    Основание предоставления земельного участка без проведения торгов: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 xml:space="preserve">(указывается основание из числа предусмотренных </w:t>
      </w:r>
      <w:hyperlink r:id="rId4" w:history="1">
        <w:r w:rsidRPr="009F020D">
          <w:rPr>
            <w:rFonts w:ascii="Times New Roman" w:hAnsi="Times New Roman" w:cs="Times New Roman"/>
            <w:sz w:val="26"/>
            <w:szCs w:val="26"/>
          </w:rPr>
          <w:t>пунктом 2 статьи 39.3</w:t>
        </w:r>
      </w:hyperlink>
      <w:r w:rsidRPr="009F020D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history="1">
        <w:r w:rsidRPr="009F020D">
          <w:rPr>
            <w:rFonts w:ascii="Times New Roman" w:hAnsi="Times New Roman" w:cs="Times New Roman"/>
            <w:sz w:val="26"/>
            <w:szCs w:val="26"/>
          </w:rPr>
          <w:t>статьей 39.5</w:t>
        </w:r>
      </w:hyperlink>
      <w:r w:rsidRPr="009F020D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9F020D">
          <w:rPr>
            <w:rFonts w:ascii="Times New Roman" w:hAnsi="Times New Roman" w:cs="Times New Roman"/>
            <w:sz w:val="26"/>
            <w:szCs w:val="26"/>
          </w:rPr>
          <w:t>пунктом 2 статьи 39.6</w:t>
        </w:r>
      </w:hyperlink>
      <w:r w:rsidRPr="009F020D">
        <w:rPr>
          <w:rFonts w:ascii="Times New Roman" w:hAnsi="Times New Roman" w:cs="Times New Roman"/>
          <w:sz w:val="26"/>
          <w:szCs w:val="26"/>
        </w:rPr>
        <w:t xml:space="preserve"> (за исключением </w:t>
      </w:r>
      <w:hyperlink r:id="rId7" w:history="1">
        <w:r w:rsidRPr="009F020D">
          <w:rPr>
            <w:rFonts w:ascii="Times New Roman" w:hAnsi="Times New Roman" w:cs="Times New Roman"/>
            <w:sz w:val="26"/>
            <w:szCs w:val="26"/>
          </w:rPr>
          <w:t>подпункта 15 пункта 2</w:t>
        </w:r>
      </w:hyperlink>
      <w:r w:rsidRPr="009F020D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9F020D">
          <w:rPr>
            <w:rFonts w:ascii="Times New Roman" w:hAnsi="Times New Roman" w:cs="Times New Roman"/>
            <w:sz w:val="26"/>
            <w:szCs w:val="26"/>
          </w:rPr>
          <w:t>статьи 39.6</w:t>
        </w:r>
      </w:hyperlink>
      <w:r w:rsidRPr="009F020D">
        <w:rPr>
          <w:rFonts w:ascii="Times New Roman" w:hAnsi="Times New Roman" w:cs="Times New Roman"/>
          <w:sz w:val="26"/>
          <w:szCs w:val="26"/>
        </w:rPr>
        <w:t xml:space="preserve">) или </w:t>
      </w:r>
      <w:hyperlink r:id="rId9" w:history="1">
        <w:r w:rsidRPr="009F020D">
          <w:rPr>
            <w:rFonts w:ascii="Times New Roman" w:hAnsi="Times New Roman" w:cs="Times New Roman"/>
            <w:sz w:val="26"/>
            <w:szCs w:val="26"/>
          </w:rPr>
          <w:t>пунктом 2 статьи 39.10</w:t>
        </w:r>
      </w:hyperlink>
      <w:r w:rsidRPr="009F020D">
        <w:rPr>
          <w:rFonts w:ascii="Times New Roman" w:hAnsi="Times New Roman" w:cs="Times New Roman"/>
          <w:sz w:val="26"/>
          <w:szCs w:val="26"/>
        </w:rPr>
        <w:t xml:space="preserve"> Земельного кодекса РФ оснований)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Вид  права,  на  котором заявитель желает приобрести земельный участок,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если  предоставление земельного участка заявителю допускается на нескольких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видах права: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 xml:space="preserve">    Реквизиты решения об изъятии земельного участка для государственных или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муниципальных  нужд  в  случае,  если земельный участок предоставлен взамен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земельного  участка,  изымаемого для государственных или муниципальных нужд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 xml:space="preserve">    Цель использования земельного участка ________________________________.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 xml:space="preserve">    Реквизиты    решения    об   утверждении   документа   территориального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планирования и (или) проекта планировки территории в случае, если земельный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участок  предоставляется  для  размещения  объектов,  предусмотренных  этим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документом и (или) этим проектом _________________________________________.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 xml:space="preserve">    Реквизиты   решения   о   предварительном  согласовании  предоставления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земельного   участка   в   случае,  если  испрашиваемый  земельный  участок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lastRenderedPageBreak/>
        <w:t>образовывался  или  его  границы  уточнялись  на  основании данного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решения __________________________________________________________________.</w:t>
      </w:r>
    </w:p>
    <w:p w:rsidR="006F0BCD" w:rsidRPr="009F020D" w:rsidRDefault="006F0BCD" w:rsidP="006F0BCD">
      <w:pPr>
        <w:pStyle w:val="ConsPlusNormal"/>
        <w:jc w:val="both"/>
        <w:rPr>
          <w:sz w:val="26"/>
          <w:szCs w:val="26"/>
        </w:rPr>
      </w:pP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0BCD" w:rsidRPr="009F020D" w:rsidRDefault="006F0BCD" w:rsidP="006F0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020D">
        <w:rPr>
          <w:rFonts w:ascii="Times New Roman" w:hAnsi="Times New Roman" w:cs="Times New Roman"/>
          <w:sz w:val="26"/>
          <w:szCs w:val="26"/>
        </w:rPr>
        <w:t>Дата                                                                Подпись заявителя</w:t>
      </w: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6F0BCD" w:rsidRPr="009F020D" w:rsidRDefault="006F0BCD" w:rsidP="006F0BCD">
      <w:pPr>
        <w:spacing w:line="216" w:lineRule="auto"/>
        <w:jc w:val="both"/>
        <w:rPr>
          <w:sz w:val="26"/>
          <w:szCs w:val="26"/>
        </w:rPr>
      </w:pPr>
    </w:p>
    <w:p w:rsidR="00C5304C" w:rsidRDefault="00C5304C"/>
    <w:sectPr w:rsidR="00C5304C" w:rsidSect="00C53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0BCD"/>
    <w:rsid w:val="006F0BCD"/>
    <w:rsid w:val="00841EDF"/>
    <w:rsid w:val="00C5304C"/>
    <w:rsid w:val="00D4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6F0B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0BC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8E6BFBA9A150936483C651AB5997FC3B70DA63E7204F535893CDFD1001E4B32F9A518DF1N3M1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8E6BFBA9A150936483C651AB5997FC3B70DA63E7204F535893CDFD1001E4B32F9A518DF1N3M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8E6BFBA9A150936483C651AB5997FC3B70DA63E7204F535893CDFD1001E4B32F9A518DFFN3M4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B8E6BFBA9A150936483C651AB5997FC3B70DA63E7204F535893CDFD1001E4B32F9A518DFCN3M6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B8E6BFBA9A150936483C651AB5997FC3B70DA63E7204F535893CDFD1001E4B32F9A518DFAN3M6O" TargetMode="External"/><Relationship Id="rId9" Type="http://schemas.openxmlformats.org/officeDocument/2006/relationships/hyperlink" Target="consultantplus://offline/ref=7B8E6BFBA9A150936483C651AB5997FC3B70DA63E7204F535893CDFD1001E4B32F9A518CFEN3M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</dc:creator>
  <cp:lastModifiedBy>Мария Геннадьевна</cp:lastModifiedBy>
  <cp:revision>2</cp:revision>
  <dcterms:created xsi:type="dcterms:W3CDTF">2019-03-20T07:37:00Z</dcterms:created>
  <dcterms:modified xsi:type="dcterms:W3CDTF">2019-03-20T07:39:00Z</dcterms:modified>
</cp:coreProperties>
</file>