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1C" w:rsidRPr="00930446" w:rsidRDefault="00AE501C" w:rsidP="00930446">
      <w:pPr>
        <w:spacing w:after="0" w:line="240" w:lineRule="auto"/>
        <w:jc w:val="center"/>
        <w:rPr>
          <w:rFonts w:ascii="Times New Roman" w:eastAsia="Times New Roman" w:hAnsi="Times New Roman" w:cs="Times New Roman"/>
          <w:b/>
          <w:bCs/>
          <w:sz w:val="20"/>
          <w:szCs w:val="20"/>
        </w:rPr>
      </w:pPr>
      <w:r w:rsidRPr="00930446">
        <w:rPr>
          <w:rFonts w:ascii="Times New Roman" w:eastAsia="Times New Roman" w:hAnsi="Times New Roman" w:cs="Times New Roman"/>
          <w:b/>
          <w:bCs/>
          <w:noProof/>
          <w:sz w:val="20"/>
          <w:szCs w:val="20"/>
        </w:rPr>
        <w:drawing>
          <wp:inline distT="0" distB="0" distL="0" distR="0">
            <wp:extent cx="712470" cy="864463"/>
            <wp:effectExtent l="19050" t="0" r="0" b="0"/>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4"/>
                    <a:srcRect/>
                    <a:stretch>
                      <a:fillRect/>
                    </a:stretch>
                  </pic:blipFill>
                  <pic:spPr bwMode="auto">
                    <a:xfrm>
                      <a:off x="0" y="0"/>
                      <a:ext cx="719136" cy="872551"/>
                    </a:xfrm>
                    <a:prstGeom prst="rect">
                      <a:avLst/>
                    </a:prstGeom>
                    <a:noFill/>
                    <a:ln w="9525">
                      <a:noFill/>
                      <a:miter lim="800000"/>
                      <a:headEnd/>
                      <a:tailEnd/>
                    </a:ln>
                  </pic:spPr>
                </pic:pic>
              </a:graphicData>
            </a:graphic>
          </wp:inline>
        </w:drawing>
      </w:r>
    </w:p>
    <w:p w:rsidR="00AE501C" w:rsidRPr="00930446" w:rsidRDefault="00AE501C" w:rsidP="00930446">
      <w:pPr>
        <w:spacing w:after="0" w:line="240" w:lineRule="auto"/>
        <w:jc w:val="center"/>
        <w:rPr>
          <w:rFonts w:ascii="Times New Roman" w:eastAsia="Times New Roman" w:hAnsi="Times New Roman" w:cs="Times New Roman"/>
          <w:b/>
          <w:bCs/>
          <w:sz w:val="20"/>
          <w:szCs w:val="20"/>
        </w:rPr>
      </w:pPr>
    </w:p>
    <w:tbl>
      <w:tblPr>
        <w:tblpPr w:leftFromText="180" w:rightFromText="180" w:bottomFromText="200" w:vertAnchor="text" w:horzAnchor="margin" w:tblpY="132"/>
        <w:tblW w:w="9600" w:type="dxa"/>
        <w:tblLayout w:type="fixed"/>
        <w:tblCellMar>
          <w:left w:w="0" w:type="dxa"/>
          <w:right w:w="0" w:type="dxa"/>
        </w:tblCellMar>
        <w:tblLook w:val="01E0"/>
      </w:tblPr>
      <w:tblGrid>
        <w:gridCol w:w="9600"/>
      </w:tblGrid>
      <w:tr w:rsidR="00AE501C" w:rsidRPr="00930446" w:rsidTr="00E3468D">
        <w:tc>
          <w:tcPr>
            <w:tcW w:w="9606" w:type="dxa"/>
            <w:hideMark/>
          </w:tcPr>
          <w:p w:rsidR="00AE501C" w:rsidRPr="00930446" w:rsidRDefault="00AE501C" w:rsidP="00930446">
            <w:pPr>
              <w:pStyle w:val="3"/>
              <w:spacing w:before="0" w:line="240" w:lineRule="auto"/>
              <w:jc w:val="center"/>
              <w:rPr>
                <w:rFonts w:ascii="Times New Roman" w:hAnsi="Times New Roman" w:cs="Times New Roman"/>
                <w:color w:val="auto"/>
                <w:sz w:val="20"/>
                <w:szCs w:val="20"/>
              </w:rPr>
            </w:pPr>
            <w:r w:rsidRPr="00930446">
              <w:rPr>
                <w:rFonts w:ascii="Times New Roman" w:hAnsi="Times New Roman" w:cs="Times New Roman"/>
                <w:color w:val="auto"/>
                <w:sz w:val="20"/>
                <w:szCs w:val="20"/>
              </w:rPr>
              <w:t>АДМИНИСТРАЦИЯ ВИЛЯЙСКОГО СЕЛЬСОВЕТА НАРОВЧАТСКОГО РАЙОНА</w:t>
            </w:r>
          </w:p>
        </w:tc>
      </w:tr>
      <w:tr w:rsidR="00AE501C" w:rsidRPr="00930446" w:rsidTr="00E3468D">
        <w:trPr>
          <w:trHeight w:val="397"/>
        </w:trPr>
        <w:tc>
          <w:tcPr>
            <w:tcW w:w="9606" w:type="dxa"/>
            <w:vAlign w:val="center"/>
          </w:tcPr>
          <w:p w:rsidR="00AE501C" w:rsidRPr="00930446" w:rsidRDefault="00AE501C" w:rsidP="00930446">
            <w:pPr>
              <w:pStyle w:val="3"/>
              <w:spacing w:before="0" w:line="240" w:lineRule="auto"/>
              <w:jc w:val="center"/>
              <w:rPr>
                <w:rFonts w:ascii="Times New Roman" w:hAnsi="Times New Roman" w:cs="Times New Roman"/>
                <w:color w:val="auto"/>
                <w:sz w:val="20"/>
                <w:szCs w:val="20"/>
              </w:rPr>
            </w:pPr>
            <w:r w:rsidRPr="00930446">
              <w:rPr>
                <w:rFonts w:ascii="Times New Roman" w:hAnsi="Times New Roman" w:cs="Times New Roman"/>
                <w:color w:val="auto"/>
                <w:sz w:val="20"/>
                <w:szCs w:val="20"/>
              </w:rPr>
              <w:t>ПЕНЗЕНСКОЙ ОБЛАСТИ</w:t>
            </w:r>
          </w:p>
          <w:p w:rsidR="00AE501C" w:rsidRPr="00930446" w:rsidRDefault="00AE501C" w:rsidP="00930446">
            <w:pPr>
              <w:pStyle w:val="a6"/>
              <w:rPr>
                <w:sz w:val="20"/>
                <w:szCs w:val="20"/>
                <w:lang w:eastAsia="ar-SA"/>
              </w:rPr>
            </w:pPr>
          </w:p>
        </w:tc>
      </w:tr>
    </w:tbl>
    <w:p w:rsidR="00AE501C" w:rsidRPr="00930446" w:rsidRDefault="00AE501C" w:rsidP="00930446">
      <w:pPr>
        <w:keepNext/>
        <w:keepLines/>
        <w:spacing w:after="0" w:line="240" w:lineRule="auto"/>
        <w:jc w:val="center"/>
        <w:outlineLvl w:val="2"/>
        <w:rPr>
          <w:rFonts w:ascii="Times New Roman" w:eastAsiaTheme="majorEastAsia" w:hAnsi="Times New Roman" w:cs="Times New Roman"/>
          <w:b/>
          <w:bCs/>
          <w:color w:val="000000" w:themeColor="text1"/>
          <w:sz w:val="20"/>
          <w:szCs w:val="20"/>
        </w:rPr>
      </w:pPr>
      <w:r w:rsidRPr="00930446">
        <w:rPr>
          <w:rFonts w:ascii="Times New Roman" w:eastAsiaTheme="majorEastAsia" w:hAnsi="Times New Roman" w:cs="Times New Roman"/>
          <w:b/>
          <w:color w:val="000000" w:themeColor="text1"/>
          <w:kern w:val="2"/>
          <w:sz w:val="20"/>
          <w:szCs w:val="20"/>
        </w:rPr>
        <w:t>ПОСТАНОВЛЕНИЕ</w:t>
      </w:r>
    </w:p>
    <w:p w:rsidR="00AE501C" w:rsidRPr="00930446" w:rsidRDefault="00AE501C" w:rsidP="00930446">
      <w:pPr>
        <w:keepNext/>
        <w:keepLines/>
        <w:spacing w:after="0" w:line="240" w:lineRule="auto"/>
        <w:jc w:val="center"/>
        <w:outlineLvl w:val="2"/>
        <w:rPr>
          <w:rFonts w:eastAsiaTheme="majorEastAsia"/>
          <w:b/>
          <w:color w:val="000000" w:themeColor="text1"/>
          <w:kern w:val="2"/>
          <w:sz w:val="20"/>
          <w:szCs w:val="20"/>
        </w:rPr>
      </w:pPr>
    </w:p>
    <w:tbl>
      <w:tblPr>
        <w:tblpPr w:leftFromText="180" w:rightFromText="180" w:bottomFromText="200" w:vertAnchor="text" w:horzAnchor="margin" w:tblpXSpec="center" w:tblpY="-53"/>
        <w:tblW w:w="0" w:type="auto"/>
        <w:tblLayout w:type="fixed"/>
        <w:tblCellMar>
          <w:left w:w="0" w:type="dxa"/>
          <w:right w:w="0" w:type="dxa"/>
        </w:tblCellMar>
        <w:tblLook w:val="04A0"/>
      </w:tblPr>
      <w:tblGrid>
        <w:gridCol w:w="288"/>
        <w:gridCol w:w="2877"/>
        <w:gridCol w:w="403"/>
        <w:gridCol w:w="1151"/>
      </w:tblGrid>
      <w:tr w:rsidR="00AE501C" w:rsidRPr="00930446" w:rsidTr="00E3468D">
        <w:trPr>
          <w:trHeight w:val="222"/>
        </w:trPr>
        <w:tc>
          <w:tcPr>
            <w:tcW w:w="288" w:type="dxa"/>
            <w:vAlign w:val="bottom"/>
            <w:hideMark/>
          </w:tcPr>
          <w:p w:rsidR="00AE501C" w:rsidRPr="00930446" w:rsidRDefault="00AE501C" w:rsidP="00930446">
            <w:pPr>
              <w:spacing w:after="0" w:line="240" w:lineRule="auto"/>
              <w:rPr>
                <w:rFonts w:ascii="Times New Roman" w:hAnsi="Times New Roman" w:cs="Times New Roman"/>
                <w:sz w:val="20"/>
                <w:szCs w:val="20"/>
              </w:rPr>
            </w:pPr>
            <w:r w:rsidRPr="00930446">
              <w:rPr>
                <w:rFonts w:ascii="Times New Roman" w:hAnsi="Times New Roman" w:cs="Times New Roman"/>
                <w:sz w:val="20"/>
                <w:szCs w:val="20"/>
              </w:rPr>
              <w:t>от</w:t>
            </w:r>
          </w:p>
        </w:tc>
        <w:tc>
          <w:tcPr>
            <w:tcW w:w="2877" w:type="dxa"/>
            <w:tcBorders>
              <w:top w:val="nil"/>
              <w:left w:val="nil"/>
              <w:bottom w:val="single" w:sz="6" w:space="0" w:color="auto"/>
              <w:right w:val="nil"/>
            </w:tcBorders>
          </w:tcPr>
          <w:p w:rsidR="00AE501C" w:rsidRPr="00930446" w:rsidRDefault="00505D56" w:rsidP="00930446">
            <w:pPr>
              <w:spacing w:after="0" w:line="240" w:lineRule="auto"/>
              <w:jc w:val="center"/>
              <w:rPr>
                <w:rFonts w:ascii="Times New Roman" w:hAnsi="Times New Roman" w:cs="Times New Roman"/>
                <w:sz w:val="20"/>
                <w:szCs w:val="20"/>
              </w:rPr>
            </w:pPr>
            <w:r w:rsidRPr="00930446">
              <w:rPr>
                <w:rFonts w:ascii="Times New Roman" w:hAnsi="Times New Roman" w:cs="Times New Roman"/>
                <w:sz w:val="20"/>
                <w:szCs w:val="20"/>
              </w:rPr>
              <w:t>22.12.2022</w:t>
            </w:r>
          </w:p>
        </w:tc>
        <w:tc>
          <w:tcPr>
            <w:tcW w:w="403" w:type="dxa"/>
            <w:vAlign w:val="bottom"/>
            <w:hideMark/>
          </w:tcPr>
          <w:p w:rsidR="00AE501C" w:rsidRPr="00930446" w:rsidRDefault="00AE501C" w:rsidP="00930446">
            <w:pPr>
              <w:spacing w:after="0" w:line="240" w:lineRule="auto"/>
              <w:jc w:val="center"/>
              <w:rPr>
                <w:rFonts w:ascii="Times New Roman" w:hAnsi="Times New Roman" w:cs="Times New Roman"/>
                <w:sz w:val="20"/>
                <w:szCs w:val="20"/>
              </w:rPr>
            </w:pPr>
            <w:r w:rsidRPr="00930446">
              <w:rPr>
                <w:rFonts w:ascii="Times New Roman" w:hAnsi="Times New Roman" w:cs="Times New Roman"/>
                <w:sz w:val="20"/>
                <w:szCs w:val="20"/>
              </w:rPr>
              <w:t>№</w:t>
            </w:r>
          </w:p>
        </w:tc>
        <w:tc>
          <w:tcPr>
            <w:tcW w:w="1151" w:type="dxa"/>
            <w:tcBorders>
              <w:top w:val="nil"/>
              <w:left w:val="nil"/>
              <w:bottom w:val="single" w:sz="6" w:space="0" w:color="auto"/>
              <w:right w:val="nil"/>
            </w:tcBorders>
          </w:tcPr>
          <w:p w:rsidR="00AE501C" w:rsidRPr="00930446" w:rsidRDefault="00505D56" w:rsidP="00930446">
            <w:pPr>
              <w:spacing w:after="0" w:line="240" w:lineRule="auto"/>
              <w:jc w:val="center"/>
              <w:rPr>
                <w:rFonts w:ascii="Times New Roman" w:hAnsi="Times New Roman" w:cs="Times New Roman"/>
                <w:sz w:val="20"/>
                <w:szCs w:val="20"/>
              </w:rPr>
            </w:pPr>
            <w:r w:rsidRPr="00930446">
              <w:rPr>
                <w:rFonts w:ascii="Times New Roman" w:hAnsi="Times New Roman" w:cs="Times New Roman"/>
                <w:sz w:val="20"/>
                <w:szCs w:val="20"/>
              </w:rPr>
              <w:t>6</w:t>
            </w:r>
            <w:r w:rsidR="00103CDD" w:rsidRPr="00930446">
              <w:rPr>
                <w:rFonts w:ascii="Times New Roman" w:hAnsi="Times New Roman" w:cs="Times New Roman"/>
                <w:sz w:val="20"/>
                <w:szCs w:val="20"/>
              </w:rPr>
              <w:t>5</w:t>
            </w:r>
          </w:p>
        </w:tc>
      </w:tr>
      <w:tr w:rsidR="00AE501C" w:rsidRPr="00930446" w:rsidTr="00E3468D">
        <w:trPr>
          <w:trHeight w:val="228"/>
        </w:trPr>
        <w:tc>
          <w:tcPr>
            <w:tcW w:w="4719" w:type="dxa"/>
            <w:gridSpan w:val="4"/>
            <w:hideMark/>
          </w:tcPr>
          <w:p w:rsidR="00AE501C" w:rsidRPr="00930446" w:rsidRDefault="00AE501C" w:rsidP="00930446">
            <w:pPr>
              <w:spacing w:after="0" w:line="240" w:lineRule="auto"/>
              <w:jc w:val="center"/>
              <w:rPr>
                <w:rFonts w:ascii="Times New Roman" w:hAnsi="Times New Roman" w:cs="Times New Roman"/>
                <w:sz w:val="20"/>
                <w:szCs w:val="20"/>
              </w:rPr>
            </w:pPr>
            <w:r w:rsidRPr="00930446">
              <w:rPr>
                <w:rFonts w:ascii="Times New Roman" w:hAnsi="Times New Roman" w:cs="Times New Roman"/>
                <w:sz w:val="20"/>
                <w:szCs w:val="20"/>
              </w:rPr>
              <w:t xml:space="preserve">с. </w:t>
            </w:r>
            <w:proofErr w:type="spellStart"/>
            <w:r w:rsidRPr="00930446">
              <w:rPr>
                <w:rFonts w:ascii="Times New Roman" w:hAnsi="Times New Roman" w:cs="Times New Roman"/>
                <w:sz w:val="20"/>
                <w:szCs w:val="20"/>
              </w:rPr>
              <w:t>Виляйки</w:t>
            </w:r>
            <w:proofErr w:type="spellEnd"/>
          </w:p>
        </w:tc>
      </w:tr>
    </w:tbl>
    <w:p w:rsidR="00AE501C" w:rsidRPr="00930446" w:rsidRDefault="00AE501C" w:rsidP="00930446">
      <w:pPr>
        <w:spacing w:after="0" w:line="240" w:lineRule="auto"/>
        <w:jc w:val="center"/>
        <w:rPr>
          <w:rFonts w:ascii="Times New Roman" w:eastAsia="Times New Roman" w:hAnsi="Times New Roman" w:cs="Times New Roman"/>
          <w:b/>
          <w:bCs/>
          <w:sz w:val="20"/>
          <w:szCs w:val="20"/>
        </w:rPr>
      </w:pPr>
    </w:p>
    <w:p w:rsidR="00AE501C" w:rsidRPr="00930446" w:rsidRDefault="00AE501C" w:rsidP="00930446">
      <w:pPr>
        <w:spacing w:after="0" w:line="240" w:lineRule="auto"/>
        <w:jc w:val="center"/>
        <w:rPr>
          <w:rFonts w:ascii="Times New Roman" w:eastAsia="Times New Roman" w:hAnsi="Times New Roman" w:cs="Times New Roman"/>
          <w:b/>
          <w:bCs/>
          <w:sz w:val="20"/>
          <w:szCs w:val="20"/>
        </w:rPr>
      </w:pPr>
    </w:p>
    <w:p w:rsidR="00C112D2" w:rsidRPr="00930446" w:rsidRDefault="00C112D2" w:rsidP="00930446">
      <w:pPr>
        <w:spacing w:after="0" w:line="240" w:lineRule="auto"/>
        <w:jc w:val="center"/>
        <w:rPr>
          <w:rFonts w:ascii="Times New Roman" w:eastAsia="Times New Roman" w:hAnsi="Times New Roman" w:cs="Times New Roman"/>
          <w:b/>
          <w:sz w:val="20"/>
          <w:szCs w:val="20"/>
        </w:rPr>
      </w:pPr>
      <w:r w:rsidRPr="00930446">
        <w:rPr>
          <w:rFonts w:ascii="Times New Roman" w:eastAsia="Times New Roman" w:hAnsi="Times New Roman" w:cs="Times New Roman"/>
          <w:b/>
          <w:sz w:val="20"/>
          <w:szCs w:val="20"/>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xml:space="preserve">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w:t>
      </w:r>
      <w:r w:rsidR="000E4282" w:rsidRPr="00930446">
        <w:rPr>
          <w:rFonts w:ascii="Times New Roman" w:hAnsi="Times New Roman" w:cs="Times New Roman"/>
          <w:bCs/>
          <w:color w:val="000000" w:themeColor="text1"/>
          <w:sz w:val="20"/>
          <w:szCs w:val="20"/>
        </w:rPr>
        <w:t xml:space="preserve">01.11.2019 № 58 </w:t>
      </w:r>
      <w:r w:rsidRPr="00930446">
        <w:rPr>
          <w:rFonts w:ascii="Times New Roman" w:eastAsia="Times New Roman" w:hAnsi="Times New Roman" w:cs="Times New Roman"/>
          <w:sz w:val="20"/>
          <w:szCs w:val="20"/>
        </w:rPr>
        <w:t xml:space="preserve">«Об утверждении Порядка разработки и утверждения административных регламентов предоставления муниципальных услуг администрацией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от </w:t>
      </w:r>
      <w:r w:rsidR="000E4282" w:rsidRPr="00930446">
        <w:rPr>
          <w:rFonts w:ascii="Times New Roman" w:hAnsi="Times New Roman" w:cs="Times New Roman"/>
          <w:bCs/>
          <w:color w:val="000000" w:themeColor="text1"/>
          <w:sz w:val="20"/>
          <w:szCs w:val="20"/>
        </w:rPr>
        <w:t xml:space="preserve">26.06.2020 № 43 </w:t>
      </w:r>
      <w:r w:rsidRPr="00930446">
        <w:rPr>
          <w:rFonts w:ascii="Times New Roman" w:eastAsia="Times New Roman" w:hAnsi="Times New Roman" w:cs="Times New Roman"/>
          <w:sz w:val="20"/>
          <w:szCs w:val="20"/>
        </w:rPr>
        <w:t>«Об утверждении реестра муниципальных</w:t>
      </w:r>
      <w:proofErr w:type="gramEnd"/>
      <w:r w:rsidRPr="00930446">
        <w:rPr>
          <w:rFonts w:ascii="Times New Roman" w:eastAsia="Times New Roman" w:hAnsi="Times New Roman" w:cs="Times New Roman"/>
          <w:sz w:val="20"/>
          <w:szCs w:val="20"/>
        </w:rPr>
        <w:t xml:space="preserve"> услуг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Устав</w:t>
      </w:r>
      <w:r w:rsidR="006731AF" w:rsidRPr="00930446">
        <w:rPr>
          <w:rFonts w:ascii="Times New Roman" w:eastAsia="Times New Roman" w:hAnsi="Times New Roman" w:cs="Times New Roman"/>
          <w:sz w:val="20"/>
          <w:szCs w:val="20"/>
        </w:rPr>
        <w:t>ом</w:t>
      </w:r>
      <w:r w:rsidRPr="00930446">
        <w:rPr>
          <w:rFonts w:ascii="Times New Roman" w:eastAsia="Times New Roman" w:hAnsi="Times New Roman" w:cs="Times New Roman"/>
          <w:sz w:val="20"/>
          <w:szCs w:val="20"/>
        </w:rPr>
        <w:t xml:space="preserve">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администрация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w:t>
      </w:r>
      <w:r w:rsidRPr="00930446">
        <w:rPr>
          <w:rFonts w:ascii="Times New Roman" w:eastAsia="Times New Roman" w:hAnsi="Times New Roman" w:cs="Times New Roman"/>
          <w:b/>
          <w:bCs/>
          <w:sz w:val="20"/>
          <w:szCs w:val="20"/>
        </w:rPr>
        <w:t>постановляет:</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0" w:name="P19"/>
      <w:bookmarkEnd w:id="0"/>
      <w:r w:rsidRPr="00930446">
        <w:rPr>
          <w:rFonts w:ascii="Times New Roman" w:eastAsia="Times New Roman" w:hAnsi="Times New Roman" w:cs="Times New Roman"/>
          <w:spacing w:val="-1"/>
          <w:sz w:val="20"/>
          <w:szCs w:val="20"/>
        </w:rPr>
        <w:t>2. Опубликовать настоящее постановление в информационном бюллетене «</w:t>
      </w:r>
      <w:proofErr w:type="spellStart"/>
      <w:r w:rsidR="00AE501C" w:rsidRPr="00930446">
        <w:rPr>
          <w:rFonts w:ascii="Times New Roman" w:eastAsia="Times New Roman" w:hAnsi="Times New Roman" w:cs="Times New Roman"/>
          <w:spacing w:val="-1"/>
          <w:sz w:val="20"/>
          <w:szCs w:val="20"/>
        </w:rPr>
        <w:t>Виляйские</w:t>
      </w:r>
      <w:proofErr w:type="spellEnd"/>
      <w:r w:rsidR="00AE501C" w:rsidRPr="00930446">
        <w:rPr>
          <w:rFonts w:ascii="Times New Roman" w:eastAsia="Times New Roman" w:hAnsi="Times New Roman" w:cs="Times New Roman"/>
          <w:spacing w:val="-1"/>
          <w:sz w:val="20"/>
          <w:szCs w:val="20"/>
        </w:rPr>
        <w:t xml:space="preserve"> </w:t>
      </w:r>
      <w:r w:rsidRPr="00930446">
        <w:rPr>
          <w:rFonts w:ascii="Times New Roman" w:eastAsia="Times New Roman" w:hAnsi="Times New Roman" w:cs="Times New Roman"/>
          <w:spacing w:val="-1"/>
          <w:sz w:val="20"/>
          <w:szCs w:val="20"/>
        </w:rPr>
        <w:t xml:space="preserve">ведомости» и на официальном сайте администрации </w:t>
      </w:r>
      <w:r w:rsidR="00AE501C" w:rsidRPr="00930446">
        <w:rPr>
          <w:rFonts w:ascii="Times New Roman" w:eastAsia="Times New Roman" w:hAnsi="Times New Roman" w:cs="Times New Roman"/>
          <w:spacing w:val="-1"/>
          <w:sz w:val="20"/>
          <w:szCs w:val="20"/>
        </w:rPr>
        <w:t>Виляйского</w:t>
      </w:r>
      <w:r w:rsidRPr="00930446">
        <w:rPr>
          <w:rFonts w:ascii="Times New Roman" w:eastAsia="Times New Roman" w:hAnsi="Times New Roman" w:cs="Times New Roman"/>
          <w:spacing w:val="-1"/>
          <w:sz w:val="20"/>
          <w:szCs w:val="20"/>
        </w:rPr>
        <w:t xml:space="preserve"> сельсовета Наровчатского района Пензенской области в информационно-телекоммуникационной сети «Интернет».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pacing w:val="-1"/>
          <w:sz w:val="20"/>
          <w:szCs w:val="20"/>
        </w:rPr>
        <w:t>3. Настоящее постановление вступает в силу после его официального опубликования.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pacing w:val="-1"/>
          <w:sz w:val="20"/>
          <w:szCs w:val="20"/>
        </w:rPr>
        <w:t xml:space="preserve">4. </w:t>
      </w:r>
      <w:proofErr w:type="gramStart"/>
      <w:r w:rsidRPr="00930446">
        <w:rPr>
          <w:rFonts w:ascii="Times New Roman" w:eastAsia="Times New Roman" w:hAnsi="Times New Roman" w:cs="Times New Roman"/>
          <w:spacing w:val="-1"/>
          <w:sz w:val="20"/>
          <w:szCs w:val="20"/>
        </w:rPr>
        <w:t>Контроль за</w:t>
      </w:r>
      <w:proofErr w:type="gramEnd"/>
      <w:r w:rsidRPr="00930446">
        <w:rPr>
          <w:rFonts w:ascii="Times New Roman" w:eastAsia="Times New Roman" w:hAnsi="Times New Roman" w:cs="Times New Roman"/>
          <w:spacing w:val="-1"/>
          <w:sz w:val="20"/>
          <w:szCs w:val="20"/>
        </w:rPr>
        <w:t xml:space="preserve"> исполнением настоящего постановления возложить на главу администрации </w:t>
      </w:r>
      <w:r w:rsidR="00AE501C" w:rsidRPr="00930446">
        <w:rPr>
          <w:rFonts w:ascii="Times New Roman" w:eastAsia="Times New Roman" w:hAnsi="Times New Roman" w:cs="Times New Roman"/>
          <w:spacing w:val="-1"/>
          <w:sz w:val="20"/>
          <w:szCs w:val="20"/>
        </w:rPr>
        <w:t>Виляйского</w:t>
      </w:r>
      <w:r w:rsidRPr="00930446">
        <w:rPr>
          <w:rFonts w:ascii="Times New Roman" w:eastAsia="Times New Roman" w:hAnsi="Times New Roman" w:cs="Times New Roman"/>
          <w:spacing w:val="-1"/>
          <w:sz w:val="20"/>
          <w:szCs w:val="20"/>
        </w:rPr>
        <w:t xml:space="preserve"> сельсовета Наровчатского района Пензенской области.</w:t>
      </w:r>
    </w:p>
    <w:p w:rsidR="00C112D2" w:rsidRPr="00930446" w:rsidRDefault="00C112D2" w:rsidP="00930446">
      <w:pPr>
        <w:spacing w:after="0" w:line="240" w:lineRule="auto"/>
        <w:jc w:val="both"/>
        <w:rPr>
          <w:rFonts w:ascii="Times New Roman" w:eastAsia="Times New Roman" w:hAnsi="Times New Roman" w:cs="Times New Roman"/>
          <w:spacing w:val="-1"/>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pacing w:val="-1"/>
          <w:sz w:val="20"/>
          <w:szCs w:val="20"/>
        </w:rPr>
      </w:pPr>
      <w:r w:rsidRPr="00930446">
        <w:rPr>
          <w:rFonts w:ascii="Times New Roman" w:eastAsia="Times New Roman" w:hAnsi="Times New Roman" w:cs="Times New Roman"/>
          <w:spacing w:val="-1"/>
          <w:sz w:val="20"/>
          <w:szCs w:val="20"/>
        </w:rPr>
        <w:t>Глава администрации</w:t>
      </w:r>
      <w:r w:rsidR="00AE501C" w:rsidRPr="00930446">
        <w:rPr>
          <w:rFonts w:ascii="Times New Roman" w:eastAsia="Times New Roman" w:hAnsi="Times New Roman" w:cs="Times New Roman"/>
          <w:spacing w:val="-1"/>
          <w:sz w:val="20"/>
          <w:szCs w:val="20"/>
        </w:rPr>
        <w:t xml:space="preserve"> Виляйского</w:t>
      </w:r>
      <w:r w:rsidRPr="00930446">
        <w:rPr>
          <w:rFonts w:ascii="Times New Roman" w:eastAsia="Times New Roman" w:hAnsi="Times New Roman" w:cs="Times New Roman"/>
          <w:spacing w:val="-1"/>
          <w:sz w:val="20"/>
          <w:szCs w:val="20"/>
        </w:rPr>
        <w:t xml:space="preserve"> сельсовета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pacing w:val="-1"/>
          <w:sz w:val="20"/>
          <w:szCs w:val="20"/>
        </w:rPr>
        <w:t>Наровчатского района</w:t>
      </w:r>
      <w:r w:rsidR="00AE501C" w:rsidRPr="00930446">
        <w:rPr>
          <w:rFonts w:ascii="Times New Roman" w:eastAsia="Times New Roman" w:hAnsi="Times New Roman" w:cs="Times New Roman"/>
          <w:spacing w:val="-1"/>
          <w:sz w:val="20"/>
          <w:szCs w:val="20"/>
        </w:rPr>
        <w:t xml:space="preserve">  </w:t>
      </w:r>
      <w:r w:rsidRPr="00930446">
        <w:rPr>
          <w:rFonts w:ascii="Times New Roman" w:eastAsia="Times New Roman" w:hAnsi="Times New Roman" w:cs="Times New Roman"/>
          <w:spacing w:val="-1"/>
          <w:sz w:val="20"/>
          <w:szCs w:val="20"/>
        </w:rPr>
        <w:t>Пензенской области</w:t>
      </w:r>
      <w:r w:rsidRPr="00930446">
        <w:rPr>
          <w:rFonts w:ascii="Times New Roman" w:eastAsia="Times New Roman" w:hAnsi="Times New Roman" w:cs="Times New Roman"/>
          <w:spacing w:val="-1"/>
          <w:sz w:val="20"/>
          <w:szCs w:val="20"/>
        </w:rPr>
        <w:tab/>
      </w:r>
      <w:r w:rsidRPr="00930446">
        <w:rPr>
          <w:rFonts w:ascii="Times New Roman" w:eastAsia="Times New Roman" w:hAnsi="Times New Roman" w:cs="Times New Roman"/>
          <w:spacing w:val="-1"/>
          <w:sz w:val="20"/>
          <w:szCs w:val="20"/>
        </w:rPr>
        <w:tab/>
      </w:r>
      <w:r w:rsidR="00AE501C" w:rsidRPr="00930446">
        <w:rPr>
          <w:rFonts w:ascii="Times New Roman" w:eastAsia="Times New Roman" w:hAnsi="Times New Roman" w:cs="Times New Roman"/>
          <w:spacing w:val="-1"/>
          <w:sz w:val="20"/>
          <w:szCs w:val="20"/>
        </w:rPr>
        <w:t>Л.А. Свищева</w:t>
      </w:r>
      <w:r w:rsidRPr="00930446">
        <w:rPr>
          <w:rFonts w:ascii="Times New Roman" w:eastAsia="Times New Roman" w:hAnsi="Times New Roman" w:cs="Times New Roman"/>
          <w:spacing w:val="-1"/>
          <w:sz w:val="20"/>
          <w:szCs w:val="20"/>
        </w:rPr>
        <w:tab/>
      </w:r>
      <w:r w:rsidRPr="00930446">
        <w:rPr>
          <w:rFonts w:ascii="Times New Roman" w:eastAsia="Times New Roman" w:hAnsi="Times New Roman" w:cs="Times New Roman"/>
          <w:spacing w:val="-1"/>
          <w:sz w:val="20"/>
          <w:szCs w:val="20"/>
        </w:rPr>
        <w:tab/>
      </w:r>
    </w:p>
    <w:p w:rsidR="00AE501C" w:rsidRPr="00930446" w:rsidRDefault="00AE501C"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Утвержден</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постановлением</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администрации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Наровчатского района</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Пензенской области</w:t>
      </w:r>
    </w:p>
    <w:p w:rsidR="00C112D2" w:rsidRPr="00930446" w:rsidRDefault="00505D56"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w:t>
      </w:r>
      <w:r w:rsidR="00C112D2" w:rsidRPr="00930446">
        <w:rPr>
          <w:rFonts w:ascii="Times New Roman" w:eastAsia="Times New Roman" w:hAnsi="Times New Roman" w:cs="Times New Roman"/>
          <w:sz w:val="20"/>
          <w:szCs w:val="20"/>
        </w:rPr>
        <w:t>т</w:t>
      </w:r>
      <w:r w:rsidRPr="00930446">
        <w:rPr>
          <w:rFonts w:ascii="Times New Roman" w:eastAsia="Times New Roman" w:hAnsi="Times New Roman" w:cs="Times New Roman"/>
          <w:sz w:val="20"/>
          <w:szCs w:val="20"/>
        </w:rPr>
        <w:t xml:space="preserve"> 22.12.2022</w:t>
      </w:r>
      <w:r w:rsidR="00C112D2" w:rsidRPr="00930446">
        <w:rPr>
          <w:rFonts w:ascii="Times New Roman" w:eastAsia="Times New Roman" w:hAnsi="Times New Roman" w:cs="Times New Roman"/>
          <w:sz w:val="20"/>
          <w:szCs w:val="20"/>
        </w:rPr>
        <w:t xml:space="preserve"> № </w:t>
      </w:r>
      <w:r w:rsidRPr="00930446">
        <w:rPr>
          <w:rFonts w:ascii="Times New Roman" w:eastAsia="Times New Roman" w:hAnsi="Times New Roman" w:cs="Times New Roman"/>
          <w:sz w:val="20"/>
          <w:szCs w:val="20"/>
        </w:rPr>
        <w:t>6</w:t>
      </w:r>
      <w:r w:rsidR="00103CDD" w:rsidRPr="00930446">
        <w:rPr>
          <w:rFonts w:ascii="Times New Roman" w:eastAsia="Times New Roman" w:hAnsi="Times New Roman" w:cs="Times New Roman"/>
          <w:sz w:val="20"/>
          <w:szCs w:val="20"/>
        </w:rPr>
        <w:t>5</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1" w:name="P37"/>
      <w:bookmarkEnd w:id="1"/>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930446" w:rsidRDefault="00C112D2" w:rsidP="00930446">
      <w:pPr>
        <w:spacing w:after="0" w:line="240" w:lineRule="auto"/>
        <w:jc w:val="center"/>
        <w:rPr>
          <w:rFonts w:ascii="Times New Roman" w:eastAsia="Times New Roman" w:hAnsi="Times New Roman" w:cs="Times New Roman"/>
          <w:b/>
          <w:bCs/>
          <w:sz w:val="20"/>
          <w:szCs w:val="20"/>
        </w:rPr>
      </w:pPr>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rPr>
        <w:t>1. Общие положения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1.1. Предмет регулирования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xml:space="preserve">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w:t>
      </w:r>
      <w:r w:rsidRPr="00930446">
        <w:rPr>
          <w:rFonts w:ascii="Times New Roman" w:eastAsia="Times New Roman" w:hAnsi="Times New Roman" w:cs="Times New Roman"/>
          <w:sz w:val="20"/>
          <w:szCs w:val="20"/>
        </w:rPr>
        <w:lastRenderedPageBreak/>
        <w:t xml:space="preserve">администрации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(далее – Администрация) при</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предоставлении</w:t>
      </w:r>
      <w:proofErr w:type="gramEnd"/>
      <w:r w:rsidRPr="00930446">
        <w:rPr>
          <w:rFonts w:ascii="Times New Roman" w:eastAsia="Times New Roman" w:hAnsi="Times New Roman" w:cs="Times New Roman"/>
          <w:sz w:val="20"/>
          <w:szCs w:val="20"/>
        </w:rPr>
        <w:t xml:space="preserve">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1.2. Круг заявителей.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Заявителями являются: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930446">
        <w:rPr>
          <w:rFonts w:ascii="Times New Roman" w:eastAsia="Times New Roman" w:hAnsi="Times New Roman" w:cs="Times New Roman"/>
          <w:sz w:val="20"/>
          <w:szCs w:val="20"/>
        </w:rPr>
        <w:t xml:space="preserve"> с частью 3 статьи 14 указанного Федерального закона;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 остальных случаях ограничений по составу участн</w:t>
      </w:r>
      <w:r w:rsidR="00C42C1B" w:rsidRPr="00930446">
        <w:rPr>
          <w:rFonts w:ascii="Times New Roman" w:eastAsia="Times New Roman" w:hAnsi="Times New Roman" w:cs="Times New Roman"/>
          <w:sz w:val="20"/>
          <w:szCs w:val="20"/>
        </w:rPr>
        <w:t>иков аукциона не установлено (пункт</w:t>
      </w:r>
      <w:r w:rsidRPr="00930446">
        <w:rPr>
          <w:rFonts w:ascii="Times New Roman" w:eastAsia="Times New Roman" w:hAnsi="Times New Roman" w:cs="Times New Roman"/>
          <w:sz w:val="20"/>
          <w:szCs w:val="20"/>
        </w:rPr>
        <w:t xml:space="preserve"> 9 ст</w:t>
      </w:r>
      <w:r w:rsidR="00C42C1B" w:rsidRPr="00930446">
        <w:rPr>
          <w:rFonts w:ascii="Times New Roman" w:eastAsia="Times New Roman" w:hAnsi="Times New Roman" w:cs="Times New Roman"/>
          <w:sz w:val="20"/>
          <w:szCs w:val="20"/>
        </w:rPr>
        <w:t>атьи</w:t>
      </w:r>
      <w:r w:rsidRPr="00930446">
        <w:rPr>
          <w:rFonts w:ascii="Times New Roman" w:eastAsia="Times New Roman" w:hAnsi="Times New Roman" w:cs="Times New Roman"/>
          <w:sz w:val="20"/>
          <w:szCs w:val="20"/>
        </w:rPr>
        <w:t xml:space="preserve"> 39.11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1.3. Требования к порядку информирования о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1.3.1. </w:t>
      </w:r>
      <w:proofErr w:type="gramStart"/>
      <w:r w:rsidR="00D73CE0" w:rsidRPr="00930446">
        <w:rPr>
          <w:rFonts w:ascii="Times New Roman" w:eastAsia="Times New Roman" w:hAnsi="Times New Roman" w:cs="Times New Roman"/>
          <w:sz w:val="20"/>
          <w:szCs w:val="20"/>
        </w:rPr>
        <w:t>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00D73CE0" w:rsidRPr="00930446">
        <w:rPr>
          <w:rFonts w:ascii="Times New Roman" w:eastAsia="Times New Roman" w:hAnsi="Times New Roman" w:cs="Times New Roman"/>
          <w:sz w:val="20"/>
          <w:szCs w:val="20"/>
        </w:rPr>
        <w:t>www.gosuslugi.ru</w:t>
      </w:r>
      <w:proofErr w:type="spellEnd"/>
      <w:r w:rsidR="00D73CE0" w:rsidRPr="00930446">
        <w:rPr>
          <w:rFonts w:ascii="Times New Roman" w:eastAsia="Times New Roman" w:hAnsi="Times New Roman" w:cs="Times New Roman"/>
          <w:sz w:val="20"/>
          <w:szCs w:val="20"/>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w:t>
      </w:r>
      <w:proofErr w:type="gramEnd"/>
      <w:r w:rsidR="00D73CE0" w:rsidRPr="00930446">
        <w:rPr>
          <w:rFonts w:ascii="Times New Roman" w:eastAsia="Times New Roman" w:hAnsi="Times New Roman" w:cs="Times New Roman"/>
          <w:sz w:val="20"/>
          <w:szCs w:val="20"/>
        </w:rPr>
        <w:t>» «Портал государственных и муниципальных услуг (функций) Пензенской области» (</w:t>
      </w:r>
      <w:proofErr w:type="spellStart"/>
      <w:r w:rsidR="00D73CE0" w:rsidRPr="00930446">
        <w:rPr>
          <w:rFonts w:ascii="Times New Roman" w:eastAsia="Times New Roman" w:hAnsi="Times New Roman" w:cs="Times New Roman"/>
          <w:sz w:val="20"/>
          <w:szCs w:val="20"/>
        </w:rPr>
        <w:t>gosuslugi.pnzreg.ru</w:t>
      </w:r>
      <w:proofErr w:type="spellEnd"/>
      <w:r w:rsidR="00D73CE0" w:rsidRPr="00930446">
        <w:rPr>
          <w:rFonts w:ascii="Times New Roman" w:eastAsia="Times New Roman" w:hAnsi="Times New Roman" w:cs="Times New Roman"/>
          <w:sz w:val="20"/>
          <w:szCs w:val="20"/>
        </w:rPr>
        <w:t>) (далее - Региональный портал)</w:t>
      </w:r>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 круг заявителей;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 срок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 исчерпывающий перечень оснований для приостановления или отказа в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6) размер государственной пошлины, взимаемой за предоставление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8) формы заявлений (уведомлений, сообщений), используемые при предоставлении муниципальной услуги. </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1.3.2. </w:t>
      </w:r>
      <w:proofErr w:type="gramStart"/>
      <w:r w:rsidRPr="00930446">
        <w:rPr>
          <w:rFonts w:ascii="Times New Roman" w:eastAsia="Times New Roman" w:hAnsi="Times New Roman" w:cs="Times New Roman"/>
          <w:sz w:val="20"/>
          <w:szCs w:val="20"/>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1.3.3. Информирование о порядке предоставления муниципальной услуги осуществляется также в многофункциональн</w:t>
      </w:r>
      <w:r w:rsidR="00E61AE6" w:rsidRPr="00930446">
        <w:rPr>
          <w:rFonts w:ascii="Times New Roman" w:eastAsia="Times New Roman" w:hAnsi="Times New Roman" w:cs="Times New Roman"/>
          <w:sz w:val="20"/>
          <w:szCs w:val="20"/>
        </w:rPr>
        <w:t>ом</w:t>
      </w:r>
      <w:r w:rsidRPr="00930446">
        <w:rPr>
          <w:rFonts w:ascii="Times New Roman" w:eastAsia="Times New Roman" w:hAnsi="Times New Roman" w:cs="Times New Roman"/>
          <w:sz w:val="20"/>
          <w:szCs w:val="20"/>
        </w:rPr>
        <w:t xml:space="preserve"> центр</w:t>
      </w:r>
      <w:r w:rsidR="00E61AE6" w:rsidRPr="00930446">
        <w:rPr>
          <w:rFonts w:ascii="Times New Roman" w:eastAsia="Times New Roman" w:hAnsi="Times New Roman" w:cs="Times New Roman"/>
          <w:sz w:val="20"/>
          <w:szCs w:val="20"/>
        </w:rPr>
        <w:t>е</w:t>
      </w:r>
      <w:r w:rsidRPr="00930446">
        <w:rPr>
          <w:rFonts w:ascii="Times New Roman" w:eastAsia="Times New Roman" w:hAnsi="Times New Roman" w:cs="Times New Roman"/>
          <w:sz w:val="20"/>
          <w:szCs w:val="20"/>
        </w:rPr>
        <w:t xml:space="preserve"> предоставления государственных и муниципальных услуг </w:t>
      </w:r>
      <w:r w:rsidR="00E61AE6" w:rsidRPr="00930446">
        <w:rPr>
          <w:rFonts w:ascii="Times New Roman" w:eastAsia="Times New Roman" w:hAnsi="Times New Roman" w:cs="Times New Roman"/>
          <w:sz w:val="20"/>
          <w:szCs w:val="20"/>
        </w:rPr>
        <w:t xml:space="preserve">Наровчатского района Пензенской области </w:t>
      </w:r>
      <w:r w:rsidRPr="00930446">
        <w:rPr>
          <w:rFonts w:ascii="Times New Roman" w:eastAsia="Times New Roman" w:hAnsi="Times New Roman" w:cs="Times New Roman"/>
          <w:sz w:val="20"/>
          <w:szCs w:val="20"/>
        </w:rPr>
        <w:t xml:space="preserve">(далее - </w:t>
      </w:r>
      <w:r w:rsidR="00E61AE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путем размещения информации, в том числе о графике приема </w:t>
      </w:r>
      <w:r w:rsidRPr="00930446">
        <w:rPr>
          <w:rFonts w:ascii="Times New Roman" w:eastAsia="Times New Roman" w:hAnsi="Times New Roman" w:cs="Times New Roman"/>
          <w:sz w:val="20"/>
          <w:szCs w:val="20"/>
        </w:rPr>
        <w:lastRenderedPageBreak/>
        <w:t xml:space="preserve">заявителей и номерах телефонов для справок (консультаций), на информационных стендах в помещениях </w:t>
      </w:r>
      <w:r w:rsidR="00E61AE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rPr>
        <w:t>2. Стандарт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 Наименование муниципальной услуги.</w:t>
      </w:r>
    </w:p>
    <w:p w:rsidR="00E61AE6" w:rsidRPr="00930446" w:rsidRDefault="00E61AE6"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Продажа и предоставление в аренду земельных участков, находящихся в муниципальной собственности, на торгах.</w:t>
      </w:r>
    </w:p>
    <w:p w:rsidR="00E61AE6" w:rsidRPr="00930446" w:rsidRDefault="00E61AE6"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Краткое наименование муниципальной услуги не предусмотрено.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2.2. Наименование органа местного самоуправления, предос</w:t>
      </w:r>
      <w:r w:rsidR="00E61AE6" w:rsidRPr="00930446">
        <w:rPr>
          <w:rFonts w:ascii="Times New Roman" w:eastAsia="Times New Roman" w:hAnsi="Times New Roman" w:cs="Times New Roman"/>
          <w:sz w:val="20"/>
          <w:szCs w:val="20"/>
        </w:rPr>
        <w:t>тавляющего муниципальную услугу.</w:t>
      </w:r>
    </w:p>
    <w:p w:rsidR="00C112D2" w:rsidRPr="00930446" w:rsidRDefault="00E61AE6"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Предоставление муниципальной услуги осуществляет администрация</w:t>
      </w:r>
      <w:r w:rsidR="00C112D2"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2.3. Результат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Результатом предоставления муниципальной услуги являются: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договор купли-продажи или договор аренды земельного участка;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постановление Администрации «Об отказе в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по продаже земельного участка»;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постановление Администрации «Об отказе в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по предоставлению земельного участка, в аренду».</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930446">
        <w:rPr>
          <w:rFonts w:ascii="Times New Roman" w:eastAsia="Times New Roman" w:hAnsi="Times New Roman" w:cs="Times New Roman"/>
          <w:sz w:val="20"/>
          <w:szCs w:val="20"/>
        </w:rPr>
        <w:t>срока действия результата предоставления муниципальной услуги</w:t>
      </w:r>
      <w:proofErr w:type="gramEnd"/>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2.4. Срок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2.5. Правовые основания для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2.6. </w:t>
      </w:r>
      <w:bookmarkStart w:id="2" w:name="P136"/>
      <w:bookmarkEnd w:id="2"/>
      <w:r w:rsidRPr="00930446">
        <w:rPr>
          <w:rFonts w:ascii="Times New Roman" w:eastAsia="Times New Roman"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2.6.1. </w:t>
      </w:r>
      <w:proofErr w:type="gramStart"/>
      <w:r w:rsidRPr="00930446">
        <w:rPr>
          <w:rFonts w:ascii="Times New Roman" w:eastAsia="Times New Roman" w:hAnsi="Times New Roman" w:cs="Times New Roman"/>
          <w:sz w:val="20"/>
          <w:szCs w:val="20"/>
        </w:rPr>
        <w:t>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w:t>
      </w:r>
      <w:proofErr w:type="gramEnd"/>
      <w:r w:rsidRPr="00930446">
        <w:rPr>
          <w:rFonts w:ascii="Times New Roman" w:eastAsia="Times New Roman" w:hAnsi="Times New Roman" w:cs="Times New Roman"/>
          <w:sz w:val="20"/>
          <w:szCs w:val="20"/>
        </w:rPr>
        <w:t xml:space="preserve"> за получением государственных и муниципальных услуг) (с последующими изменениями) и требованиями Федерального закона </w:t>
      </w:r>
      <w:r w:rsidR="00B80457" w:rsidRPr="00930446">
        <w:rPr>
          <w:rFonts w:ascii="Times New Roman" w:eastAsia="Times New Roman" w:hAnsi="Times New Roman" w:cs="Times New Roman"/>
          <w:sz w:val="20"/>
          <w:szCs w:val="20"/>
        </w:rPr>
        <w:t>от 27.07.2010 № 210-ФЗ «Об организации предоставления государственных и муниципальных услуг»</w:t>
      </w:r>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соответствующее</w:t>
      </w:r>
      <w:proofErr w:type="gramEnd"/>
      <w:r w:rsidRPr="00930446">
        <w:rPr>
          <w:rFonts w:ascii="Times New Roman" w:eastAsia="Times New Roman" w:hAnsi="Times New Roman" w:cs="Times New Roman"/>
          <w:sz w:val="20"/>
          <w:szCs w:val="20"/>
        </w:rPr>
        <w:t xml:space="preserve"> положениям, определенным в статье 39.11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3" w:name="P137"/>
      <w:bookmarkEnd w:id="3"/>
      <w:r w:rsidRPr="00930446">
        <w:rPr>
          <w:rFonts w:ascii="Times New Roman" w:eastAsia="Times New Roman" w:hAnsi="Times New Roman" w:cs="Times New Roman"/>
          <w:sz w:val="20"/>
          <w:szCs w:val="20"/>
        </w:rPr>
        <w:t>2.6.2. Для участия в аукционе заявитель представляет в установленный в извещении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срок следующие документы: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 заявку </w:t>
      </w:r>
      <w:proofErr w:type="gramStart"/>
      <w:r w:rsidRPr="00930446">
        <w:rPr>
          <w:rFonts w:ascii="Times New Roman" w:eastAsia="Times New Roman" w:hAnsi="Times New Roman" w:cs="Times New Roman"/>
          <w:sz w:val="20"/>
          <w:szCs w:val="20"/>
        </w:rPr>
        <w:t>на участие в аукционе по установленной в извещении о проведении</w:t>
      </w:r>
      <w:proofErr w:type="gramEnd"/>
      <w:r w:rsidRPr="00930446">
        <w:rPr>
          <w:rFonts w:ascii="Times New Roman" w:eastAsia="Times New Roman" w:hAnsi="Times New Roman" w:cs="Times New Roman"/>
          <w:sz w:val="20"/>
          <w:szCs w:val="20"/>
        </w:rPr>
        <w:t xml:space="preserve"> аукциона форме с указанием банковских реквизитов счета для возврата задатка;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копии документов, удостоверяющих личность заявителя (для граждан);</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 надлежащим образом заверенный перевод </w:t>
      </w:r>
      <w:proofErr w:type="gramStart"/>
      <w:r w:rsidRPr="00930446">
        <w:rPr>
          <w:rFonts w:ascii="Times New Roman" w:eastAsia="Times New Roman" w:hAnsi="Times New Roman" w:cs="Times New Roman"/>
          <w:sz w:val="20"/>
          <w:szCs w:val="2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30446">
        <w:rPr>
          <w:rFonts w:ascii="Times New Roman" w:eastAsia="Times New Roman" w:hAnsi="Times New Roman" w:cs="Times New Roman"/>
          <w:sz w:val="20"/>
          <w:szCs w:val="20"/>
        </w:rPr>
        <w:t>, если заявителем является иностранное юридическое лицо;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документы, подтверждающие внесение задатка.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lastRenderedPageBreak/>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930446">
        <w:rPr>
          <w:rFonts w:ascii="Times New Roman" w:eastAsia="Times New Roman" w:hAnsi="Times New Roman" w:cs="Times New Roman"/>
          <w:sz w:val="20"/>
          <w:szCs w:val="20"/>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4" w:name="P143"/>
      <w:bookmarkEnd w:id="4"/>
      <w:r w:rsidRPr="00930446">
        <w:rPr>
          <w:rFonts w:ascii="Times New Roman" w:eastAsia="Times New Roman" w:hAnsi="Times New Roman" w:cs="Times New Roman"/>
          <w:sz w:val="20"/>
          <w:szCs w:val="2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w:t>
      </w:r>
      <w:proofErr w:type="gramStart"/>
      <w:r w:rsidRPr="00930446">
        <w:rPr>
          <w:rFonts w:ascii="Times New Roman" w:eastAsia="Times New Roman" w:hAnsi="Times New Roman" w:cs="Times New Roman"/>
          <w:sz w:val="20"/>
          <w:szCs w:val="20"/>
        </w:rPr>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лично по адресу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б) посредством почтовой связи по адресу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в форме электронного документа, подписанного простой электронной подписью, посредством Регионального портала;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г) на бумажном носителе через МФЦ;</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spellStart"/>
      <w:r w:rsidRPr="00930446">
        <w:rPr>
          <w:rFonts w:ascii="Times New Roman" w:eastAsia="Times New Roman" w:hAnsi="Times New Roman" w:cs="Times New Roman"/>
          <w:sz w:val="20"/>
          <w:szCs w:val="20"/>
        </w:rPr>
        <w:t>д</w:t>
      </w:r>
      <w:proofErr w:type="spellEnd"/>
      <w:r w:rsidRPr="00930446">
        <w:rPr>
          <w:rFonts w:ascii="Times New Roman" w:eastAsia="Times New Roman" w:hAnsi="Times New Roman" w:cs="Times New Roman"/>
          <w:sz w:val="20"/>
          <w:szCs w:val="20"/>
        </w:rPr>
        <w:t>) путем заполнения формы запроса, размещенной на официальном сайте Администрации в сети «Интернет»;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е) путем направления электронного документа на официальную электронную почту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формировании заявления обеспечивается: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б) возможность печати па бумажном носителе копии электронной формы заявления;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spellStart"/>
      <w:r w:rsidRPr="00930446">
        <w:rPr>
          <w:rFonts w:ascii="Times New Roman" w:eastAsia="Times New Roman" w:hAnsi="Times New Roman" w:cs="Times New Roman"/>
          <w:sz w:val="20"/>
          <w:szCs w:val="20"/>
        </w:rPr>
        <w:t>д</w:t>
      </w:r>
      <w:proofErr w:type="spellEnd"/>
      <w:r w:rsidRPr="00930446">
        <w:rPr>
          <w:rFonts w:ascii="Times New Roman" w:eastAsia="Times New Roman" w:hAnsi="Times New Roman" w:cs="Times New Roman"/>
          <w:sz w:val="20"/>
          <w:szCs w:val="20"/>
        </w:rPr>
        <w:t xml:space="preserve">) возможность вернуться на любой из этапов заполнения электронной формы заявления без </w:t>
      </w:r>
      <w:proofErr w:type="gramStart"/>
      <w:r w:rsidRPr="00930446">
        <w:rPr>
          <w:rFonts w:ascii="Times New Roman" w:eastAsia="Times New Roman" w:hAnsi="Times New Roman" w:cs="Times New Roman"/>
          <w:sz w:val="20"/>
          <w:szCs w:val="20"/>
        </w:rPr>
        <w:t>потери</w:t>
      </w:r>
      <w:proofErr w:type="gramEnd"/>
      <w:r w:rsidRPr="00930446">
        <w:rPr>
          <w:rFonts w:ascii="Times New Roman" w:eastAsia="Times New Roman" w:hAnsi="Times New Roman" w:cs="Times New Roman"/>
          <w:sz w:val="20"/>
          <w:szCs w:val="20"/>
        </w:rPr>
        <w:t xml:space="preserve"> ранее введенной информации;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2.7. Исчерпывающий перечень оснований для отказа в приеме документов, необходимых для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lastRenderedPageBreak/>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Отказ в приеме документов, необходимых для предоставления муниципальной услуги, по иным основаниям не допускается.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5" w:name="P151"/>
      <w:bookmarkEnd w:id="5"/>
      <w:r w:rsidRPr="00930446">
        <w:rPr>
          <w:rFonts w:ascii="Times New Roman" w:eastAsia="Times New Roman" w:hAnsi="Times New Roman" w:cs="Times New Roman"/>
          <w:sz w:val="20"/>
          <w:szCs w:val="2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предоставлении муниципальной услуги отказывается в следующих случаях: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 заявление и документы поданы с нарушением требований, установленных подпунктом 2.6.2 пункта 2.6.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 границы земельного участка подлежат уточнению в соответствии с требованиями Федерального закона </w:t>
      </w:r>
      <w:r w:rsidR="00B80457" w:rsidRPr="00930446">
        <w:rPr>
          <w:rFonts w:ascii="Times New Roman" w:eastAsia="Times New Roman" w:hAnsi="Times New Roman" w:cs="Times New Roman"/>
          <w:sz w:val="20"/>
          <w:szCs w:val="20"/>
        </w:rPr>
        <w:t xml:space="preserve">от 13.07.2015 № 218-ФЗ </w:t>
      </w:r>
      <w:r w:rsidRPr="00930446">
        <w:rPr>
          <w:rFonts w:ascii="Times New Roman" w:eastAsia="Times New Roman" w:hAnsi="Times New Roman" w:cs="Times New Roman"/>
          <w:sz w:val="20"/>
          <w:szCs w:val="20"/>
        </w:rPr>
        <w:t>«О государственной регистрации недвижимости»;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w:t>
      </w:r>
      <w:r w:rsidR="00C112D2" w:rsidRPr="00930446">
        <w:rPr>
          <w:rFonts w:ascii="Times New Roman" w:eastAsia="Times New Roman" w:hAnsi="Times New Roman" w:cs="Times New Roman"/>
          <w:sz w:val="20"/>
          <w:szCs w:val="20"/>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C112D2" w:rsidRPr="00930446">
        <w:rPr>
          <w:rFonts w:ascii="Times New Roman" w:eastAsia="Times New Roman" w:hAnsi="Times New Roman" w:cs="Times New Roman"/>
          <w:sz w:val="20"/>
          <w:szCs w:val="20"/>
        </w:rPr>
        <w:t>ии ау</w:t>
      </w:r>
      <w:proofErr w:type="gramEnd"/>
      <w:r w:rsidR="00C112D2" w:rsidRPr="00930446">
        <w:rPr>
          <w:rFonts w:ascii="Times New Roman" w:eastAsia="Times New Roman" w:hAnsi="Times New Roman" w:cs="Times New Roman"/>
          <w:sz w:val="20"/>
          <w:szCs w:val="20"/>
        </w:rPr>
        <w:t>кциона;</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w:t>
      </w:r>
      <w:r w:rsidR="00C112D2" w:rsidRPr="00930446">
        <w:rPr>
          <w:rFonts w:ascii="Times New Roman" w:eastAsia="Times New Roman" w:hAnsi="Times New Roman" w:cs="Times New Roman"/>
          <w:sz w:val="20"/>
          <w:szCs w:val="20"/>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C112D2" w:rsidRPr="00930446">
        <w:rPr>
          <w:rFonts w:ascii="Times New Roman" w:eastAsia="Times New Roman" w:hAnsi="Times New Roman" w:cs="Times New Roman"/>
          <w:sz w:val="20"/>
          <w:szCs w:val="20"/>
        </w:rPr>
        <w:t>ии ау</w:t>
      </w:r>
      <w:proofErr w:type="gramEnd"/>
      <w:r w:rsidR="00C112D2" w:rsidRPr="00930446">
        <w:rPr>
          <w:rFonts w:ascii="Times New Roman" w:eastAsia="Times New Roman" w:hAnsi="Times New Roman" w:cs="Times New Roman"/>
          <w:sz w:val="20"/>
          <w:szCs w:val="20"/>
        </w:rPr>
        <w:t>кциона;</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6</w:t>
      </w:r>
      <w:r w:rsidR="00C112D2" w:rsidRPr="00930446">
        <w:rPr>
          <w:rFonts w:ascii="Times New Roman" w:eastAsia="Times New Roman" w:hAnsi="Times New Roman" w:cs="Times New Roman"/>
          <w:sz w:val="20"/>
          <w:szCs w:val="20"/>
        </w:rPr>
        <w:t>) земельный участок не отнесен к определенной категории земель;</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7</w:t>
      </w:r>
      <w:r w:rsidR="00C112D2" w:rsidRPr="00930446">
        <w:rPr>
          <w:rFonts w:ascii="Times New Roman" w:eastAsia="Times New Roman" w:hAnsi="Times New Roman" w:cs="Times New Roman"/>
          <w:sz w:val="20"/>
          <w:szCs w:val="20"/>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112D2" w:rsidRPr="00930446" w:rsidRDefault="00B80457"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8</w:t>
      </w:r>
      <w:r w:rsidR="00C112D2" w:rsidRPr="00930446">
        <w:rPr>
          <w:rFonts w:ascii="Times New Roman" w:eastAsia="Times New Roman" w:hAnsi="Times New Roman" w:cs="Times New Roman"/>
          <w:sz w:val="20"/>
          <w:szCs w:val="20"/>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Pr="00930446">
        <w:rPr>
          <w:rFonts w:ascii="Times New Roman" w:eastAsia="Times New Roman" w:hAnsi="Times New Roman" w:cs="Times New Roman"/>
          <w:sz w:val="20"/>
          <w:szCs w:val="20"/>
        </w:rPr>
        <w:t>К</w:t>
      </w:r>
      <w:r w:rsidR="00C112D2" w:rsidRPr="00930446">
        <w:rPr>
          <w:rFonts w:ascii="Times New Roman" w:eastAsia="Times New Roman" w:hAnsi="Times New Roman" w:cs="Times New Roman"/>
          <w:sz w:val="20"/>
          <w:szCs w:val="20"/>
        </w:rPr>
        <w:t xml:space="preserve"> РФ, а также случаев проведения аукциона на право заключения договора аренды</w:t>
      </w:r>
      <w:proofErr w:type="gramEnd"/>
      <w:r w:rsidR="00C112D2" w:rsidRPr="00930446">
        <w:rPr>
          <w:rFonts w:ascii="Times New Roman" w:eastAsia="Times New Roman" w:hAnsi="Times New Roman" w:cs="Times New Roman"/>
          <w:sz w:val="20"/>
          <w:szCs w:val="20"/>
        </w:rPr>
        <w:t xml:space="preserve">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00C112D2" w:rsidRPr="00930446">
        <w:rPr>
          <w:rFonts w:ascii="Times New Roman" w:eastAsia="Times New Roman" w:hAnsi="Times New Roman" w:cs="Times New Roman"/>
          <w:sz w:val="20"/>
          <w:szCs w:val="20"/>
        </w:rPr>
        <w:t>постройки</w:t>
      </w:r>
      <w:proofErr w:type="gramEnd"/>
      <w:r w:rsidR="00C112D2" w:rsidRPr="00930446">
        <w:rPr>
          <w:rFonts w:ascii="Times New Roman" w:eastAsia="Times New Roman" w:hAnsi="Times New Roman" w:cs="Times New Roman"/>
          <w:sz w:val="20"/>
          <w:szCs w:val="20"/>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112D2" w:rsidRPr="00930446" w:rsidRDefault="00B80457"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9</w:t>
      </w:r>
      <w:r w:rsidR="00C112D2" w:rsidRPr="00930446">
        <w:rPr>
          <w:rFonts w:ascii="Times New Roman" w:eastAsia="Times New Roman" w:hAnsi="Times New Roman" w:cs="Times New Roman"/>
          <w:sz w:val="20"/>
          <w:szCs w:val="20"/>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C112D2" w:rsidRPr="00930446">
        <w:rPr>
          <w:rFonts w:ascii="Times New Roman" w:eastAsia="Times New Roman" w:hAnsi="Times New Roman" w:cs="Times New Roman"/>
          <w:sz w:val="20"/>
          <w:szCs w:val="20"/>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10</w:t>
      </w:r>
      <w:r w:rsidR="00C112D2" w:rsidRPr="00930446">
        <w:rPr>
          <w:rFonts w:ascii="Times New Roman" w:eastAsia="Times New Roman" w:hAnsi="Times New Roman" w:cs="Times New Roman"/>
          <w:sz w:val="20"/>
          <w:szCs w:val="20"/>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1</w:t>
      </w:r>
      <w:r w:rsidRPr="00930446">
        <w:rPr>
          <w:rFonts w:ascii="Times New Roman" w:eastAsia="Times New Roman" w:hAnsi="Times New Roman" w:cs="Times New Roman"/>
          <w:sz w:val="20"/>
          <w:szCs w:val="20"/>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2</w:t>
      </w:r>
      <w:r w:rsidRPr="00930446">
        <w:rPr>
          <w:rFonts w:ascii="Times New Roman" w:eastAsia="Times New Roman" w:hAnsi="Times New Roman" w:cs="Times New Roman"/>
          <w:sz w:val="20"/>
          <w:szCs w:val="20"/>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3</w:t>
      </w:r>
      <w:r w:rsidRPr="00930446">
        <w:rPr>
          <w:rFonts w:ascii="Times New Roman" w:eastAsia="Times New Roman" w:hAnsi="Times New Roman" w:cs="Times New Roman"/>
          <w:sz w:val="20"/>
          <w:szCs w:val="20"/>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4</w:t>
      </w:r>
      <w:r w:rsidRPr="00930446">
        <w:rPr>
          <w:rFonts w:ascii="Times New Roman" w:eastAsia="Times New Roman" w:hAnsi="Times New Roman" w:cs="Times New Roman"/>
          <w:sz w:val="20"/>
          <w:szCs w:val="20"/>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5</w:t>
      </w:r>
      <w:r w:rsidRPr="00930446">
        <w:rPr>
          <w:rFonts w:ascii="Times New Roman" w:eastAsia="Times New Roman" w:hAnsi="Times New Roman" w:cs="Times New Roman"/>
          <w:sz w:val="20"/>
          <w:szCs w:val="20"/>
        </w:rPr>
        <w:t>) в отношении земельного участка принято решение о предварительном согласовании его предоставления;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6</w:t>
      </w:r>
      <w:r w:rsidRPr="00930446">
        <w:rPr>
          <w:rFonts w:ascii="Times New Roman" w:eastAsia="Times New Roman" w:hAnsi="Times New Roman" w:cs="Times New Roman"/>
          <w:sz w:val="20"/>
          <w:szCs w:val="20"/>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w:t>
      </w:r>
      <w:r w:rsidRPr="00930446">
        <w:rPr>
          <w:rFonts w:ascii="Times New Roman" w:eastAsia="Times New Roman" w:hAnsi="Times New Roman" w:cs="Times New Roman"/>
          <w:sz w:val="20"/>
          <w:szCs w:val="20"/>
        </w:rPr>
        <w:lastRenderedPageBreak/>
        <w:t>решение об отказе в предварительном согласовании предоставления такого земельного участка или решение об отказе в его предоставлении;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w:t>
      </w:r>
      <w:r w:rsidR="00B80457" w:rsidRPr="00930446">
        <w:rPr>
          <w:rFonts w:ascii="Times New Roman" w:eastAsia="Times New Roman" w:hAnsi="Times New Roman" w:cs="Times New Roman"/>
          <w:sz w:val="20"/>
          <w:szCs w:val="20"/>
        </w:rPr>
        <w:t>7</w:t>
      </w:r>
      <w:r w:rsidRPr="00930446">
        <w:rPr>
          <w:rFonts w:ascii="Times New Roman" w:eastAsia="Times New Roman" w:hAnsi="Times New Roman" w:cs="Times New Roman"/>
          <w:sz w:val="20"/>
          <w:szCs w:val="20"/>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18</w:t>
      </w:r>
      <w:r w:rsidR="00C112D2" w:rsidRPr="00930446">
        <w:rPr>
          <w:rFonts w:ascii="Times New Roman" w:eastAsia="Times New Roman" w:hAnsi="Times New Roman" w:cs="Times New Roman"/>
          <w:sz w:val="20"/>
          <w:szCs w:val="20"/>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C112D2" w:rsidRPr="00930446">
        <w:rPr>
          <w:rFonts w:ascii="Times New Roman" w:eastAsia="Times New Roman" w:hAnsi="Times New Roman" w:cs="Times New Roman"/>
          <w:sz w:val="20"/>
          <w:szCs w:val="20"/>
        </w:rPr>
        <w:t>жд в св</w:t>
      </w:r>
      <w:proofErr w:type="gramEnd"/>
      <w:r w:rsidR="00C112D2" w:rsidRPr="00930446">
        <w:rPr>
          <w:rFonts w:ascii="Times New Roman" w:eastAsia="Times New Roman" w:hAnsi="Times New Roman" w:cs="Times New Roman"/>
          <w:sz w:val="20"/>
          <w:szCs w:val="20"/>
        </w:rPr>
        <w:t>язи с признанием многоквартирного дома, который расположен на таком земельном участке, аварийным и подлежащим сносу или реконструкции.</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19</w:t>
      </w:r>
      <w:r w:rsidR="00C112D2" w:rsidRPr="00930446">
        <w:rPr>
          <w:rFonts w:ascii="Times New Roman" w:eastAsia="Times New Roman" w:hAnsi="Times New Roman" w:cs="Times New Roman"/>
          <w:sz w:val="20"/>
          <w:szCs w:val="20"/>
        </w:rPr>
        <w:t>) непредставление для участия в аукционе документов или представление недостоверных сведений;</w:t>
      </w:r>
    </w:p>
    <w:p w:rsidR="00C112D2" w:rsidRPr="00930446" w:rsidRDefault="00B80457"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20</w:t>
      </w:r>
      <w:r w:rsidR="00C112D2" w:rsidRPr="00930446">
        <w:rPr>
          <w:rFonts w:ascii="Times New Roman" w:eastAsia="Times New Roman" w:hAnsi="Times New Roman" w:cs="Times New Roman"/>
          <w:sz w:val="20"/>
          <w:szCs w:val="20"/>
        </w:rPr>
        <w:t>) не</w:t>
      </w:r>
      <w:r w:rsidRPr="00930446">
        <w:rPr>
          <w:rFonts w:ascii="Times New Roman" w:eastAsia="Times New Roman" w:hAnsi="Times New Roman" w:cs="Times New Roman"/>
          <w:sz w:val="20"/>
          <w:szCs w:val="20"/>
        </w:rPr>
        <w:t xml:space="preserve"> </w:t>
      </w:r>
      <w:r w:rsidR="00C112D2" w:rsidRPr="00930446">
        <w:rPr>
          <w:rFonts w:ascii="Times New Roman" w:eastAsia="Times New Roman" w:hAnsi="Times New Roman" w:cs="Times New Roman"/>
          <w:sz w:val="20"/>
          <w:szCs w:val="20"/>
        </w:rPr>
        <w:t>поступление задатка на дату рассмотрения заявок на участие в аукционе;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w:t>
      </w:r>
      <w:r w:rsidR="00B80457" w:rsidRPr="00930446">
        <w:rPr>
          <w:rFonts w:ascii="Times New Roman" w:eastAsia="Times New Roman" w:hAnsi="Times New Roman" w:cs="Times New Roman"/>
          <w:sz w:val="20"/>
          <w:szCs w:val="20"/>
        </w:rPr>
        <w:t>1</w:t>
      </w:r>
      <w:r w:rsidRPr="00930446">
        <w:rPr>
          <w:rFonts w:ascii="Times New Roman" w:eastAsia="Times New Roman" w:hAnsi="Times New Roman" w:cs="Times New Roman"/>
          <w:sz w:val="20"/>
          <w:szCs w:val="20"/>
        </w:rPr>
        <w:t>)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w:t>
      </w:r>
      <w:r w:rsidR="00B80457" w:rsidRPr="00930446">
        <w:rPr>
          <w:rFonts w:ascii="Times New Roman" w:eastAsia="Times New Roman" w:hAnsi="Times New Roman" w:cs="Times New Roman"/>
          <w:sz w:val="20"/>
          <w:szCs w:val="20"/>
        </w:rPr>
        <w:t>2</w:t>
      </w:r>
      <w:r w:rsidRPr="00930446">
        <w:rPr>
          <w:rFonts w:ascii="Times New Roman" w:eastAsia="Times New Roman" w:hAnsi="Times New Roman" w:cs="Times New Roman"/>
          <w:sz w:val="20"/>
          <w:szCs w:val="2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w:t>
      </w:r>
      <w:r w:rsidR="00B80457" w:rsidRPr="00930446">
        <w:rPr>
          <w:rFonts w:ascii="Times New Roman" w:eastAsia="Times New Roman" w:hAnsi="Times New Roman" w:cs="Times New Roman"/>
          <w:sz w:val="20"/>
          <w:szCs w:val="20"/>
        </w:rPr>
        <w:t>3</w:t>
      </w:r>
      <w:r w:rsidRPr="00930446">
        <w:rPr>
          <w:rFonts w:ascii="Times New Roman" w:eastAsia="Times New Roman" w:hAnsi="Times New Roman" w:cs="Times New Roman"/>
          <w:sz w:val="20"/>
          <w:szCs w:val="20"/>
        </w:rPr>
        <w:t>) по результатам аукциона заявитель не признан победителем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w:t>
      </w:r>
      <w:r w:rsidR="00B80457" w:rsidRPr="00930446">
        <w:rPr>
          <w:rFonts w:ascii="Times New Roman" w:eastAsia="Times New Roman" w:hAnsi="Times New Roman" w:cs="Times New Roman"/>
          <w:sz w:val="20"/>
          <w:szCs w:val="20"/>
        </w:rPr>
        <w:t>4</w:t>
      </w:r>
      <w:r w:rsidRPr="00930446">
        <w:rPr>
          <w:rFonts w:ascii="Times New Roman" w:eastAsia="Times New Roman" w:hAnsi="Times New Roman" w:cs="Times New Roman"/>
          <w:sz w:val="20"/>
          <w:szCs w:val="20"/>
        </w:rPr>
        <w:t>)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Основания для приостановления предоставления муниципальной услуги отсутствуют.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2.9. Размер платы, взимаемой с заявителя при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Муниципальная услуга предоставляется бесплатно.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2.11. Срок регистрации заявления о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2.12. </w:t>
      </w:r>
      <w:proofErr w:type="gramStart"/>
      <w:r w:rsidRPr="00930446">
        <w:rPr>
          <w:rFonts w:ascii="Times New Roman" w:eastAsia="Times New Roman" w:hAnsi="Times New Roman" w:cs="Times New Roman"/>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w:t>
      </w:r>
      <w:r w:rsidRPr="00930446">
        <w:rPr>
          <w:rFonts w:ascii="Times New Roman" w:eastAsia="Times New Roman" w:hAnsi="Times New Roman" w:cs="Times New Roman"/>
          <w:spacing w:val="2"/>
          <w:sz w:val="20"/>
          <w:szCs w:val="20"/>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pacing w:val="2"/>
          <w:sz w:val="20"/>
          <w:szCs w:val="20"/>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930446">
        <w:rPr>
          <w:rFonts w:ascii="Times New Roman" w:eastAsia="Times New Roman" w:hAnsi="Times New Roman" w:cs="Times New Roman"/>
          <w:spacing w:val="2"/>
          <w:sz w:val="20"/>
          <w:szCs w:val="20"/>
          <w:shd w:val="clear" w:color="auto" w:fill="FFFFFF"/>
        </w:rPr>
        <w:t>СанПиН</w:t>
      </w:r>
      <w:proofErr w:type="spellEnd"/>
      <w:r w:rsidRPr="00930446">
        <w:rPr>
          <w:rFonts w:ascii="Times New Roman" w:eastAsia="Times New Roman" w:hAnsi="Times New Roman" w:cs="Times New Roman"/>
          <w:spacing w:val="2"/>
          <w:sz w:val="20"/>
          <w:szCs w:val="20"/>
          <w:shd w:val="clear" w:color="auto" w:fill="FFFFFF"/>
        </w:rPr>
        <w:t xml:space="preserve"> 2.2.2/2.4.1340-03».</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2.13. Предоставление муниципальной услуги осуществляется в специально выделенных для этой цели помещениях.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2.14. Помещения, в которых осуществляется предоставление муниципальной услуги, оборудуются: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информационными стендами, содержащими визуальную и текстовую информацию;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стульями и столами для возможности оформления документов.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2.15. Количество мест ожидания определяется исходя из фактической нагрузки и возможностей для их размещения в здании.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Места ожидания должны соответствовать комфортным условиям для заявителей и оптимальным условиям работы специалистов.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2.17. Кабинеты приема заявителей должны иметь информационные таблички (вывески) с указанием: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номера кабинета;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фамилии, имени, отчества</w:t>
      </w:r>
      <w:r w:rsidR="00B80457" w:rsidRPr="00930446">
        <w:rPr>
          <w:rFonts w:ascii="Times New Roman" w:eastAsia="Times New Roman" w:hAnsi="Times New Roman" w:cs="Times New Roman"/>
          <w:sz w:val="20"/>
          <w:szCs w:val="20"/>
        </w:rPr>
        <w:t xml:space="preserve"> (при наличии)</w:t>
      </w:r>
      <w:r w:rsidRPr="00930446">
        <w:rPr>
          <w:rFonts w:ascii="Times New Roman" w:eastAsia="Times New Roman" w:hAnsi="Times New Roman" w:cs="Times New Roman"/>
          <w:sz w:val="20"/>
          <w:szCs w:val="20"/>
        </w:rPr>
        <w:t xml:space="preserve"> и должности специалиста.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w:t>
      </w:r>
      <w:r w:rsidRPr="00930446">
        <w:rPr>
          <w:rFonts w:ascii="Times New Roman" w:eastAsia="Times New Roman" w:hAnsi="Times New Roman" w:cs="Times New Roman"/>
          <w:sz w:val="20"/>
          <w:szCs w:val="20"/>
        </w:rPr>
        <w:lastRenderedPageBreak/>
        <w:t>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0457"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00B80457" w:rsidRPr="00930446">
        <w:rPr>
          <w:rFonts w:ascii="Times New Roman" w:eastAsia="Times New Roman" w:hAnsi="Times New Roman" w:cs="Times New Roman"/>
          <w:sz w:val="20"/>
          <w:szCs w:val="2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30446">
        <w:rPr>
          <w:rFonts w:ascii="Times New Roman" w:eastAsia="Times New Roman" w:hAnsi="Times New Roman" w:cs="Times New Roman"/>
          <w:sz w:val="20"/>
          <w:szCs w:val="20"/>
        </w:rPr>
        <w:t>сурдопереводчика</w:t>
      </w:r>
      <w:proofErr w:type="spellEnd"/>
      <w:r w:rsidRPr="00930446">
        <w:rPr>
          <w:rFonts w:ascii="Times New Roman" w:eastAsia="Times New Roman" w:hAnsi="Times New Roman" w:cs="Times New Roman"/>
          <w:sz w:val="20"/>
          <w:szCs w:val="20"/>
        </w:rPr>
        <w:t xml:space="preserve"> и </w:t>
      </w:r>
      <w:proofErr w:type="spellStart"/>
      <w:r w:rsidRPr="00930446">
        <w:rPr>
          <w:rFonts w:ascii="Times New Roman" w:eastAsia="Times New Roman" w:hAnsi="Times New Roman" w:cs="Times New Roman"/>
          <w:sz w:val="20"/>
          <w:szCs w:val="20"/>
        </w:rPr>
        <w:t>тифлосурдопереводчика</w:t>
      </w:r>
      <w:proofErr w:type="spellEnd"/>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Рабочее место специалиста Администрации, МФЦ оснащается настенной вывеской или настольной табличкой с указанием фамилии, имени, отчества</w:t>
      </w:r>
      <w:r w:rsidR="00B80457" w:rsidRPr="00930446">
        <w:rPr>
          <w:rFonts w:ascii="Times New Roman" w:eastAsia="Times New Roman" w:hAnsi="Times New Roman" w:cs="Times New Roman"/>
          <w:sz w:val="20"/>
          <w:szCs w:val="20"/>
        </w:rPr>
        <w:t xml:space="preserve"> (при наличии)</w:t>
      </w:r>
      <w:r w:rsidRPr="00930446">
        <w:rPr>
          <w:rFonts w:ascii="Times New Roman" w:eastAsia="Times New Roman" w:hAnsi="Times New Roman" w:cs="Times New Roman"/>
          <w:sz w:val="20"/>
          <w:szCs w:val="20"/>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Специалисты Администрации, МФЦ обеспечиваются личными нагрудными карточками (</w:t>
      </w:r>
      <w:proofErr w:type="spellStart"/>
      <w:r w:rsidRPr="00930446">
        <w:rPr>
          <w:rFonts w:ascii="Times New Roman" w:eastAsia="Times New Roman" w:hAnsi="Times New Roman" w:cs="Times New Roman"/>
          <w:sz w:val="20"/>
          <w:szCs w:val="20"/>
        </w:rPr>
        <w:t>бейджами</w:t>
      </w:r>
      <w:proofErr w:type="spellEnd"/>
      <w:r w:rsidRPr="00930446">
        <w:rPr>
          <w:rFonts w:ascii="Times New Roman" w:eastAsia="Times New Roman" w:hAnsi="Times New Roman" w:cs="Times New Roman"/>
          <w:sz w:val="20"/>
          <w:szCs w:val="20"/>
        </w:rPr>
        <w:t>) с указанием фамилии, имени, отчества</w:t>
      </w:r>
      <w:r w:rsidR="00B80457" w:rsidRPr="00930446">
        <w:rPr>
          <w:rFonts w:ascii="Times New Roman" w:eastAsia="Times New Roman" w:hAnsi="Times New Roman" w:cs="Times New Roman"/>
          <w:sz w:val="20"/>
          <w:szCs w:val="20"/>
        </w:rPr>
        <w:t xml:space="preserve"> (при наличии)</w:t>
      </w:r>
      <w:r w:rsidRPr="00930446">
        <w:rPr>
          <w:rFonts w:ascii="Times New Roman" w:eastAsia="Times New Roman" w:hAnsi="Times New Roman" w:cs="Times New Roman"/>
          <w:sz w:val="20"/>
          <w:szCs w:val="20"/>
        </w:rPr>
        <w:t xml:space="preserve"> и должности.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Места предоставления муниципальной услуги оборудуются с учетом стандарта комфортности предоставления муниципальных услуг.</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2.20. Показатели доступности и качества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2.20.1. Показателями доступности предоставления муниципальной услуги являются: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транспортная доступность к месту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обеспечение беспрепятственного доступа лиц к помещениям, в которых предоставляется муниципальная услуга;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размещение информации о порядке предоставления муниципальной услуги на информационных стендах;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предоставление возможности подачи заявления о предоставлении муниципальной услуги в виде электронного документа;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размещение информации о порядке предоставления муниципальной услуги в средствах массовой информации;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2.20.2. Показателями качества предоставления муниципальной услуги являются: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отсутствие очередей при приеме и выдаче документов заявителям (их представителям);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отсутствие нарушений сроков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w:t>
      </w:r>
      <w:r w:rsidRPr="00930446">
        <w:rPr>
          <w:rFonts w:ascii="Times New Roman" w:eastAsia="Times New Roman" w:hAnsi="Times New Roman" w:cs="Times New Roman"/>
          <w:sz w:val="20"/>
          <w:szCs w:val="20"/>
        </w:rPr>
        <w:lastRenderedPageBreak/>
        <w:t>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путем заполнения формы запроса через личный кабинет в Едином портале и (или) Региональном портале;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путем направления электронного документа в Администрацию на официальную электронную почту.</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заявлении указывается один из следующих способов предоставления результатов рассмотрения заявления Администрацией: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 виде бумажного документа, который заявитель получает непосредственно при личном обращении;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 виде бумажного документа, который направляется Администрацией заявителю посредством почтового отправления;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 виде электронного документа, который направляется Администрацией заявителю посредством электронной почты.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Заявление в форме электронного документа подписывается по выбору заявителя (если заявителем является физическое лицо):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электронной подписью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усиленной квалифицированной электронной подписью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лица, действующего от имени юридического лица без доверенности;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Заявление, представленное с нарушением указанного порядка, не рассматривается Администрацией.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Заявления представляются в Администрацию в виде файлов в формате </w:t>
      </w:r>
      <w:proofErr w:type="spellStart"/>
      <w:r w:rsidRPr="00930446">
        <w:rPr>
          <w:rFonts w:ascii="Times New Roman" w:eastAsia="Times New Roman" w:hAnsi="Times New Roman" w:cs="Times New Roman"/>
          <w:sz w:val="20"/>
          <w:szCs w:val="20"/>
        </w:rPr>
        <w:t>doc</w:t>
      </w:r>
      <w:proofErr w:type="spellEnd"/>
      <w:r w:rsidRPr="00930446">
        <w:rPr>
          <w:rFonts w:ascii="Times New Roman" w:eastAsia="Times New Roman" w:hAnsi="Times New Roman" w:cs="Times New Roman"/>
          <w:sz w:val="20"/>
          <w:szCs w:val="20"/>
        </w:rPr>
        <w:t xml:space="preserve">, </w:t>
      </w:r>
      <w:proofErr w:type="spellStart"/>
      <w:r w:rsidRPr="00930446">
        <w:rPr>
          <w:rFonts w:ascii="Times New Roman" w:eastAsia="Times New Roman" w:hAnsi="Times New Roman" w:cs="Times New Roman"/>
          <w:sz w:val="20"/>
          <w:szCs w:val="20"/>
        </w:rPr>
        <w:t>docx</w:t>
      </w:r>
      <w:proofErr w:type="spellEnd"/>
      <w:r w:rsidRPr="00930446">
        <w:rPr>
          <w:rFonts w:ascii="Times New Roman" w:eastAsia="Times New Roman" w:hAnsi="Times New Roman" w:cs="Times New Roman"/>
          <w:sz w:val="20"/>
          <w:szCs w:val="20"/>
        </w:rPr>
        <w:t xml:space="preserve">, </w:t>
      </w:r>
      <w:proofErr w:type="spellStart"/>
      <w:r w:rsidRPr="00930446">
        <w:rPr>
          <w:rFonts w:ascii="Times New Roman" w:eastAsia="Times New Roman" w:hAnsi="Times New Roman" w:cs="Times New Roman"/>
          <w:sz w:val="20"/>
          <w:szCs w:val="20"/>
        </w:rPr>
        <w:t>txt</w:t>
      </w:r>
      <w:proofErr w:type="spellEnd"/>
      <w:r w:rsidRPr="00930446">
        <w:rPr>
          <w:rFonts w:ascii="Times New Roman" w:eastAsia="Times New Roman" w:hAnsi="Times New Roman" w:cs="Times New Roman"/>
          <w:sz w:val="20"/>
          <w:szCs w:val="20"/>
        </w:rPr>
        <w:t xml:space="preserve">, </w:t>
      </w:r>
      <w:proofErr w:type="spellStart"/>
      <w:r w:rsidRPr="00930446">
        <w:rPr>
          <w:rFonts w:ascii="Times New Roman" w:eastAsia="Times New Roman" w:hAnsi="Times New Roman" w:cs="Times New Roman"/>
          <w:sz w:val="20"/>
          <w:szCs w:val="20"/>
        </w:rPr>
        <w:t>xls</w:t>
      </w:r>
      <w:proofErr w:type="spellEnd"/>
      <w:r w:rsidRPr="00930446">
        <w:rPr>
          <w:rFonts w:ascii="Times New Roman" w:eastAsia="Times New Roman" w:hAnsi="Times New Roman" w:cs="Times New Roman"/>
          <w:sz w:val="20"/>
          <w:szCs w:val="20"/>
        </w:rPr>
        <w:t xml:space="preserve">, </w:t>
      </w:r>
      <w:proofErr w:type="spellStart"/>
      <w:r w:rsidRPr="00930446">
        <w:rPr>
          <w:rFonts w:ascii="Times New Roman" w:eastAsia="Times New Roman" w:hAnsi="Times New Roman" w:cs="Times New Roman"/>
          <w:sz w:val="20"/>
          <w:szCs w:val="20"/>
        </w:rPr>
        <w:t>xlsx</w:t>
      </w:r>
      <w:proofErr w:type="spellEnd"/>
      <w:r w:rsidRPr="00930446">
        <w:rPr>
          <w:rFonts w:ascii="Times New Roman" w:eastAsia="Times New Roman" w:hAnsi="Times New Roman" w:cs="Times New Roman"/>
          <w:sz w:val="20"/>
          <w:szCs w:val="20"/>
        </w:rPr>
        <w:t xml:space="preserve">, </w:t>
      </w:r>
      <w:proofErr w:type="spellStart"/>
      <w:r w:rsidRPr="00930446">
        <w:rPr>
          <w:rFonts w:ascii="Times New Roman" w:eastAsia="Times New Roman" w:hAnsi="Times New Roman" w:cs="Times New Roman"/>
          <w:sz w:val="20"/>
          <w:szCs w:val="20"/>
        </w:rPr>
        <w:t>rtf</w:t>
      </w:r>
      <w:proofErr w:type="spellEnd"/>
      <w:r w:rsidRPr="00930446">
        <w:rPr>
          <w:rFonts w:ascii="Times New Roman" w:eastAsia="Times New Roman" w:hAnsi="Times New Roman" w:cs="Times New Roman"/>
          <w:sz w:val="20"/>
          <w:szCs w:val="20"/>
        </w:rPr>
        <w:t>, если указанные заявления предоставляются в форме электронного документа посредством электронной почты.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Заявитель имеет возможность получения информации о ходе выполнения заявления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lastRenderedPageBreak/>
        <w:t>2.20.3. При предоставлении муниципальной услуги в электронной форме посредством Регионального портала заявителю обеспечивается: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получение информации о порядке и сроках предоставления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б) формирование заявления о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прием и регистрация заявления и иных документов, необходимых для предоставления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г) получение сведений о ходе выполнения заявления;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spellStart"/>
      <w:r w:rsidRPr="00930446">
        <w:rPr>
          <w:rFonts w:ascii="Times New Roman" w:eastAsia="Times New Roman" w:hAnsi="Times New Roman" w:cs="Times New Roman"/>
          <w:sz w:val="20"/>
          <w:szCs w:val="20"/>
        </w:rPr>
        <w:t>д</w:t>
      </w:r>
      <w:proofErr w:type="spellEnd"/>
      <w:r w:rsidRPr="00930446">
        <w:rPr>
          <w:rFonts w:ascii="Times New Roman" w:eastAsia="Times New Roman" w:hAnsi="Times New Roman" w:cs="Times New Roman"/>
          <w:sz w:val="20"/>
          <w:szCs w:val="20"/>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0676F6" w:rsidRPr="00930446">
        <w:rPr>
          <w:rFonts w:ascii="Times New Roman" w:eastAsia="Times New Roman" w:hAnsi="Times New Roman" w:cs="Times New Roman"/>
          <w:b/>
          <w:bCs/>
          <w:sz w:val="20"/>
          <w:szCs w:val="20"/>
        </w:rPr>
        <w:t>МФЦ</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3.1. Исчерпывающий перечень административных процедур.</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Предоставление муниципальной услуги включает в себя следующие административные процедуры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3.1.2. рассмотрение представленного заявителем заявления и подготовка проекта постановления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3.1.3. согласование и принятие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постановления Администрации об отказе в проведении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3.2. Описание последовательности действий при предоставлении муниципальной услуги, в том числе в электронном виде.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Основанием для начала административной процедуры является поступление заявления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930446">
        <w:rPr>
          <w:rFonts w:ascii="Times New Roman" w:eastAsia="Times New Roman" w:hAnsi="Times New Roman" w:cs="Times New Roman"/>
          <w:sz w:val="20"/>
          <w:szCs w:val="20"/>
        </w:rPr>
        <w:t xml:space="preserve">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наличии оснований для отказа в приеме заявления заявителю направляется письмо об отказе в приеме к рассмотрению заявления.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lastRenderedPageBreak/>
        <w:t>Максимальный срок выполнения административного действия - в день поступления заявления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3.2.2. Рассмотрение представленного заявителем заявления и подготовка проекта постановления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готовит проект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должно быть указано основание отказа, предусмотренное пунктом 2.7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Максимальный срок выполнения административного действия - 5 рабочих дней со дня поступления заявления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3.2.3. Согласование и принятие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постановления Администрации об отказе в проведении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Основанием для начала согласования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Основанием для принятия проекта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является отсутствие оснований для отказа в предоставлении муниципальной услуги, предусмотренных в пункте 2.8.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Результатом административного действия является постановление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постановление Администрации об отказе в проведении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Способом фиксации результата является оформление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Принятое постановление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3.2.4. </w:t>
      </w:r>
      <w:proofErr w:type="gramStart"/>
      <w:r w:rsidRPr="00930446">
        <w:rPr>
          <w:rFonts w:ascii="Times New Roman" w:eastAsia="Times New Roman" w:hAnsi="Times New Roman" w:cs="Times New Roman"/>
          <w:sz w:val="20"/>
          <w:szCs w:val="20"/>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Основанием для осуществления административного действия является принятие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Организатором аукциона является Администрация. Аукцион проводится в порядке, предусмотренном статьями 39.11 - 39.13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Срок подготовки документов для публикации извещения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 не более 14 календарных дней с момента принятия постановления Администрации о проведении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Извещение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rsidRPr="00930446">
        <w:rPr>
          <w:rFonts w:ascii="Times New Roman" w:eastAsia="Times New Roman" w:hAnsi="Times New Roman" w:cs="Times New Roman"/>
          <w:sz w:val="20"/>
          <w:szCs w:val="20"/>
        </w:rPr>
        <w:t>torgi.gov.ru</w:t>
      </w:r>
      <w:proofErr w:type="spellEnd"/>
      <w:r w:rsidRPr="00930446">
        <w:rPr>
          <w:rFonts w:ascii="Times New Roman" w:eastAsia="Times New Roman" w:hAnsi="Times New Roman" w:cs="Times New Roman"/>
          <w:sz w:val="20"/>
          <w:szCs w:val="20"/>
        </w:rPr>
        <w:t>)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Администрация также обеспечивает опубликование извещения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 xml:space="preserve">кциона в порядке, установленном для официального опубликования (обнародования) муниципальных правовых актов </w:t>
      </w:r>
      <w:r w:rsidR="00AE501C" w:rsidRPr="00930446">
        <w:rPr>
          <w:rFonts w:ascii="Times New Roman" w:eastAsia="Times New Roman" w:hAnsi="Times New Roman" w:cs="Times New Roman"/>
          <w:sz w:val="20"/>
          <w:szCs w:val="20"/>
        </w:rPr>
        <w:lastRenderedPageBreak/>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Для участия в аукционе заявители представляют в установленный в извещении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 срок документы, установленные подпунктом 2.6.2 пункта 2.6 настоящего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Прием документов прекращается не ранее чем за 5 (пять) дней до дня проведения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30446">
        <w:rPr>
          <w:rFonts w:ascii="Times New Roman" w:eastAsia="Times New Roman" w:hAnsi="Times New Roman" w:cs="Times New Roman"/>
          <w:sz w:val="20"/>
          <w:szCs w:val="20"/>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sidRPr="00930446">
        <w:rPr>
          <w:rFonts w:ascii="Times New Roman" w:eastAsia="Times New Roman" w:hAnsi="Times New Roman" w:cs="Times New Roman"/>
          <w:sz w:val="20"/>
          <w:szCs w:val="20"/>
        </w:rPr>
        <w:t>позднее</w:t>
      </w:r>
      <w:proofErr w:type="gramEnd"/>
      <w:r w:rsidRPr="00930446">
        <w:rPr>
          <w:rFonts w:ascii="Times New Roman" w:eastAsia="Times New Roman" w:hAnsi="Times New Roman" w:cs="Times New Roman"/>
          <w:sz w:val="20"/>
          <w:szCs w:val="20"/>
        </w:rPr>
        <w:t xml:space="preserve"> чем на следующий день после дня подписания протокола.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Протокол о результатах аукциона размещается на официальном сайте в течение одного рабочего дня со дня подписания данного протокола.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В случае если в аукционе участвовал только один участник или при проведении аукциона не присутствовал ни один из участников </w:t>
      </w:r>
      <w:proofErr w:type="gramStart"/>
      <w:r w:rsidRPr="00930446">
        <w:rPr>
          <w:rFonts w:ascii="Times New Roman" w:eastAsia="Times New Roman" w:hAnsi="Times New Roman" w:cs="Times New Roman"/>
          <w:sz w:val="20"/>
          <w:szCs w:val="20"/>
        </w:rPr>
        <w:t>аукциона</w:t>
      </w:r>
      <w:proofErr w:type="gramEnd"/>
      <w:r w:rsidRPr="00930446">
        <w:rPr>
          <w:rFonts w:ascii="Times New Roman" w:eastAsia="Times New Roman" w:hAnsi="Times New Roman" w:cs="Times New Roman"/>
          <w:sz w:val="20"/>
          <w:szCs w:val="20"/>
        </w:rPr>
        <w:t xml:space="preserve">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930446">
        <w:rPr>
          <w:rFonts w:ascii="Times New Roman" w:eastAsia="Times New Roman" w:hAnsi="Times New Roman" w:cs="Times New Roman"/>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930446">
        <w:rPr>
          <w:rFonts w:ascii="Times New Roman" w:eastAsia="Times New Roman" w:hAnsi="Times New Roman" w:cs="Times New Roman"/>
          <w:sz w:val="20"/>
          <w:szCs w:val="20"/>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930446">
        <w:rPr>
          <w:rFonts w:ascii="Times New Roman" w:eastAsia="Times New Roman" w:hAnsi="Times New Roman" w:cs="Times New Roman"/>
          <w:sz w:val="20"/>
          <w:szCs w:val="20"/>
        </w:rPr>
        <w:t>ранее</w:t>
      </w:r>
      <w:proofErr w:type="gramEnd"/>
      <w:r w:rsidRPr="00930446">
        <w:rPr>
          <w:rFonts w:ascii="Times New Roman" w:eastAsia="Times New Roman" w:hAnsi="Times New Roman" w:cs="Times New Roman"/>
          <w:sz w:val="20"/>
          <w:szCs w:val="20"/>
        </w:rPr>
        <w:t xml:space="preserve"> чем через десять дней со дня размещения информации о результатах аукциона на официальном сайте.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930446">
        <w:rPr>
          <w:rFonts w:ascii="Times New Roman" w:eastAsia="Times New Roman" w:hAnsi="Times New Roman" w:cs="Times New Roman"/>
          <w:sz w:val="20"/>
          <w:szCs w:val="20"/>
        </w:rPr>
        <w:t>ии ау</w:t>
      </w:r>
      <w:proofErr w:type="gramEnd"/>
      <w:r w:rsidRPr="00930446">
        <w:rPr>
          <w:rFonts w:ascii="Times New Roman" w:eastAsia="Times New Roman" w:hAnsi="Times New Roman" w:cs="Times New Roman"/>
          <w:sz w:val="20"/>
          <w:szCs w:val="20"/>
        </w:rPr>
        <w:t>кциона.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 Особенности предоставления муниципальной услуги в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3.3.1. В случае если муниципальная услуга оказывается на базе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специалист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проверяет правильность заполнения заявления в соответствии с требованиями, установленными законодательством;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выдает расписку о принятии заявления с описью представленных документов и указанием срока получения результата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В случае если при подаче заявления и других документов специалистом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обнаружено несоответствие заявления и/или прилагаемых к нему документов установленным требованиям, специалист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3.3.2. Срок выполнения данного административного действия не более 30 минут.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3.3.3. Передачу и доставку документов заявителя из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в Администрацию осуществляет сотрудник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Передача документов заявителя из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в Администрацию осуществляется курьером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w:t>
      </w:r>
      <w:r w:rsidRPr="00930446">
        <w:rPr>
          <w:rFonts w:ascii="Times New Roman" w:eastAsia="Times New Roman" w:hAnsi="Times New Roman" w:cs="Times New Roman"/>
          <w:sz w:val="20"/>
          <w:szCs w:val="20"/>
        </w:rPr>
        <w:lastRenderedPageBreak/>
        <w:t xml:space="preserve">возвращает курьеру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с отметкой о получении указанных документов по описи с указанием даты, подписи, расшифровки подписи.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3.3.4. Сотрудник Администрации регистрирует заявление в установленном порядке в день передачи курьером документов заявителя из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3.3.5. В случае если за предоставлением муниципальной услуги заявитель обращался в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выдача результата предоставления муниципальной услуги осуществляется в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3.3.6. После получения из Администрации информации о принятии решения сотрудник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делается соответствующая отметка в реестре.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3.3.7. При выдаче заявителю результата оказания услуги специалист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3.3.8. В случае неявки заявителя (представителя) в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в течение 30 дней с момента </w:t>
      </w:r>
      <w:proofErr w:type="gramStart"/>
      <w:r w:rsidRPr="00930446">
        <w:rPr>
          <w:rFonts w:ascii="Times New Roman" w:eastAsia="Times New Roman" w:hAnsi="Times New Roman" w:cs="Times New Roman"/>
          <w:sz w:val="20"/>
          <w:szCs w:val="20"/>
        </w:rPr>
        <w:t>окончания срока получения результата оказания</w:t>
      </w:r>
      <w:proofErr w:type="gramEnd"/>
      <w:r w:rsidRPr="00930446">
        <w:rPr>
          <w:rFonts w:ascii="Times New Roman" w:eastAsia="Times New Roman" w:hAnsi="Times New Roman" w:cs="Times New Roman"/>
          <w:sz w:val="20"/>
          <w:szCs w:val="20"/>
        </w:rPr>
        <w:t xml:space="preserve"> услуги,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курьером отправляет документы в Администрацию под подпись с сопроводительным письмом.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 Порядок исправления допущенных опечаток и ошибок в выданных в результате предоставления муниципальной услуги документах.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3.4.1. </w:t>
      </w:r>
      <w:proofErr w:type="gramStart"/>
      <w:r w:rsidRPr="00930446">
        <w:rPr>
          <w:rFonts w:ascii="Times New Roman" w:eastAsia="Times New Roman" w:hAnsi="Times New Roman" w:cs="Times New Roman"/>
          <w:sz w:val="20"/>
          <w:szCs w:val="20"/>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3.4.2. При обращении об исправлении технической ошибки заявитель представляет: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заявление об исправлении технической ошибки;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документы, подтверждающие наличие в выданном в результате предоставления муниципальной услуги документе технической ошибки.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Заявление об исправлении технической ошибки подается заявителем в Администрацию по почте, по электронной почте.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3.4.3. Заявление об исправлении технической ошибки регистрируется специалистом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3.4.7. </w:t>
      </w:r>
      <w:proofErr w:type="gramStart"/>
      <w:r w:rsidRPr="00930446">
        <w:rPr>
          <w:rFonts w:ascii="Times New Roman" w:eastAsia="Times New Roman" w:hAnsi="Times New Roman" w:cs="Times New Roman"/>
          <w:sz w:val="20"/>
          <w:szCs w:val="20"/>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3.4.11. </w:t>
      </w:r>
      <w:proofErr w:type="gramStart"/>
      <w:r w:rsidRPr="00930446">
        <w:rPr>
          <w:rFonts w:ascii="Times New Roman" w:eastAsia="Times New Roman" w:hAnsi="Times New Roman" w:cs="Times New Roman"/>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lastRenderedPageBreak/>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112D2" w:rsidRPr="00930446" w:rsidRDefault="00C112D2"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rPr>
        <w:t xml:space="preserve">IV. Формы </w:t>
      </w:r>
      <w:proofErr w:type="gramStart"/>
      <w:r w:rsidRPr="00930446">
        <w:rPr>
          <w:rFonts w:ascii="Times New Roman" w:eastAsia="Times New Roman" w:hAnsi="Times New Roman" w:cs="Times New Roman"/>
          <w:b/>
          <w:bCs/>
          <w:sz w:val="20"/>
          <w:szCs w:val="20"/>
        </w:rPr>
        <w:t>контроля за</w:t>
      </w:r>
      <w:proofErr w:type="gramEnd"/>
      <w:r w:rsidRPr="00930446">
        <w:rPr>
          <w:rFonts w:ascii="Times New Roman" w:eastAsia="Times New Roman" w:hAnsi="Times New Roman" w:cs="Times New Roman"/>
          <w:b/>
          <w:bCs/>
          <w:sz w:val="20"/>
          <w:szCs w:val="20"/>
        </w:rPr>
        <w:t xml:space="preserve"> </w:t>
      </w:r>
      <w:r w:rsidR="006731AF" w:rsidRPr="00930446">
        <w:rPr>
          <w:rFonts w:ascii="Times New Roman" w:eastAsia="Times New Roman" w:hAnsi="Times New Roman" w:cs="Times New Roman"/>
          <w:b/>
          <w:bCs/>
          <w:sz w:val="20"/>
          <w:szCs w:val="20"/>
        </w:rPr>
        <w:t>предоставлением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4.1. </w:t>
      </w:r>
      <w:proofErr w:type="gramStart"/>
      <w:r w:rsidRPr="00930446">
        <w:rPr>
          <w:rFonts w:ascii="Times New Roman" w:eastAsia="Times New Roman" w:hAnsi="Times New Roman" w:cs="Times New Roman"/>
          <w:sz w:val="20"/>
          <w:szCs w:val="2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4.2. В Администрации проводятся плановые и внеплановые проверки полноты и качества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Периодичность осуществления проверок определяется Главой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Плановые и внеплановые проверки проводятся на основании распоряжений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4.5. Ответственные исполнители несут персональную ответственность </w:t>
      </w:r>
      <w:proofErr w:type="gramStart"/>
      <w:r w:rsidRPr="00930446">
        <w:rPr>
          <w:rFonts w:ascii="Times New Roman" w:eastAsia="Times New Roman" w:hAnsi="Times New Roman" w:cs="Times New Roman"/>
          <w:sz w:val="20"/>
          <w:szCs w:val="20"/>
        </w:rPr>
        <w:t>за</w:t>
      </w:r>
      <w:proofErr w:type="gramEnd"/>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4.5.1. соответствие результатов рассмотрения документов требованиям законодательства Российской Федерации;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4.5.2. соблюдение сроков выполнения административных процедур при предоставлении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676F6" w:rsidRPr="00930446" w:rsidRDefault="000676F6" w:rsidP="00930446">
      <w:pPr>
        <w:spacing w:after="0" w:line="240" w:lineRule="auto"/>
        <w:jc w:val="center"/>
        <w:rPr>
          <w:rFonts w:ascii="Times New Roman" w:eastAsia="Times New Roman" w:hAnsi="Times New Roman" w:cs="Times New Roman"/>
          <w:sz w:val="20"/>
          <w:szCs w:val="20"/>
        </w:rPr>
      </w:pPr>
      <w:r w:rsidRPr="00930446">
        <w:rPr>
          <w:rFonts w:ascii="Times New Roman" w:eastAsia="Times New Roman" w:hAnsi="Times New Roman" w:cs="Times New Roman"/>
          <w:b/>
          <w:bCs/>
          <w:sz w:val="20"/>
          <w:szCs w:val="20"/>
          <w:lang w:val="en-US"/>
        </w:rPr>
        <w:t>V</w:t>
      </w:r>
      <w:r w:rsidRPr="00930446">
        <w:rPr>
          <w:rFonts w:ascii="Times New Roman" w:eastAsia="Times New Roman" w:hAnsi="Times New Roman" w:cs="Times New Roman"/>
          <w:b/>
          <w:bCs/>
          <w:sz w:val="20"/>
          <w:szCs w:val="20"/>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Указанная информация также может быть сообщена заявителю в устной и (или) в письменной форме.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5.4. Заявитель может обратиться с </w:t>
      </w:r>
      <w:proofErr w:type="gramStart"/>
      <w:r w:rsidRPr="00930446">
        <w:rPr>
          <w:rFonts w:ascii="Times New Roman" w:eastAsia="Times New Roman" w:hAnsi="Times New Roman" w:cs="Times New Roman"/>
          <w:sz w:val="20"/>
          <w:szCs w:val="20"/>
        </w:rPr>
        <w:t>жалобой</w:t>
      </w:r>
      <w:proofErr w:type="gramEnd"/>
      <w:r w:rsidRPr="00930446">
        <w:rPr>
          <w:rFonts w:ascii="Times New Roman" w:eastAsia="Times New Roman" w:hAnsi="Times New Roman" w:cs="Times New Roman"/>
          <w:sz w:val="20"/>
          <w:szCs w:val="20"/>
        </w:rPr>
        <w:t xml:space="preserve"> в том числе в следующих случаях: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5.4.2. нарушение срока предоставления муниципальной услуги. </w:t>
      </w:r>
      <w:proofErr w:type="gramStart"/>
      <w:r w:rsidRPr="00930446">
        <w:rPr>
          <w:rFonts w:ascii="Times New Roman" w:eastAsia="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возможно в случае, если на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930446">
        <w:rPr>
          <w:rFonts w:ascii="Times New Roman" w:eastAsia="Times New Roman" w:hAnsi="Times New Roman" w:cs="Times New Roman"/>
          <w:sz w:val="20"/>
          <w:szCs w:val="20"/>
        </w:rPr>
        <w:lastRenderedPageBreak/>
        <w:t>нормативными правовыми актами Пензенской области, муниципальными правовыми актами для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возможно в случае, если на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xml:space="preserve">5.4.7. отказ органа, предоставляющего муниципальную услугу, должностного лица органа, предоставляющего муниципальную услугу,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676F6" w:rsidRPr="00930446">
        <w:rPr>
          <w:rFonts w:ascii="Times New Roman" w:eastAsia="Times New Roman" w:hAnsi="Times New Roman" w:cs="Times New Roman"/>
          <w:sz w:val="20"/>
          <w:szCs w:val="20"/>
        </w:rPr>
        <w:t xml:space="preserve">МФЦ </w:t>
      </w:r>
      <w:r w:rsidRPr="00930446">
        <w:rPr>
          <w:rFonts w:ascii="Times New Roman" w:eastAsia="Times New Roman" w:hAnsi="Times New Roman" w:cs="Times New Roman"/>
          <w:sz w:val="20"/>
          <w:szCs w:val="20"/>
        </w:rPr>
        <w:t xml:space="preserve">возможно в случае, если на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0676F6" w:rsidRPr="00930446">
        <w:rPr>
          <w:rFonts w:ascii="Times New Roman" w:eastAsia="Times New Roman" w:hAnsi="Times New Roman" w:cs="Times New Roman"/>
          <w:sz w:val="20"/>
          <w:szCs w:val="20"/>
        </w:rPr>
        <w:t>27.07.2010 № 210-ФЗ «Об организации предоставления государственных и муниципальных услуг»</w:t>
      </w:r>
      <w:r w:rsidRPr="00930446">
        <w:rPr>
          <w:rFonts w:ascii="Times New Roman" w:eastAsia="Times New Roman" w:hAnsi="Times New Roman" w:cs="Times New Roman"/>
          <w:sz w:val="20"/>
          <w:szCs w:val="20"/>
        </w:rPr>
        <w:t>;</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5.4.8. нарушение срока или порядка выдачи документов по результатам предоставления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возможно в случае, если на </w:t>
      </w:r>
      <w:r w:rsidR="000676F6"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930446">
        <w:rPr>
          <w:rFonts w:ascii="Times New Roman" w:eastAsia="Times New Roman" w:hAnsi="Times New Roman" w:cs="Times New Roman"/>
          <w:sz w:val="20"/>
          <w:szCs w:val="20"/>
        </w:rPr>
        <w:t xml:space="preserve"> </w:t>
      </w:r>
      <w:proofErr w:type="gramStart"/>
      <w:r w:rsidRPr="00930446">
        <w:rPr>
          <w:rFonts w:ascii="Times New Roman" w:eastAsia="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возможно в случае, если на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5.7. Жалоба на решения и действия (бездействие) главы Администрации подается Главе администрации. </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5.8. Жалоба на решения и действия (бездействие) работника МФЦ подаются руководителю этого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Жалоба на решения и действия (бездействие) МФЦ подаются учредителю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w:t>
      </w:r>
      <w:r w:rsidRPr="00930446">
        <w:rPr>
          <w:rFonts w:ascii="Times New Roman" w:eastAsia="Times New Roman" w:hAnsi="Times New Roman" w:cs="Times New Roman"/>
          <w:sz w:val="20"/>
          <w:szCs w:val="20"/>
        </w:rPr>
        <w:lastRenderedPageBreak/>
        <w:t xml:space="preserve">самоуправления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w:t>
      </w:r>
      <w:r w:rsidRPr="00930446">
        <w:rPr>
          <w:rFonts w:ascii="Times New Roman" w:eastAsia="Times New Roman" w:hAnsi="Times New Roman" w:cs="Times New Roman"/>
          <w:i/>
          <w:iCs/>
          <w:sz w:val="20"/>
          <w:szCs w:val="20"/>
        </w:rPr>
        <w:t xml:space="preserve"> </w:t>
      </w:r>
      <w:r w:rsidRPr="00930446">
        <w:rPr>
          <w:rFonts w:ascii="Times New Roman" w:eastAsia="Times New Roman" w:hAnsi="Times New Roman" w:cs="Times New Roman"/>
          <w:sz w:val="20"/>
          <w:szCs w:val="20"/>
        </w:rPr>
        <w:t xml:space="preserve">и их должностных лиц, муниципальных служащих, утвержденного постановлением администрации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w:t>
      </w:r>
      <w:r w:rsidRPr="00930446">
        <w:rPr>
          <w:rFonts w:ascii="Times New Roman" w:eastAsia="Times New Roman" w:hAnsi="Times New Roman" w:cs="Times New Roman"/>
          <w:i/>
          <w:iCs/>
          <w:sz w:val="20"/>
          <w:szCs w:val="20"/>
        </w:rPr>
        <w:t xml:space="preserve"> </w:t>
      </w:r>
      <w:r w:rsidR="00AE501C" w:rsidRPr="00930446">
        <w:rPr>
          <w:rFonts w:ascii="Times New Roman" w:eastAsia="Times New Roman" w:hAnsi="Times New Roman" w:cs="Times New Roman"/>
          <w:sz w:val="20"/>
          <w:szCs w:val="20"/>
        </w:rPr>
        <w:t xml:space="preserve">от </w:t>
      </w:r>
      <w:r w:rsidR="00AE501C" w:rsidRPr="00930446">
        <w:rPr>
          <w:rFonts w:ascii="Times New Roman" w:eastAsia="Times New Roman" w:hAnsi="Times New Roman" w:cs="Times New Roman"/>
          <w:color w:val="000000" w:themeColor="text1"/>
          <w:position w:val="-2"/>
          <w:sz w:val="20"/>
          <w:szCs w:val="20"/>
        </w:rPr>
        <w:t>19.09.2018 № 40</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5.10. </w:t>
      </w:r>
      <w:proofErr w:type="gramStart"/>
      <w:r w:rsidRPr="00930446">
        <w:rPr>
          <w:rFonts w:ascii="Times New Roman" w:eastAsia="Times New Roman" w:hAnsi="Times New Roman" w:cs="Times New Roman"/>
          <w:sz w:val="20"/>
          <w:szCs w:val="20"/>
        </w:rPr>
        <w:t xml:space="preserve">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AE501C" w:rsidRPr="00930446">
        <w:rPr>
          <w:rFonts w:ascii="Times New Roman" w:eastAsia="Times New Roman" w:hAnsi="Times New Roman" w:cs="Times New Roman"/>
          <w:sz w:val="20"/>
          <w:szCs w:val="20"/>
        </w:rPr>
        <w:t>Виляйского</w:t>
      </w:r>
      <w:r w:rsidRPr="00930446">
        <w:rPr>
          <w:rFonts w:ascii="Times New Roman" w:eastAsia="Times New Roman" w:hAnsi="Times New Roman" w:cs="Times New Roman"/>
          <w:sz w:val="20"/>
          <w:szCs w:val="20"/>
        </w:rPr>
        <w:t xml:space="preserve">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w:t>
      </w:r>
      <w:proofErr w:type="gramEnd"/>
      <w:r w:rsidRPr="00930446">
        <w:rPr>
          <w:rFonts w:ascii="Times New Roman" w:eastAsia="Times New Roman" w:hAnsi="Times New Roman" w:cs="Times New Roman"/>
          <w:sz w:val="20"/>
          <w:szCs w:val="20"/>
        </w:rPr>
        <w:t xml:space="preserve"> услуги, а также может быть </w:t>
      </w:r>
      <w:proofErr w:type="gramStart"/>
      <w:r w:rsidRPr="00930446">
        <w:rPr>
          <w:rFonts w:ascii="Times New Roman" w:eastAsia="Times New Roman" w:hAnsi="Times New Roman" w:cs="Times New Roman"/>
          <w:sz w:val="20"/>
          <w:szCs w:val="20"/>
        </w:rPr>
        <w:t>принята</w:t>
      </w:r>
      <w:proofErr w:type="gramEnd"/>
      <w:r w:rsidRPr="00930446">
        <w:rPr>
          <w:rFonts w:ascii="Times New Roman" w:eastAsia="Times New Roman" w:hAnsi="Times New Roman" w:cs="Times New Roman"/>
          <w:sz w:val="20"/>
          <w:szCs w:val="20"/>
        </w:rPr>
        <w:t xml:space="preserve"> при личном приеме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В качестве документа, подтверждающего полномочия на осуществление действий от имени заявителя, может быть </w:t>
      </w:r>
      <w:proofErr w:type="gramStart"/>
      <w:r w:rsidRPr="00930446">
        <w:rPr>
          <w:rFonts w:ascii="Times New Roman" w:eastAsia="Times New Roman" w:hAnsi="Times New Roman" w:cs="Times New Roman"/>
          <w:sz w:val="20"/>
          <w:szCs w:val="20"/>
        </w:rPr>
        <w:t>представлена</w:t>
      </w:r>
      <w:proofErr w:type="gramEnd"/>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оформленная в соответствии с законодательством Российской Федерации доверенность (для физических лиц);</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5.10.3. В электронном виде жалоба может быть подана заявителем посредством: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а) официального сайта Администрации в информационно-телекоммуникационной сети «Интернет»;</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112D2" w:rsidRPr="00930446" w:rsidRDefault="00C112D2" w:rsidP="00930446">
      <w:pPr>
        <w:spacing w:after="0" w:line="240" w:lineRule="auto"/>
        <w:jc w:val="both"/>
        <w:rPr>
          <w:rFonts w:ascii="Times New Roman" w:eastAsia="Times New Roman" w:hAnsi="Times New Roman" w:cs="Times New Roman"/>
          <w:sz w:val="20"/>
          <w:szCs w:val="20"/>
        </w:rPr>
      </w:pPr>
      <w:bookmarkStart w:id="6" w:name="P100"/>
      <w:bookmarkEnd w:id="6"/>
      <w:r w:rsidRPr="00930446">
        <w:rPr>
          <w:rFonts w:ascii="Times New Roman" w:eastAsia="Times New Roman" w:hAnsi="Times New Roman" w:cs="Times New Roman"/>
          <w:sz w:val="20"/>
          <w:szCs w:val="20"/>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5.10.4. В случае подачи жалобы заявителем через МФЦ –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 этом срок рассмотрения жалобы исчисляется со дня регистрации жалобы в Администрации.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5.11. </w:t>
      </w:r>
      <w:proofErr w:type="gramStart"/>
      <w:r w:rsidRPr="00930446">
        <w:rPr>
          <w:rFonts w:ascii="Times New Roman" w:eastAsia="Times New Roman" w:hAnsi="Times New Roman" w:cs="Times New Roman"/>
          <w:sz w:val="20"/>
          <w:szCs w:val="20"/>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r w:rsidRPr="00930446">
        <w:rPr>
          <w:rFonts w:ascii="Times New Roman" w:eastAsia="Times New Roman" w:hAnsi="Times New Roman" w:cs="Times New Roman"/>
          <w:sz w:val="20"/>
          <w:szCs w:val="20"/>
        </w:rPr>
        <w:t>.</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5.12. Жалоба подлежит обязательной регистрации в течение одного рабочего дня с момента поступления в Администрацию.</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5.13. Жалоба должна содержать:</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 xml:space="preserve">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w:t>
      </w:r>
      <w:r w:rsidRPr="00930446">
        <w:rPr>
          <w:rFonts w:ascii="Times New Roman" w:eastAsia="Times New Roman" w:hAnsi="Times New Roman" w:cs="Times New Roman"/>
          <w:sz w:val="20"/>
          <w:szCs w:val="20"/>
        </w:rPr>
        <w:lastRenderedPageBreak/>
        <w:t>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xml:space="preserve">, работника </w:t>
      </w:r>
      <w:r w:rsidR="000B6F7D" w:rsidRPr="00930446">
        <w:rPr>
          <w:rFonts w:ascii="Times New Roman" w:eastAsia="Times New Roman" w:hAnsi="Times New Roman" w:cs="Times New Roman"/>
          <w:sz w:val="20"/>
          <w:szCs w:val="20"/>
        </w:rPr>
        <w:t>МФЦ</w:t>
      </w:r>
      <w:r w:rsidRPr="00930446">
        <w:rPr>
          <w:rFonts w:ascii="Times New Roman" w:eastAsia="Times New Roman" w:hAnsi="Times New Roman" w:cs="Times New Roman"/>
          <w:sz w:val="20"/>
          <w:szCs w:val="20"/>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5.16. </w:t>
      </w:r>
      <w:proofErr w:type="gramStart"/>
      <w:r w:rsidRPr="00930446">
        <w:rPr>
          <w:rFonts w:ascii="Times New Roman" w:eastAsia="Times New Roman" w:hAnsi="Times New Roman" w:cs="Times New Roman"/>
          <w:sz w:val="20"/>
          <w:szCs w:val="20"/>
        </w:rPr>
        <w:t>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w:t>
      </w:r>
      <w:proofErr w:type="gramEnd"/>
      <w:r w:rsidRPr="00930446">
        <w:rPr>
          <w:rFonts w:ascii="Times New Roman" w:eastAsia="Times New Roman" w:hAnsi="Times New Roman" w:cs="Times New Roman"/>
          <w:sz w:val="20"/>
          <w:szCs w:val="20"/>
        </w:rPr>
        <w:t xml:space="preserve">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5.17. Основания для приостановления рассмотрения жалобы отсутствуют.</w:t>
      </w:r>
      <w:bookmarkStart w:id="7" w:name="P444"/>
      <w:bookmarkEnd w:id="7"/>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5.18. По результатам рассмотрения жалобы принимается одно из следующих решений:</w:t>
      </w:r>
    </w:p>
    <w:p w:rsidR="00C112D2" w:rsidRPr="00930446" w:rsidRDefault="00C112D2" w:rsidP="00930446">
      <w:pPr>
        <w:spacing w:after="0" w:line="240" w:lineRule="auto"/>
        <w:jc w:val="both"/>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2) в удовлетворении жалобы отказывается.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5.19. </w:t>
      </w:r>
      <w:proofErr w:type="gramStart"/>
      <w:r w:rsidRPr="00930446">
        <w:rPr>
          <w:rFonts w:ascii="Times New Roman" w:eastAsia="Times New Roman" w:hAnsi="Times New Roman" w:cs="Times New Roman"/>
          <w:sz w:val="20"/>
          <w:szCs w:val="20"/>
        </w:rPr>
        <w:t xml:space="preserve">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w:t>
      </w:r>
      <w:r w:rsidR="000B6F7D" w:rsidRPr="00930446">
        <w:rPr>
          <w:rFonts w:ascii="Times New Roman" w:eastAsia="Times New Roman" w:hAnsi="Times New Roman" w:cs="Times New Roman"/>
          <w:sz w:val="20"/>
          <w:szCs w:val="20"/>
        </w:rPr>
        <w:t>Федерального закона от 27.07.2010 № 210-ФЗ «Об организации предоставления государственных и муниципальных услуг»</w:t>
      </w:r>
      <w:r w:rsidRPr="00930446">
        <w:rPr>
          <w:rFonts w:ascii="Times New Roman" w:eastAsia="Times New Roman" w:hAnsi="Times New Roman" w:cs="Times New Roman"/>
          <w:sz w:val="20"/>
          <w:szCs w:val="20"/>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930446">
        <w:rPr>
          <w:rFonts w:ascii="Times New Roman" w:eastAsia="Times New Roman" w:hAnsi="Times New Roman" w:cs="Times New Roman"/>
          <w:sz w:val="20"/>
          <w:szCs w:val="20"/>
        </w:rPr>
        <w:t xml:space="preserve"> информация о дальнейших действиях, которые необходимо совершить заявителю в целях получения муниципальной услуги.</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5.20. В случае признания </w:t>
      </w:r>
      <w:proofErr w:type="gramStart"/>
      <w:r w:rsidRPr="00930446">
        <w:rPr>
          <w:rFonts w:ascii="Times New Roman" w:eastAsia="Times New Roman" w:hAnsi="Times New Roman" w:cs="Times New Roman"/>
          <w:sz w:val="20"/>
          <w:szCs w:val="20"/>
        </w:rPr>
        <w:t>жалобы</w:t>
      </w:r>
      <w:proofErr w:type="gramEnd"/>
      <w:r w:rsidRPr="00930446">
        <w:rPr>
          <w:rFonts w:ascii="Times New Roman" w:eastAsia="Times New Roman" w:hAnsi="Times New Roman" w:cs="Times New Roman"/>
          <w:sz w:val="20"/>
          <w:szCs w:val="20"/>
        </w:rPr>
        <w:t xml:space="preserve">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5.21. В случае установления в ходе или по результатам </w:t>
      </w:r>
      <w:proofErr w:type="gramStart"/>
      <w:r w:rsidRPr="00930446">
        <w:rPr>
          <w:rFonts w:ascii="Times New Roman" w:eastAsia="Times New Roman" w:hAnsi="Times New Roman" w:cs="Times New Roman"/>
          <w:sz w:val="20"/>
          <w:szCs w:val="20"/>
        </w:rPr>
        <w:t>рассмотрения жалобы признаков состава административного правонарушения</w:t>
      </w:r>
      <w:proofErr w:type="gramEnd"/>
      <w:r w:rsidRPr="00930446">
        <w:rPr>
          <w:rFonts w:ascii="Times New Roman" w:eastAsia="Times New Roman" w:hAnsi="Times New Roman" w:cs="Times New Roman"/>
          <w:sz w:val="20"/>
          <w:szCs w:val="2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B6F7D" w:rsidRPr="00930446" w:rsidRDefault="000B6F7D"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lastRenderedPageBreak/>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0B6F7D" w:rsidRPr="00930446" w:rsidRDefault="000B6F7D"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Приложение 1</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к административному регламенту предоставления</w:t>
      </w:r>
    </w:p>
    <w:p w:rsidR="000B6F7D"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муниципальной услуги</w:t>
      </w:r>
    </w:p>
    <w:p w:rsidR="000B6F7D"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«Продажа и предоставление в аренду земельных участков,</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находящихся в муниципальной собственности, на торгах»</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Форма заявления</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xml:space="preserve">Главе администрации </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________________________________________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от 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(Ф.И.О. физического лица либо наименование</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юридического лица либо Ф.И.О.</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представителя заявителя)</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________________________________________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(место жительства физического лица либо</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место нахождения юридического лица)</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________________________________________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(реквизиты документа, удостоверяющего</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личность физического лица либо сведения</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о государственной регистрации</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заявителя в ЕГРЮЛ)</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 </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действующего</w:t>
      </w:r>
      <w:proofErr w:type="gramEnd"/>
      <w:r w:rsidRPr="00930446">
        <w:rPr>
          <w:rFonts w:ascii="Times New Roman" w:eastAsia="Times New Roman" w:hAnsi="Times New Roman" w:cs="Times New Roman"/>
          <w:sz w:val="20"/>
          <w:szCs w:val="20"/>
        </w:rPr>
        <w:t xml:space="preserve"> на основании 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(реквизиты документа,</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________________________________________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подтверждающего полномочия представителя</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заявителя (в случае, если от имени</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заявителя выступает его представитель)</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________________________________________</w:t>
      </w:r>
    </w:p>
    <w:p w:rsidR="00C112D2" w:rsidRPr="00930446" w:rsidRDefault="00C112D2" w:rsidP="00930446">
      <w:pPr>
        <w:spacing w:after="0" w:line="240" w:lineRule="auto"/>
        <w:jc w:val="right"/>
        <w:rPr>
          <w:rFonts w:ascii="Times New Roman" w:eastAsia="Times New Roman" w:hAnsi="Times New Roman" w:cs="Times New Roman"/>
          <w:sz w:val="20"/>
          <w:szCs w:val="20"/>
        </w:rPr>
      </w:pPr>
      <w:proofErr w:type="gramStart"/>
      <w:r w:rsidRPr="00930446">
        <w:rPr>
          <w:rFonts w:ascii="Times New Roman" w:eastAsia="Times New Roman" w:hAnsi="Times New Roman" w:cs="Times New Roman"/>
          <w:sz w:val="20"/>
          <w:szCs w:val="20"/>
        </w:rPr>
        <w:t>(почтовый адрес, адрес электронной почты,</w:t>
      </w:r>
      <w:proofErr w:type="gramEnd"/>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номер телефона заявителя либо</w:t>
      </w:r>
    </w:p>
    <w:p w:rsidR="00C112D2" w:rsidRPr="00930446" w:rsidRDefault="00C112D2" w:rsidP="00930446">
      <w:pPr>
        <w:spacing w:after="0" w:line="240" w:lineRule="auto"/>
        <w:jc w:val="right"/>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представителя заявителя)</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center"/>
        <w:rPr>
          <w:rFonts w:ascii="Times New Roman" w:eastAsia="Times New Roman" w:hAnsi="Times New Roman" w:cs="Times New Roman"/>
          <w:sz w:val="20"/>
          <w:szCs w:val="20"/>
        </w:rPr>
      </w:pPr>
      <w:bookmarkStart w:id="8" w:name="P414"/>
      <w:bookmarkEnd w:id="8"/>
      <w:r w:rsidRPr="00930446">
        <w:rPr>
          <w:rFonts w:ascii="Times New Roman" w:eastAsia="Times New Roman" w:hAnsi="Times New Roman" w:cs="Times New Roman"/>
          <w:b/>
          <w:bCs/>
          <w:sz w:val="20"/>
          <w:szCs w:val="20"/>
        </w:rPr>
        <w:t>ЗАЯВЛЕНИЕ</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Прошу Вас предоставить на аукционе земельный участок с кадастровым</w:t>
      </w:r>
      <w:r w:rsidR="006731AF" w:rsidRPr="00930446">
        <w:rPr>
          <w:rFonts w:ascii="Times New Roman" w:eastAsia="Times New Roman" w:hAnsi="Times New Roman" w:cs="Times New Roman"/>
          <w:sz w:val="20"/>
          <w:szCs w:val="20"/>
        </w:rPr>
        <w:t xml:space="preserve"> </w:t>
      </w:r>
      <w:r w:rsidRPr="00930446">
        <w:rPr>
          <w:rFonts w:ascii="Times New Roman" w:eastAsia="Times New Roman" w:hAnsi="Times New Roman" w:cs="Times New Roman"/>
          <w:sz w:val="20"/>
          <w:szCs w:val="20"/>
        </w:rPr>
        <w:t>номером __________________________ на праве ______________________________.</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(собственности или аренды)</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Предполагаемая цель использования земельного участка ____________________________________________________________________________________________.</w:t>
      </w: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Срок аренды (в случае предоставления земельного участка в аренду)________________________________________________________________________________.</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C112D2" w:rsidRPr="00930446" w:rsidRDefault="00C112D2" w:rsidP="00930446">
      <w:pPr>
        <w:spacing w:after="0" w:line="240" w:lineRule="auto"/>
        <w:jc w:val="both"/>
        <w:rPr>
          <w:rFonts w:ascii="Times New Roman" w:eastAsia="Times New Roman" w:hAnsi="Times New Roman" w:cs="Times New Roman"/>
          <w:sz w:val="20"/>
          <w:szCs w:val="20"/>
        </w:rPr>
      </w:pPr>
      <w:r w:rsidRPr="00930446">
        <w:rPr>
          <w:rFonts w:ascii="Times New Roman" w:eastAsia="Times New Roman" w:hAnsi="Times New Roman" w:cs="Times New Roman"/>
          <w:sz w:val="20"/>
          <w:szCs w:val="20"/>
        </w:rPr>
        <w:t>Документы и (или) информация, необходимые для получения муниципальной</w:t>
      </w:r>
      <w:r w:rsidR="000B6F7D" w:rsidRPr="00930446">
        <w:rPr>
          <w:rFonts w:ascii="Times New Roman" w:eastAsia="Times New Roman" w:hAnsi="Times New Roman" w:cs="Times New Roman"/>
          <w:sz w:val="20"/>
          <w:szCs w:val="20"/>
        </w:rPr>
        <w:t xml:space="preserve"> </w:t>
      </w:r>
      <w:r w:rsidRPr="00930446">
        <w:rPr>
          <w:rFonts w:ascii="Times New Roman" w:eastAsia="Times New Roman" w:hAnsi="Times New Roman" w:cs="Times New Roman"/>
          <w:sz w:val="20"/>
          <w:szCs w:val="20"/>
        </w:rPr>
        <w:t>услуги, прилагаются.</w:t>
      </w:r>
    </w:p>
    <w:p w:rsidR="00C112D2" w:rsidRPr="00930446" w:rsidRDefault="00C112D2" w:rsidP="00930446">
      <w:pPr>
        <w:spacing w:after="0" w:line="240" w:lineRule="auto"/>
        <w:jc w:val="both"/>
        <w:rPr>
          <w:rFonts w:ascii="Times New Roman" w:eastAsia="Times New Roman" w:hAnsi="Times New Roman" w:cs="Times New Roman"/>
          <w:sz w:val="20"/>
          <w:szCs w:val="20"/>
        </w:rPr>
      </w:pPr>
    </w:p>
    <w:p w:rsidR="00E61AE6" w:rsidRPr="00930446" w:rsidRDefault="00C112D2" w:rsidP="00930446">
      <w:pPr>
        <w:spacing w:after="0" w:line="240" w:lineRule="auto"/>
        <w:jc w:val="both"/>
        <w:rPr>
          <w:rFonts w:ascii="Times New Roman" w:hAnsi="Times New Roman" w:cs="Times New Roman"/>
          <w:sz w:val="20"/>
          <w:szCs w:val="20"/>
        </w:rPr>
      </w:pPr>
      <w:r w:rsidRPr="00930446">
        <w:rPr>
          <w:rFonts w:ascii="Times New Roman" w:eastAsia="Times New Roman" w:hAnsi="Times New Roman" w:cs="Times New Roman"/>
          <w:sz w:val="20"/>
          <w:szCs w:val="20"/>
        </w:rPr>
        <w:t>Дата Подпись заявителя</w:t>
      </w:r>
    </w:p>
    <w:sectPr w:rsidR="00E61AE6" w:rsidRPr="00930446" w:rsidSect="00806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112D2"/>
    <w:rsid w:val="000676F6"/>
    <w:rsid w:val="000B6F7D"/>
    <w:rsid w:val="000E4282"/>
    <w:rsid w:val="00103CDD"/>
    <w:rsid w:val="004226CB"/>
    <w:rsid w:val="00505D56"/>
    <w:rsid w:val="006731AF"/>
    <w:rsid w:val="006A488C"/>
    <w:rsid w:val="007B5DFD"/>
    <w:rsid w:val="00806EA5"/>
    <w:rsid w:val="00930446"/>
    <w:rsid w:val="009E26E1"/>
    <w:rsid w:val="00A43DA3"/>
    <w:rsid w:val="00A60F9C"/>
    <w:rsid w:val="00AE501C"/>
    <w:rsid w:val="00B80457"/>
    <w:rsid w:val="00BB3B34"/>
    <w:rsid w:val="00C112D2"/>
    <w:rsid w:val="00C42C1B"/>
    <w:rsid w:val="00D73CE0"/>
    <w:rsid w:val="00DF718C"/>
    <w:rsid w:val="00E61AE6"/>
    <w:rsid w:val="00F23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EA5"/>
  </w:style>
  <w:style w:type="paragraph" w:styleId="3">
    <w:name w:val="heading 3"/>
    <w:basedOn w:val="a"/>
    <w:next w:val="a"/>
    <w:link w:val="30"/>
    <w:uiPriority w:val="9"/>
    <w:semiHidden/>
    <w:unhideWhenUsed/>
    <w:qFormat/>
    <w:rsid w:val="00AE50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C112D2"/>
  </w:style>
  <w:style w:type="paragraph" w:customStyle="1" w:styleId="consplusnormal">
    <w:name w:val="consplusnormal"/>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C112D2"/>
  </w:style>
  <w:style w:type="paragraph" w:customStyle="1" w:styleId="consplusnonformat">
    <w:name w:val="consplusnonformat"/>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E50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501C"/>
    <w:rPr>
      <w:rFonts w:ascii="Tahoma" w:hAnsi="Tahoma" w:cs="Tahoma"/>
      <w:sz w:val="16"/>
      <w:szCs w:val="16"/>
    </w:rPr>
  </w:style>
  <w:style w:type="character" w:customStyle="1" w:styleId="30">
    <w:name w:val="Заголовок 3 Знак"/>
    <w:basedOn w:val="a0"/>
    <w:link w:val="3"/>
    <w:uiPriority w:val="9"/>
    <w:semiHidden/>
    <w:rsid w:val="00AE501C"/>
    <w:rPr>
      <w:rFonts w:asciiTheme="majorHAnsi" w:eastAsiaTheme="majorEastAsia" w:hAnsiTheme="majorHAnsi" w:cstheme="majorBidi"/>
      <w:b/>
      <w:bCs/>
      <w:color w:val="4F81BD" w:themeColor="accent1"/>
    </w:rPr>
  </w:style>
  <w:style w:type="paragraph" w:styleId="a6">
    <w:name w:val="Body Text"/>
    <w:basedOn w:val="a"/>
    <w:link w:val="a7"/>
    <w:unhideWhenUsed/>
    <w:rsid w:val="00AE501C"/>
    <w:pPr>
      <w:tabs>
        <w:tab w:val="left" w:pos="3824"/>
      </w:tabs>
      <w:spacing w:after="0" w:line="240" w:lineRule="auto"/>
      <w:jc w:val="center"/>
    </w:pPr>
    <w:rPr>
      <w:rFonts w:ascii="Times New Roman" w:eastAsia="Times New Roman" w:hAnsi="Times New Roman" w:cs="Times New Roman"/>
      <w:sz w:val="28"/>
      <w:szCs w:val="24"/>
    </w:rPr>
  </w:style>
  <w:style w:type="character" w:customStyle="1" w:styleId="a7">
    <w:name w:val="Основной текст Знак"/>
    <w:basedOn w:val="a0"/>
    <w:link w:val="a6"/>
    <w:rsid w:val="00AE501C"/>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025404733">
      <w:bodyDiv w:val="1"/>
      <w:marLeft w:val="0"/>
      <w:marRight w:val="0"/>
      <w:marTop w:val="0"/>
      <w:marBottom w:val="0"/>
      <w:divBdr>
        <w:top w:val="none" w:sz="0" w:space="0" w:color="auto"/>
        <w:left w:val="none" w:sz="0" w:space="0" w:color="auto"/>
        <w:bottom w:val="none" w:sz="0" w:space="0" w:color="auto"/>
        <w:right w:val="none" w:sz="0" w:space="0" w:color="auto"/>
      </w:divBdr>
      <w:divsChild>
        <w:div w:id="3945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11897</Words>
  <Characters>67816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Admin</cp:lastModifiedBy>
  <cp:revision>13</cp:revision>
  <cp:lastPrinted>2023-01-10T06:52:00Z</cp:lastPrinted>
  <dcterms:created xsi:type="dcterms:W3CDTF">2021-11-26T06:27:00Z</dcterms:created>
  <dcterms:modified xsi:type="dcterms:W3CDTF">2023-01-10T06:53:00Z</dcterms:modified>
</cp:coreProperties>
</file>