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23" w:rsidRPr="00FA0F0B" w:rsidRDefault="00155923" w:rsidP="00155923">
      <w:pPr>
        <w:autoSpaceDE w:val="0"/>
        <w:autoSpaceDN w:val="0"/>
        <w:adjustRightInd w:val="0"/>
        <w:jc w:val="right"/>
        <w:rPr>
          <w:color w:val="00B050"/>
          <w:sz w:val="24"/>
          <w:szCs w:val="24"/>
        </w:rPr>
      </w:pPr>
    </w:p>
    <w:p w:rsidR="00155923" w:rsidRPr="00FA0F0B" w:rsidRDefault="00155923" w:rsidP="00155923">
      <w:pPr>
        <w:autoSpaceDE w:val="0"/>
        <w:autoSpaceDN w:val="0"/>
        <w:adjustRightInd w:val="0"/>
        <w:jc w:val="center"/>
      </w:pPr>
      <w:r w:rsidRPr="00FA0F0B">
        <w:t>____________________________________________________________</w:t>
      </w:r>
    </w:p>
    <w:p w:rsidR="00155923" w:rsidRPr="00FA0F0B" w:rsidRDefault="00155923" w:rsidP="00155923">
      <w:pPr>
        <w:autoSpaceDE w:val="0"/>
        <w:autoSpaceDN w:val="0"/>
        <w:adjustRightInd w:val="0"/>
        <w:jc w:val="center"/>
      </w:pPr>
      <w:r w:rsidRPr="00FA0F0B">
        <w:t>(наименование органа местного самоуправления)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</w:p>
    <w:p w:rsidR="00155923" w:rsidRPr="00FA0F0B" w:rsidRDefault="00155923" w:rsidP="00155923">
      <w:pPr>
        <w:autoSpaceDE w:val="0"/>
        <w:autoSpaceDN w:val="0"/>
        <w:adjustRightInd w:val="0"/>
        <w:jc w:val="center"/>
      </w:pPr>
      <w:r w:rsidRPr="00FA0F0B">
        <w:t>Решение</w:t>
      </w:r>
    </w:p>
    <w:p w:rsidR="00155923" w:rsidRPr="00FA0F0B" w:rsidRDefault="00155923" w:rsidP="00155923">
      <w:pPr>
        <w:autoSpaceDE w:val="0"/>
        <w:autoSpaceDN w:val="0"/>
        <w:adjustRightInd w:val="0"/>
        <w:jc w:val="center"/>
      </w:pPr>
      <w:r w:rsidRPr="00FA0F0B">
        <w:t>об использовании донного грунта, извлеченного при проведении</w:t>
      </w:r>
    </w:p>
    <w:p w:rsidR="00155923" w:rsidRPr="00FA0F0B" w:rsidRDefault="00155923" w:rsidP="00155923">
      <w:pPr>
        <w:autoSpaceDE w:val="0"/>
        <w:autoSpaceDN w:val="0"/>
        <w:adjustRightInd w:val="0"/>
        <w:jc w:val="center"/>
      </w:pPr>
      <w:r w:rsidRPr="00FA0F0B">
        <w:t>дноуглубительных и других работ, связанных с изменением дна</w:t>
      </w:r>
    </w:p>
    <w:p w:rsidR="00155923" w:rsidRPr="00FA0F0B" w:rsidRDefault="00155923" w:rsidP="00155923">
      <w:pPr>
        <w:autoSpaceDE w:val="0"/>
        <w:autoSpaceDN w:val="0"/>
        <w:adjustRightInd w:val="0"/>
        <w:jc w:val="center"/>
      </w:pPr>
      <w:r w:rsidRPr="00FA0F0B">
        <w:t>и берегов водных объектов</w:t>
      </w:r>
    </w:p>
    <w:p w:rsidR="00155923" w:rsidRPr="00FA0F0B" w:rsidRDefault="00155923" w:rsidP="00155923">
      <w:pPr>
        <w:autoSpaceDE w:val="0"/>
        <w:autoSpaceDN w:val="0"/>
        <w:adjustRightInd w:val="0"/>
        <w:jc w:val="center"/>
      </w:pPr>
    </w:p>
    <w:p w:rsidR="00155923" w:rsidRPr="00FA0F0B" w:rsidRDefault="00155923" w:rsidP="00155923">
      <w:pPr>
        <w:autoSpaceDE w:val="0"/>
        <w:autoSpaceDN w:val="0"/>
        <w:adjustRightInd w:val="0"/>
        <w:jc w:val="center"/>
      </w:pPr>
      <w:r w:rsidRPr="00FA0F0B">
        <w:t>от ______________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1. Настоящее решение принято на основании заявления: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_______________________________________________________________________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               (указывается наименование заявителя)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2.  Донный  грунт, извлеченный при проведении дноуглубительных и других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работ,  связанных  с  изменением  дна  и  берегов  водных  объектов,  будет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использован: (нужное отметить)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┌───┐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│   </w:t>
      </w:r>
      <w:proofErr w:type="spellStart"/>
      <w:r w:rsidRPr="00FA0F0B">
        <w:t>│</w:t>
      </w:r>
      <w:proofErr w:type="spellEnd"/>
      <w:r w:rsidRPr="00FA0F0B">
        <w:t xml:space="preserve"> для обеспечения муниципальных нужд;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│   </w:t>
      </w:r>
      <w:proofErr w:type="spellStart"/>
      <w:r w:rsidRPr="00FA0F0B">
        <w:t>│</w:t>
      </w:r>
      <w:proofErr w:type="spellEnd"/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│   </w:t>
      </w:r>
      <w:proofErr w:type="spellStart"/>
      <w:r w:rsidRPr="00FA0F0B">
        <w:t>│</w:t>
      </w:r>
      <w:proofErr w:type="spellEnd"/>
      <w:r w:rsidRPr="00FA0F0B">
        <w:t xml:space="preserve"> в   интересах   физического,    юридического   лица,   осуществляющих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│   </w:t>
      </w:r>
      <w:proofErr w:type="spellStart"/>
      <w:r w:rsidRPr="00FA0F0B">
        <w:t>│</w:t>
      </w:r>
      <w:proofErr w:type="spellEnd"/>
      <w:r w:rsidRPr="00FA0F0B">
        <w:t xml:space="preserve"> проведение  дноуглубительных и других работ, связанных  с  изменением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│   </w:t>
      </w:r>
      <w:proofErr w:type="spellStart"/>
      <w:r w:rsidRPr="00FA0F0B">
        <w:t>│</w:t>
      </w:r>
      <w:proofErr w:type="spellEnd"/>
      <w:r w:rsidRPr="00FA0F0B">
        <w:t xml:space="preserve"> дна и берегов водных объектов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└───┘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3.   В   случае   использования   для  обеспечения  муниципальных  нужд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указывается цель (цели) использования донного грунта: (</w:t>
      </w:r>
      <w:proofErr w:type="gramStart"/>
      <w:r w:rsidRPr="00FA0F0B">
        <w:t>нужное</w:t>
      </w:r>
      <w:proofErr w:type="gramEnd"/>
      <w:r w:rsidRPr="00FA0F0B">
        <w:t xml:space="preserve"> отметить)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┌───┐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│   </w:t>
      </w:r>
      <w:proofErr w:type="spellStart"/>
      <w:r w:rsidRPr="00FA0F0B">
        <w:t>│</w:t>
      </w:r>
      <w:proofErr w:type="spellEnd"/>
      <w:r w:rsidRPr="00FA0F0B">
        <w:t xml:space="preserve"> организации благоустройства территории;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├───┤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│   </w:t>
      </w:r>
      <w:proofErr w:type="spellStart"/>
      <w:r w:rsidRPr="00FA0F0B">
        <w:t>│</w:t>
      </w:r>
      <w:proofErr w:type="spellEnd"/>
      <w:r w:rsidRPr="00FA0F0B">
        <w:t xml:space="preserve"> осуществления дорожной деятельности;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├───┤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│   </w:t>
      </w:r>
      <w:proofErr w:type="spellStart"/>
      <w:r w:rsidRPr="00FA0F0B">
        <w:t>│</w:t>
      </w:r>
      <w:proofErr w:type="spellEnd"/>
      <w:r w:rsidRPr="00FA0F0B">
        <w:t xml:space="preserve"> создания условий для массового отдыха жителей поселения и организация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│   </w:t>
      </w:r>
      <w:proofErr w:type="spellStart"/>
      <w:r w:rsidRPr="00FA0F0B">
        <w:t>│</w:t>
      </w:r>
      <w:proofErr w:type="spellEnd"/>
      <w:r w:rsidRPr="00FA0F0B">
        <w:t xml:space="preserve"> обустройства мест массового отдыха населения;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├───┤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│   </w:t>
      </w:r>
      <w:proofErr w:type="spellStart"/>
      <w:r w:rsidRPr="00FA0F0B">
        <w:t>│</w:t>
      </w:r>
      <w:proofErr w:type="spellEnd"/>
      <w:r w:rsidRPr="00FA0F0B">
        <w:t xml:space="preserve"> создания искусственных земельных участков;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├───┤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│   </w:t>
      </w:r>
      <w:proofErr w:type="spellStart"/>
      <w:r w:rsidRPr="00FA0F0B">
        <w:t>│</w:t>
      </w:r>
      <w:proofErr w:type="spellEnd"/>
      <w:r w:rsidRPr="00FA0F0B">
        <w:t xml:space="preserve"> для целей сельскохозяйственного производства;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├───┤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│   </w:t>
      </w:r>
      <w:proofErr w:type="spellStart"/>
      <w:r w:rsidRPr="00FA0F0B">
        <w:t>│</w:t>
      </w:r>
      <w:proofErr w:type="spellEnd"/>
      <w:r w:rsidRPr="00FA0F0B">
        <w:t xml:space="preserve"> для осуществления </w:t>
      </w:r>
      <w:proofErr w:type="spellStart"/>
      <w:r w:rsidRPr="00FA0F0B">
        <w:t>аквакультуры</w:t>
      </w:r>
      <w:proofErr w:type="spellEnd"/>
      <w:r w:rsidRPr="00FA0F0B">
        <w:t xml:space="preserve"> (рыбоводства).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└───┘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Место проведения работ ________________________________________________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                         </w:t>
      </w:r>
      <w:proofErr w:type="gramStart"/>
      <w:r w:rsidRPr="00FA0F0B">
        <w:t>(наименование субъекта Российской Федерации,</w:t>
      </w:r>
      <w:proofErr w:type="gramEnd"/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                        муниципального образования, кадастровый номер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                         земельного участка (при наличии), координаты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                       части водного объекта, используемого заявителем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                       для производства работ, площадь акватории в км</w:t>
      </w:r>
      <w:proofErr w:type="gramStart"/>
      <w:r w:rsidRPr="00FA0F0B">
        <w:t>2</w:t>
      </w:r>
      <w:proofErr w:type="gramEnd"/>
      <w:r w:rsidRPr="00FA0F0B">
        <w:t>)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Объемы (планируемые объемы) извлекаемого донного грунта _______________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</w:t>
      </w:r>
      <w:proofErr w:type="gramStart"/>
      <w:r w:rsidRPr="00FA0F0B">
        <w:t>Место   складирования  донных  грунтов  (кадастровый  номер  земельного</w:t>
      </w:r>
      <w:proofErr w:type="gramEnd"/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участка) __________________________________________________________________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Место   фактического   использования  донного  грунта  для  обеспечения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муниципальных нужд (кадастровый номер участка) ____________________________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4.  В  случае  использования  донного  грунта  в интересах физического,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юридического  лица,  осуществляющих  проведение  дноуглубительных  и других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>работ, связанных с изменением дна и берегов водных объектов: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_______________________________________________________________________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     (указывается наименование физического, юридического лица)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Руководитель органа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местного самоуправления ____________    _______________________________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                          </w:t>
      </w:r>
      <w:proofErr w:type="gramStart"/>
      <w:r w:rsidRPr="00FA0F0B">
        <w:t>(подпись)         (Фамилия, имя, отчество</w:t>
      </w:r>
      <w:proofErr w:type="gramEnd"/>
    </w:p>
    <w:p w:rsidR="00155923" w:rsidRPr="00FA0F0B" w:rsidRDefault="00155923" w:rsidP="00155923">
      <w:pPr>
        <w:autoSpaceDE w:val="0"/>
        <w:autoSpaceDN w:val="0"/>
        <w:adjustRightInd w:val="0"/>
        <w:jc w:val="both"/>
      </w:pPr>
      <w:r w:rsidRPr="00FA0F0B">
        <w:t xml:space="preserve">                                                     (при наличии))</w:t>
      </w:r>
    </w:p>
    <w:p w:rsidR="00155923" w:rsidRPr="00FA0F0B" w:rsidRDefault="00155923" w:rsidP="001559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0F0B">
        <w:t xml:space="preserve">                            МП</w:t>
      </w:r>
    </w:p>
    <w:p w:rsidR="00183DA0" w:rsidRDefault="00183DA0"/>
    <w:sectPr w:rsidR="00183DA0" w:rsidSect="00B8456A">
      <w:pgSz w:w="11906" w:h="16838"/>
      <w:pgMar w:top="360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55923"/>
    <w:rsid w:val="00155923"/>
    <w:rsid w:val="0018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2024-04-17T12:27:00Z</dcterms:created>
  <dcterms:modified xsi:type="dcterms:W3CDTF">2024-04-17T12:27:00Z</dcterms:modified>
</cp:coreProperties>
</file>