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59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86E6B" w:rsidRPr="00486E6B" w:rsidTr="002A171E">
        <w:trPr>
          <w:trHeight w:val="68"/>
        </w:trPr>
        <w:tc>
          <w:tcPr>
            <w:tcW w:w="9606" w:type="dxa"/>
          </w:tcPr>
          <w:p w:rsidR="00486E6B" w:rsidRPr="00486E6B" w:rsidRDefault="00486E6B" w:rsidP="00486E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86E6B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632B7EEC" wp14:editId="16B0FDCD">
                  <wp:simplePos x="0" y="0"/>
                  <wp:positionH relativeFrom="column">
                    <wp:posOffset>2615565</wp:posOffset>
                  </wp:positionH>
                  <wp:positionV relativeFrom="paragraph">
                    <wp:posOffset>52070</wp:posOffset>
                  </wp:positionV>
                  <wp:extent cx="723900" cy="857250"/>
                  <wp:effectExtent l="19050" t="0" r="0" b="0"/>
                  <wp:wrapSquare wrapText="bothSides"/>
                  <wp:docPr id="1" name="Рисунок 1" descr="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86E6B" w:rsidRPr="00486E6B" w:rsidRDefault="00486E6B" w:rsidP="00486E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486E6B" w:rsidRPr="00486E6B" w:rsidRDefault="00486E6B" w:rsidP="00486E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486E6B" w:rsidRPr="00486E6B" w:rsidRDefault="00486E6B" w:rsidP="00486E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486E6B" w:rsidRPr="00486E6B" w:rsidRDefault="00486E6B" w:rsidP="00486E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486E6B" w:rsidRPr="00486E6B" w:rsidRDefault="00486E6B" w:rsidP="00486E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6E6B" w:rsidRPr="00486E6B" w:rsidTr="002A171E">
        <w:tc>
          <w:tcPr>
            <w:tcW w:w="9606" w:type="dxa"/>
          </w:tcPr>
          <w:p w:rsidR="00486E6B" w:rsidRPr="00486E6B" w:rsidRDefault="00486E6B" w:rsidP="00486E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:rsidR="00486E6B" w:rsidRPr="00486E6B" w:rsidRDefault="00486E6B" w:rsidP="00486E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486E6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АДМИНИСТРАЦИЯ СКАНОВСКОГО СЕЛЬСОВЕТА НАРОВЧАТСКОГО РАЙОНА ПЕНЗЕНСКОЙ</w:t>
            </w:r>
          </w:p>
        </w:tc>
      </w:tr>
      <w:tr w:rsidR="00486E6B" w:rsidRPr="00486E6B" w:rsidTr="002A171E">
        <w:trPr>
          <w:trHeight w:val="397"/>
        </w:trPr>
        <w:tc>
          <w:tcPr>
            <w:tcW w:w="9606" w:type="dxa"/>
            <w:vAlign w:val="center"/>
            <w:hideMark/>
          </w:tcPr>
          <w:p w:rsidR="00486E6B" w:rsidRPr="00486E6B" w:rsidRDefault="00486E6B" w:rsidP="00486E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486E6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ОБЛАСТИ</w:t>
            </w:r>
          </w:p>
        </w:tc>
      </w:tr>
      <w:tr w:rsidR="00486E6B" w:rsidRPr="00486E6B" w:rsidTr="002A171E">
        <w:trPr>
          <w:trHeight w:val="294"/>
        </w:trPr>
        <w:tc>
          <w:tcPr>
            <w:tcW w:w="9606" w:type="dxa"/>
          </w:tcPr>
          <w:p w:rsidR="00486E6B" w:rsidRPr="00486E6B" w:rsidRDefault="00486E6B" w:rsidP="00486E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40"/>
                <w:szCs w:val="20"/>
              </w:rPr>
            </w:pPr>
          </w:p>
        </w:tc>
      </w:tr>
      <w:tr w:rsidR="00486E6B" w:rsidRPr="00486E6B" w:rsidTr="002A171E">
        <w:trPr>
          <w:trHeight w:val="542"/>
        </w:trPr>
        <w:tc>
          <w:tcPr>
            <w:tcW w:w="9606" w:type="dxa"/>
            <w:vAlign w:val="center"/>
            <w:hideMark/>
          </w:tcPr>
          <w:p w:rsidR="00486E6B" w:rsidRPr="00486E6B" w:rsidRDefault="00486E6B" w:rsidP="00486E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6E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486E6B" w:rsidRPr="00486E6B" w:rsidTr="002A171E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vertAnchor="text" w:horzAnchor="page" w:tblpXSpec="center" w:tblpY="158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486E6B" w:rsidRPr="00486E6B" w:rsidTr="002A171E">
              <w:tc>
                <w:tcPr>
                  <w:tcW w:w="284" w:type="dxa"/>
                  <w:vAlign w:val="bottom"/>
                  <w:hideMark/>
                </w:tcPr>
                <w:p w:rsidR="00486E6B" w:rsidRPr="00486E6B" w:rsidRDefault="00486E6B" w:rsidP="00486E6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6E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486E6B" w:rsidRPr="00486E6B" w:rsidRDefault="00486E6B" w:rsidP="00486E6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 июня</w:t>
                  </w:r>
                  <w:r w:rsidRPr="00486E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2020 г</w:t>
                  </w:r>
                </w:p>
              </w:tc>
              <w:tc>
                <w:tcPr>
                  <w:tcW w:w="397" w:type="dxa"/>
                  <w:vAlign w:val="bottom"/>
                  <w:hideMark/>
                </w:tcPr>
                <w:p w:rsidR="00486E6B" w:rsidRPr="00486E6B" w:rsidRDefault="00486E6B" w:rsidP="00486E6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6E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486E6B" w:rsidRPr="00486E6B" w:rsidRDefault="00486E6B" w:rsidP="00486E6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6E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486E6B" w:rsidRPr="00486E6B" w:rsidTr="002A171E">
              <w:tc>
                <w:tcPr>
                  <w:tcW w:w="4650" w:type="dxa"/>
                  <w:gridSpan w:val="4"/>
                </w:tcPr>
                <w:p w:rsidR="00486E6B" w:rsidRPr="00486E6B" w:rsidRDefault="00486E6B" w:rsidP="00486E6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6E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 Сканово</w:t>
                  </w:r>
                </w:p>
              </w:tc>
            </w:tr>
          </w:tbl>
          <w:p w:rsidR="00486E6B" w:rsidRPr="00486E6B" w:rsidRDefault="00486E6B" w:rsidP="00486E6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73B08" w:rsidRPr="00773B08" w:rsidRDefault="00773B08" w:rsidP="00486E6B">
      <w:pPr>
        <w:tabs>
          <w:tab w:val="left" w:pos="2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B08" w:rsidRPr="00773B08" w:rsidRDefault="00773B08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Реестра муниципальных услуг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Скановского сельсовета </w:t>
      </w:r>
      <w:r w:rsidRPr="00773B08">
        <w:rPr>
          <w:rFonts w:ascii="Times New Roman" w:eastAsia="Times New Roman" w:hAnsi="Times New Roman" w:cs="Times New Roman"/>
          <w:b/>
          <w:bCs/>
          <w:sz w:val="28"/>
          <w:szCs w:val="28"/>
        </w:rPr>
        <w:t>Наровчатского района Пензенской области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3B08" w:rsidRPr="00773B08" w:rsidRDefault="00773B08" w:rsidP="00680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статьей </w:t>
      </w:r>
      <w:r>
        <w:rPr>
          <w:rFonts w:ascii="Times New Roman" w:eastAsia="Times New Roman" w:hAnsi="Times New Roman" w:cs="Times New Roman"/>
          <w:sz w:val="28"/>
          <w:szCs w:val="28"/>
        </w:rPr>
        <w:t>23.1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Скановского сельсовета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области,</w:t>
      </w:r>
      <w:r w:rsidR="00680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Скановского сельсовета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Пензенской области </w:t>
      </w:r>
      <w:r w:rsidRPr="00486E6B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1. Утвердить Реестр муниципальных услуг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Скановского сельсовета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области, согласно приложению.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2. Признать утратившими силу</w:t>
      </w:r>
      <w:r w:rsidR="00D9307E" w:rsidRPr="00D93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07E" w:rsidRPr="00773B08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D9307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9307E" w:rsidRPr="00773B0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D9307E">
        <w:rPr>
          <w:rFonts w:ascii="Times New Roman" w:eastAsia="Times New Roman" w:hAnsi="Times New Roman" w:cs="Times New Roman"/>
          <w:sz w:val="28"/>
          <w:szCs w:val="28"/>
        </w:rPr>
        <w:t xml:space="preserve">Скановского сельсовета </w:t>
      </w:r>
      <w:r w:rsidR="00D9307E"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</w:t>
      </w:r>
      <w:r w:rsidR="00D930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1) от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.2016 №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Реестра муниципальных услуг (функций)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Скановского сельсовета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области»;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2)</w:t>
      </w:r>
      <w:r w:rsidR="00D9307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486E6B">
        <w:rPr>
          <w:rFonts w:ascii="Times New Roman" w:eastAsia="Times New Roman" w:hAnsi="Times New Roman" w:cs="Times New Roman"/>
          <w:sz w:val="28"/>
          <w:szCs w:val="28"/>
        </w:rPr>
        <w:t xml:space="preserve">11.11.2016 № 39 </w:t>
      </w:r>
      <w:r w:rsidR="00486E6B" w:rsidRPr="00486E6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86E6B" w:rsidRPr="00486E6B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Реестр муниципальных услуг (функций) Скановского сельсовета Наровчатского района Пензенской области</w:t>
      </w:r>
      <w:r w:rsidR="00486E6B" w:rsidRPr="00486E6B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773B08" w:rsidRPr="00773B08" w:rsidRDefault="00773B08" w:rsidP="009A2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3)</w:t>
      </w:r>
      <w:r w:rsidR="00486E6B">
        <w:rPr>
          <w:rFonts w:ascii="Times New Roman" w:eastAsia="Times New Roman" w:hAnsi="Times New Roman" w:cs="Times New Roman"/>
          <w:sz w:val="28"/>
          <w:szCs w:val="28"/>
        </w:rPr>
        <w:t xml:space="preserve"> от 02.02.2017 № 5 </w:t>
      </w:r>
      <w:r w:rsidR="009A23BF" w:rsidRPr="00486E6B"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Реестр муниципальных услуг (функций) Скановского сельсовета Наровчатского района Пензенской области»;</w:t>
      </w:r>
    </w:p>
    <w:p w:rsidR="00773B08" w:rsidRPr="00773B08" w:rsidRDefault="00773B08" w:rsidP="009A2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A23BF">
        <w:rPr>
          <w:rFonts w:ascii="Times New Roman" w:eastAsia="Times New Roman" w:hAnsi="Times New Roman" w:cs="Times New Roman"/>
          <w:sz w:val="28"/>
          <w:szCs w:val="28"/>
        </w:rPr>
        <w:t xml:space="preserve"> от 02.08.2017 № 37 </w:t>
      </w:r>
      <w:r w:rsidR="009A23BF" w:rsidRPr="00486E6B"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Реестр муниципальных услуг (функций) Скановского сельсовета Наровчатского района Пензенской области»;</w:t>
      </w:r>
    </w:p>
    <w:p w:rsid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5)</w:t>
      </w:r>
      <w:r w:rsidR="009A23BF">
        <w:rPr>
          <w:rFonts w:ascii="Times New Roman" w:eastAsia="Times New Roman" w:hAnsi="Times New Roman" w:cs="Times New Roman"/>
          <w:sz w:val="28"/>
          <w:szCs w:val="28"/>
        </w:rPr>
        <w:t xml:space="preserve"> от 08.08.2018 № 29 </w:t>
      </w:r>
      <w:r w:rsidR="009A23BF" w:rsidRPr="00486E6B"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Реестр муниципальных услуг (функций) Скановского сельсовета Наровчатского района Пензенской области»;</w:t>
      </w:r>
    </w:p>
    <w:p w:rsid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6)</w:t>
      </w:r>
      <w:r w:rsidR="009A23BF">
        <w:rPr>
          <w:rFonts w:ascii="Times New Roman" w:eastAsia="Times New Roman" w:hAnsi="Times New Roman" w:cs="Times New Roman"/>
          <w:sz w:val="28"/>
          <w:szCs w:val="28"/>
        </w:rPr>
        <w:t xml:space="preserve"> от 17.01.2019 № 2 </w:t>
      </w:r>
      <w:r w:rsidR="009A23BF" w:rsidRPr="00486E6B"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Реестр муниципальных услуг (функций) Скановского сельсовета Наровчатского района Пензенской области»;</w:t>
      </w:r>
    </w:p>
    <w:p w:rsid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</w:t>
      </w:r>
      <w:r w:rsidR="009A23BF">
        <w:rPr>
          <w:rFonts w:ascii="Times New Roman" w:eastAsia="Times New Roman" w:hAnsi="Times New Roman" w:cs="Times New Roman"/>
          <w:sz w:val="28"/>
          <w:szCs w:val="28"/>
        </w:rPr>
        <w:t xml:space="preserve"> от 22.03.2019 № 9 </w:t>
      </w:r>
      <w:r w:rsidR="009A23BF" w:rsidRPr="00486E6B"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Реестр муниципальных услуг (функций) Скановского сельсовета Наровчатского района Пензенской области»;</w:t>
      </w:r>
    </w:p>
    <w:p w:rsid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</w:t>
      </w:r>
      <w:r w:rsidR="009A23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7EE">
        <w:rPr>
          <w:rFonts w:ascii="Times New Roman" w:eastAsia="Times New Roman" w:hAnsi="Times New Roman" w:cs="Times New Roman"/>
          <w:sz w:val="28"/>
          <w:szCs w:val="28"/>
        </w:rPr>
        <w:t xml:space="preserve">от 05.06.2019 № 27 </w:t>
      </w:r>
      <w:r w:rsidR="00F267EE" w:rsidRPr="00486E6B"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Реестр муниципальных услуг (функций) Скановского сельсовета Наровчатского района Пензенской области»;</w:t>
      </w:r>
    </w:p>
    <w:p w:rsid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</w:t>
      </w:r>
      <w:r w:rsidR="00F267EE">
        <w:rPr>
          <w:rFonts w:ascii="Times New Roman" w:eastAsia="Times New Roman" w:hAnsi="Times New Roman" w:cs="Times New Roman"/>
          <w:sz w:val="28"/>
          <w:szCs w:val="28"/>
        </w:rPr>
        <w:t xml:space="preserve"> от 06.08.2019 № 34 </w:t>
      </w:r>
      <w:r w:rsidR="00F267EE" w:rsidRPr="00486E6B"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Реестр муниципальных услуг (функций) Скановского сельсовета Наровчатского района Пензенской области»;</w:t>
      </w:r>
    </w:p>
    <w:p w:rsidR="00F267EE" w:rsidRPr="00773B08" w:rsidRDefault="00F267EE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10) от 02.12.2019 № 58 </w:t>
      </w:r>
      <w:r w:rsidRPr="00486E6B"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Реестр муниципальных услуг (функций) Скановского сельсовета Наровчатского района Пензенской области»;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3. Опубликовать настоящее постановление в информационном бюллетене «</w:t>
      </w:r>
      <w:r>
        <w:rPr>
          <w:rFonts w:ascii="Times New Roman" w:eastAsia="Times New Roman" w:hAnsi="Times New Roman" w:cs="Times New Roman"/>
          <w:sz w:val="28"/>
          <w:szCs w:val="28"/>
        </w:rPr>
        <w:t>Сельские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ведомости».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5. Контроль за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главу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Скановского сельсовета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области.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Default="00773B08" w:rsidP="00680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773B08" w:rsidRPr="00773B08" w:rsidRDefault="00773B08" w:rsidP="00680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Скановского сельсовета</w:t>
      </w:r>
    </w:p>
    <w:p w:rsidR="00773B08" w:rsidRPr="00773B08" w:rsidRDefault="00773B08" w:rsidP="00680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773B08" w:rsidRPr="00773B08" w:rsidRDefault="00773B08" w:rsidP="00680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80EAD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М.И. Мальков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7EE" w:rsidRDefault="00F267EE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7EE" w:rsidRDefault="00F267EE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7EE" w:rsidRDefault="00F267EE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7EE" w:rsidRDefault="00F267EE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7EE" w:rsidRDefault="00F267EE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7EE" w:rsidRDefault="00F267EE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7EE" w:rsidRDefault="00F267EE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7EE" w:rsidRDefault="00F267EE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7EE" w:rsidRDefault="00F267EE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7EE" w:rsidRDefault="00F267EE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7EE" w:rsidRDefault="00F267EE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7EE" w:rsidRDefault="00F267EE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7EE" w:rsidRPr="00773B08" w:rsidRDefault="00F267EE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3B08" w:rsidRPr="00773B08" w:rsidRDefault="00773B08" w:rsidP="00773B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E310EA" w:rsidRPr="00773B08" w:rsidRDefault="00E310EA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Скановского сельсовета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267EE">
        <w:rPr>
          <w:rFonts w:ascii="Times New Roman" w:eastAsia="Times New Roman" w:hAnsi="Times New Roman" w:cs="Times New Roman"/>
          <w:sz w:val="28"/>
          <w:szCs w:val="28"/>
        </w:rPr>
        <w:t>26 июня 2020 г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F267EE">
        <w:rPr>
          <w:rFonts w:ascii="Times New Roman" w:eastAsia="Times New Roman" w:hAnsi="Times New Roman" w:cs="Times New Roman"/>
          <w:sz w:val="28"/>
          <w:szCs w:val="28"/>
        </w:rPr>
        <w:t>39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Pr="00773B08" w:rsidRDefault="00773B08" w:rsidP="00773B0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Реестр муниципальных услуг </w:t>
      </w:r>
      <w:r w:rsidR="00E310EA">
        <w:rPr>
          <w:rFonts w:ascii="Times New Roman" w:eastAsia="Times New Roman" w:hAnsi="Times New Roman" w:cs="Times New Roman"/>
          <w:b/>
          <w:bCs/>
          <w:sz w:val="28"/>
          <w:szCs w:val="28"/>
        </w:rPr>
        <w:t>Скановского сел</w:t>
      </w:r>
      <w:bookmarkStart w:id="0" w:name="_GoBack"/>
      <w:bookmarkEnd w:id="0"/>
      <w:r w:rsidR="00E310EA">
        <w:rPr>
          <w:rFonts w:ascii="Times New Roman" w:eastAsia="Times New Roman" w:hAnsi="Times New Roman" w:cs="Times New Roman"/>
          <w:b/>
          <w:bCs/>
          <w:sz w:val="28"/>
          <w:szCs w:val="28"/>
        </w:rPr>
        <w:t>ьсовета Наровчатского района</w:t>
      </w:r>
      <w:r w:rsidRPr="00773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Пензенской области</w:t>
      </w:r>
    </w:p>
    <w:p w:rsidR="00773B08" w:rsidRDefault="00773B08" w:rsidP="00773B0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892" w:type="dxa"/>
        <w:tblInd w:w="-743" w:type="dxa"/>
        <w:tblLook w:val="04A0" w:firstRow="1" w:lastRow="0" w:firstColumn="1" w:lastColumn="0" w:noHBand="0" w:noVBand="1"/>
      </w:tblPr>
      <w:tblGrid>
        <w:gridCol w:w="614"/>
        <w:gridCol w:w="2789"/>
        <w:gridCol w:w="2410"/>
        <w:gridCol w:w="2654"/>
        <w:gridCol w:w="2425"/>
      </w:tblGrid>
      <w:tr w:rsidR="00E310EA" w:rsidTr="004E2D5C">
        <w:tc>
          <w:tcPr>
            <w:tcW w:w="614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2789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2410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 местного самоуправления, предоставляющий муниципальную услугу</w:t>
            </w:r>
          </w:p>
        </w:tc>
        <w:tc>
          <w:tcPr>
            <w:tcW w:w="2654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Сведения об административном регламенте (№ и дата МПА)</w:t>
            </w:r>
          </w:p>
        </w:tc>
        <w:tc>
          <w:tcPr>
            <w:tcW w:w="2425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услуг, которые являются необходимыми и обязательными для предоставления муниципальной услуги</w:t>
            </w:r>
          </w:p>
        </w:tc>
      </w:tr>
      <w:tr w:rsidR="00532D74" w:rsidTr="004E2D5C">
        <w:tc>
          <w:tcPr>
            <w:tcW w:w="614" w:type="dxa"/>
          </w:tcPr>
          <w:p w:rsidR="00532D74" w:rsidRPr="00E310EA" w:rsidRDefault="00532D74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789" w:type="dxa"/>
          </w:tcPr>
          <w:p w:rsidR="00532D74" w:rsidRPr="00E310EA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Регистрация устава территориального общественного самоуправления</w:t>
            </w:r>
          </w:p>
        </w:tc>
        <w:tc>
          <w:tcPr>
            <w:tcW w:w="2410" w:type="dxa"/>
          </w:tcPr>
          <w:p w:rsidR="00532D74" w:rsidRPr="00E310EA" w:rsidRDefault="0044330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Администрация Скановского сельсовета</w:t>
            </w:r>
          </w:p>
        </w:tc>
        <w:tc>
          <w:tcPr>
            <w:tcW w:w="2654" w:type="dxa"/>
          </w:tcPr>
          <w:p w:rsidR="00680EAD" w:rsidRDefault="00443305" w:rsidP="0044330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Постановление </w:t>
            </w:r>
          </w:p>
          <w:p w:rsidR="00532D74" w:rsidRPr="00E310EA" w:rsidRDefault="00443305" w:rsidP="0044330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  <w:r w:rsidR="00680E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59 от 02.12.2019</w:t>
            </w:r>
          </w:p>
        </w:tc>
        <w:tc>
          <w:tcPr>
            <w:tcW w:w="2425" w:type="dxa"/>
          </w:tcPr>
          <w:p w:rsidR="00532D74" w:rsidRPr="00E310EA" w:rsidRDefault="00532D74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43305" w:rsidTr="004E2D5C">
        <w:tc>
          <w:tcPr>
            <w:tcW w:w="614" w:type="dxa"/>
          </w:tcPr>
          <w:p w:rsidR="00443305" w:rsidRPr="00E310EA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789" w:type="dxa"/>
          </w:tcPr>
          <w:p w:rsidR="00443305" w:rsidRPr="00E310EA" w:rsidRDefault="00443305" w:rsidP="00ED126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Выдача разрешения на осуществление земляных работ</w:t>
            </w:r>
          </w:p>
        </w:tc>
        <w:tc>
          <w:tcPr>
            <w:tcW w:w="2410" w:type="dxa"/>
          </w:tcPr>
          <w:p w:rsidR="00443305" w:rsidRPr="00E310EA" w:rsidRDefault="00443305" w:rsidP="00ED126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Администрация Скановского сельсовета</w:t>
            </w:r>
          </w:p>
        </w:tc>
        <w:tc>
          <w:tcPr>
            <w:tcW w:w="2654" w:type="dxa"/>
          </w:tcPr>
          <w:p w:rsidR="00680EAD" w:rsidRDefault="00443305" w:rsidP="00ED126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Постановление </w:t>
            </w:r>
          </w:p>
          <w:p w:rsidR="00443305" w:rsidRPr="00E310EA" w:rsidRDefault="00443305" w:rsidP="00ED126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  <w:r w:rsidR="00680E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27 от 15.06.2020</w:t>
            </w:r>
          </w:p>
        </w:tc>
        <w:tc>
          <w:tcPr>
            <w:tcW w:w="2425" w:type="dxa"/>
          </w:tcPr>
          <w:p w:rsidR="00443305" w:rsidRPr="00E310EA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43305" w:rsidTr="004E2D5C">
        <w:tc>
          <w:tcPr>
            <w:tcW w:w="614" w:type="dxa"/>
          </w:tcPr>
          <w:p w:rsidR="00443305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789" w:type="dxa"/>
          </w:tcPr>
          <w:p w:rsidR="00443305" w:rsidRPr="00E310EA" w:rsidRDefault="00443305" w:rsidP="00361A1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Предоставление выписок из похозяйственной книги</w:t>
            </w:r>
          </w:p>
        </w:tc>
        <w:tc>
          <w:tcPr>
            <w:tcW w:w="2410" w:type="dxa"/>
          </w:tcPr>
          <w:p w:rsidR="00443305" w:rsidRPr="00E310EA" w:rsidRDefault="00443305" w:rsidP="00361A1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Администрация Скановского сельсовета</w:t>
            </w:r>
          </w:p>
        </w:tc>
        <w:tc>
          <w:tcPr>
            <w:tcW w:w="2654" w:type="dxa"/>
          </w:tcPr>
          <w:p w:rsidR="00680EAD" w:rsidRDefault="00443305" w:rsidP="00361A1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</w:t>
            </w:r>
          </w:p>
          <w:p w:rsidR="00443305" w:rsidRPr="00E310EA" w:rsidRDefault="00443305" w:rsidP="00361A1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№</w:t>
            </w:r>
            <w:r w:rsidR="00680E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28 от 15.06.2020</w:t>
            </w:r>
          </w:p>
        </w:tc>
        <w:tc>
          <w:tcPr>
            <w:tcW w:w="2425" w:type="dxa"/>
          </w:tcPr>
          <w:p w:rsidR="00443305" w:rsidRPr="00E310EA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E2D5C" w:rsidTr="004E2D5C">
        <w:tc>
          <w:tcPr>
            <w:tcW w:w="614" w:type="dxa"/>
          </w:tcPr>
          <w:p w:rsidR="004E2D5C" w:rsidRDefault="004E2D5C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789" w:type="dxa"/>
          </w:tcPr>
          <w:p w:rsidR="004E2D5C" w:rsidRDefault="004E2D5C" w:rsidP="001819C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Предоставление земельных участков, находящихся в муниципальной собственности, без проведения торгов, в собственность, аренду, безвозмездное пользование</w:t>
            </w:r>
          </w:p>
        </w:tc>
        <w:tc>
          <w:tcPr>
            <w:tcW w:w="2410" w:type="dxa"/>
          </w:tcPr>
          <w:p w:rsidR="004E2D5C" w:rsidRPr="00E310EA" w:rsidRDefault="004E2D5C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Администрация Скановского сельсовета</w:t>
            </w:r>
          </w:p>
        </w:tc>
        <w:tc>
          <w:tcPr>
            <w:tcW w:w="2654" w:type="dxa"/>
          </w:tcPr>
          <w:p w:rsidR="00680EAD" w:rsidRDefault="004E2D5C" w:rsidP="00680EA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Постановление </w:t>
            </w:r>
          </w:p>
          <w:p w:rsidR="004E2D5C" w:rsidRPr="00E310EA" w:rsidRDefault="004E2D5C" w:rsidP="00680EA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  <w:r w:rsidR="00680E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35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680E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4E2D5C" w:rsidRPr="00E310EA" w:rsidRDefault="004E2D5C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Постановка на учет граждан, имеющих трех и более детей, имеющих право 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Администрация Скановского сельсовета</w:t>
            </w:r>
          </w:p>
        </w:tc>
        <w:tc>
          <w:tcPr>
            <w:tcW w:w="2654" w:type="dxa"/>
          </w:tcPr>
          <w:p w:rsidR="00680EAD" w:rsidRDefault="00680EAD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</w:t>
            </w:r>
          </w:p>
          <w:p w:rsidR="004A2635" w:rsidRPr="00E310EA" w:rsidRDefault="00680EAD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№ 29 от 26.06</w:t>
            </w:r>
            <w:r w:rsidR="004A26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Администрация Скановского сельсовета</w:t>
            </w:r>
          </w:p>
        </w:tc>
        <w:tc>
          <w:tcPr>
            <w:tcW w:w="2654" w:type="dxa"/>
          </w:tcPr>
          <w:p w:rsidR="00680EAD" w:rsidRDefault="00680EAD" w:rsidP="00680EA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Постановление </w:t>
            </w:r>
          </w:p>
          <w:p w:rsidR="004A2635" w:rsidRPr="00E310EA" w:rsidRDefault="00680EAD" w:rsidP="00680EA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30 от 26.06</w:t>
            </w:r>
            <w:r w:rsidR="004A26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Присвоение и аннулирование адресов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Администрация Скановского сельсовета</w:t>
            </w:r>
          </w:p>
        </w:tc>
        <w:tc>
          <w:tcPr>
            <w:tcW w:w="2654" w:type="dxa"/>
          </w:tcPr>
          <w:p w:rsidR="00680EAD" w:rsidRDefault="004A2635" w:rsidP="00680EA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Постановление </w:t>
            </w:r>
          </w:p>
          <w:p w:rsidR="004A2635" w:rsidRPr="00E310EA" w:rsidRDefault="004A2635" w:rsidP="00680EA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  <w:r w:rsidR="00680E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31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680E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Постановка на учет малоимущих граждан в качестве нуждающихся в жилых помещениях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Администрация Скановского сельсовета</w:t>
            </w:r>
          </w:p>
        </w:tc>
        <w:tc>
          <w:tcPr>
            <w:tcW w:w="2654" w:type="dxa"/>
          </w:tcPr>
          <w:p w:rsidR="00680EAD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Постановление </w:t>
            </w:r>
          </w:p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  <w:r w:rsidR="00680E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36 от 26.06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Признание жилых помещений муниципального жилищного фонда непригодными для проживания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Администрация Скановского сельсовета</w:t>
            </w:r>
          </w:p>
        </w:tc>
        <w:tc>
          <w:tcPr>
            <w:tcW w:w="2654" w:type="dxa"/>
          </w:tcPr>
          <w:p w:rsidR="00680EAD" w:rsidRDefault="00680EAD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Постановление </w:t>
            </w:r>
          </w:p>
          <w:p w:rsidR="004A2635" w:rsidRPr="00E310EA" w:rsidRDefault="00680EAD" w:rsidP="00680EA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37</w:t>
            </w:r>
            <w:r w:rsidR="004A26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</w:t>
            </w:r>
            <w:r w:rsidR="004A26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Признание садового дома жилым домом или жилого дома садовым домом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Администрация Скановского сельсовета</w:t>
            </w:r>
          </w:p>
        </w:tc>
        <w:tc>
          <w:tcPr>
            <w:tcW w:w="2654" w:type="dxa"/>
          </w:tcPr>
          <w:p w:rsidR="007D104E" w:rsidRDefault="007D104E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Постановление </w:t>
            </w:r>
          </w:p>
          <w:p w:rsidR="004A2635" w:rsidRPr="00E310EA" w:rsidRDefault="007D104E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32 от 26.06</w:t>
            </w:r>
            <w:r w:rsidR="004A26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Признание частных жилых помещений пригодными (непригодными) для проживания граждан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Администрация Скановского сельсовета</w:t>
            </w:r>
          </w:p>
        </w:tc>
        <w:tc>
          <w:tcPr>
            <w:tcW w:w="2654" w:type="dxa"/>
          </w:tcPr>
          <w:p w:rsidR="007D104E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Постановление </w:t>
            </w:r>
          </w:p>
          <w:p w:rsidR="004A2635" w:rsidRPr="00E310EA" w:rsidRDefault="007D104E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38 от 26.06</w:t>
            </w:r>
            <w:r w:rsidR="004A26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Назначение пенсии за выслугу лет муниципальным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служащим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Администрация Скановского сельсовета</w:t>
            </w:r>
          </w:p>
        </w:tc>
        <w:tc>
          <w:tcPr>
            <w:tcW w:w="2654" w:type="dxa"/>
          </w:tcPr>
          <w:p w:rsidR="007D104E" w:rsidRDefault="007D104E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Постановление </w:t>
            </w:r>
          </w:p>
          <w:p w:rsidR="004A2635" w:rsidRPr="00E310EA" w:rsidRDefault="007D104E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33 от 26.06</w:t>
            </w:r>
            <w:r w:rsidR="004A26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2635" w:rsidTr="004E2D5C">
        <w:tc>
          <w:tcPr>
            <w:tcW w:w="614" w:type="dxa"/>
          </w:tcPr>
          <w:p w:rsidR="004A2635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13.</w:t>
            </w:r>
          </w:p>
        </w:tc>
        <w:tc>
          <w:tcPr>
            <w:tcW w:w="2789" w:type="dxa"/>
          </w:tcPr>
          <w:p w:rsidR="004A2635" w:rsidRDefault="004A2635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Выдача копий муниципальных правовых актов</w:t>
            </w:r>
          </w:p>
        </w:tc>
        <w:tc>
          <w:tcPr>
            <w:tcW w:w="2410" w:type="dxa"/>
          </w:tcPr>
          <w:p w:rsidR="004A2635" w:rsidRPr="00E310EA" w:rsidRDefault="004A263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Администрация Скановского сельсовета</w:t>
            </w:r>
          </w:p>
        </w:tc>
        <w:tc>
          <w:tcPr>
            <w:tcW w:w="2654" w:type="dxa"/>
          </w:tcPr>
          <w:p w:rsidR="007D104E" w:rsidRDefault="007D104E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Постановление </w:t>
            </w:r>
          </w:p>
          <w:p w:rsidR="004A2635" w:rsidRPr="00E310EA" w:rsidRDefault="007D104E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34</w:t>
            </w:r>
            <w:r w:rsidR="004A26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</w:t>
            </w:r>
            <w:r w:rsidR="004A26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4A2635" w:rsidRPr="00E310EA" w:rsidRDefault="004A263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73B08" w:rsidRDefault="00773B08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86E6B" w:rsidRPr="00773B08" w:rsidRDefault="00486E6B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486E6B" w:rsidRPr="00773B08" w:rsidSect="003B4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3B08"/>
    <w:rsid w:val="003B494A"/>
    <w:rsid w:val="00443305"/>
    <w:rsid w:val="00486E6B"/>
    <w:rsid w:val="004A2635"/>
    <w:rsid w:val="004E2D5C"/>
    <w:rsid w:val="00532D74"/>
    <w:rsid w:val="00680EAD"/>
    <w:rsid w:val="00773B08"/>
    <w:rsid w:val="007D104E"/>
    <w:rsid w:val="009A23BF"/>
    <w:rsid w:val="00D9307E"/>
    <w:rsid w:val="00E310EA"/>
    <w:rsid w:val="00F2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4A"/>
  </w:style>
  <w:style w:type="paragraph" w:styleId="2">
    <w:name w:val="heading 2"/>
    <w:basedOn w:val="a"/>
    <w:link w:val="20"/>
    <w:uiPriority w:val="9"/>
    <w:qFormat/>
    <w:rsid w:val="00773B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3B0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">
    <w:name w:val="Верхний колонтитул1"/>
    <w:basedOn w:val="a"/>
    <w:rsid w:val="007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Название1"/>
    <w:basedOn w:val="a"/>
    <w:rsid w:val="007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Гиперссылка1"/>
    <w:basedOn w:val="a0"/>
    <w:rsid w:val="00773B08"/>
  </w:style>
  <w:style w:type="paragraph" w:styleId="a3">
    <w:name w:val="Normal (Web)"/>
    <w:basedOn w:val="a"/>
    <w:uiPriority w:val="99"/>
    <w:unhideWhenUsed/>
    <w:rsid w:val="007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ижний колонтитул1"/>
    <w:basedOn w:val="a"/>
    <w:rsid w:val="007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310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Usero</cp:lastModifiedBy>
  <cp:revision>6</cp:revision>
  <cp:lastPrinted>2020-07-06T07:12:00Z</cp:lastPrinted>
  <dcterms:created xsi:type="dcterms:W3CDTF">2020-06-23T08:09:00Z</dcterms:created>
  <dcterms:modified xsi:type="dcterms:W3CDTF">2020-07-06T07:23:00Z</dcterms:modified>
</cp:coreProperties>
</file>