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508"/>
      </w:tblGrid>
      <w:tr w:rsidR="00C6315E" w:rsidTr="00EE6264">
        <w:tc>
          <w:tcPr>
            <w:tcW w:w="5508" w:type="dxa"/>
          </w:tcPr>
          <w:p w:rsidR="00C6315E" w:rsidRDefault="00C6315E" w:rsidP="00EE626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728980" cy="1118870"/>
                  <wp:effectExtent l="19050" t="0" r="0" b="0"/>
                  <wp:wrapSquare wrapText="bothSides"/>
                  <wp:docPr id="13" name="Рисунок 34" descr="Герб ППО (вектор) черна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 descr="Герб ППО (вектор) черна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1118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6315E" w:rsidTr="00EE6264">
        <w:trPr>
          <w:trHeight w:val="454"/>
        </w:trPr>
        <w:tc>
          <w:tcPr>
            <w:tcW w:w="5508" w:type="dxa"/>
          </w:tcPr>
          <w:p w:rsidR="00C6315E" w:rsidRDefault="00C6315E" w:rsidP="00EE6264"/>
        </w:tc>
      </w:tr>
      <w:tr w:rsidR="00C6315E" w:rsidTr="00EE6264">
        <w:trPr>
          <w:trHeight w:val="1058"/>
        </w:trPr>
        <w:tc>
          <w:tcPr>
            <w:tcW w:w="5508" w:type="dxa"/>
          </w:tcPr>
          <w:p w:rsidR="00C6315E" w:rsidRPr="00F4664F" w:rsidRDefault="00C6315E" w:rsidP="00EE6264">
            <w:pPr>
              <w:jc w:val="center"/>
              <w:rPr>
                <w:b/>
                <w:caps/>
                <w:sz w:val="26"/>
                <w:szCs w:val="26"/>
              </w:rPr>
            </w:pPr>
            <w:r w:rsidRPr="00F4664F">
              <w:rPr>
                <w:b/>
                <w:caps/>
                <w:sz w:val="26"/>
                <w:szCs w:val="26"/>
              </w:rPr>
              <w:t>Министерство здравоохранения</w:t>
            </w:r>
          </w:p>
          <w:p w:rsidR="00C6315E" w:rsidRDefault="00C6315E" w:rsidP="00EE6264">
            <w:pPr>
              <w:jc w:val="center"/>
              <w:rPr>
                <w:b/>
                <w:caps/>
                <w:sz w:val="26"/>
                <w:szCs w:val="26"/>
              </w:rPr>
            </w:pPr>
            <w:r w:rsidRPr="00F4664F">
              <w:rPr>
                <w:b/>
                <w:caps/>
                <w:sz w:val="26"/>
                <w:szCs w:val="26"/>
              </w:rPr>
              <w:t>пензенской области</w:t>
            </w:r>
          </w:p>
          <w:p w:rsidR="00C6315E" w:rsidRPr="00B31BDF" w:rsidRDefault="00C6315E" w:rsidP="00EE6264">
            <w:pPr>
              <w:jc w:val="center"/>
              <w:rPr>
                <w:caps/>
                <w:sz w:val="26"/>
                <w:szCs w:val="26"/>
              </w:rPr>
            </w:pPr>
            <w:r w:rsidRPr="00B31BDF">
              <w:rPr>
                <w:sz w:val="26"/>
                <w:szCs w:val="26"/>
              </w:rPr>
              <w:t>(Минздрав  Пензенской  области)</w:t>
            </w:r>
          </w:p>
          <w:p w:rsidR="00C6315E" w:rsidRPr="00684EAC" w:rsidRDefault="00C6315E" w:rsidP="00EE6264">
            <w:pPr>
              <w:jc w:val="center"/>
              <w:rPr>
                <w:b/>
                <w:caps/>
                <w:sz w:val="18"/>
                <w:szCs w:val="18"/>
              </w:rPr>
            </w:pPr>
          </w:p>
        </w:tc>
      </w:tr>
      <w:tr w:rsidR="00C6315E" w:rsidRPr="00083539" w:rsidTr="00EE6264">
        <w:trPr>
          <w:trHeight w:val="548"/>
        </w:trPr>
        <w:tc>
          <w:tcPr>
            <w:tcW w:w="5508" w:type="dxa"/>
          </w:tcPr>
          <w:p w:rsidR="00C6315E" w:rsidRPr="00B035F3" w:rsidRDefault="00C6315E" w:rsidP="00092972">
            <w:pPr>
              <w:jc w:val="center"/>
              <w:rPr>
                <w:caps/>
                <w:lang w:val="en-US"/>
              </w:rPr>
            </w:pPr>
            <w:r w:rsidRPr="00B67EF4">
              <w:t>ул. Пу</w:t>
            </w:r>
            <w:r>
              <w:t xml:space="preserve">шкина, д. </w:t>
            </w:r>
            <w:smartTag w:uri="urn:schemas-microsoft-com:office:smarttags" w:element="metricconverter">
              <w:smartTagPr>
                <w:attr w:name="ProductID" w:val="163, г"/>
              </w:smartTagPr>
              <w:r>
                <w:t>163, г</w:t>
              </w:r>
            </w:smartTag>
            <w:r>
              <w:t xml:space="preserve">. Пенза, 440000, </w:t>
            </w:r>
            <w:r w:rsidRPr="00B67EF4">
              <w:t xml:space="preserve">тел. </w:t>
            </w:r>
            <w:r w:rsidRPr="00F1002C">
              <w:rPr>
                <w:lang w:val="en-US"/>
              </w:rPr>
              <w:t xml:space="preserve">(8412) 48-81-01, </w:t>
            </w:r>
            <w:r w:rsidRPr="00B67EF4">
              <w:t>факс</w:t>
            </w:r>
            <w:r w:rsidRPr="00F1002C">
              <w:rPr>
                <w:lang w:val="en-US"/>
              </w:rPr>
              <w:t xml:space="preserve"> (8412) 48-80-58</w:t>
            </w:r>
            <w:r w:rsidRPr="00B67EF4">
              <w:rPr>
                <w:lang w:val="de-DE"/>
              </w:rPr>
              <w:t>,</w:t>
            </w:r>
            <w:r w:rsidRPr="00772077">
              <w:rPr>
                <w:lang w:val="en-US"/>
              </w:rPr>
              <w:t xml:space="preserve"> </w:t>
            </w:r>
            <w:r w:rsidRPr="00B67EF4">
              <w:rPr>
                <w:lang w:val="de-DE"/>
              </w:rPr>
              <w:t>e</w:t>
            </w:r>
            <w:r w:rsidRPr="00B035F3">
              <w:rPr>
                <w:lang w:val="en-US"/>
              </w:rPr>
              <w:t>-</w:t>
            </w:r>
            <w:r w:rsidRPr="00B67EF4">
              <w:rPr>
                <w:lang w:val="de-DE"/>
              </w:rPr>
              <w:t xml:space="preserve">mail: </w:t>
            </w:r>
            <w:r w:rsidRPr="00B67EF4">
              <w:rPr>
                <w:lang w:val="en-US"/>
              </w:rPr>
              <w:t>mzs</w:t>
            </w:r>
            <w:r w:rsidRPr="00B035F3">
              <w:rPr>
                <w:lang w:val="en-US"/>
              </w:rPr>
              <w:t>@</w:t>
            </w:r>
            <w:r w:rsidRPr="00B67EF4">
              <w:rPr>
                <w:lang w:val="en-US"/>
              </w:rPr>
              <w:t>penza</w:t>
            </w:r>
            <w:r w:rsidRPr="00B035F3">
              <w:rPr>
                <w:lang w:val="en-US"/>
              </w:rPr>
              <w:t>.</w:t>
            </w:r>
            <w:r w:rsidRPr="00B67EF4">
              <w:rPr>
                <w:lang w:val="en-US"/>
              </w:rPr>
              <w:t>net</w:t>
            </w:r>
          </w:p>
        </w:tc>
      </w:tr>
      <w:tr w:rsidR="00C6315E" w:rsidTr="00EE6264">
        <w:trPr>
          <w:trHeight w:val="936"/>
        </w:trPr>
        <w:tc>
          <w:tcPr>
            <w:tcW w:w="5508" w:type="dxa"/>
          </w:tcPr>
          <w:tbl>
            <w:tblPr>
              <w:tblpPr w:leftFromText="180" w:rightFromText="180" w:vertAnchor="text" w:horzAnchor="margin" w:tblpX="-180" w:tblpY="143"/>
              <w:tblW w:w="5650" w:type="dxa"/>
              <w:tblLayout w:type="fixed"/>
              <w:tblLook w:val="0000" w:firstRow="0" w:lastRow="0" w:firstColumn="0" w:lastColumn="0" w:noHBand="0" w:noVBand="0"/>
            </w:tblPr>
            <w:tblGrid>
              <w:gridCol w:w="900"/>
              <w:gridCol w:w="1260"/>
              <w:gridCol w:w="900"/>
              <w:gridCol w:w="2590"/>
            </w:tblGrid>
            <w:tr w:rsidR="00C6315E" w:rsidTr="00EE6264">
              <w:tc>
                <w:tcPr>
                  <w:tcW w:w="2160" w:type="dxa"/>
                  <w:gridSpan w:val="2"/>
                  <w:tcBorders>
                    <w:bottom w:val="single" w:sz="4" w:space="0" w:color="auto"/>
                  </w:tcBorders>
                </w:tcPr>
                <w:p w:rsidR="00C6315E" w:rsidRPr="00580862" w:rsidRDefault="00C6315E" w:rsidP="00EE6264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900" w:type="dxa"/>
                </w:tcPr>
                <w:p w:rsidR="00C6315E" w:rsidRDefault="00C6315E" w:rsidP="00EE6264">
                  <w:pPr>
                    <w:jc w:val="center"/>
                  </w:pPr>
                  <w:r>
                    <w:t xml:space="preserve">№  </w:t>
                  </w:r>
                </w:p>
              </w:tc>
              <w:tc>
                <w:tcPr>
                  <w:tcW w:w="259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C6315E" w:rsidRDefault="00C6315E" w:rsidP="00EE6264">
                  <w:pPr>
                    <w:jc w:val="center"/>
                  </w:pPr>
                </w:p>
              </w:tc>
            </w:tr>
            <w:tr w:rsidR="00C6315E" w:rsidTr="00EE6264">
              <w:tc>
                <w:tcPr>
                  <w:tcW w:w="900" w:type="dxa"/>
                  <w:tcBorders>
                    <w:top w:val="single" w:sz="4" w:space="0" w:color="auto"/>
                  </w:tcBorders>
                </w:tcPr>
                <w:p w:rsidR="00C6315E" w:rsidRDefault="00C6315E" w:rsidP="00EE6264">
                  <w:r>
                    <w:t>на №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6315E" w:rsidRDefault="00C6315E" w:rsidP="00EE6264"/>
              </w:tc>
              <w:tc>
                <w:tcPr>
                  <w:tcW w:w="900" w:type="dxa"/>
                </w:tcPr>
                <w:p w:rsidR="00C6315E" w:rsidRDefault="00C6315E" w:rsidP="00EE6264">
                  <w:pPr>
                    <w:jc w:val="center"/>
                  </w:pPr>
                  <w:r>
                    <w:t>от</w:t>
                  </w:r>
                </w:p>
              </w:tc>
              <w:tc>
                <w:tcPr>
                  <w:tcW w:w="25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6315E" w:rsidRDefault="00C6315E" w:rsidP="00EE6264">
                  <w:pPr>
                    <w:jc w:val="center"/>
                  </w:pPr>
                </w:p>
              </w:tc>
            </w:tr>
          </w:tbl>
          <w:p w:rsidR="00C6315E" w:rsidRDefault="00C6315E" w:rsidP="00EE6264">
            <w:pPr>
              <w:jc w:val="center"/>
              <w:rPr>
                <w:sz w:val="16"/>
              </w:rPr>
            </w:pPr>
          </w:p>
        </w:tc>
      </w:tr>
    </w:tbl>
    <w:p w:rsidR="00C6315E" w:rsidRDefault="00FE0EDD" w:rsidP="00C6315E">
      <w:pPr>
        <w:rPr>
          <w:sz w:val="26"/>
          <w:szCs w:val="2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1863090</wp:posOffset>
                </wp:positionV>
                <wp:extent cx="2896235" cy="1368425"/>
                <wp:effectExtent l="0" t="0" r="190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235" cy="136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45F2" w:rsidRDefault="003045F2" w:rsidP="00C6315E">
                            <w:pPr>
                              <w:jc w:val="center"/>
                              <w:rPr>
                                <w:bCs/>
                                <w:kern w:val="32"/>
                                <w:sz w:val="28"/>
                                <w:szCs w:val="28"/>
                              </w:rPr>
                            </w:pPr>
                          </w:p>
                          <w:p w:rsidR="00092972" w:rsidRDefault="0042152E" w:rsidP="00092972">
                            <w:pPr>
                              <w:jc w:val="center"/>
                              <w:rPr>
                                <w:bCs/>
                                <w:kern w:val="32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kern w:val="32"/>
                                <w:sz w:val="28"/>
                                <w:szCs w:val="28"/>
                              </w:rPr>
                              <w:t>Васякиной</w:t>
                            </w:r>
                            <w:proofErr w:type="spellEnd"/>
                            <w:r>
                              <w:rPr>
                                <w:bCs/>
                                <w:kern w:val="32"/>
                                <w:sz w:val="28"/>
                                <w:szCs w:val="28"/>
                              </w:rPr>
                              <w:t xml:space="preserve"> Е.И.</w:t>
                            </w:r>
                          </w:p>
                          <w:p w:rsidR="0042152E" w:rsidRDefault="0042152E" w:rsidP="00092972">
                            <w:pPr>
                              <w:jc w:val="center"/>
                              <w:rPr>
                                <w:bCs/>
                                <w:kern w:val="3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kern w:val="32"/>
                                <w:sz w:val="28"/>
                                <w:szCs w:val="28"/>
                              </w:rPr>
                              <w:t>ул. Радужная, д. 6, кв. 76,</w:t>
                            </w:r>
                          </w:p>
                          <w:p w:rsidR="0042152E" w:rsidRDefault="0042152E" w:rsidP="00092972">
                            <w:pPr>
                              <w:jc w:val="center"/>
                              <w:rPr>
                                <w:bCs/>
                                <w:kern w:val="3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kern w:val="32"/>
                                <w:sz w:val="28"/>
                                <w:szCs w:val="28"/>
                              </w:rPr>
                              <w:t>с. Засечное,</w:t>
                            </w:r>
                          </w:p>
                          <w:p w:rsidR="0042152E" w:rsidRDefault="0042152E" w:rsidP="00092972">
                            <w:pPr>
                              <w:jc w:val="center"/>
                              <w:rPr>
                                <w:bCs/>
                                <w:kern w:val="3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kern w:val="32"/>
                                <w:sz w:val="28"/>
                                <w:szCs w:val="28"/>
                              </w:rPr>
                              <w:t>Пензенская область</w:t>
                            </w:r>
                          </w:p>
                          <w:p w:rsidR="00092972" w:rsidRDefault="00092972" w:rsidP="00C6315E">
                            <w:pPr>
                              <w:jc w:val="center"/>
                              <w:rPr>
                                <w:bCs/>
                                <w:kern w:val="3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.45pt;margin-top:146.7pt;width:228.05pt;height:10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EG8tQIAALo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" filled="f" stroked="f">
                <v:textbox>
                  <w:txbxContent>
                    <w:p w:rsidR="003045F2" w:rsidRDefault="003045F2" w:rsidP="00C6315E">
                      <w:pPr>
                        <w:jc w:val="center"/>
                        <w:rPr>
                          <w:bCs/>
                          <w:kern w:val="32"/>
                          <w:sz w:val="28"/>
                          <w:szCs w:val="28"/>
                        </w:rPr>
                      </w:pPr>
                    </w:p>
                    <w:p w:rsidR="00092972" w:rsidRDefault="0042152E" w:rsidP="00092972">
                      <w:pPr>
                        <w:jc w:val="center"/>
                        <w:rPr>
                          <w:bCs/>
                          <w:kern w:val="32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Cs/>
                          <w:kern w:val="32"/>
                          <w:sz w:val="28"/>
                          <w:szCs w:val="28"/>
                        </w:rPr>
                        <w:t>Васякиной</w:t>
                      </w:r>
                      <w:proofErr w:type="spellEnd"/>
                      <w:r>
                        <w:rPr>
                          <w:bCs/>
                          <w:kern w:val="32"/>
                          <w:sz w:val="28"/>
                          <w:szCs w:val="28"/>
                        </w:rPr>
                        <w:t xml:space="preserve"> Е.И.</w:t>
                      </w:r>
                    </w:p>
                    <w:p w:rsidR="0042152E" w:rsidRDefault="0042152E" w:rsidP="00092972">
                      <w:pPr>
                        <w:jc w:val="center"/>
                        <w:rPr>
                          <w:bCs/>
                          <w:kern w:val="32"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kern w:val="32"/>
                          <w:sz w:val="28"/>
                          <w:szCs w:val="28"/>
                        </w:rPr>
                        <w:t>ул. Радужная, д. 6, кв. 76,</w:t>
                      </w:r>
                    </w:p>
                    <w:p w:rsidR="0042152E" w:rsidRDefault="0042152E" w:rsidP="00092972">
                      <w:pPr>
                        <w:jc w:val="center"/>
                        <w:rPr>
                          <w:bCs/>
                          <w:kern w:val="32"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kern w:val="32"/>
                          <w:sz w:val="28"/>
                          <w:szCs w:val="28"/>
                        </w:rPr>
                        <w:t>с. Засечное,</w:t>
                      </w:r>
                    </w:p>
                    <w:p w:rsidR="0042152E" w:rsidRDefault="0042152E" w:rsidP="00092972">
                      <w:pPr>
                        <w:jc w:val="center"/>
                        <w:rPr>
                          <w:bCs/>
                          <w:kern w:val="32"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kern w:val="32"/>
                          <w:sz w:val="28"/>
                          <w:szCs w:val="28"/>
                        </w:rPr>
                        <w:t>Пензенская область</w:t>
                      </w:r>
                    </w:p>
                    <w:p w:rsidR="00092972" w:rsidRDefault="00092972" w:rsidP="00C6315E">
                      <w:pPr>
                        <w:jc w:val="center"/>
                        <w:rPr>
                          <w:bCs/>
                          <w:kern w:val="32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315E">
        <w:rPr>
          <w:sz w:val="26"/>
          <w:szCs w:val="26"/>
        </w:rPr>
        <w:br w:type="textWrapping" w:clear="all"/>
      </w:r>
    </w:p>
    <w:p w:rsidR="00C6315E" w:rsidRDefault="00C6315E" w:rsidP="00C6315E">
      <w:pPr>
        <w:rPr>
          <w:sz w:val="26"/>
          <w:szCs w:val="26"/>
        </w:rPr>
      </w:pPr>
    </w:p>
    <w:p w:rsidR="003045F2" w:rsidRDefault="003045F2" w:rsidP="00C6315E">
      <w:pPr>
        <w:rPr>
          <w:sz w:val="26"/>
          <w:szCs w:val="26"/>
        </w:rPr>
      </w:pPr>
    </w:p>
    <w:p w:rsidR="00C6315E" w:rsidRPr="00C6315E" w:rsidRDefault="00C6315E" w:rsidP="00C6315E">
      <w:pPr>
        <w:jc w:val="center"/>
        <w:rPr>
          <w:sz w:val="28"/>
          <w:szCs w:val="28"/>
        </w:rPr>
      </w:pPr>
      <w:r w:rsidRPr="00C6315E">
        <w:rPr>
          <w:sz w:val="28"/>
          <w:szCs w:val="28"/>
        </w:rPr>
        <w:t>Уважаем</w:t>
      </w:r>
      <w:r w:rsidR="0042152E">
        <w:rPr>
          <w:sz w:val="28"/>
          <w:szCs w:val="28"/>
        </w:rPr>
        <w:t>ая</w:t>
      </w:r>
      <w:r w:rsidR="001667CF">
        <w:rPr>
          <w:sz w:val="28"/>
          <w:szCs w:val="28"/>
        </w:rPr>
        <w:t xml:space="preserve"> </w:t>
      </w:r>
      <w:r w:rsidR="0042152E">
        <w:rPr>
          <w:sz w:val="28"/>
          <w:szCs w:val="28"/>
        </w:rPr>
        <w:t>Елена Игоревна</w:t>
      </w:r>
      <w:r w:rsidRPr="00C6315E">
        <w:rPr>
          <w:sz w:val="28"/>
          <w:szCs w:val="28"/>
        </w:rPr>
        <w:t>!</w:t>
      </w:r>
    </w:p>
    <w:p w:rsidR="00C6315E" w:rsidRDefault="00C6315E" w:rsidP="00C6315E"/>
    <w:p w:rsidR="0042152E" w:rsidRPr="0042152E" w:rsidRDefault="00C6315E" w:rsidP="00AC2690">
      <w:pPr>
        <w:widowControl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proofErr w:type="gramStart"/>
      <w:r w:rsidRPr="00860E60">
        <w:rPr>
          <w:sz w:val="28"/>
          <w:szCs w:val="28"/>
        </w:rPr>
        <w:t>Министерство здравоохранения Пензенской области</w:t>
      </w:r>
      <w:r w:rsidR="00361717">
        <w:rPr>
          <w:sz w:val="28"/>
          <w:szCs w:val="28"/>
        </w:rPr>
        <w:t xml:space="preserve"> на основании Вашего заявления </w:t>
      </w:r>
      <w:r w:rsidR="008F5681">
        <w:rPr>
          <w:sz w:val="28"/>
          <w:szCs w:val="28"/>
        </w:rPr>
        <w:t>на</w:t>
      </w:r>
      <w:r w:rsidR="00361717">
        <w:rPr>
          <w:sz w:val="28"/>
          <w:szCs w:val="28"/>
        </w:rPr>
        <w:t xml:space="preserve"> предоставлени</w:t>
      </w:r>
      <w:r w:rsidR="008F5681">
        <w:rPr>
          <w:sz w:val="28"/>
          <w:szCs w:val="28"/>
        </w:rPr>
        <w:t>е</w:t>
      </w:r>
      <w:r w:rsidR="00361717">
        <w:rPr>
          <w:sz w:val="28"/>
          <w:szCs w:val="28"/>
        </w:rPr>
        <w:t xml:space="preserve"> единовременной денежной выплаты</w:t>
      </w:r>
      <w:r w:rsidR="00361717" w:rsidRPr="00860E60">
        <w:rPr>
          <w:sz w:val="28"/>
          <w:szCs w:val="28"/>
        </w:rPr>
        <w:t xml:space="preserve"> </w:t>
      </w:r>
      <w:r w:rsidRPr="00860E60">
        <w:rPr>
          <w:sz w:val="28"/>
          <w:szCs w:val="28"/>
        </w:rPr>
        <w:t>уведомляет</w:t>
      </w:r>
      <w:r w:rsidR="00361717">
        <w:rPr>
          <w:sz w:val="28"/>
          <w:szCs w:val="28"/>
        </w:rPr>
        <w:t xml:space="preserve"> Вас</w:t>
      </w:r>
      <w:r w:rsidRPr="00860E60">
        <w:rPr>
          <w:sz w:val="28"/>
          <w:szCs w:val="28"/>
        </w:rPr>
        <w:t xml:space="preserve"> </w:t>
      </w:r>
      <w:r w:rsidR="00083539">
        <w:rPr>
          <w:sz w:val="28"/>
          <w:szCs w:val="28"/>
        </w:rPr>
        <w:t xml:space="preserve">об отказе в предоставлении единовременной денежной выплаты в виду несоответствия требованиям, указанным в пункте 2.1 </w:t>
      </w:r>
      <w:r w:rsidR="00083539">
        <w:rPr>
          <w:sz w:val="28"/>
          <w:szCs w:val="28"/>
        </w:rPr>
        <w:t>Правил</w:t>
      </w:r>
      <w:r w:rsidR="00AC2690">
        <w:rPr>
          <w:sz w:val="28"/>
          <w:szCs w:val="28"/>
        </w:rPr>
        <w:t>, определяющих порядок и условия предоставления единовременных денежных выплат врачам-специалистам при трудоустройстве в медицинские организации государственной системы здравоохранения Пензенской области</w:t>
      </w:r>
      <w:r w:rsidR="00860804">
        <w:rPr>
          <w:sz w:val="28"/>
          <w:szCs w:val="28"/>
        </w:rPr>
        <w:t xml:space="preserve">, </w:t>
      </w:r>
      <w:r w:rsidR="00361717">
        <w:rPr>
          <w:sz w:val="28"/>
          <w:szCs w:val="28"/>
        </w:rPr>
        <w:t>утверждённ</w:t>
      </w:r>
      <w:r w:rsidR="00AC2690">
        <w:rPr>
          <w:sz w:val="28"/>
          <w:szCs w:val="28"/>
        </w:rPr>
        <w:t>ых</w:t>
      </w:r>
      <w:r w:rsidR="00361717">
        <w:rPr>
          <w:sz w:val="28"/>
          <w:szCs w:val="28"/>
        </w:rPr>
        <w:t xml:space="preserve"> </w:t>
      </w:r>
      <w:r w:rsidR="00860804">
        <w:rPr>
          <w:sz w:val="28"/>
          <w:szCs w:val="28"/>
        </w:rPr>
        <w:t>постановлен</w:t>
      </w:r>
      <w:r w:rsidR="00361717">
        <w:rPr>
          <w:sz w:val="28"/>
          <w:szCs w:val="28"/>
        </w:rPr>
        <w:t>ием</w:t>
      </w:r>
      <w:r w:rsidR="00860804">
        <w:rPr>
          <w:sz w:val="28"/>
          <w:szCs w:val="28"/>
        </w:rPr>
        <w:t xml:space="preserve"> Правительства Пензенской области от </w:t>
      </w:r>
      <w:r w:rsidR="00361717">
        <w:rPr>
          <w:sz w:val="28"/>
          <w:szCs w:val="28"/>
        </w:rPr>
        <w:t>07</w:t>
      </w:r>
      <w:r w:rsidR="00860804">
        <w:rPr>
          <w:sz w:val="28"/>
          <w:szCs w:val="28"/>
        </w:rPr>
        <w:t>.</w:t>
      </w:r>
      <w:r w:rsidR="00361717">
        <w:rPr>
          <w:sz w:val="28"/>
          <w:szCs w:val="28"/>
        </w:rPr>
        <w:t>07</w:t>
      </w:r>
      <w:r w:rsidR="00860804">
        <w:rPr>
          <w:sz w:val="28"/>
          <w:szCs w:val="28"/>
        </w:rPr>
        <w:t>.201</w:t>
      </w:r>
      <w:r w:rsidR="00361717">
        <w:rPr>
          <w:sz w:val="28"/>
          <w:szCs w:val="28"/>
        </w:rPr>
        <w:t>1</w:t>
      </w:r>
      <w:r w:rsidR="00860804">
        <w:rPr>
          <w:sz w:val="28"/>
          <w:szCs w:val="28"/>
        </w:rPr>
        <w:t xml:space="preserve"> № </w:t>
      </w:r>
      <w:r w:rsidR="00361717">
        <w:rPr>
          <w:sz w:val="28"/>
          <w:szCs w:val="28"/>
        </w:rPr>
        <w:t>439</w:t>
      </w:r>
      <w:r w:rsidR="00860804">
        <w:rPr>
          <w:sz w:val="28"/>
          <w:szCs w:val="28"/>
        </w:rPr>
        <w:t>-пП.</w:t>
      </w:r>
      <w:r w:rsidR="0042152E">
        <w:rPr>
          <w:sz w:val="28"/>
          <w:szCs w:val="28"/>
        </w:rPr>
        <w:t xml:space="preserve"> </w:t>
      </w:r>
      <w:proofErr w:type="gramEnd"/>
    </w:p>
    <w:p w:rsidR="003045F2" w:rsidRDefault="00860804" w:rsidP="00C631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6315E" w:rsidRDefault="00C6315E" w:rsidP="00C6315E">
      <w:pPr>
        <w:jc w:val="both"/>
        <w:rPr>
          <w:sz w:val="28"/>
          <w:szCs w:val="28"/>
        </w:rPr>
      </w:pPr>
    </w:p>
    <w:p w:rsidR="00C6315E" w:rsidRDefault="00C6315E" w:rsidP="00C6315E">
      <w:pPr>
        <w:jc w:val="both"/>
        <w:rPr>
          <w:sz w:val="28"/>
          <w:szCs w:val="28"/>
        </w:rPr>
      </w:pPr>
    </w:p>
    <w:p w:rsidR="000E5021" w:rsidRDefault="00C6315E" w:rsidP="00C6315E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</w:t>
      </w:r>
      <w:r w:rsidR="000E5021">
        <w:rPr>
          <w:sz w:val="28"/>
          <w:szCs w:val="28"/>
        </w:rPr>
        <w:t xml:space="preserve">ела медицинского образования </w:t>
      </w:r>
    </w:p>
    <w:p w:rsidR="00C6315E" w:rsidRDefault="000E5021" w:rsidP="00C631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кадровой политики </w:t>
      </w:r>
      <w:r w:rsidR="00C6315E">
        <w:rPr>
          <w:sz w:val="28"/>
          <w:szCs w:val="28"/>
        </w:rPr>
        <w:t xml:space="preserve">         </w:t>
      </w:r>
      <w:r w:rsidR="00DE62B9">
        <w:rPr>
          <w:sz w:val="28"/>
          <w:szCs w:val="28"/>
        </w:rPr>
        <w:t xml:space="preserve"> </w:t>
      </w:r>
      <w:r w:rsidR="00C6315E">
        <w:rPr>
          <w:sz w:val="28"/>
          <w:szCs w:val="28"/>
        </w:rPr>
        <w:t xml:space="preserve">                                 </w:t>
      </w:r>
      <w:r w:rsidR="00092972">
        <w:rPr>
          <w:sz w:val="28"/>
          <w:szCs w:val="28"/>
        </w:rPr>
        <w:t xml:space="preserve">                          </w:t>
      </w:r>
      <w:r w:rsidR="00C6315E">
        <w:rPr>
          <w:sz w:val="28"/>
          <w:szCs w:val="28"/>
        </w:rPr>
        <w:t xml:space="preserve">  </w:t>
      </w:r>
      <w:r w:rsidR="00092972">
        <w:rPr>
          <w:sz w:val="28"/>
          <w:szCs w:val="28"/>
        </w:rPr>
        <w:t>Н.Н. Давыдова</w:t>
      </w:r>
    </w:p>
    <w:p w:rsidR="00C6315E" w:rsidRDefault="00C6315E" w:rsidP="00C6315E">
      <w:pPr>
        <w:jc w:val="both"/>
        <w:rPr>
          <w:sz w:val="28"/>
          <w:szCs w:val="28"/>
        </w:rPr>
      </w:pPr>
    </w:p>
    <w:p w:rsidR="008F5681" w:rsidRDefault="008F5681" w:rsidP="00C6315E">
      <w:pPr>
        <w:jc w:val="both"/>
        <w:rPr>
          <w:sz w:val="28"/>
          <w:szCs w:val="28"/>
        </w:rPr>
      </w:pPr>
    </w:p>
    <w:p w:rsidR="008F5681" w:rsidRDefault="008F5681" w:rsidP="00C6315E">
      <w:pPr>
        <w:jc w:val="both"/>
        <w:rPr>
          <w:sz w:val="28"/>
          <w:szCs w:val="28"/>
        </w:rPr>
      </w:pPr>
    </w:p>
    <w:p w:rsidR="00AC2690" w:rsidRDefault="00AC2690" w:rsidP="00C6315E">
      <w:pPr>
        <w:jc w:val="both"/>
        <w:rPr>
          <w:sz w:val="28"/>
          <w:szCs w:val="28"/>
        </w:rPr>
      </w:pPr>
    </w:p>
    <w:p w:rsidR="00AC2690" w:rsidRDefault="00AC2690" w:rsidP="00C6315E">
      <w:pPr>
        <w:jc w:val="both"/>
        <w:rPr>
          <w:sz w:val="28"/>
          <w:szCs w:val="28"/>
        </w:rPr>
      </w:pPr>
    </w:p>
    <w:p w:rsidR="00AC2690" w:rsidRDefault="00AC2690" w:rsidP="00C6315E">
      <w:pPr>
        <w:jc w:val="both"/>
        <w:rPr>
          <w:sz w:val="28"/>
          <w:szCs w:val="28"/>
        </w:rPr>
      </w:pPr>
    </w:p>
    <w:p w:rsidR="00AC2690" w:rsidRDefault="00AC2690" w:rsidP="00C6315E">
      <w:pPr>
        <w:jc w:val="both"/>
        <w:rPr>
          <w:sz w:val="28"/>
          <w:szCs w:val="28"/>
        </w:rPr>
      </w:pPr>
    </w:p>
    <w:p w:rsidR="00AC2690" w:rsidRDefault="00AC2690" w:rsidP="00C6315E">
      <w:pPr>
        <w:jc w:val="both"/>
        <w:rPr>
          <w:sz w:val="28"/>
          <w:szCs w:val="28"/>
        </w:rPr>
      </w:pPr>
    </w:p>
    <w:p w:rsidR="00AC2690" w:rsidRDefault="00AC2690" w:rsidP="00C6315E">
      <w:pPr>
        <w:jc w:val="both"/>
        <w:rPr>
          <w:sz w:val="28"/>
          <w:szCs w:val="28"/>
        </w:rPr>
      </w:pPr>
    </w:p>
    <w:p w:rsidR="00AC2690" w:rsidRDefault="00AC2690" w:rsidP="00C6315E">
      <w:pPr>
        <w:jc w:val="both"/>
        <w:rPr>
          <w:sz w:val="28"/>
          <w:szCs w:val="28"/>
        </w:rPr>
      </w:pPr>
    </w:p>
    <w:p w:rsidR="00AC2690" w:rsidRDefault="00AC2690" w:rsidP="00C6315E">
      <w:pPr>
        <w:jc w:val="both"/>
        <w:rPr>
          <w:sz w:val="28"/>
          <w:szCs w:val="28"/>
        </w:rPr>
      </w:pPr>
    </w:p>
    <w:p w:rsidR="00AC2690" w:rsidRDefault="00AC2690" w:rsidP="00C6315E">
      <w:pPr>
        <w:jc w:val="both"/>
        <w:rPr>
          <w:sz w:val="28"/>
          <w:szCs w:val="28"/>
        </w:rPr>
      </w:pPr>
    </w:p>
    <w:p w:rsidR="00DE62B9" w:rsidRDefault="00DE62B9" w:rsidP="00C6315E">
      <w:pPr>
        <w:jc w:val="both"/>
        <w:rPr>
          <w:sz w:val="28"/>
          <w:szCs w:val="28"/>
        </w:rPr>
      </w:pPr>
    </w:p>
    <w:p w:rsidR="00C6315E" w:rsidRPr="003045F2" w:rsidRDefault="00092972" w:rsidP="00C6315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Вергазова</w:t>
      </w:r>
      <w:proofErr w:type="spellEnd"/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И.А.</w:t>
      </w:r>
    </w:p>
    <w:p w:rsidR="006D0060" w:rsidRDefault="00092972" w:rsidP="00C6315E">
      <w:pPr>
        <w:rPr>
          <w:sz w:val="24"/>
          <w:szCs w:val="24"/>
        </w:rPr>
      </w:pPr>
      <w:r>
        <w:rPr>
          <w:sz w:val="24"/>
          <w:szCs w:val="24"/>
        </w:rPr>
        <w:t>8(</w:t>
      </w:r>
      <w:r w:rsidR="00C6315E" w:rsidRPr="003045F2">
        <w:rPr>
          <w:sz w:val="24"/>
          <w:szCs w:val="24"/>
        </w:rPr>
        <w:t xml:space="preserve">8412)63-95-86             </w:t>
      </w:r>
    </w:p>
    <w:sectPr w:rsidR="006D0060" w:rsidSect="003045F2">
      <w:endnotePr>
        <w:numFmt w:val="decimal"/>
      </w:endnotePr>
      <w:pgSz w:w="11907" w:h="16840"/>
      <w:pgMar w:top="426" w:right="851" w:bottom="567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706E0"/>
    <w:multiLevelType w:val="hybridMultilevel"/>
    <w:tmpl w:val="E71E1FBC"/>
    <w:lvl w:ilvl="0" w:tplc="0419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5E"/>
    <w:rsid w:val="00083539"/>
    <w:rsid w:val="00092972"/>
    <w:rsid w:val="000E5021"/>
    <w:rsid w:val="001250DF"/>
    <w:rsid w:val="001667CF"/>
    <w:rsid w:val="001F592E"/>
    <w:rsid w:val="0026416F"/>
    <w:rsid w:val="002943BE"/>
    <w:rsid w:val="003045F2"/>
    <w:rsid w:val="00361717"/>
    <w:rsid w:val="003706B9"/>
    <w:rsid w:val="0042152E"/>
    <w:rsid w:val="00512CF8"/>
    <w:rsid w:val="00586725"/>
    <w:rsid w:val="00587ED9"/>
    <w:rsid w:val="006573CD"/>
    <w:rsid w:val="006B501A"/>
    <w:rsid w:val="006D0060"/>
    <w:rsid w:val="00771DEF"/>
    <w:rsid w:val="00860804"/>
    <w:rsid w:val="00871FDA"/>
    <w:rsid w:val="008A012B"/>
    <w:rsid w:val="008F251A"/>
    <w:rsid w:val="008F5681"/>
    <w:rsid w:val="009E02B5"/>
    <w:rsid w:val="00A349E3"/>
    <w:rsid w:val="00AC2690"/>
    <w:rsid w:val="00B05194"/>
    <w:rsid w:val="00B512AE"/>
    <w:rsid w:val="00BD4F63"/>
    <w:rsid w:val="00C6315E"/>
    <w:rsid w:val="00C85DDB"/>
    <w:rsid w:val="00C9361D"/>
    <w:rsid w:val="00D07509"/>
    <w:rsid w:val="00D50231"/>
    <w:rsid w:val="00DA7D5A"/>
    <w:rsid w:val="00DE62B9"/>
    <w:rsid w:val="00E84DF5"/>
    <w:rsid w:val="00FE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15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1DEF"/>
    <w:pPr>
      <w:keepNext/>
      <w:widowControl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31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631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C6315E"/>
    <w:pPr>
      <w:widowControl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C631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1DE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1D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1DE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215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15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1DEF"/>
    <w:pPr>
      <w:keepNext/>
      <w:widowControl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31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631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C6315E"/>
    <w:pPr>
      <w:widowControl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C631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1DE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1D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1DE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21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минздрав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Рабаданова</dc:creator>
  <cp:lastModifiedBy>Инна Вергазова</cp:lastModifiedBy>
  <cp:revision>6</cp:revision>
  <cp:lastPrinted>2017-10-16T13:09:00Z</cp:lastPrinted>
  <dcterms:created xsi:type="dcterms:W3CDTF">2017-10-16T08:23:00Z</dcterms:created>
  <dcterms:modified xsi:type="dcterms:W3CDTF">2017-10-16T13:09:00Z</dcterms:modified>
</cp:coreProperties>
</file>