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31F8B" w:rsidTr="00041053">
        <w:trPr>
          <w:trHeight w:val="362"/>
          <w:jc w:val="center"/>
        </w:trPr>
        <w:tc>
          <w:tcPr>
            <w:tcW w:w="9606" w:type="dxa"/>
          </w:tcPr>
          <w:p w:rsidR="00B31F8B" w:rsidRDefault="00041053" w:rsidP="00041053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2661920</wp:posOffset>
                  </wp:positionH>
                  <wp:positionV relativeFrom="paragraph">
                    <wp:posOffset>22860</wp:posOffset>
                  </wp:positionV>
                  <wp:extent cx="733425" cy="914400"/>
                  <wp:effectExtent l="1905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31F8B" w:rsidTr="00041053">
        <w:trPr>
          <w:jc w:val="center"/>
        </w:trPr>
        <w:tc>
          <w:tcPr>
            <w:tcW w:w="9606" w:type="dxa"/>
          </w:tcPr>
          <w:p w:rsidR="00B31F8B" w:rsidRDefault="00B31F8B" w:rsidP="00041053">
            <w:pPr>
              <w:rPr>
                <w:b/>
                <w:sz w:val="40"/>
              </w:rPr>
            </w:pPr>
          </w:p>
        </w:tc>
      </w:tr>
      <w:tr w:rsidR="00B31F8B" w:rsidTr="00041053">
        <w:trPr>
          <w:trHeight w:val="397"/>
          <w:jc w:val="center"/>
        </w:trPr>
        <w:tc>
          <w:tcPr>
            <w:tcW w:w="9606" w:type="dxa"/>
          </w:tcPr>
          <w:p w:rsidR="00B31F8B" w:rsidRDefault="00B31F8B" w:rsidP="00041053"/>
          <w:p w:rsidR="00041053" w:rsidRDefault="00041053" w:rsidP="00041053">
            <w:pPr>
              <w:jc w:val="center"/>
            </w:pPr>
          </w:p>
          <w:p w:rsidR="00041053" w:rsidRDefault="00041053" w:rsidP="00041053"/>
          <w:p w:rsidR="00041053" w:rsidRDefault="00041053" w:rsidP="00041053"/>
        </w:tc>
      </w:tr>
      <w:tr w:rsidR="00B31F8B" w:rsidTr="00041053">
        <w:trPr>
          <w:jc w:val="center"/>
        </w:trPr>
        <w:tc>
          <w:tcPr>
            <w:tcW w:w="9606" w:type="dxa"/>
          </w:tcPr>
          <w:p w:rsidR="00B31F8B" w:rsidRDefault="00B31F8B" w:rsidP="00041053">
            <w:pPr>
              <w:pStyle w:val="3"/>
            </w:pPr>
            <w:r>
              <w:rPr>
                <w:sz w:val="28"/>
                <w:szCs w:val="28"/>
              </w:rPr>
              <w:t>АДМИНИСТРАЦИЯ ПРОКАЗНИНСКОГО СЕЛЬСОВЕТА</w:t>
            </w:r>
          </w:p>
        </w:tc>
      </w:tr>
      <w:tr w:rsidR="00B31F8B" w:rsidTr="00041053">
        <w:trPr>
          <w:trHeight w:val="340"/>
          <w:jc w:val="center"/>
        </w:trPr>
        <w:tc>
          <w:tcPr>
            <w:tcW w:w="9606" w:type="dxa"/>
            <w:vAlign w:val="center"/>
          </w:tcPr>
          <w:p w:rsidR="00041053" w:rsidRDefault="00B31F8B" w:rsidP="00041053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БЕССОНОВСКОГО РАЙОНА </w:t>
            </w:r>
          </w:p>
          <w:p w:rsidR="00B31F8B" w:rsidRDefault="00B31F8B" w:rsidP="00041053">
            <w:pPr>
              <w:pStyle w:val="3"/>
            </w:pPr>
            <w:r>
              <w:rPr>
                <w:sz w:val="28"/>
                <w:szCs w:val="28"/>
              </w:rPr>
              <w:t>ПЕНЗЕНСКОЙ ОБЛАСТИ</w:t>
            </w:r>
          </w:p>
        </w:tc>
      </w:tr>
      <w:tr w:rsidR="00B31F8B" w:rsidTr="00041053">
        <w:trPr>
          <w:trHeight w:val="340"/>
          <w:jc w:val="center"/>
        </w:trPr>
        <w:tc>
          <w:tcPr>
            <w:tcW w:w="9606" w:type="dxa"/>
            <w:vAlign w:val="center"/>
          </w:tcPr>
          <w:p w:rsidR="00B31F8B" w:rsidRDefault="00B31F8B" w:rsidP="00041053">
            <w:pPr>
              <w:pStyle w:val="3"/>
              <w:jc w:val="left"/>
              <w:rPr>
                <w:sz w:val="28"/>
                <w:szCs w:val="28"/>
              </w:rPr>
            </w:pPr>
          </w:p>
          <w:p w:rsidR="00B31F8B" w:rsidRDefault="00B31F8B" w:rsidP="00041053">
            <w:pPr>
              <w:pStyle w:val="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ПОСТАНОВЛЕНИЕ</w:t>
            </w:r>
          </w:p>
          <w:p w:rsidR="00041053" w:rsidRPr="00041053" w:rsidRDefault="00041053" w:rsidP="00041053"/>
          <w:p w:rsidR="00B31F8B" w:rsidRDefault="00B31F8B" w:rsidP="00041053"/>
          <w:p w:rsidR="00041053" w:rsidRDefault="00041053" w:rsidP="00041053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B31F8B" w:rsidTr="00041053">
              <w:tc>
                <w:tcPr>
                  <w:tcW w:w="284" w:type="dxa"/>
                  <w:vAlign w:val="bottom"/>
                </w:tcPr>
                <w:p w:rsidR="00B31F8B" w:rsidRDefault="00B31F8B" w:rsidP="0004105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31F8B" w:rsidRDefault="00875085" w:rsidP="0004105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25</w:t>
                  </w:r>
                  <w:r w:rsidR="00B31F8B">
                    <w:rPr>
                      <w:sz w:val="24"/>
                      <w:szCs w:val="24"/>
                    </w:rPr>
                    <w:t>.</w:t>
                  </w:r>
                  <w:r w:rsidR="00E34D07">
                    <w:rPr>
                      <w:sz w:val="24"/>
                      <w:szCs w:val="24"/>
                    </w:rPr>
                    <w:t>02</w:t>
                  </w:r>
                  <w:r w:rsidR="00B31F8B">
                    <w:rPr>
                      <w:sz w:val="24"/>
                      <w:szCs w:val="24"/>
                    </w:rPr>
                    <w:t>.</w:t>
                  </w:r>
                  <w:r w:rsidR="00B8791F">
                    <w:rPr>
                      <w:sz w:val="24"/>
                      <w:szCs w:val="24"/>
                    </w:rPr>
                    <w:t>201</w:t>
                  </w:r>
                  <w:r w:rsidR="00E34D07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97" w:type="dxa"/>
                  <w:vAlign w:val="bottom"/>
                </w:tcPr>
                <w:p w:rsidR="00B31F8B" w:rsidRDefault="00B31F8B" w:rsidP="0004105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31F8B" w:rsidRDefault="004C7EB5" w:rsidP="0004105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19</w:t>
                  </w:r>
                </w:p>
              </w:tc>
            </w:tr>
            <w:tr w:rsidR="00B31F8B" w:rsidTr="00041053">
              <w:tc>
                <w:tcPr>
                  <w:tcW w:w="4650" w:type="dxa"/>
                  <w:gridSpan w:val="4"/>
                </w:tcPr>
                <w:p w:rsidR="00B31F8B" w:rsidRDefault="00B31F8B" w:rsidP="0004105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с. Пыркино</w:t>
                  </w:r>
                </w:p>
              </w:tc>
            </w:tr>
          </w:tbl>
          <w:p w:rsidR="00B31F8B" w:rsidRDefault="00B31F8B" w:rsidP="00041053"/>
          <w:p w:rsidR="00B31F8B" w:rsidRDefault="00B31F8B" w:rsidP="00041053"/>
        </w:tc>
      </w:tr>
    </w:tbl>
    <w:p w:rsidR="00B31F8B" w:rsidRDefault="005132A5" w:rsidP="00B8791F">
      <w:pPr>
        <w:jc w:val="center"/>
        <w:rPr>
          <w:b/>
          <w:sz w:val="28"/>
          <w:szCs w:val="28"/>
        </w:rPr>
      </w:pPr>
      <w:r w:rsidRPr="005132A5">
        <w:rPr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4C7EB5" w:rsidRPr="004C7EB5">
        <w:rPr>
          <w:b/>
          <w:sz w:val="28"/>
          <w:szCs w:val="28"/>
        </w:rPr>
        <w:t>«Предоставление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</w:p>
    <w:p w:rsidR="00957225" w:rsidRDefault="00957225" w:rsidP="00B31F8B">
      <w:pPr>
        <w:jc w:val="both"/>
        <w:rPr>
          <w:b/>
          <w:sz w:val="28"/>
          <w:szCs w:val="28"/>
        </w:rPr>
      </w:pPr>
    </w:p>
    <w:p w:rsidR="00041053" w:rsidRDefault="00041053" w:rsidP="00041053">
      <w:pPr>
        <w:suppressAutoHyphens/>
        <w:ind w:firstLine="540"/>
        <w:jc w:val="both"/>
        <w:rPr>
          <w:sz w:val="26"/>
          <w:szCs w:val="26"/>
        </w:rPr>
      </w:pPr>
      <w:proofErr w:type="gramStart"/>
      <w:r w:rsidRPr="00041053">
        <w:rPr>
          <w:sz w:val="26"/>
          <w:szCs w:val="26"/>
        </w:rPr>
        <w:t xml:space="preserve">В соответствии </w:t>
      </w:r>
      <w:r w:rsidR="00AF0085">
        <w:rPr>
          <w:sz w:val="26"/>
          <w:szCs w:val="26"/>
        </w:rPr>
        <w:t xml:space="preserve">с </w:t>
      </w:r>
      <w:r w:rsidR="005132A5">
        <w:rPr>
          <w:sz w:val="26"/>
          <w:szCs w:val="26"/>
        </w:rPr>
        <w:t>Гражданским</w:t>
      </w:r>
      <w:r w:rsidRPr="00041053">
        <w:rPr>
          <w:sz w:val="26"/>
          <w:szCs w:val="26"/>
        </w:rPr>
        <w:t xml:space="preserve"> кодексом Российской Федерации, Федеральным законом</w:t>
      </w:r>
      <w:r w:rsidRPr="00041053">
        <w:rPr>
          <w:color w:val="000000"/>
          <w:sz w:val="26"/>
          <w:szCs w:val="26"/>
        </w:rPr>
        <w:t xml:space="preserve"> от 27 июля 2010  № 210-ФЗ «Об организации предоставления государственных и муниципальных услуг»</w:t>
      </w:r>
      <w:r w:rsidRPr="00041053">
        <w:rPr>
          <w:sz w:val="26"/>
          <w:szCs w:val="26"/>
        </w:rPr>
        <w:t>, руководствуясь постановлени</w:t>
      </w:r>
      <w:r>
        <w:rPr>
          <w:sz w:val="26"/>
          <w:szCs w:val="26"/>
        </w:rPr>
        <w:t>ями</w:t>
      </w:r>
      <w:r w:rsidRPr="00041053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 xml:space="preserve">Проказнинского </w:t>
      </w:r>
      <w:r w:rsidRPr="00041053">
        <w:rPr>
          <w:sz w:val="26"/>
          <w:szCs w:val="26"/>
        </w:rPr>
        <w:t xml:space="preserve">сельсовета </w:t>
      </w:r>
      <w:r>
        <w:rPr>
          <w:sz w:val="26"/>
          <w:szCs w:val="26"/>
        </w:rPr>
        <w:t xml:space="preserve">Бессоновского </w:t>
      </w:r>
      <w:r w:rsidRPr="00041053">
        <w:rPr>
          <w:sz w:val="26"/>
          <w:szCs w:val="26"/>
        </w:rPr>
        <w:t xml:space="preserve">района Пензенской </w:t>
      </w:r>
      <w:r w:rsidRPr="00F12964">
        <w:rPr>
          <w:sz w:val="26"/>
          <w:szCs w:val="26"/>
        </w:rPr>
        <w:t xml:space="preserve">области: от </w:t>
      </w:r>
      <w:r w:rsidR="00F97722">
        <w:rPr>
          <w:sz w:val="26"/>
          <w:szCs w:val="26"/>
        </w:rPr>
        <w:t>13</w:t>
      </w:r>
      <w:r w:rsidRPr="00F12964">
        <w:rPr>
          <w:sz w:val="26"/>
          <w:szCs w:val="26"/>
        </w:rPr>
        <w:t>.</w:t>
      </w:r>
      <w:r w:rsidR="00F97722">
        <w:rPr>
          <w:sz w:val="26"/>
          <w:szCs w:val="26"/>
        </w:rPr>
        <w:t>02</w:t>
      </w:r>
      <w:r w:rsidRPr="00F12964">
        <w:rPr>
          <w:sz w:val="26"/>
          <w:szCs w:val="26"/>
        </w:rPr>
        <w:t>.201</w:t>
      </w:r>
      <w:r w:rsidR="00F97722">
        <w:rPr>
          <w:sz w:val="26"/>
          <w:szCs w:val="26"/>
        </w:rPr>
        <w:t>9</w:t>
      </w:r>
      <w:r w:rsidRPr="00F12964">
        <w:rPr>
          <w:sz w:val="26"/>
          <w:szCs w:val="26"/>
        </w:rPr>
        <w:t xml:space="preserve"> г. № </w:t>
      </w:r>
      <w:r w:rsidR="00F97722">
        <w:rPr>
          <w:sz w:val="26"/>
          <w:szCs w:val="26"/>
        </w:rPr>
        <w:t>10</w:t>
      </w:r>
      <w:r w:rsidRPr="00F12964">
        <w:rPr>
          <w:sz w:val="26"/>
          <w:szCs w:val="26"/>
        </w:rPr>
        <w:t xml:space="preserve"> «</w:t>
      </w:r>
      <w:r w:rsidR="00F97722" w:rsidRPr="00F97722">
        <w:rPr>
          <w:sz w:val="26"/>
          <w:szCs w:val="26"/>
        </w:rPr>
        <w:t>Об утверждении Порядка разработки, утверждения и проведения экспертизы проектов административных регламентов предоставления муниципальных услуг органами местного самоуправления Проказнинского сельсовета Бессоновского района</w:t>
      </w:r>
      <w:r w:rsidRPr="00F12964">
        <w:rPr>
          <w:sz w:val="26"/>
          <w:szCs w:val="26"/>
        </w:rPr>
        <w:t>»</w:t>
      </w:r>
      <w:r w:rsidRPr="00041053">
        <w:rPr>
          <w:sz w:val="26"/>
          <w:szCs w:val="26"/>
        </w:rPr>
        <w:t xml:space="preserve">, </w:t>
      </w:r>
      <w:r w:rsidRPr="00041053">
        <w:rPr>
          <w:color w:val="00000A"/>
          <w:sz w:val="26"/>
          <w:szCs w:val="26"/>
          <w:lang w:eastAsia="ar-SA"/>
        </w:rPr>
        <w:t>от</w:t>
      </w:r>
      <w:r>
        <w:rPr>
          <w:color w:val="00000A"/>
          <w:sz w:val="26"/>
          <w:szCs w:val="26"/>
          <w:lang w:eastAsia="ar-SA"/>
        </w:rPr>
        <w:t xml:space="preserve"> 13.02.2019 г.</w:t>
      </w:r>
      <w:r w:rsidRPr="00041053">
        <w:rPr>
          <w:color w:val="00000A"/>
          <w:sz w:val="26"/>
          <w:szCs w:val="26"/>
          <w:lang w:eastAsia="ar-SA"/>
        </w:rPr>
        <w:t xml:space="preserve"> № </w:t>
      </w:r>
      <w:r>
        <w:rPr>
          <w:color w:val="00000A"/>
          <w:sz w:val="26"/>
          <w:szCs w:val="26"/>
          <w:lang w:eastAsia="ar-SA"/>
        </w:rPr>
        <w:t>11</w:t>
      </w:r>
      <w:r w:rsidRPr="00041053">
        <w:rPr>
          <w:color w:val="00000A"/>
          <w:sz w:val="26"/>
          <w:szCs w:val="26"/>
          <w:lang w:eastAsia="ar-SA"/>
        </w:rPr>
        <w:t xml:space="preserve"> «Об</w:t>
      </w:r>
      <w:proofErr w:type="gramEnd"/>
      <w:r w:rsidRPr="00041053">
        <w:rPr>
          <w:color w:val="00000A"/>
          <w:sz w:val="26"/>
          <w:szCs w:val="26"/>
          <w:lang w:eastAsia="ar-SA"/>
        </w:rPr>
        <w:t xml:space="preserve"> </w:t>
      </w:r>
      <w:proofErr w:type="gramStart"/>
      <w:r w:rsidRPr="00041053">
        <w:rPr>
          <w:color w:val="00000A"/>
          <w:sz w:val="26"/>
          <w:szCs w:val="26"/>
          <w:lang w:eastAsia="ar-SA"/>
        </w:rPr>
        <w:t>утверждении</w:t>
      </w:r>
      <w:proofErr w:type="gramEnd"/>
      <w:r w:rsidRPr="00041053">
        <w:rPr>
          <w:color w:val="00000A"/>
          <w:sz w:val="26"/>
          <w:szCs w:val="26"/>
          <w:lang w:eastAsia="ar-SA"/>
        </w:rPr>
        <w:t xml:space="preserve"> Перечня муниципальных услуг, предоставляемых администрацией Проказнинского сельсовета Бессоновского района Пензенской области», </w:t>
      </w:r>
      <w:r w:rsidRPr="00041053">
        <w:rPr>
          <w:sz w:val="26"/>
          <w:szCs w:val="26"/>
        </w:rPr>
        <w:t xml:space="preserve">на основании  Устава Проказнинского  сельсовета Бессоновского района Пензенской области, администрация  Проказнинского  сельсовета  </w:t>
      </w:r>
      <w:r w:rsidRPr="00041053">
        <w:rPr>
          <w:b/>
          <w:sz w:val="26"/>
          <w:szCs w:val="26"/>
        </w:rPr>
        <w:t>постановляет</w:t>
      </w:r>
      <w:r w:rsidRPr="00041053">
        <w:rPr>
          <w:sz w:val="26"/>
          <w:szCs w:val="26"/>
        </w:rPr>
        <w:t>:</w:t>
      </w:r>
    </w:p>
    <w:p w:rsidR="00041053" w:rsidRPr="006A6755" w:rsidRDefault="00041053" w:rsidP="00041053">
      <w:pPr>
        <w:suppressAutoHyphens/>
        <w:ind w:firstLine="540"/>
        <w:jc w:val="both"/>
        <w:rPr>
          <w:sz w:val="16"/>
          <w:szCs w:val="16"/>
        </w:rPr>
      </w:pPr>
    </w:p>
    <w:p w:rsidR="00041053" w:rsidRPr="00041053" w:rsidRDefault="00041053" w:rsidP="00041053">
      <w:pPr>
        <w:pStyle w:val="a0"/>
        <w:tabs>
          <w:tab w:val="left" w:pos="1080"/>
        </w:tabs>
        <w:spacing w:after="0"/>
        <w:jc w:val="both"/>
        <w:rPr>
          <w:sz w:val="26"/>
          <w:szCs w:val="26"/>
        </w:rPr>
      </w:pPr>
      <w:r w:rsidRPr="00041053">
        <w:rPr>
          <w:sz w:val="26"/>
          <w:szCs w:val="26"/>
        </w:rPr>
        <w:t xml:space="preserve">1. Утвердить административный регламент по предоставлению муниципальной услуги </w:t>
      </w:r>
      <w:r w:rsidR="004C7EB5" w:rsidRPr="004C7EB5">
        <w:rPr>
          <w:bCs/>
          <w:sz w:val="26"/>
          <w:szCs w:val="26"/>
        </w:rPr>
        <w:t>«Предоставление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  <w:r w:rsidRPr="00041053">
        <w:rPr>
          <w:sz w:val="26"/>
          <w:szCs w:val="26"/>
        </w:rPr>
        <w:t>, согласно приложению.</w:t>
      </w:r>
    </w:p>
    <w:p w:rsidR="00041053" w:rsidRPr="00041053" w:rsidRDefault="00041053" w:rsidP="00041053">
      <w:pPr>
        <w:suppressAutoHyphens/>
        <w:ind w:firstLine="540"/>
        <w:jc w:val="both"/>
        <w:rPr>
          <w:color w:val="00000A"/>
          <w:sz w:val="26"/>
          <w:szCs w:val="26"/>
          <w:lang w:eastAsia="ar-SA"/>
        </w:rPr>
      </w:pPr>
      <w:r w:rsidRPr="00041053">
        <w:rPr>
          <w:color w:val="00000A"/>
          <w:sz w:val="26"/>
          <w:szCs w:val="26"/>
          <w:lang w:eastAsia="ar-SA"/>
        </w:rPr>
        <w:t>2. Опубликовать настоящее постановление в информационном бюллетене «Сельские ведомости» и разместить на официальном сайте администрации Проказнинского  сельсовета Бессоновского района Пензенской области в информационно-телекоммуникационной сети «Интернет».</w:t>
      </w:r>
    </w:p>
    <w:p w:rsidR="00041053" w:rsidRPr="00041053" w:rsidRDefault="00041053" w:rsidP="00041053">
      <w:pPr>
        <w:suppressAutoHyphens/>
        <w:ind w:firstLine="540"/>
        <w:jc w:val="both"/>
        <w:rPr>
          <w:color w:val="00000A"/>
          <w:sz w:val="26"/>
          <w:szCs w:val="26"/>
          <w:lang w:eastAsia="ar-SA"/>
        </w:rPr>
      </w:pPr>
      <w:r w:rsidRPr="00041053">
        <w:rPr>
          <w:color w:val="00000A"/>
          <w:sz w:val="26"/>
          <w:szCs w:val="26"/>
          <w:lang w:eastAsia="ar-SA"/>
        </w:rPr>
        <w:t xml:space="preserve">3. </w:t>
      </w:r>
      <w:proofErr w:type="gramStart"/>
      <w:r w:rsidRPr="00041053">
        <w:rPr>
          <w:color w:val="00000A"/>
          <w:sz w:val="26"/>
          <w:szCs w:val="26"/>
          <w:lang w:eastAsia="ar-SA"/>
        </w:rPr>
        <w:t>Контроль за</w:t>
      </w:r>
      <w:proofErr w:type="gramEnd"/>
      <w:r w:rsidRPr="00041053">
        <w:rPr>
          <w:color w:val="00000A"/>
          <w:sz w:val="26"/>
          <w:szCs w:val="26"/>
          <w:lang w:eastAsia="ar-SA"/>
        </w:rPr>
        <w:t xml:space="preserve"> исполнением настоящего постановления возложить на заместителя главы администрации.</w:t>
      </w:r>
    </w:p>
    <w:p w:rsidR="00041053" w:rsidRPr="00041053" w:rsidRDefault="00041053" w:rsidP="00041053">
      <w:pPr>
        <w:tabs>
          <w:tab w:val="left" w:pos="851"/>
        </w:tabs>
        <w:suppressAutoHyphens/>
        <w:spacing w:line="288" w:lineRule="auto"/>
        <w:ind w:firstLine="540"/>
        <w:jc w:val="both"/>
        <w:rPr>
          <w:color w:val="00000A"/>
          <w:sz w:val="26"/>
          <w:szCs w:val="26"/>
          <w:lang w:eastAsia="ar-SA"/>
        </w:rPr>
      </w:pPr>
      <w:r w:rsidRPr="00041053">
        <w:rPr>
          <w:color w:val="00000A"/>
          <w:sz w:val="26"/>
          <w:szCs w:val="26"/>
          <w:lang w:eastAsia="ar-SA"/>
        </w:rPr>
        <w:t>4. Настоящее постановление вступает в силу на следующий день после дня его официального опубликования.</w:t>
      </w:r>
    </w:p>
    <w:p w:rsidR="00041053" w:rsidRDefault="00041053" w:rsidP="00041053">
      <w:pPr>
        <w:suppressAutoHyphens/>
        <w:jc w:val="both"/>
        <w:rPr>
          <w:color w:val="00000A"/>
          <w:sz w:val="26"/>
          <w:szCs w:val="26"/>
          <w:lang w:eastAsia="ar-SA"/>
        </w:rPr>
      </w:pPr>
    </w:p>
    <w:p w:rsidR="00041053" w:rsidRPr="00041053" w:rsidRDefault="00041053" w:rsidP="00041053">
      <w:pPr>
        <w:suppressAutoHyphens/>
        <w:jc w:val="both"/>
        <w:rPr>
          <w:color w:val="00000A"/>
          <w:sz w:val="26"/>
          <w:szCs w:val="26"/>
          <w:lang w:eastAsia="ar-SA"/>
        </w:rPr>
      </w:pPr>
    </w:p>
    <w:p w:rsidR="00041053" w:rsidRDefault="00041053" w:rsidP="00041053">
      <w:pPr>
        <w:jc w:val="both"/>
        <w:rPr>
          <w:sz w:val="26"/>
          <w:szCs w:val="26"/>
        </w:rPr>
      </w:pPr>
      <w:r w:rsidRPr="00041053">
        <w:rPr>
          <w:color w:val="00000A"/>
          <w:sz w:val="26"/>
          <w:szCs w:val="26"/>
          <w:lang w:eastAsia="ar-SA"/>
        </w:rPr>
        <w:t>Глава администрации</w:t>
      </w:r>
      <w:r w:rsidR="00F969BB" w:rsidRPr="0004105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  <w:r w:rsidR="00B31F8B" w:rsidRPr="00041053">
        <w:rPr>
          <w:sz w:val="26"/>
          <w:szCs w:val="26"/>
        </w:rPr>
        <w:t>В.Г. Любимый</w:t>
      </w:r>
      <w:r>
        <w:rPr>
          <w:sz w:val="26"/>
          <w:szCs w:val="26"/>
        </w:rPr>
        <w:br w:type="page"/>
      </w:r>
    </w:p>
    <w:p w:rsidR="00041053" w:rsidRPr="00041053" w:rsidRDefault="00041053" w:rsidP="00875085">
      <w:pPr>
        <w:widowControl/>
        <w:jc w:val="right"/>
        <w:rPr>
          <w:sz w:val="24"/>
          <w:szCs w:val="24"/>
        </w:rPr>
      </w:pPr>
      <w:r w:rsidRPr="00041053">
        <w:rPr>
          <w:sz w:val="24"/>
          <w:szCs w:val="24"/>
        </w:rPr>
        <w:lastRenderedPageBreak/>
        <w:t xml:space="preserve">Приложение </w:t>
      </w:r>
    </w:p>
    <w:p w:rsidR="00041053" w:rsidRDefault="00041053" w:rsidP="00875085">
      <w:pPr>
        <w:widowControl/>
        <w:jc w:val="right"/>
        <w:rPr>
          <w:sz w:val="24"/>
          <w:szCs w:val="24"/>
        </w:rPr>
      </w:pPr>
      <w:r w:rsidRPr="00041053">
        <w:rPr>
          <w:sz w:val="24"/>
          <w:szCs w:val="24"/>
        </w:rPr>
        <w:t>к постановлению администрации</w:t>
      </w:r>
    </w:p>
    <w:p w:rsidR="00041053" w:rsidRDefault="00041053" w:rsidP="00875085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Проказнинского сельсовета Бессоновского района </w:t>
      </w:r>
    </w:p>
    <w:p w:rsidR="00041053" w:rsidRDefault="00041053" w:rsidP="00875085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041053" w:rsidRPr="00041053" w:rsidRDefault="00041053" w:rsidP="00875085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875085">
        <w:rPr>
          <w:sz w:val="24"/>
          <w:szCs w:val="24"/>
        </w:rPr>
        <w:t>25</w:t>
      </w:r>
      <w:r>
        <w:rPr>
          <w:sz w:val="24"/>
          <w:szCs w:val="24"/>
        </w:rPr>
        <w:t>.02.201</w:t>
      </w:r>
      <w:r w:rsidR="00235DEE">
        <w:rPr>
          <w:sz w:val="24"/>
          <w:szCs w:val="24"/>
        </w:rPr>
        <w:t>9</w:t>
      </w:r>
      <w:r w:rsidR="00875085">
        <w:rPr>
          <w:sz w:val="24"/>
          <w:szCs w:val="24"/>
        </w:rPr>
        <w:t xml:space="preserve"> г. № </w:t>
      </w:r>
      <w:r w:rsidR="004C7EB5">
        <w:rPr>
          <w:sz w:val="24"/>
          <w:szCs w:val="24"/>
        </w:rPr>
        <w:t>19</w:t>
      </w:r>
    </w:p>
    <w:p w:rsidR="00041053" w:rsidRPr="00041053" w:rsidRDefault="00041053" w:rsidP="00041053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041053">
        <w:rPr>
          <w:b/>
          <w:bCs/>
          <w:sz w:val="24"/>
          <w:szCs w:val="24"/>
        </w:rPr>
        <w:t xml:space="preserve"> </w:t>
      </w:r>
    </w:p>
    <w:p w:rsidR="00041053" w:rsidRPr="00041053" w:rsidRDefault="00041053" w:rsidP="00041053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4C7EB5" w:rsidRPr="002B6396" w:rsidRDefault="004C7EB5" w:rsidP="004C7EB5">
      <w:pPr>
        <w:jc w:val="center"/>
        <w:rPr>
          <w:b/>
          <w:sz w:val="24"/>
          <w:szCs w:val="24"/>
        </w:rPr>
      </w:pPr>
      <w:r w:rsidRPr="002B6396">
        <w:rPr>
          <w:b/>
          <w:sz w:val="24"/>
          <w:szCs w:val="24"/>
        </w:rPr>
        <w:t xml:space="preserve">Административный регламент </w:t>
      </w:r>
    </w:p>
    <w:p w:rsidR="004C7EB5" w:rsidRPr="002B6396" w:rsidRDefault="004C7EB5" w:rsidP="004C7EB5">
      <w:pPr>
        <w:tabs>
          <w:tab w:val="left" w:pos="1134"/>
        </w:tabs>
        <w:autoSpaceDE w:val="0"/>
        <w:autoSpaceDN w:val="0"/>
        <w:adjustRightInd w:val="0"/>
        <w:spacing w:before="60" w:after="60"/>
        <w:jc w:val="center"/>
        <w:rPr>
          <w:sz w:val="24"/>
          <w:szCs w:val="24"/>
        </w:rPr>
      </w:pPr>
      <w:r w:rsidRPr="002B6396">
        <w:rPr>
          <w:sz w:val="24"/>
          <w:szCs w:val="24"/>
        </w:rPr>
        <w:t xml:space="preserve">предоставления муниципальной услуги </w:t>
      </w:r>
    </w:p>
    <w:p w:rsidR="004C7EB5" w:rsidRPr="002B6396" w:rsidRDefault="004C7EB5" w:rsidP="004C7EB5">
      <w:pPr>
        <w:tabs>
          <w:tab w:val="left" w:pos="1134"/>
        </w:tabs>
        <w:autoSpaceDE w:val="0"/>
        <w:autoSpaceDN w:val="0"/>
        <w:adjustRightInd w:val="0"/>
        <w:spacing w:before="60" w:after="60"/>
        <w:jc w:val="center"/>
        <w:rPr>
          <w:rFonts w:eastAsia="PMingLiU"/>
          <w:b/>
          <w:bCs/>
          <w:sz w:val="24"/>
          <w:szCs w:val="24"/>
        </w:rPr>
      </w:pPr>
      <w:r w:rsidRPr="002B6396">
        <w:rPr>
          <w:b/>
          <w:sz w:val="24"/>
          <w:szCs w:val="24"/>
        </w:rPr>
        <w:t>«П</w:t>
      </w:r>
      <w:r w:rsidRPr="002B6396">
        <w:rPr>
          <w:rFonts w:eastAsia="PMingLiU"/>
          <w:b/>
          <w:bCs/>
          <w:sz w:val="24"/>
          <w:szCs w:val="24"/>
        </w:rPr>
        <w:t>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</w:p>
    <w:p w:rsidR="004C7EB5" w:rsidRPr="002B6396" w:rsidRDefault="004C7EB5" w:rsidP="004C7EB5">
      <w:pPr>
        <w:pStyle w:val="ConsPlusTitle"/>
        <w:jc w:val="center"/>
        <w:rPr>
          <w:rFonts w:cs="Times New Roman"/>
          <w:sz w:val="24"/>
          <w:szCs w:val="24"/>
        </w:rPr>
      </w:pPr>
    </w:p>
    <w:p w:rsidR="004C7EB5" w:rsidRPr="002B6396" w:rsidRDefault="004C7EB5" w:rsidP="004C7EB5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2B6396">
        <w:rPr>
          <w:rFonts w:ascii="Times New Roman" w:hAnsi="Times New Roman"/>
          <w:b/>
          <w:sz w:val="24"/>
          <w:szCs w:val="24"/>
        </w:rPr>
        <w:t>I. Общие положения</w:t>
      </w:r>
    </w:p>
    <w:p w:rsidR="004C7EB5" w:rsidRPr="002B6396" w:rsidRDefault="004C7EB5" w:rsidP="004C7EB5">
      <w:pPr>
        <w:pStyle w:val="ConsPlusNormal"/>
        <w:jc w:val="both"/>
        <w:rPr>
          <w:sz w:val="24"/>
          <w:szCs w:val="24"/>
        </w:rPr>
      </w:pPr>
    </w:p>
    <w:p w:rsidR="004C7EB5" w:rsidRPr="002B6396" w:rsidRDefault="004C7EB5" w:rsidP="004C7EB5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1.1. Предмет регулирования регламента</w:t>
      </w:r>
    </w:p>
    <w:p w:rsidR="004C7EB5" w:rsidRPr="002B6396" w:rsidRDefault="004C7EB5" w:rsidP="004C7EB5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4C7EB5" w:rsidRPr="002B6396" w:rsidRDefault="004C7EB5" w:rsidP="004C7EB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     </w:t>
      </w:r>
      <w:proofErr w:type="gramStart"/>
      <w:r w:rsidRPr="002B6396">
        <w:rPr>
          <w:sz w:val="24"/>
          <w:szCs w:val="24"/>
        </w:rPr>
        <w:t>Административный регламент предоставления муниципальной услуги «П</w:t>
      </w:r>
      <w:r w:rsidRPr="002B6396">
        <w:rPr>
          <w:rFonts w:eastAsia="PMingLiU"/>
          <w:sz w:val="24"/>
          <w:szCs w:val="24"/>
        </w:rPr>
        <w:t xml:space="preserve">редоставление информации об объектах недвижимого имущества, находящихся в муниципальной собственности и предназначенных для сдачи в аренду» </w:t>
      </w:r>
      <w:r w:rsidRPr="002B6396">
        <w:rPr>
          <w:sz w:val="24"/>
          <w:szCs w:val="24"/>
        </w:rPr>
        <w:t xml:space="preserve"> (далее - Регламент), определяет сроки и последовательность административных процедур (действий) администрации </w:t>
      </w:r>
      <w:r w:rsidRPr="004C7EB5">
        <w:rPr>
          <w:sz w:val="24"/>
          <w:szCs w:val="24"/>
        </w:rPr>
        <w:t>Проказнинского сельсовета Бессоновского района Пензенской области</w:t>
      </w:r>
      <w:r w:rsidRPr="002B6396">
        <w:rPr>
          <w:i/>
          <w:sz w:val="24"/>
          <w:szCs w:val="24"/>
        </w:rPr>
        <w:t xml:space="preserve"> </w:t>
      </w:r>
      <w:r w:rsidRPr="002B6396">
        <w:rPr>
          <w:sz w:val="24"/>
          <w:szCs w:val="24"/>
        </w:rPr>
        <w:t xml:space="preserve">(далее - Администрация), при взаимодействии </w:t>
      </w:r>
      <w:r>
        <w:rPr>
          <w:sz w:val="24"/>
          <w:szCs w:val="24"/>
        </w:rPr>
        <w:t>А</w:t>
      </w:r>
      <w:r w:rsidRPr="002B6396">
        <w:rPr>
          <w:sz w:val="24"/>
          <w:szCs w:val="24"/>
        </w:rPr>
        <w:t>дминистрации  с физическими или юридическими лицами при предоставлении муниципальной  услуги "Предоставление информации об объектах недвижимого имущества, находящихся в муниципальной</w:t>
      </w:r>
      <w:proofErr w:type="gramEnd"/>
      <w:r w:rsidRPr="002B6396">
        <w:rPr>
          <w:sz w:val="24"/>
          <w:szCs w:val="24"/>
        </w:rPr>
        <w:t xml:space="preserve"> собственности и </w:t>
      </w:r>
      <w:proofErr w:type="gramStart"/>
      <w:r w:rsidRPr="002B6396">
        <w:rPr>
          <w:sz w:val="24"/>
          <w:szCs w:val="24"/>
        </w:rPr>
        <w:t>предназначенных</w:t>
      </w:r>
      <w:proofErr w:type="gramEnd"/>
      <w:r w:rsidRPr="002B6396">
        <w:rPr>
          <w:sz w:val="24"/>
          <w:szCs w:val="24"/>
        </w:rPr>
        <w:t xml:space="preserve"> для сдачи в аренду" (далее - муниципальная услуга)</w:t>
      </w:r>
    </w:p>
    <w:p w:rsidR="004C7EB5" w:rsidRPr="002B6396" w:rsidRDefault="004C7EB5" w:rsidP="004C7EB5">
      <w:pPr>
        <w:tabs>
          <w:tab w:val="left" w:pos="1134"/>
        </w:tabs>
        <w:autoSpaceDE w:val="0"/>
        <w:autoSpaceDN w:val="0"/>
        <w:adjustRightInd w:val="0"/>
        <w:spacing w:before="60" w:after="60"/>
        <w:jc w:val="both"/>
        <w:rPr>
          <w:sz w:val="24"/>
          <w:szCs w:val="24"/>
        </w:rPr>
      </w:pP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C7EB5" w:rsidRPr="002B6396" w:rsidRDefault="004C7EB5" w:rsidP="004C7EB5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1.2. Круг заявителей</w:t>
      </w:r>
    </w:p>
    <w:p w:rsidR="004C7EB5" w:rsidRPr="002B6396" w:rsidRDefault="004C7EB5" w:rsidP="004C7EB5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Заявителями на предоставление муниципальной услуги являютс</w:t>
      </w:r>
      <w:r>
        <w:rPr>
          <w:rFonts w:ascii="Times New Roman" w:hAnsi="Times New Roman"/>
          <w:sz w:val="24"/>
          <w:szCs w:val="24"/>
        </w:rPr>
        <w:t>я физические и юридические лица, индивидуальные предприниматели.</w:t>
      </w:r>
      <w:r w:rsidRPr="002B6396">
        <w:rPr>
          <w:rFonts w:ascii="Times New Roman" w:hAnsi="Times New Roman"/>
          <w:sz w:val="24"/>
          <w:szCs w:val="24"/>
        </w:rPr>
        <w:t xml:space="preserve"> </w:t>
      </w:r>
    </w:p>
    <w:p w:rsidR="004C7EB5" w:rsidRPr="002B6396" w:rsidRDefault="004C7EB5" w:rsidP="004C7EB5">
      <w:pPr>
        <w:ind w:firstLine="540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4C7EB5" w:rsidRPr="002B6396" w:rsidRDefault="004C7EB5" w:rsidP="004C7EB5">
      <w:pPr>
        <w:pStyle w:val="ConsPlusNormal"/>
        <w:ind w:firstLine="567"/>
        <w:jc w:val="center"/>
        <w:outlineLvl w:val="2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1.3 Требования к порядку информирования</w:t>
      </w:r>
    </w:p>
    <w:p w:rsidR="004C7EB5" w:rsidRPr="002B6396" w:rsidRDefault="004C7EB5" w:rsidP="004C7EB5">
      <w:pPr>
        <w:pStyle w:val="ConsPlusNormal"/>
        <w:ind w:firstLine="567"/>
        <w:jc w:val="center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о предоставлении муниципальной услуги</w:t>
      </w:r>
    </w:p>
    <w:p w:rsidR="004C7EB5" w:rsidRPr="002B6396" w:rsidRDefault="004C7EB5" w:rsidP="004C7E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C7EB5" w:rsidRPr="002B6396" w:rsidRDefault="004C7EB5" w:rsidP="004C7EB5">
      <w:pPr>
        <w:ind w:firstLine="567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1.3. Информирование о предоставлении Администрацией муниципальной услуги осуществляется:</w:t>
      </w:r>
    </w:p>
    <w:p w:rsidR="004C7EB5" w:rsidRPr="002B6396" w:rsidRDefault="004C7EB5" w:rsidP="004C7E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1.3.1.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4C7EB5" w:rsidRPr="002B6396" w:rsidRDefault="004C7EB5" w:rsidP="004C7E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4C7EB5" w:rsidRPr="002B6396" w:rsidRDefault="004C7EB5" w:rsidP="004C7E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4C7EB5" w:rsidRDefault="004C7EB5" w:rsidP="004C7EB5">
      <w:pPr>
        <w:ind w:firstLine="567"/>
        <w:jc w:val="both"/>
        <w:rPr>
          <w:sz w:val="24"/>
          <w:szCs w:val="24"/>
        </w:rPr>
      </w:pPr>
      <w:proofErr w:type="gramStart"/>
      <w:r w:rsidRPr="002B6396">
        <w:rPr>
          <w:sz w:val="24"/>
          <w:szCs w:val="24"/>
        </w:rPr>
        <w:t>1.3.4. посредством размещения информации на официальном сайте Администрации в информационно-телекоммуникационной сети «Интернет»</w:t>
      </w:r>
      <w:r w:rsidR="007A6402" w:rsidRPr="004E3796">
        <w:rPr>
          <w:sz w:val="24"/>
          <w:szCs w:val="24"/>
        </w:rPr>
        <w:t xml:space="preserve"> </w:t>
      </w:r>
      <w:r w:rsidR="007A6402" w:rsidRPr="004C7EB5">
        <w:rPr>
          <w:sz w:val="24"/>
          <w:szCs w:val="24"/>
          <w:u w:val="single"/>
        </w:rPr>
        <w:t>http://prokazninsky.bessonovka.pnzreg.ru</w:t>
      </w:r>
      <w:r w:rsidR="007A6402" w:rsidRPr="007A6402">
        <w:rPr>
          <w:sz w:val="24"/>
          <w:szCs w:val="24"/>
        </w:rPr>
        <w:t xml:space="preserve"> </w:t>
      </w:r>
      <w:r w:rsidRPr="002B6396">
        <w:rPr>
          <w:sz w:val="24"/>
          <w:szCs w:val="24"/>
        </w:rPr>
        <w:t xml:space="preserve">(далее - официальный сайт Администрации), в федеральной государственной информационной </w:t>
      </w:r>
      <w:r w:rsidRPr="002B6396">
        <w:rPr>
          <w:sz w:val="24"/>
          <w:szCs w:val="24"/>
        </w:rPr>
        <w:lastRenderedPageBreak/>
        <w:t xml:space="preserve">системе «Единый портал государственных и муниципальных услуг (функций)» </w:t>
      </w:r>
      <w:proofErr w:type="spellStart"/>
      <w:r w:rsidRPr="002B6396">
        <w:rPr>
          <w:sz w:val="24"/>
          <w:szCs w:val="24"/>
        </w:rPr>
        <w:t>www.gosuslugi.ru</w:t>
      </w:r>
      <w:proofErr w:type="spellEnd"/>
      <w:r w:rsidRPr="002B6396">
        <w:rPr>
          <w:sz w:val="24"/>
          <w:szCs w:val="24"/>
        </w:rPr>
        <w:t xml:space="preserve"> (далее - Единый портал) и (или) в информационной системе «Региональный портал государственных и муниципальных услуг Пензенской области» (</w:t>
      </w:r>
      <w:proofErr w:type="spellStart"/>
      <w:r w:rsidRPr="002B6396">
        <w:rPr>
          <w:sz w:val="24"/>
          <w:szCs w:val="24"/>
          <w:lang w:val="en-US"/>
        </w:rPr>
        <w:t>gos</w:t>
      </w:r>
      <w:r w:rsidRPr="002B6396">
        <w:rPr>
          <w:sz w:val="24"/>
          <w:szCs w:val="24"/>
        </w:rPr>
        <w:t>uslugi.pnzreg.ru</w:t>
      </w:r>
      <w:proofErr w:type="spellEnd"/>
      <w:r w:rsidRPr="002B6396">
        <w:rPr>
          <w:sz w:val="24"/>
          <w:szCs w:val="24"/>
        </w:rPr>
        <w:t>) (далее – Региональный портал).</w:t>
      </w:r>
      <w:r w:rsidRPr="00B45376">
        <w:rPr>
          <w:sz w:val="24"/>
          <w:szCs w:val="24"/>
        </w:rPr>
        <w:t xml:space="preserve"> </w:t>
      </w:r>
      <w:proofErr w:type="gramEnd"/>
    </w:p>
    <w:p w:rsidR="004C7EB5" w:rsidRPr="002B6396" w:rsidRDefault="004C7EB5" w:rsidP="004C7EB5">
      <w:pPr>
        <w:ind w:firstLine="567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На Едином портале и Региональном портале государственных и муниципальных услуг (функций), официальном сайте </w:t>
      </w:r>
      <w:r>
        <w:rPr>
          <w:sz w:val="24"/>
          <w:szCs w:val="24"/>
        </w:rPr>
        <w:t xml:space="preserve">Администрации </w:t>
      </w:r>
      <w:r w:rsidRPr="002B6396">
        <w:rPr>
          <w:sz w:val="24"/>
          <w:szCs w:val="24"/>
        </w:rPr>
        <w:t>размещается следующая информация:</w:t>
      </w:r>
    </w:p>
    <w:p w:rsidR="004C7EB5" w:rsidRPr="002B6396" w:rsidRDefault="004C7EB5" w:rsidP="004C7EB5">
      <w:pPr>
        <w:ind w:firstLine="567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4C7EB5" w:rsidRPr="002B6396" w:rsidRDefault="004C7EB5" w:rsidP="004C7EB5">
      <w:pPr>
        <w:ind w:firstLine="567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2) круг заявителей;</w:t>
      </w:r>
    </w:p>
    <w:p w:rsidR="004C7EB5" w:rsidRPr="002B6396" w:rsidRDefault="004C7EB5" w:rsidP="004C7EB5">
      <w:pPr>
        <w:ind w:firstLine="567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3) срок предоставления муниципальной услуги;</w:t>
      </w:r>
    </w:p>
    <w:p w:rsidR="004C7EB5" w:rsidRPr="002B6396" w:rsidRDefault="004C7EB5" w:rsidP="004C7EB5">
      <w:pPr>
        <w:ind w:firstLine="567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4C7EB5" w:rsidRPr="002B6396" w:rsidRDefault="004C7EB5" w:rsidP="004C7EB5">
      <w:pPr>
        <w:ind w:firstLine="567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4C7EB5" w:rsidRPr="002B6396" w:rsidRDefault="004C7EB5" w:rsidP="004C7EB5">
      <w:pPr>
        <w:ind w:firstLine="567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4C7EB5" w:rsidRPr="002B6396" w:rsidRDefault="004C7EB5" w:rsidP="004C7EB5">
      <w:pPr>
        <w:ind w:firstLine="567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7) формы заявлений (уведомлений, сообщений), используемые при предоставлении муниципальной услуги;</w:t>
      </w:r>
    </w:p>
    <w:p w:rsidR="004C7EB5" w:rsidRPr="002B6396" w:rsidRDefault="004C7EB5" w:rsidP="004C7EB5">
      <w:pPr>
        <w:ind w:firstLine="567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8) размер государственной пошлины, взимаемой за предоставление государственной услуги.</w:t>
      </w:r>
    </w:p>
    <w:p w:rsidR="004C7EB5" w:rsidRPr="002B6396" w:rsidRDefault="004C7EB5" w:rsidP="004C7EB5">
      <w:pPr>
        <w:ind w:firstLine="567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официальных сайтах предоставляется заявителю бесплатно.</w:t>
      </w:r>
    </w:p>
    <w:p w:rsidR="004C7EB5" w:rsidRPr="002B6396" w:rsidRDefault="004C7EB5" w:rsidP="004C7EB5">
      <w:pPr>
        <w:ind w:firstLine="567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4C7EB5" w:rsidRDefault="004C7EB5" w:rsidP="004C7EB5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4C7EB5" w:rsidRPr="002B6396" w:rsidRDefault="004C7EB5" w:rsidP="004C7E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1.3.5. Информация о месте нахождения Администрации:</w:t>
      </w:r>
    </w:p>
    <w:p w:rsidR="00507F21" w:rsidRPr="00041053" w:rsidRDefault="00507F21" w:rsidP="004C7EB5">
      <w:pPr>
        <w:pStyle w:val="ConsPlusNormal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Адрес: </w:t>
      </w:r>
      <w:r w:rsidRPr="00A8428E">
        <w:rPr>
          <w:sz w:val="24"/>
          <w:szCs w:val="24"/>
        </w:rPr>
        <w:t>442751, Пензенская область, Бессоновский район</w:t>
      </w:r>
      <w:r w:rsidR="006A6755">
        <w:rPr>
          <w:sz w:val="24"/>
          <w:szCs w:val="24"/>
        </w:rPr>
        <w:t xml:space="preserve">, </w:t>
      </w:r>
      <w:r w:rsidRPr="00A8428E">
        <w:rPr>
          <w:sz w:val="24"/>
          <w:szCs w:val="24"/>
        </w:rPr>
        <w:t>с. Пыркино, ул. Центральная, 158А</w:t>
      </w:r>
      <w:r w:rsidRPr="00041053">
        <w:rPr>
          <w:sz w:val="24"/>
          <w:szCs w:val="24"/>
        </w:rPr>
        <w:t>.</w:t>
      </w:r>
    </w:p>
    <w:p w:rsidR="00507F21" w:rsidRPr="00041053" w:rsidRDefault="00507F21" w:rsidP="00507F21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Прием документов для целей предоставления муниципальной услуги осуществляется по адресу:</w:t>
      </w:r>
      <w:r>
        <w:rPr>
          <w:sz w:val="24"/>
          <w:szCs w:val="24"/>
        </w:rPr>
        <w:t xml:space="preserve"> </w:t>
      </w:r>
      <w:r w:rsidRPr="00A8428E">
        <w:rPr>
          <w:sz w:val="24"/>
          <w:szCs w:val="24"/>
        </w:rPr>
        <w:t>442751, Пензенская область, Бессоновский район</w:t>
      </w:r>
      <w:r w:rsidR="006A6755">
        <w:rPr>
          <w:sz w:val="24"/>
          <w:szCs w:val="24"/>
        </w:rPr>
        <w:t xml:space="preserve">, </w:t>
      </w:r>
      <w:r w:rsidRPr="00A8428E">
        <w:rPr>
          <w:sz w:val="24"/>
          <w:szCs w:val="24"/>
        </w:rPr>
        <w:t>с. Пыркино, ул. Центральная, 158А.</w:t>
      </w:r>
    </w:p>
    <w:p w:rsidR="00507F21" w:rsidRPr="00041053" w:rsidRDefault="00507F21" w:rsidP="00507F21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Телефон: 8</w:t>
      </w:r>
      <w:r>
        <w:rPr>
          <w:sz w:val="24"/>
          <w:szCs w:val="24"/>
        </w:rPr>
        <w:t xml:space="preserve"> (84140) 29133</w:t>
      </w:r>
      <w:r w:rsidRPr="00041053">
        <w:rPr>
          <w:sz w:val="24"/>
          <w:szCs w:val="24"/>
        </w:rPr>
        <w:t>.</w:t>
      </w:r>
    </w:p>
    <w:p w:rsidR="00507F21" w:rsidRPr="00041053" w:rsidRDefault="00507F21" w:rsidP="00507F21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Официальный сайт Администрации: </w:t>
      </w:r>
      <w:r w:rsidRPr="00A8428E">
        <w:rPr>
          <w:sz w:val="24"/>
          <w:szCs w:val="24"/>
          <w:u w:val="single"/>
        </w:rPr>
        <w:t>http://prokazninsky.bessonovka.pnzreg.ru</w:t>
      </w:r>
      <w:r w:rsidRPr="00041053">
        <w:rPr>
          <w:sz w:val="24"/>
          <w:szCs w:val="24"/>
        </w:rPr>
        <w:t>.</w:t>
      </w:r>
    </w:p>
    <w:p w:rsidR="00507F21" w:rsidRPr="00041053" w:rsidRDefault="00507F21" w:rsidP="00507F21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Адрес электронной почты Администрации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  <w:lang w:val="en-US"/>
        </w:rPr>
        <w:t>adm</w:t>
      </w:r>
      <w:proofErr w:type="spellEnd"/>
      <w:r w:rsidRPr="00A8428E">
        <w:rPr>
          <w:sz w:val="24"/>
          <w:szCs w:val="24"/>
        </w:rPr>
        <w:t>_</w:t>
      </w:r>
      <w:proofErr w:type="spellStart"/>
      <w:r>
        <w:rPr>
          <w:sz w:val="24"/>
          <w:szCs w:val="24"/>
          <w:lang w:val="en-US"/>
        </w:rPr>
        <w:t>prokazna</w:t>
      </w:r>
      <w:proofErr w:type="spellEnd"/>
      <w:r w:rsidRPr="00A8428E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mail</w:t>
      </w:r>
      <w:r w:rsidRPr="00A8428E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 w:rsidRPr="00041053">
        <w:rPr>
          <w:sz w:val="24"/>
          <w:szCs w:val="24"/>
        </w:rPr>
        <w:t>.</w:t>
      </w:r>
    </w:p>
    <w:p w:rsidR="00507F21" w:rsidRPr="00041053" w:rsidRDefault="005132A5" w:rsidP="00507F21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1.3.6. </w:t>
      </w:r>
      <w:r w:rsidR="00507F21" w:rsidRPr="00041053">
        <w:rPr>
          <w:sz w:val="24"/>
          <w:szCs w:val="24"/>
        </w:rPr>
        <w:t>График работы Администрации: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06"/>
        <w:gridCol w:w="6632"/>
      </w:tblGrid>
      <w:tr w:rsidR="00507F21" w:rsidRPr="00041053" w:rsidTr="005528A7">
        <w:trPr>
          <w:trHeight w:val="348"/>
        </w:trPr>
        <w:tc>
          <w:tcPr>
            <w:tcW w:w="3606" w:type="dxa"/>
          </w:tcPr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Понедельник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Вторник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Среда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Четверг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Пятница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Суббота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Воскресенье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i/>
                <w:sz w:val="24"/>
                <w:szCs w:val="24"/>
                <w:u w:val="single"/>
              </w:rPr>
            </w:pPr>
            <w:r w:rsidRPr="00041053">
              <w:rPr>
                <w:sz w:val="24"/>
                <w:szCs w:val="24"/>
              </w:rPr>
              <w:t>Перерыв на обед</w:t>
            </w:r>
          </w:p>
        </w:tc>
        <w:tc>
          <w:tcPr>
            <w:tcW w:w="6632" w:type="dxa"/>
          </w:tcPr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041053">
              <w:rPr>
                <w:i/>
                <w:sz w:val="24"/>
                <w:szCs w:val="24"/>
                <w:u w:val="single"/>
              </w:rPr>
              <w:t>(</w:t>
            </w:r>
            <w:r w:rsidRPr="00A8428E">
              <w:rPr>
                <w:i/>
                <w:sz w:val="24"/>
                <w:szCs w:val="24"/>
                <w:u w:val="single"/>
              </w:rPr>
              <w:t>8</w:t>
            </w:r>
            <w:r>
              <w:rPr>
                <w:i/>
                <w:sz w:val="24"/>
                <w:szCs w:val="24"/>
                <w:u w:val="single"/>
              </w:rPr>
              <w:t>:00 – 17:00</w:t>
            </w:r>
            <w:r w:rsidRPr="00041053">
              <w:rPr>
                <w:i/>
                <w:sz w:val="24"/>
                <w:szCs w:val="24"/>
                <w:u w:val="single"/>
              </w:rPr>
              <w:t>)</w:t>
            </w:r>
          </w:p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A8428E">
              <w:rPr>
                <w:i/>
                <w:sz w:val="24"/>
                <w:szCs w:val="24"/>
                <w:u w:val="single"/>
              </w:rPr>
              <w:t>(8:00 – 17:00)</w:t>
            </w:r>
          </w:p>
          <w:p w:rsidR="00507F21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A8428E">
              <w:rPr>
                <w:i/>
                <w:sz w:val="24"/>
                <w:szCs w:val="24"/>
                <w:u w:val="single"/>
              </w:rPr>
              <w:t xml:space="preserve">(8:00 – 17:00) </w:t>
            </w:r>
          </w:p>
          <w:p w:rsidR="00507F21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A8428E">
              <w:rPr>
                <w:i/>
                <w:sz w:val="24"/>
                <w:szCs w:val="24"/>
                <w:u w:val="single"/>
              </w:rPr>
              <w:t xml:space="preserve">(8:00 – 17:00) </w:t>
            </w:r>
          </w:p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A8428E">
              <w:rPr>
                <w:i/>
                <w:sz w:val="24"/>
                <w:szCs w:val="24"/>
                <w:u w:val="single"/>
              </w:rPr>
              <w:t>(</w:t>
            </w:r>
            <w:r w:rsidRPr="00A8428E">
              <w:rPr>
                <w:i/>
                <w:sz w:val="24"/>
                <w:szCs w:val="24"/>
                <w:u w:val="single"/>
                <w:lang w:val="en-US"/>
              </w:rPr>
              <w:t>8</w:t>
            </w:r>
            <w:r w:rsidRPr="00A8428E">
              <w:rPr>
                <w:i/>
                <w:sz w:val="24"/>
                <w:szCs w:val="24"/>
                <w:u w:val="single"/>
              </w:rPr>
              <w:t>:00 – 17:00)</w:t>
            </w:r>
          </w:p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041053">
              <w:rPr>
                <w:sz w:val="24"/>
                <w:szCs w:val="24"/>
              </w:rPr>
              <w:t>выходной день</w:t>
            </w:r>
          </w:p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выходной день</w:t>
            </w:r>
          </w:p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sz w:val="24"/>
                <w:szCs w:val="24"/>
              </w:rPr>
            </w:pPr>
            <w:r w:rsidRPr="00041053">
              <w:rPr>
                <w:i/>
                <w:sz w:val="24"/>
                <w:szCs w:val="24"/>
                <w:u w:val="single"/>
              </w:rPr>
              <w:t>(</w:t>
            </w:r>
            <w:r>
              <w:rPr>
                <w:i/>
                <w:sz w:val="24"/>
                <w:szCs w:val="24"/>
                <w:u w:val="single"/>
              </w:rPr>
              <w:t>12:00 – 13:00</w:t>
            </w:r>
            <w:r w:rsidRPr="00041053">
              <w:rPr>
                <w:i/>
                <w:sz w:val="24"/>
                <w:szCs w:val="24"/>
                <w:u w:val="single"/>
              </w:rPr>
              <w:t>)</w:t>
            </w:r>
          </w:p>
        </w:tc>
      </w:tr>
    </w:tbl>
    <w:p w:rsidR="00507F21" w:rsidRPr="00041053" w:rsidRDefault="00945E0E" w:rsidP="00507F21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1.3.7. </w:t>
      </w:r>
      <w:r w:rsidR="00507F21" w:rsidRPr="00041053">
        <w:rPr>
          <w:sz w:val="24"/>
          <w:szCs w:val="24"/>
        </w:rPr>
        <w:t>Часы приема заявлений на предоставление муниципальной услуги Администрацией: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3"/>
        <w:gridCol w:w="6633"/>
      </w:tblGrid>
      <w:tr w:rsidR="00507F21" w:rsidRPr="00041053" w:rsidTr="005528A7">
        <w:tc>
          <w:tcPr>
            <w:tcW w:w="3003" w:type="dxa"/>
          </w:tcPr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Понедельник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Вторник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Среда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Четверг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lastRenderedPageBreak/>
              <w:t>Пятница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Суббота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i/>
                <w:sz w:val="24"/>
                <w:szCs w:val="24"/>
                <w:u w:val="single"/>
              </w:rPr>
            </w:pPr>
            <w:r w:rsidRPr="00041053">
              <w:rPr>
                <w:sz w:val="24"/>
                <w:szCs w:val="24"/>
              </w:rPr>
              <w:t>Воскресенье</w:t>
            </w:r>
          </w:p>
        </w:tc>
        <w:tc>
          <w:tcPr>
            <w:tcW w:w="6633" w:type="dxa"/>
          </w:tcPr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041053">
              <w:rPr>
                <w:i/>
                <w:sz w:val="24"/>
                <w:szCs w:val="24"/>
                <w:u w:val="single"/>
              </w:rPr>
              <w:lastRenderedPageBreak/>
              <w:t>(</w:t>
            </w:r>
            <w:r>
              <w:rPr>
                <w:i/>
                <w:sz w:val="24"/>
                <w:szCs w:val="24"/>
                <w:u w:val="single"/>
              </w:rPr>
              <w:t>8:00 – 16:00</w:t>
            </w:r>
            <w:r w:rsidRPr="00041053">
              <w:rPr>
                <w:i/>
                <w:sz w:val="24"/>
                <w:szCs w:val="24"/>
                <w:u w:val="single"/>
              </w:rPr>
              <w:t>)</w:t>
            </w:r>
          </w:p>
          <w:p w:rsidR="00507F21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5F411C">
              <w:rPr>
                <w:i/>
                <w:sz w:val="24"/>
                <w:szCs w:val="24"/>
                <w:u w:val="single"/>
              </w:rPr>
              <w:t xml:space="preserve">(8:00 – 16:00) </w:t>
            </w:r>
          </w:p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5F411C">
              <w:rPr>
                <w:i/>
                <w:sz w:val="24"/>
                <w:szCs w:val="24"/>
                <w:u w:val="single"/>
              </w:rPr>
              <w:t>(8:00 – 16:00)</w:t>
            </w:r>
          </w:p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5F411C">
              <w:rPr>
                <w:i/>
                <w:sz w:val="24"/>
                <w:szCs w:val="24"/>
                <w:u w:val="single"/>
              </w:rPr>
              <w:t>(8:00 – 16:00</w:t>
            </w:r>
            <w:r w:rsidRPr="00041053">
              <w:rPr>
                <w:i/>
                <w:sz w:val="24"/>
                <w:szCs w:val="24"/>
                <w:u w:val="single"/>
              </w:rPr>
              <w:t>)</w:t>
            </w:r>
          </w:p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5F411C">
              <w:rPr>
                <w:i/>
                <w:sz w:val="24"/>
                <w:szCs w:val="24"/>
                <w:u w:val="single"/>
              </w:rPr>
              <w:lastRenderedPageBreak/>
              <w:t>(8:00 – 16:00)</w:t>
            </w:r>
          </w:p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041053">
              <w:rPr>
                <w:sz w:val="24"/>
                <w:szCs w:val="24"/>
              </w:rPr>
              <w:t>выходной день</w:t>
            </w:r>
          </w:p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выходной день</w:t>
            </w:r>
          </w:p>
        </w:tc>
      </w:tr>
    </w:tbl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lastRenderedPageBreak/>
        <w:t xml:space="preserve">1.3.8. Заявители вправе получить муниципальную услугу через Муниципальное Казенное Учреждение «МФЦ Бессоновского района Пензенской области 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взаимодействии. 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Адрес: 442780, Пензенская область, Бессоновский район, село Бессоновка, улица Центральная, 245 А.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Телефон: 8 (84140) 25-444.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График работы: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понедельник – пятница с 8:00 – 17:00;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суббота с 8:00 – 13:00;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воскресенье – выходной день.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Территориально-обособленное структурное подразделение: 442761, Пензенская область, Бессоновский район, село Чемодановка, улица Спортивная, 7 А.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Телефон: 8 (8412) 58-03-42.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График работы: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вторник, четверг с 8:00 – 17:00;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среда, пятница  с 8:00 – 18:00;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понедельник, суббота – выходные дни.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Официальный сайт МФЦ: http://www.bessonovka.mdocs.ru/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Адрес электронной почты МФЦ: mfc@nextmail.ru</w:t>
      </w:r>
    </w:p>
    <w:p w:rsidR="00011C0F" w:rsidRPr="00F36FCC" w:rsidRDefault="00011C0F" w:rsidP="00011C0F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45E0E" w:rsidRDefault="00945E0E" w:rsidP="00011C0F">
      <w:pPr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4C7EB5" w:rsidRPr="002B6396" w:rsidRDefault="004C7EB5" w:rsidP="004C7EB5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2B6396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:rsidR="004C7EB5" w:rsidRPr="002B6396" w:rsidRDefault="004C7EB5" w:rsidP="004C7EB5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4C7EB5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2.1. Наименование муниципальной услуги: «Предоставление информации об объектах недвижимого имущества, находящихся в муниципальной собственности и предназначенных для сдачи в аренду».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Краткое наименование муниципальной услуги не предусмотрено.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2B6396">
        <w:rPr>
          <w:rFonts w:ascii="Times New Roman" w:hAnsi="Times New Roman"/>
          <w:sz w:val="24"/>
          <w:szCs w:val="24"/>
        </w:rPr>
        <w:t>2.2. Наименование органа местного самоуправления, предоставляющего муниципальную услугу.</w:t>
      </w:r>
      <w:r w:rsidRPr="002B6396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</w:t>
      </w:r>
    </w:p>
    <w:p w:rsidR="004C7EB5" w:rsidRPr="002B6396" w:rsidRDefault="004C7EB5" w:rsidP="004C7EB5">
      <w:pPr>
        <w:pStyle w:val="ConsPlusNormal"/>
        <w:ind w:firstLine="360"/>
        <w:jc w:val="both"/>
        <w:rPr>
          <w:rFonts w:ascii="Times New Roman" w:hAnsi="Times New Roman"/>
          <w:i/>
          <w:sz w:val="24"/>
          <w:szCs w:val="24"/>
        </w:rPr>
      </w:pPr>
      <w:r w:rsidRPr="002B6396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Предоставление муниципальной услуги осуществляет </w:t>
      </w:r>
      <w:r w:rsidRPr="002B6396">
        <w:rPr>
          <w:rFonts w:ascii="Times New Roman" w:hAnsi="Times New Roman"/>
          <w:sz w:val="24"/>
          <w:szCs w:val="24"/>
        </w:rPr>
        <w:t>Администрация.</w:t>
      </w:r>
    </w:p>
    <w:p w:rsidR="004C7EB5" w:rsidRPr="002B6396" w:rsidRDefault="004C7EB5" w:rsidP="004C7EB5">
      <w:pPr>
        <w:pStyle w:val="ConsPlusNormal"/>
        <w:ind w:firstLine="36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2.3. Результат предоставления муниципальной услуги.</w:t>
      </w:r>
    </w:p>
    <w:p w:rsidR="004C7EB5" w:rsidRPr="002B6396" w:rsidRDefault="004C7EB5" w:rsidP="004C7EB5">
      <w:pPr>
        <w:pStyle w:val="ConsPlusNormal"/>
        <w:ind w:firstLine="36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Результатом предоставления муниципальной услуги является:</w:t>
      </w:r>
    </w:p>
    <w:p w:rsidR="004C7EB5" w:rsidRPr="002B6396" w:rsidRDefault="004C7EB5" w:rsidP="004C7EB5">
      <w:pPr>
        <w:pStyle w:val="ConsPlusNormal"/>
        <w:ind w:firstLine="36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- предоставление информации об объектах недвижимого имущества, находящихся в муниципальной собственности и предназначенных для сдачи в аренду;</w:t>
      </w:r>
    </w:p>
    <w:p w:rsidR="004C7EB5" w:rsidRPr="002B6396" w:rsidRDefault="004C7EB5" w:rsidP="004C7EB5">
      <w:pPr>
        <w:pStyle w:val="ConsPlusNormal"/>
        <w:ind w:firstLine="36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- отказ в предоставлении муниципальной услуги.</w:t>
      </w:r>
    </w:p>
    <w:p w:rsidR="004C7EB5" w:rsidRPr="002B6396" w:rsidRDefault="004C7EB5" w:rsidP="004C7EB5">
      <w:pPr>
        <w:pStyle w:val="ConsPlusNormal"/>
        <w:ind w:firstLine="36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2.4. Срок предоставления муниципальной услуги.</w:t>
      </w:r>
    </w:p>
    <w:p w:rsidR="004C7EB5" w:rsidRPr="002B6396" w:rsidRDefault="004C7EB5" w:rsidP="004C7EB5">
      <w:pPr>
        <w:pStyle w:val="ConsPlusNormal"/>
        <w:ind w:firstLine="36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2.4.1. Срок предоставления муниципальной услуги  не должен превышать 30 календарных дней со дня поступления заявления о предоставлении муниципальной услуги в Администрацию.</w:t>
      </w:r>
    </w:p>
    <w:p w:rsidR="004C7EB5" w:rsidRPr="002B6396" w:rsidRDefault="004C7EB5" w:rsidP="004C7EB5">
      <w:pPr>
        <w:pStyle w:val="ConsPlusNormal"/>
        <w:ind w:firstLine="36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 2.4.2. Срок принятия решения об отказе в </w:t>
      </w:r>
      <w:r>
        <w:rPr>
          <w:rFonts w:ascii="Times New Roman" w:hAnsi="Times New Roman"/>
          <w:sz w:val="24"/>
          <w:szCs w:val="24"/>
        </w:rPr>
        <w:t xml:space="preserve">предоставлении </w:t>
      </w:r>
      <w:r w:rsidRPr="002B6396">
        <w:rPr>
          <w:rFonts w:ascii="Times New Roman" w:hAnsi="Times New Roman"/>
          <w:sz w:val="24"/>
          <w:szCs w:val="24"/>
        </w:rPr>
        <w:t xml:space="preserve">муниципальной услуге не должен превышать 10 дней со дня поступления заявления о предоставлении информации об объектах недвижимого имущества, находящихся в муниципальной собственности и предназначенных для сдачи в аренду в Администрацию. </w:t>
      </w:r>
    </w:p>
    <w:p w:rsidR="004C7EB5" w:rsidRPr="002B6396" w:rsidRDefault="004C7EB5" w:rsidP="004C7EB5">
      <w:pPr>
        <w:pStyle w:val="ConsPlusNormal"/>
        <w:ind w:firstLine="36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2.5. Правовые основания для предоставления муниципальной услуги.</w:t>
      </w:r>
    </w:p>
    <w:p w:rsidR="004C7EB5" w:rsidRPr="002B6396" w:rsidRDefault="004C7EB5" w:rsidP="004C7EB5">
      <w:pPr>
        <w:pStyle w:val="ConsPlusNormal"/>
        <w:ind w:firstLine="36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Муниципальная услуга предоставляется в соответствии </w:t>
      </w:r>
      <w:proofErr w:type="gramStart"/>
      <w:r w:rsidRPr="002B6396">
        <w:rPr>
          <w:rFonts w:ascii="Times New Roman" w:hAnsi="Times New Roman"/>
          <w:sz w:val="24"/>
          <w:szCs w:val="24"/>
        </w:rPr>
        <w:t>с</w:t>
      </w:r>
      <w:proofErr w:type="gramEnd"/>
      <w:r w:rsidRPr="002B6396">
        <w:rPr>
          <w:rFonts w:ascii="Times New Roman" w:hAnsi="Times New Roman"/>
          <w:sz w:val="24"/>
          <w:szCs w:val="24"/>
        </w:rPr>
        <w:t>:</w:t>
      </w:r>
    </w:p>
    <w:p w:rsidR="004C7EB5" w:rsidRPr="002B6396" w:rsidRDefault="004C7EB5" w:rsidP="004C7EB5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6396">
        <w:rPr>
          <w:sz w:val="24"/>
          <w:szCs w:val="24"/>
        </w:rPr>
        <w:lastRenderedPageBreak/>
        <w:t xml:space="preserve">- </w:t>
      </w:r>
      <w:hyperlink r:id="rId8" w:history="1">
        <w:r w:rsidRPr="002B6396">
          <w:rPr>
            <w:sz w:val="24"/>
            <w:szCs w:val="24"/>
          </w:rPr>
          <w:t>Конституцией</w:t>
        </w:r>
      </w:hyperlink>
      <w:r w:rsidRPr="002B6396">
        <w:rPr>
          <w:sz w:val="24"/>
          <w:szCs w:val="24"/>
        </w:rPr>
        <w:t xml:space="preserve"> Российской Федерации от 12.12.1993 (с поправками) ("Российская газета" от 21.01.2009 г., N 7);</w:t>
      </w:r>
    </w:p>
    <w:p w:rsidR="004C7EB5" w:rsidRPr="002B6396" w:rsidRDefault="004C7EB5" w:rsidP="004C7EB5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- Федеральным </w:t>
      </w:r>
      <w:hyperlink r:id="rId9" w:history="1">
        <w:r w:rsidRPr="002B6396">
          <w:rPr>
            <w:sz w:val="24"/>
            <w:szCs w:val="24"/>
          </w:rPr>
          <w:t>законом</w:t>
        </w:r>
      </w:hyperlink>
      <w:r w:rsidRPr="002B6396">
        <w:rPr>
          <w:sz w:val="24"/>
          <w:szCs w:val="24"/>
        </w:rPr>
        <w:t xml:space="preserve"> от 27.07.2010 N 210-ФЗ "Об организации предоставления государственных и муниципальных услуг" (с последующими изменениями) ("Российская газета", 30.07.2007 г., N 168);</w:t>
      </w:r>
    </w:p>
    <w:p w:rsidR="004C7EB5" w:rsidRPr="002B6396" w:rsidRDefault="004C7EB5" w:rsidP="004C7EB5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- Федеральным </w:t>
      </w:r>
      <w:hyperlink r:id="rId10" w:history="1">
        <w:r w:rsidRPr="002B6396">
          <w:rPr>
            <w:sz w:val="24"/>
            <w:szCs w:val="24"/>
          </w:rPr>
          <w:t>законом</w:t>
        </w:r>
      </w:hyperlink>
      <w:r w:rsidRPr="002B6396">
        <w:rPr>
          <w:sz w:val="24"/>
          <w:szCs w:val="24"/>
        </w:rPr>
        <w:t xml:space="preserve"> от 09.02.2009 N 8-ФЗ "Об обеспечении доступа к информации о деятельности государственных органов и органов местного самоуправления";</w:t>
      </w:r>
    </w:p>
    <w:p w:rsidR="004C7EB5" w:rsidRPr="002B6396" w:rsidRDefault="004C7EB5" w:rsidP="004C7EB5">
      <w:pPr>
        <w:pStyle w:val="ConsPlusNormal"/>
        <w:ind w:firstLine="36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- </w:t>
      </w:r>
      <w:hyperlink r:id="rId11" w:history="1">
        <w:r w:rsidRPr="002B6396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Pr="002B6396">
        <w:rPr>
          <w:rFonts w:ascii="Times New Roman" w:hAnsi="Times New Roman"/>
          <w:sz w:val="24"/>
          <w:szCs w:val="24"/>
        </w:rPr>
        <w:t xml:space="preserve"> Правительства Российской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(с последующими изменениями) («Российская газета», № 200, 31.08</w:t>
      </w:r>
      <w:r>
        <w:rPr>
          <w:rFonts w:ascii="Times New Roman" w:hAnsi="Times New Roman"/>
          <w:sz w:val="24"/>
          <w:szCs w:val="24"/>
        </w:rPr>
        <w:t xml:space="preserve">.2012) (далее - Постановление </w:t>
      </w:r>
      <w:r w:rsidRPr="002B6396">
        <w:rPr>
          <w:rFonts w:ascii="Times New Roman" w:hAnsi="Times New Roman"/>
          <w:sz w:val="24"/>
          <w:szCs w:val="24"/>
        </w:rPr>
        <w:t>Правительства РФ № 852);</w:t>
      </w:r>
    </w:p>
    <w:p w:rsidR="004C7EB5" w:rsidRPr="002B6396" w:rsidRDefault="004C7EB5" w:rsidP="004C7EB5">
      <w:pPr>
        <w:pStyle w:val="ConsPlusNormal"/>
        <w:ind w:firstLine="36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2B6396">
        <w:rPr>
          <w:rFonts w:ascii="Times New Roman" w:hAnsi="Times New Roman"/>
          <w:sz w:val="24"/>
          <w:szCs w:val="24"/>
        </w:rPr>
        <w:t>п</w:t>
      </w:r>
      <w:proofErr w:type="gramEnd"/>
      <w:r w:rsidR="00DE3311">
        <w:fldChar w:fldCharType="begin"/>
      </w:r>
      <w:r w:rsidR="00DE3311">
        <w:instrText>HYPERLINK "consultantplus://offline/ref=0E557E3F1AE000D4D019DB799BD22F3CCA001A05774642818CE93FEECALEOFG"</w:instrText>
      </w:r>
      <w:r w:rsidR="00DE3311">
        <w:fldChar w:fldCharType="separate"/>
      </w:r>
      <w:r w:rsidRPr="002B6396">
        <w:rPr>
          <w:rFonts w:ascii="Times New Roman" w:hAnsi="Times New Roman"/>
          <w:sz w:val="24"/>
          <w:szCs w:val="24"/>
        </w:rPr>
        <w:t>остановлением</w:t>
      </w:r>
      <w:r w:rsidR="00DE3311">
        <w:fldChar w:fldCharType="end"/>
      </w:r>
      <w:r w:rsidRPr="002B6396">
        <w:rPr>
          <w:rFonts w:ascii="Times New Roman" w:hAnsi="Times New Roman"/>
          <w:sz w:val="24"/>
          <w:szCs w:val="24"/>
        </w:rPr>
        <w:t xml:space="preserve"> Правительства Российской Федерации от 25.01.2013 № 33 «Об использовании простой электронной подписи при оказании государственных и муниципальных услуг» (с последующими изменениями) («Собрание законодательства РФ», 04.02.2013, № 5, ст. 377) (далее - Постановление Правительства РФ № 33);</w:t>
      </w:r>
    </w:p>
    <w:p w:rsidR="004C7EB5" w:rsidRPr="002B6396" w:rsidRDefault="004C7EB5" w:rsidP="004C7EB5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- постановлением Правительства РФ от 26.03.2016 № 236 «О требованиях к предоставлению в электронной форме государственных и муниципальных услуг» («Российская газета», № 75, 08.04.2016);</w:t>
      </w:r>
    </w:p>
    <w:p w:rsidR="00AF0085" w:rsidRPr="00507F21" w:rsidRDefault="00AF0085" w:rsidP="00AF0085">
      <w:pPr>
        <w:pStyle w:val="2"/>
        <w:suppressAutoHyphens/>
        <w:spacing w:after="0" w:line="240" w:lineRule="auto"/>
        <w:ind w:left="0" w:firstLine="53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1C0F">
        <w:rPr>
          <w:rFonts w:ascii="Times New Roman" w:hAnsi="Times New Roman" w:cs="Times New Roman"/>
          <w:sz w:val="24"/>
          <w:szCs w:val="24"/>
        </w:rPr>
        <w:t xml:space="preserve">- Устав </w:t>
      </w:r>
      <w:r w:rsidR="00507F21" w:rsidRPr="00011C0F">
        <w:rPr>
          <w:rFonts w:ascii="Times New Roman" w:hAnsi="Times New Roman" w:cs="Times New Roman"/>
          <w:sz w:val="24"/>
          <w:szCs w:val="24"/>
        </w:rPr>
        <w:t xml:space="preserve">Проказнинского </w:t>
      </w:r>
      <w:r w:rsidRPr="00011C0F">
        <w:rPr>
          <w:rFonts w:ascii="Times New Roman" w:hAnsi="Times New Roman" w:cs="Times New Roman"/>
          <w:sz w:val="24"/>
          <w:szCs w:val="24"/>
        </w:rPr>
        <w:t>сельсовета</w:t>
      </w:r>
      <w:r w:rsidRPr="00507F21">
        <w:rPr>
          <w:rFonts w:ascii="Times New Roman" w:hAnsi="Times New Roman" w:cs="Times New Roman"/>
          <w:sz w:val="24"/>
          <w:szCs w:val="24"/>
        </w:rPr>
        <w:t xml:space="preserve">  Бессоновского района Пензенской области</w:t>
      </w:r>
      <w:r w:rsidRPr="00507F21"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</w:p>
    <w:p w:rsidR="00AF0085" w:rsidRPr="00507F21" w:rsidRDefault="00AF0085" w:rsidP="00011C0F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507F21">
        <w:rPr>
          <w:rFonts w:ascii="Times New Roman" w:hAnsi="Times New Roman"/>
          <w:sz w:val="24"/>
          <w:szCs w:val="24"/>
        </w:rPr>
        <w:t xml:space="preserve">- Постановлением Администрации от </w:t>
      </w:r>
      <w:r w:rsidR="00507F21" w:rsidRPr="00507F21">
        <w:rPr>
          <w:rFonts w:ascii="Times New Roman" w:hAnsi="Times New Roman"/>
          <w:sz w:val="24"/>
          <w:szCs w:val="24"/>
        </w:rPr>
        <w:t>13.02.2019 г. № 11 «Об утверждении Перечня муниципальных услуг, предоставляемых администрацией Проказнинского сельсовета Бессоновского района Пензенской области»</w:t>
      </w:r>
      <w:r w:rsidRPr="00507F21">
        <w:rPr>
          <w:rFonts w:ascii="Times New Roman" w:hAnsi="Times New Roman"/>
          <w:sz w:val="24"/>
          <w:szCs w:val="24"/>
        </w:rPr>
        <w:t>.</w:t>
      </w:r>
    </w:p>
    <w:p w:rsidR="004C7EB5" w:rsidRPr="002B6396" w:rsidRDefault="004C7EB5" w:rsidP="004C7EB5">
      <w:pPr>
        <w:pStyle w:val="ConsPlusNormal"/>
        <w:ind w:firstLine="36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4C7EB5" w:rsidRPr="002B6396" w:rsidRDefault="004C7EB5" w:rsidP="004C7EB5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2.6.1. Для предоставления </w:t>
      </w:r>
      <w:r>
        <w:rPr>
          <w:sz w:val="24"/>
          <w:szCs w:val="24"/>
        </w:rPr>
        <w:t>муниципальной</w:t>
      </w:r>
      <w:r w:rsidRPr="002B6396">
        <w:rPr>
          <w:sz w:val="24"/>
          <w:szCs w:val="24"/>
        </w:rPr>
        <w:t xml:space="preserve"> услуги необходимо заявление о предоставлении информации об объектах недвижимого имущества, находящихся в муниципальной собственности и предназначенных для сдачи в аренду, оформленное в произвольной форме.  </w:t>
      </w:r>
    </w:p>
    <w:p w:rsidR="004C7EB5" w:rsidRPr="002B6396" w:rsidRDefault="004C7EB5" w:rsidP="004C7EB5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Иные документы для предоставления муниципальной услуги не предусмотрены.</w:t>
      </w:r>
    </w:p>
    <w:p w:rsidR="004C7EB5" w:rsidRPr="002B6396" w:rsidRDefault="004C7EB5" w:rsidP="004C7EB5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507801">
        <w:rPr>
          <w:sz w:val="24"/>
          <w:szCs w:val="24"/>
        </w:rPr>
        <w:t xml:space="preserve">Запрещается требовать от заявителя предоставление  документов или информации, </w:t>
      </w:r>
      <w:r w:rsidRPr="002B6396">
        <w:rPr>
          <w:sz w:val="24"/>
          <w:szCs w:val="24"/>
        </w:rPr>
        <w:t>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</w:t>
      </w:r>
      <w:r>
        <w:rPr>
          <w:sz w:val="24"/>
          <w:szCs w:val="24"/>
        </w:rPr>
        <w:t>.</w:t>
      </w:r>
    </w:p>
    <w:p w:rsidR="004C7EB5" w:rsidRPr="002B6396" w:rsidRDefault="004C7EB5" w:rsidP="004C7EB5">
      <w:pPr>
        <w:ind w:firstLine="360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   2.6.2. Заявитель или его представитель может подать заявление, для предоставления муниципальной услуги следующими способами:</w:t>
      </w:r>
    </w:p>
    <w:p w:rsidR="004C7EB5" w:rsidRPr="002B6396" w:rsidRDefault="004C7EB5" w:rsidP="004C7EB5">
      <w:pPr>
        <w:ind w:firstLine="360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а) лично по адресу </w:t>
      </w:r>
      <w:r>
        <w:rPr>
          <w:sz w:val="24"/>
          <w:szCs w:val="24"/>
        </w:rPr>
        <w:t>А</w:t>
      </w:r>
      <w:r w:rsidRPr="002B6396">
        <w:rPr>
          <w:sz w:val="24"/>
          <w:szCs w:val="24"/>
        </w:rPr>
        <w:t>дминистрации, указанному в пункте 1.3.5. настоящего Регламента;</w:t>
      </w:r>
    </w:p>
    <w:p w:rsidR="004C7EB5" w:rsidRPr="002B6396" w:rsidRDefault="004C7EB5" w:rsidP="004C7EB5">
      <w:pPr>
        <w:ind w:firstLine="360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б) посредством почтовой связи по адресу </w:t>
      </w:r>
      <w:r>
        <w:rPr>
          <w:sz w:val="24"/>
          <w:szCs w:val="24"/>
        </w:rPr>
        <w:t>А</w:t>
      </w:r>
      <w:r w:rsidRPr="002B6396">
        <w:rPr>
          <w:sz w:val="24"/>
          <w:szCs w:val="24"/>
        </w:rPr>
        <w:t>дминистрации, указанному в пункте 1.3.5. настоящего Регламента;</w:t>
      </w:r>
    </w:p>
    <w:p w:rsidR="004C7EB5" w:rsidRPr="002B6396" w:rsidRDefault="004C7EB5" w:rsidP="004C7EB5">
      <w:pPr>
        <w:ind w:firstLine="360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в) на бумажном носителе через </w:t>
      </w:r>
      <w:r>
        <w:rPr>
          <w:sz w:val="24"/>
          <w:szCs w:val="24"/>
        </w:rPr>
        <w:t>МФЦ</w:t>
      </w:r>
      <w:r w:rsidRPr="002B6396">
        <w:rPr>
          <w:sz w:val="24"/>
          <w:szCs w:val="24"/>
        </w:rPr>
        <w:t>.</w:t>
      </w:r>
    </w:p>
    <w:p w:rsidR="004C7EB5" w:rsidRPr="002B6396" w:rsidRDefault="004C7EB5" w:rsidP="004C7EB5">
      <w:pPr>
        <w:pStyle w:val="ConsPlusNormal"/>
        <w:ind w:firstLine="360"/>
        <w:jc w:val="both"/>
        <w:rPr>
          <w:rFonts w:ascii="Times New Roman" w:hAnsi="Times New Roman"/>
          <w:sz w:val="24"/>
          <w:szCs w:val="24"/>
        </w:rPr>
      </w:pPr>
      <w:bookmarkStart w:id="1" w:name="P194"/>
      <w:bookmarkEnd w:id="1"/>
      <w:r w:rsidRPr="002B6396">
        <w:rPr>
          <w:rFonts w:ascii="Times New Roman" w:hAnsi="Times New Roman"/>
          <w:sz w:val="24"/>
          <w:szCs w:val="24"/>
        </w:rPr>
        <w:t>2.7. Исчерпывающий перечень оснований для отказа в приеме заявления на предоставление муниципальной услуги не предусмотрен.</w:t>
      </w:r>
    </w:p>
    <w:p w:rsidR="004C7EB5" w:rsidRPr="002B6396" w:rsidRDefault="004C7EB5" w:rsidP="004C7EB5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bookmarkStart w:id="2" w:name="P196"/>
      <w:bookmarkStart w:id="3" w:name="P199"/>
      <w:bookmarkEnd w:id="2"/>
      <w:bookmarkEnd w:id="3"/>
      <w:r w:rsidRPr="002B6396">
        <w:rPr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4C7EB5" w:rsidRPr="002B6396" w:rsidRDefault="004C7EB5" w:rsidP="004C7EB5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2.8.1 Основанием для отказа в предоставлении </w:t>
      </w:r>
      <w:r>
        <w:rPr>
          <w:sz w:val="24"/>
          <w:szCs w:val="24"/>
        </w:rPr>
        <w:t>муниципальной</w:t>
      </w:r>
      <w:r w:rsidRPr="002B6396">
        <w:rPr>
          <w:sz w:val="24"/>
          <w:szCs w:val="24"/>
        </w:rPr>
        <w:t xml:space="preserve"> услуги является:</w:t>
      </w:r>
    </w:p>
    <w:p w:rsidR="004C7EB5" w:rsidRPr="002B6396" w:rsidRDefault="004C7EB5" w:rsidP="004C7EB5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proofErr w:type="gramStart"/>
      <w:r w:rsidRPr="002B6396">
        <w:rPr>
          <w:sz w:val="24"/>
          <w:szCs w:val="24"/>
        </w:rPr>
        <w:t xml:space="preserve">- отсутствие имущества, </w:t>
      </w:r>
      <w:r>
        <w:rPr>
          <w:sz w:val="24"/>
          <w:szCs w:val="24"/>
        </w:rPr>
        <w:t xml:space="preserve">находящегося в муниципальной собственности, </w:t>
      </w:r>
      <w:r w:rsidRPr="002B6396">
        <w:rPr>
          <w:sz w:val="24"/>
          <w:szCs w:val="24"/>
        </w:rPr>
        <w:t>предназначенного для сдачи в аренду;</w:t>
      </w:r>
      <w:proofErr w:type="gramEnd"/>
    </w:p>
    <w:p w:rsidR="004C7EB5" w:rsidRPr="002B6396" w:rsidRDefault="004C7EB5" w:rsidP="004C7EB5">
      <w:pPr>
        <w:autoSpaceDE w:val="0"/>
        <w:autoSpaceDN w:val="0"/>
        <w:adjustRightInd w:val="0"/>
        <w:spacing w:before="240"/>
        <w:ind w:firstLine="360"/>
        <w:jc w:val="both"/>
        <w:rPr>
          <w:sz w:val="24"/>
          <w:szCs w:val="24"/>
        </w:rPr>
      </w:pPr>
      <w:proofErr w:type="gramStart"/>
      <w:r w:rsidRPr="002B6396">
        <w:rPr>
          <w:sz w:val="24"/>
          <w:szCs w:val="24"/>
        </w:rPr>
        <w:t>- отсутствие документа, удостоверяющего личность заявителя либо законного представителя, полномочия которого удостоверены в законном порядке, при выдаче информации об объекте (объектах), предназначенном (предназначенных) для сдачи в аренду, на руки.</w:t>
      </w:r>
      <w:proofErr w:type="gramEnd"/>
    </w:p>
    <w:p w:rsidR="004C7EB5" w:rsidRPr="002B6396" w:rsidRDefault="004C7EB5" w:rsidP="004C7EB5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6396">
        <w:rPr>
          <w:sz w:val="24"/>
          <w:szCs w:val="24"/>
        </w:rPr>
        <w:lastRenderedPageBreak/>
        <w:t xml:space="preserve">        2.8.2 Основания для приостановления предоставления муниципальной услуги отсутствуют.</w:t>
      </w:r>
    </w:p>
    <w:p w:rsidR="004C7EB5" w:rsidRPr="002B6396" w:rsidRDefault="004C7EB5" w:rsidP="004C7EB5">
      <w:pPr>
        <w:pStyle w:val="ConsPlusNormal"/>
        <w:ind w:firstLine="36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2.9. Размер платы, взимаемой с заявителя при предоставлении муниципальной услуги.</w:t>
      </w:r>
    </w:p>
    <w:p w:rsidR="004C7EB5" w:rsidRPr="002B6396" w:rsidRDefault="004C7EB5" w:rsidP="004C7EB5">
      <w:pPr>
        <w:pStyle w:val="ConsPlusNormal"/>
        <w:ind w:firstLine="36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:rsidR="004C7EB5" w:rsidRPr="002B6396" w:rsidRDefault="004C7EB5" w:rsidP="004C7EB5">
      <w:pPr>
        <w:pStyle w:val="ConsPlusNormal"/>
        <w:ind w:firstLine="36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4C7EB5" w:rsidRPr="002B6396" w:rsidRDefault="004C7EB5" w:rsidP="004C7EB5">
      <w:pPr>
        <w:pStyle w:val="ConsPlusNormal"/>
        <w:ind w:firstLine="36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2.11. Срок регистрации заявлений заявителя.</w:t>
      </w:r>
    </w:p>
    <w:p w:rsidR="004C7EB5" w:rsidRPr="002B6396" w:rsidRDefault="004C7EB5" w:rsidP="004C7EB5">
      <w:pPr>
        <w:pStyle w:val="12"/>
        <w:spacing w:before="0" w:after="0" w:line="240" w:lineRule="auto"/>
        <w:ind w:firstLine="360"/>
      </w:pPr>
      <w:r w:rsidRPr="002B6396">
        <w:t>Регистрация заявления заявителя о предоставлении муниципальной услуги, осуществляется в день его получения.</w:t>
      </w:r>
    </w:p>
    <w:p w:rsidR="004C7EB5" w:rsidRPr="002B6396" w:rsidRDefault="004C7EB5" w:rsidP="004C7EB5">
      <w:pPr>
        <w:pStyle w:val="ConsPlusNormal"/>
        <w:ind w:firstLine="36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2.12. </w:t>
      </w:r>
      <w:proofErr w:type="gramStart"/>
      <w:r w:rsidRPr="002B6396">
        <w:rPr>
          <w:rFonts w:ascii="Times New Roman" w:hAnsi="Times New Roman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4C7EB5" w:rsidRPr="002B6396" w:rsidRDefault="004C7EB5" w:rsidP="004C7EB5">
      <w:pPr>
        <w:pStyle w:val="ConsPlusNormal"/>
        <w:ind w:firstLine="360"/>
        <w:jc w:val="both"/>
        <w:rPr>
          <w:rFonts w:ascii="Times New Roman" w:hAnsi="Times New Roman"/>
          <w:spacing w:val="2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З</w:t>
      </w:r>
      <w:r w:rsidRPr="002B6396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4C7EB5" w:rsidRPr="002B6396" w:rsidRDefault="004C7EB5" w:rsidP="004C7EB5">
      <w:pPr>
        <w:pStyle w:val="ConsPlusNormal"/>
        <w:ind w:firstLine="36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2B6396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СанПиН</w:t>
      </w:r>
      <w:proofErr w:type="spellEnd"/>
      <w:r w:rsidRPr="002B6396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2.2.2/2.4.1340-03».</w:t>
      </w:r>
    </w:p>
    <w:p w:rsidR="004C7EB5" w:rsidRPr="002B6396" w:rsidRDefault="004C7EB5" w:rsidP="004C7EB5">
      <w:pPr>
        <w:pStyle w:val="ConsPlusNormal"/>
        <w:ind w:firstLine="36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2.12.1. Предоставление муниципальной услуги осуществляется в специально выделенных для этой цели помещениях.</w:t>
      </w:r>
    </w:p>
    <w:p w:rsidR="004C7EB5" w:rsidRPr="002B6396" w:rsidRDefault="004C7EB5" w:rsidP="004C7EB5">
      <w:pPr>
        <w:pStyle w:val="ConsPlusNormal"/>
        <w:ind w:firstLine="36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2.12.2. Помещения, в которых осуществляется предоставление муниципальной услуги, оборудуются:</w:t>
      </w:r>
    </w:p>
    <w:p w:rsidR="004C7EB5" w:rsidRPr="002B6396" w:rsidRDefault="004C7EB5" w:rsidP="004C7EB5">
      <w:pPr>
        <w:pStyle w:val="ConsPlusNormal"/>
        <w:ind w:firstLine="36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4C7EB5" w:rsidRPr="002B6396" w:rsidRDefault="004C7EB5" w:rsidP="004C7EB5">
      <w:pPr>
        <w:pStyle w:val="ConsPlusNormal"/>
        <w:ind w:firstLine="36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- стульями и столами для возможности оформления документов.</w:t>
      </w:r>
    </w:p>
    <w:p w:rsidR="004C7EB5" w:rsidRPr="002B6396" w:rsidRDefault="004C7EB5" w:rsidP="004C7EB5">
      <w:pPr>
        <w:pStyle w:val="ConsPlusNormal"/>
        <w:ind w:firstLine="36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2.12.2. Количество мест ожидания определяется исходя из фактической нагрузки и возможностей для их размещения в здании.</w:t>
      </w:r>
    </w:p>
    <w:p w:rsidR="004C7EB5" w:rsidRPr="002B6396" w:rsidRDefault="004C7EB5" w:rsidP="004C7EB5">
      <w:pPr>
        <w:pStyle w:val="ConsPlusNormal"/>
        <w:ind w:firstLine="36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2.12.3.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2.12.4. Кабинеты приема заявителей должны иметь информационные таблички (вывески) с указанием: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- номера кабинета;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- фамилии, имени, отчества и должности специалиста.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2.12.5.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2.12.6.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4C7EB5" w:rsidRDefault="004C7EB5" w:rsidP="004C7EB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E387F">
        <w:rPr>
          <w:sz w:val="24"/>
          <w:szCs w:val="24"/>
        </w:rPr>
        <w:t xml:space="preserve">      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6E387F">
        <w:rPr>
          <w:sz w:val="24"/>
          <w:szCs w:val="24"/>
        </w:rPr>
        <w:t xml:space="preserve">На территории, прилегающей к месторасположению Администрации, МФЦ, оборудуются места для бесплатной </w:t>
      </w:r>
      <w:r w:rsidRPr="006E387F">
        <w:rPr>
          <w:sz w:val="24"/>
          <w:szCs w:val="24"/>
        </w:rPr>
        <w:lastRenderedPageBreak/>
        <w:t>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6E387F">
        <w:rPr>
          <w:sz w:val="24"/>
          <w:szCs w:val="24"/>
        </w:rPr>
        <w:t xml:space="preserve"> Указанные места для парковки не должны занимать иные транспортные средства </w:t>
      </w:r>
    </w:p>
    <w:p w:rsidR="004C7EB5" w:rsidRPr="006E387F" w:rsidRDefault="004C7EB5" w:rsidP="004C7EB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6E387F">
        <w:rPr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2B6396">
        <w:rPr>
          <w:rFonts w:ascii="Times New Roman" w:hAnsi="Times New Roman"/>
          <w:color w:val="000000"/>
          <w:sz w:val="24"/>
          <w:szCs w:val="24"/>
        </w:rPr>
        <w:t>Администрации, МФЦ.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2B6396">
        <w:rPr>
          <w:rFonts w:ascii="Times New Roman" w:hAnsi="Times New Roman"/>
          <w:color w:val="000000"/>
          <w:sz w:val="24"/>
          <w:szCs w:val="24"/>
        </w:rPr>
        <w:t>сурдопереводчика</w:t>
      </w:r>
      <w:proofErr w:type="spellEnd"/>
      <w:r w:rsidRPr="002B6396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2B6396">
        <w:rPr>
          <w:rFonts w:ascii="Times New Roman" w:hAnsi="Times New Roman"/>
          <w:color w:val="000000"/>
          <w:sz w:val="24"/>
          <w:szCs w:val="24"/>
        </w:rPr>
        <w:t>тифлосурдопереводчика</w:t>
      </w:r>
      <w:proofErr w:type="spellEnd"/>
      <w:r w:rsidRPr="002B6396">
        <w:rPr>
          <w:rFonts w:ascii="Times New Roman" w:hAnsi="Times New Roman"/>
          <w:color w:val="000000"/>
          <w:sz w:val="24"/>
          <w:szCs w:val="24"/>
        </w:rPr>
        <w:t>.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color w:val="000000"/>
          <w:sz w:val="24"/>
          <w:szCs w:val="24"/>
        </w:rPr>
        <w:t>Рабочее место специалиста Администрации, МФЦ</w:t>
      </w:r>
      <w:r w:rsidRPr="002B639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B6396">
        <w:rPr>
          <w:rFonts w:ascii="Times New Roman" w:hAnsi="Times New Roman"/>
          <w:sz w:val="24"/>
          <w:szCs w:val="24"/>
        </w:rPr>
        <w:t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Специалисты </w:t>
      </w:r>
      <w:r w:rsidRPr="002B6396">
        <w:rPr>
          <w:rFonts w:ascii="Times New Roman" w:hAnsi="Times New Roman"/>
          <w:color w:val="000000"/>
          <w:sz w:val="24"/>
          <w:szCs w:val="24"/>
        </w:rPr>
        <w:t>Администрации, МФЦ</w:t>
      </w:r>
      <w:r w:rsidRPr="002B6396">
        <w:rPr>
          <w:rFonts w:ascii="Times New Roman" w:hAnsi="Times New Roman"/>
          <w:sz w:val="24"/>
          <w:szCs w:val="24"/>
        </w:rPr>
        <w:t xml:space="preserve"> обеспечиваются личными нагрудными карточками (</w:t>
      </w:r>
      <w:proofErr w:type="spellStart"/>
      <w:r w:rsidRPr="002B6396">
        <w:rPr>
          <w:rFonts w:ascii="Times New Roman" w:hAnsi="Times New Roman"/>
          <w:sz w:val="24"/>
          <w:szCs w:val="24"/>
        </w:rPr>
        <w:t>бейджами</w:t>
      </w:r>
      <w:proofErr w:type="spellEnd"/>
      <w:r w:rsidRPr="002B6396">
        <w:rPr>
          <w:rFonts w:ascii="Times New Roman" w:hAnsi="Times New Roman"/>
          <w:sz w:val="24"/>
          <w:szCs w:val="24"/>
        </w:rPr>
        <w:t>) с указанием фамилии, имени, отчества и должности.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2.13. Показатели доступности и качества предоставления муниципальной услуги.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2.13.1. Показателями доступности предоставления муниципальной услуги являются: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- транспортная доступность к месту предоставления муниципальной услуги;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- размещение информации о порядке предоставления муниципальной услуги на информационных стендах;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информации.</w:t>
      </w:r>
    </w:p>
    <w:p w:rsidR="004C7EB5" w:rsidRPr="002B6396" w:rsidRDefault="004C7EB5" w:rsidP="004C7EB5">
      <w:pPr>
        <w:ind w:firstLine="567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2.13.2. Показателями качества предоставления муниципальной услуги являются отсутствие: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- очередей при приеме и выдаче документов заявителям;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- нарушений сроков предоставления муниципальной услуги;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lastRenderedPageBreak/>
        <w:t xml:space="preserve">2.14.1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заявителя. 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2.14.1.1. Специалист МФЦ принимает от заявителя заявление и регистрирует его в автоматизированной информационной системе МФЦ. При приеме заявления и документов специалист: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- проверяет заполнение заявления в соответствии с требованиями, установленными в </w:t>
      </w:r>
      <w:hyperlink w:anchor="P145" w:history="1">
        <w:r w:rsidRPr="002B6396">
          <w:rPr>
            <w:rFonts w:ascii="Times New Roman" w:hAnsi="Times New Roman"/>
            <w:sz w:val="24"/>
            <w:szCs w:val="24"/>
          </w:rPr>
          <w:t>пункте 2.6. раздела 2</w:t>
        </w:r>
      </w:hyperlink>
      <w:r w:rsidRPr="002B6396">
        <w:rPr>
          <w:rFonts w:ascii="Times New Roman" w:hAnsi="Times New Roman"/>
          <w:sz w:val="24"/>
          <w:szCs w:val="24"/>
        </w:rPr>
        <w:t xml:space="preserve"> "Стандарт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2B6396">
        <w:rPr>
          <w:rFonts w:ascii="Times New Roman" w:hAnsi="Times New Roman"/>
          <w:sz w:val="24"/>
          <w:szCs w:val="24"/>
        </w:rPr>
        <w:t xml:space="preserve"> услуги"  Регламента;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- предоставляет заявителю расписку о получении заявления.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2.14.1.2</w:t>
      </w:r>
      <w:proofErr w:type="gramStart"/>
      <w:r w:rsidRPr="002B6396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2B6396">
        <w:rPr>
          <w:rFonts w:ascii="Times New Roman" w:hAnsi="Times New Roman"/>
          <w:sz w:val="24"/>
          <w:szCs w:val="24"/>
        </w:rPr>
        <w:t>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Специалисты Администрации обязаны оперативно давать все необходимые разъяснения специалисту МФЦ.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2.14.1.3 Передача и доставка документов заявителя из МФЦ в </w:t>
      </w:r>
      <w:r>
        <w:rPr>
          <w:rFonts w:ascii="Times New Roman" w:hAnsi="Times New Roman"/>
          <w:sz w:val="24"/>
          <w:szCs w:val="24"/>
        </w:rPr>
        <w:t>Администрацию</w:t>
      </w:r>
      <w:r w:rsidRPr="002B6396">
        <w:rPr>
          <w:rFonts w:ascii="Times New Roman" w:hAnsi="Times New Roman"/>
          <w:sz w:val="24"/>
          <w:szCs w:val="24"/>
        </w:rPr>
        <w:t>.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Передача </w:t>
      </w:r>
      <w:proofErr w:type="gramStart"/>
      <w:r w:rsidRPr="002B6396">
        <w:rPr>
          <w:rFonts w:ascii="Times New Roman" w:hAnsi="Times New Roman"/>
          <w:sz w:val="24"/>
          <w:szCs w:val="24"/>
        </w:rPr>
        <w:t>принятых</w:t>
      </w:r>
      <w:proofErr w:type="gramEnd"/>
      <w:r w:rsidRPr="002B6396">
        <w:rPr>
          <w:rFonts w:ascii="Times New Roman" w:hAnsi="Times New Roman"/>
          <w:sz w:val="24"/>
          <w:szCs w:val="24"/>
        </w:rPr>
        <w:t xml:space="preserve"> от заявителя заявления из МФЦ в Администрацию осуществляется не позднее одного рабочего дня, следующего за днем регистрации в МФЦ.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Передача принятых от заявителя документов осуществляется курьером МФЦ </w:t>
      </w:r>
      <w:proofErr w:type="gramStart"/>
      <w:r w:rsidRPr="002B6396">
        <w:rPr>
          <w:rFonts w:ascii="Times New Roman" w:hAnsi="Times New Roman"/>
          <w:sz w:val="24"/>
          <w:szCs w:val="24"/>
        </w:rPr>
        <w:t>в закрытом конверте под роспись в сопроводительной ведомости с приложением описи документов с идентификатором</w:t>
      </w:r>
      <w:proofErr w:type="gramEnd"/>
      <w:r w:rsidRPr="002B6396">
        <w:rPr>
          <w:rFonts w:ascii="Times New Roman" w:hAnsi="Times New Roman"/>
          <w:sz w:val="24"/>
          <w:szCs w:val="24"/>
        </w:rPr>
        <w:t xml:space="preserve"> обращения (идентификатор в форме отрывного талона).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Документы курьером МФЦ передаются специалисту ответственному за прием и регистрацию заявлений Администрации, который проверяет соответствие описи и регистрирует. После проверки второй экземпляр сопроводительной ведомости специалист возвращает курьеру МФЦ с отметкой о получении заявления по описи с указанием даты, подписи, расшифровки подписи в день приема заявления.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4C7EB5" w:rsidRPr="002B6396" w:rsidRDefault="004C7EB5" w:rsidP="004C7EB5">
      <w:pPr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           2.14.2.При предоставлении </w:t>
      </w:r>
      <w:r>
        <w:rPr>
          <w:sz w:val="24"/>
          <w:szCs w:val="24"/>
        </w:rPr>
        <w:t>муниципальной</w:t>
      </w:r>
      <w:r w:rsidRPr="002B6396">
        <w:rPr>
          <w:sz w:val="24"/>
          <w:szCs w:val="24"/>
        </w:rPr>
        <w:t xml:space="preserve"> услуги в электронной форме посредством  Регионального портала, заявителю обеспечивается:</w:t>
      </w:r>
    </w:p>
    <w:p w:rsidR="004C7EB5" w:rsidRPr="002B6396" w:rsidRDefault="004C7EB5" w:rsidP="004C7EB5">
      <w:pPr>
        <w:ind w:firstLine="567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а)  получение информации о порядке и сроках предоставления услуги;</w:t>
      </w:r>
    </w:p>
    <w:p w:rsidR="004C7EB5" w:rsidRPr="002B6396" w:rsidRDefault="004C7EB5" w:rsidP="004C7EB5">
      <w:pPr>
        <w:ind w:firstLine="567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б) досудебное (внесудебное) обжалование решений и действий (бездействия) </w:t>
      </w:r>
      <w:r>
        <w:rPr>
          <w:sz w:val="24"/>
          <w:szCs w:val="24"/>
        </w:rPr>
        <w:t>А</w:t>
      </w:r>
      <w:r w:rsidRPr="002B6396">
        <w:rPr>
          <w:sz w:val="24"/>
          <w:szCs w:val="24"/>
        </w:rPr>
        <w:t>дминистрации, должностного лица администрации;</w:t>
      </w:r>
    </w:p>
    <w:p w:rsidR="004C7EB5" w:rsidRPr="002B6396" w:rsidRDefault="004C7EB5" w:rsidP="004C7EB5">
      <w:pPr>
        <w:pStyle w:val="ConsPlusNormal"/>
        <w:jc w:val="center"/>
        <w:outlineLvl w:val="1"/>
        <w:rPr>
          <w:sz w:val="24"/>
          <w:szCs w:val="24"/>
        </w:rPr>
      </w:pPr>
    </w:p>
    <w:p w:rsidR="004C7EB5" w:rsidRPr="002B6396" w:rsidRDefault="004C7EB5" w:rsidP="004C7EB5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2B6396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4C7EB5" w:rsidRPr="002B6396" w:rsidRDefault="004C7EB5" w:rsidP="004C7EB5">
      <w:pPr>
        <w:pStyle w:val="ConsPlusNormal"/>
        <w:jc w:val="both"/>
        <w:rPr>
          <w:sz w:val="24"/>
          <w:szCs w:val="24"/>
        </w:rPr>
      </w:pP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4" w:name="P322"/>
      <w:bookmarkEnd w:id="4"/>
      <w:r w:rsidRPr="002B6396">
        <w:rPr>
          <w:rFonts w:ascii="Times New Roman" w:hAnsi="Times New Roman"/>
          <w:sz w:val="24"/>
          <w:szCs w:val="24"/>
        </w:rPr>
        <w:t>3.1. Исчерпывающий перечень административных процедур: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- прием, регистрация заявления, представленных заявителем или курьером МФЦ, их рассмотрение и передача  специалисту ответственному за предоставление муниципальной услуги;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- подготовка и оформление ответа на заявление либо отказа в предоставлении </w:t>
      </w:r>
      <w:r w:rsidRPr="002B6396">
        <w:rPr>
          <w:rFonts w:ascii="Times New Roman" w:hAnsi="Times New Roman"/>
          <w:sz w:val="24"/>
          <w:szCs w:val="24"/>
        </w:rPr>
        <w:lastRenderedPageBreak/>
        <w:t>муниципальной услуги.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3.2. Прием, регистрация заявления  и передача специалисту ответственному за предоставление муниципальной услуги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 3.2.1. Прием и регистрация заявления, необходимого для предоставления муниципальной услуги. 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поступление заявления в Администрацию.</w:t>
      </w:r>
    </w:p>
    <w:p w:rsidR="004C7EB5" w:rsidRPr="002B6396" w:rsidRDefault="004C7EB5" w:rsidP="004C7EB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          </w:t>
      </w:r>
    </w:p>
    <w:p w:rsidR="004C7EB5" w:rsidRPr="002B6396" w:rsidRDefault="004C7EB5" w:rsidP="004C7EB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          3.2.2. При личном обращении заявителя специалист Администрации, ответственный за прием документов, принимает заявление, присваивает регистрационный номер и вносит в журнал регистрации входящей документации.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3.2.3. При поступлении заявления по почте специалист Администрации, ответственный за прием и регистрацию заявлений, вскрывает конверт и регистрирует заявление в журнале регистрации входящей документации.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3.2.4. При поступлении заявления от курьера МФЦ специалист Администрации, ответственный за прием документов, принимает заявление по описи, проверяет его и регистрирует заявление в журнале регистрации входящей документации.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Максимальный срок выполнения административного действия - 2 (два) дня со дня поступления заявления.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3.2.5. После регистрации в журнале входящей документации специалист, ответственный за прием и регистрацию документов, направляет заявление специалисту, ответственному за предоставление муниципальной услуги.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Результатом административного действия является передача зарегистрированного заявления.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Максимальный срок выполнения административного действия - 1 (один) день, следующий за днем регистрации заявления.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по приему, регистрации заявления, представленного заявителем, рассмотрения и передачи специалисту, ответственному за предоставление муниципальной услуги составляет 3 (три) дня с момента поступления заявления  в Администрацию.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3.3. Рассмотрение заявления и подготовка ответа на заявление либо отказа в предоставлении муниципальной услуги.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3.3.1. Основанием для начала административной процедуры по подготовке и оформлению ответа на обращение является поступление зарегистрированного заявления специалисту ответственному за предоставление муниципальной услуги.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3.3.2. Специалист ответственный за предоставление муниципальной услуги рассматривает поступившее заявление и назначает ответственного, за выполнение административного действия специалиста (далее - Ответственный специалист) и передает в течени</w:t>
      </w:r>
      <w:proofErr w:type="gramStart"/>
      <w:r w:rsidRPr="002B6396">
        <w:rPr>
          <w:rFonts w:ascii="Times New Roman" w:hAnsi="Times New Roman"/>
          <w:sz w:val="24"/>
          <w:szCs w:val="24"/>
        </w:rPr>
        <w:t>и</w:t>
      </w:r>
      <w:proofErr w:type="gramEnd"/>
      <w:r w:rsidRPr="002B6396">
        <w:rPr>
          <w:rFonts w:ascii="Times New Roman" w:hAnsi="Times New Roman"/>
          <w:sz w:val="24"/>
          <w:szCs w:val="24"/>
        </w:rPr>
        <w:t xml:space="preserve"> 1 (одного) дня ему </w:t>
      </w:r>
      <w:r w:rsidRPr="002B6396">
        <w:rPr>
          <w:rFonts w:ascii="Times New Roman" w:hAnsi="Times New Roman"/>
          <w:sz w:val="24"/>
          <w:szCs w:val="24"/>
        </w:rPr>
        <w:lastRenderedPageBreak/>
        <w:t xml:space="preserve">заявление. 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3.3.3. При установлении оснований для отказа в предоставлении муниципальной услуги, предусмотренных </w:t>
      </w:r>
      <w:hyperlink w:anchor="P171" w:history="1">
        <w:r w:rsidRPr="002B6396">
          <w:rPr>
            <w:rFonts w:ascii="Times New Roman" w:hAnsi="Times New Roman"/>
            <w:sz w:val="24"/>
            <w:szCs w:val="24"/>
          </w:rPr>
          <w:t>пунктом 2.8 раздела 2</w:t>
        </w:r>
      </w:hyperlink>
      <w:r w:rsidRPr="002B6396">
        <w:rPr>
          <w:rFonts w:ascii="Times New Roman" w:hAnsi="Times New Roman"/>
          <w:sz w:val="24"/>
          <w:szCs w:val="24"/>
        </w:rPr>
        <w:t xml:space="preserve"> "Стандарт предоставления муниципальной услуги" Регламента, Ответственный специалист готовит ответ заявителю об отказе в предоставлении муниципальной услуги, визирует его и передает специалисту ответственному за предоставление муниципальной услуги. Максимальный срок административного действия 3 (три) дня, с момента поступления заявления Ответственному специалисту.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Специалист ответственный за предоставление муниципальной услуги  в течение одного дня проверяет подготовленный ответ,  визирует его и передает специалисту, ответственному за прием и регистрацию заявлений  Администрации.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Специалист,  ответственный за прием и регистрацию заявлений  Администрации, передает подготовленный и завизированный ответ на подпись руководителю Администрации в день его получения.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Руководитель Администрации подписывает ответ и передает специалисту,  ответственному за прием и регистрацию заявлений  Администрации.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Максимальный срок выполнения административного действия - 2 (два) дня с момента передачи подготовленного и завизированного ответа  специалисту, ответственному за прием и регистрацию заявлений Администрации.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Специалист,  ответственный за прием и регистрацию заявлений Администрации, в день получения подписанного руководителем Администрации ответа регистрирует его в журнале исходящей корреспонденции и направляет его заявителю.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Максимальный срок административного действия 1 (один) день.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Результатом административной процедуры по  подготовке и оформлению ответа об отказе в предоставлении муниципальной услуги является оформленный и направленный  ответ заявителю.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Максимальный срок административной процедуры по  подготовке и оформлению ответа об отказе в предоставлении муниципальной услуги 7 (семь) дней.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3.3.4. При отсутствии оснований для отказа в предоставлении муниципальной услуги Ответственный специалист готовит ответ заявителю содержащий информацию об объектах недвижимого имущества, находящихся в муниципальной собственности и предназначенных для сдачи в аренду, визирует его и передает специалисту, ответственному за предоставление муниципальной услуги.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Результатом административного действия является подготовленный ответ на заявление.</w:t>
      </w:r>
    </w:p>
    <w:p w:rsidR="004C7EB5" w:rsidRPr="002B6396" w:rsidRDefault="004C7EB5" w:rsidP="004C7EB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 Максимальный срок административного действия -12 (двенадцать) дней с момента поступления заявления специалисту, ответственному за предоставление муниципальной услуги.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3.3.5. Специалист, ответственный за предоставление муниципальной услуги рассматривает подготовленный ответ, при необходимости вносит поправки, визирует его (с учетом внесенных изменений) в течение 1 (одного) дня с момента передачи его Ответственным специалистом.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3.3.6. Ответственный специалист передает подготовленный и завизированный ответ специалисту, ответственному за прием и регистрацию заявлений  Администрации.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Максимальный срок выполнения административного действия - 2 (два) дня с момента подготовки ответа Ответственным специалистом.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3.3.7. Специалист,  ответственный за прием и регистрацию заявлений  Администрации, передает подготовленный и завизированный ответ на подпись руководителю Администрации в день его получения.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3.3.8. Руководитель Администрации подписывает ответ и передает специалисту,  ответственному за прием и регистрацию заявлений  Администрации.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lastRenderedPageBreak/>
        <w:t>Максимальный срок выполнения административного действия - 2 (два) дня с момента передачи Ответственным специалистом подготовленного и завизированного ответа  специалисту, ответственному за прием и регистрацию заявлений Администрации.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3.3.9. Специалист,  ответственный за прием и регистрацию заявлений Администрации, в день получения подписанного руководителем Администрации ответа регистрирует его в журнале исходящей корреспонденции и направляет его заявителю.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Максимальный срок административного действия 1 (один) день.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Результатом административной процедуры по  подготовке и оформлению ответа на заявление является оформленный и направленный  ответ заявителю, содержащий информацию об объектах недвижимого имущества, находящихся в муниципальной собственности и предназначенных для сдачи в аренду.</w:t>
      </w:r>
    </w:p>
    <w:p w:rsidR="004C7EB5" w:rsidRPr="002B6396" w:rsidRDefault="004C7EB5" w:rsidP="004C7EB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по  подготовке и оформлению ответа на заявление - 17 (семнадцать) дней с момента поступления зарегистрированного заявления и документов специалисту, ответственному за предоставление муниципальной услуги.</w:t>
      </w:r>
    </w:p>
    <w:p w:rsidR="004C7EB5" w:rsidRPr="002B6396" w:rsidRDefault="004C7EB5" w:rsidP="004C7EB5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4C7EB5" w:rsidRPr="002B6396" w:rsidRDefault="004C7EB5" w:rsidP="004C7EB5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4C7EB5" w:rsidRPr="002B6396" w:rsidRDefault="004C7EB5" w:rsidP="004C7EB5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4C7EB5" w:rsidRPr="002B6396" w:rsidRDefault="004C7EB5" w:rsidP="004C7EB5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2B6396">
        <w:rPr>
          <w:rFonts w:ascii="Times New Roman" w:hAnsi="Times New Roman"/>
          <w:b/>
          <w:sz w:val="24"/>
          <w:szCs w:val="24"/>
        </w:rPr>
        <w:t xml:space="preserve">IV. Формы </w:t>
      </w:r>
      <w:proofErr w:type="gramStart"/>
      <w:r w:rsidRPr="002B6396">
        <w:rPr>
          <w:rFonts w:ascii="Times New Roman" w:hAnsi="Times New Roman"/>
          <w:b/>
          <w:sz w:val="24"/>
          <w:szCs w:val="24"/>
        </w:rPr>
        <w:t>контроля за</w:t>
      </w:r>
      <w:proofErr w:type="gramEnd"/>
      <w:r w:rsidRPr="002B6396">
        <w:rPr>
          <w:rFonts w:ascii="Times New Roman" w:hAnsi="Times New Roman"/>
          <w:b/>
          <w:sz w:val="24"/>
          <w:szCs w:val="24"/>
        </w:rPr>
        <w:t xml:space="preserve"> исполнением Регламента</w:t>
      </w:r>
    </w:p>
    <w:p w:rsidR="004C7EB5" w:rsidRPr="002B6396" w:rsidRDefault="004C7EB5" w:rsidP="004C7EB5">
      <w:pPr>
        <w:pStyle w:val="ConsPlusNormal"/>
        <w:jc w:val="both"/>
        <w:rPr>
          <w:sz w:val="24"/>
          <w:szCs w:val="24"/>
        </w:rPr>
      </w:pPr>
    </w:p>
    <w:p w:rsidR="004C7EB5" w:rsidRPr="002B6396" w:rsidRDefault="004C7EB5" w:rsidP="004C7E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4.1. </w:t>
      </w:r>
      <w:proofErr w:type="gramStart"/>
      <w:r w:rsidRPr="002B6396">
        <w:rPr>
          <w:rFonts w:ascii="Times New Roman" w:hAnsi="Times New Roman"/>
          <w:sz w:val="24"/>
          <w:szCs w:val="24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Pr="002B6396">
        <w:rPr>
          <w:rFonts w:ascii="Times New Roman" w:hAnsi="Times New Roman"/>
          <w:i/>
          <w:sz w:val="24"/>
          <w:szCs w:val="24"/>
        </w:rPr>
        <w:t xml:space="preserve">…… (указать наименование должности лица, осуществляющего контроль), </w:t>
      </w:r>
      <w:r w:rsidRPr="002B6396">
        <w:rPr>
          <w:rFonts w:ascii="Times New Roman" w:hAnsi="Times New Roman"/>
          <w:sz w:val="24"/>
          <w:szCs w:val="24"/>
        </w:rPr>
        <w:t>курирующим вопросы в сфере земельных отношений, а также специалистами, ответственными за выполнение административных действий, входящих в состав административных процедур, в рамках своей компетенции</w:t>
      </w:r>
      <w:proofErr w:type="gramEnd"/>
      <w:r w:rsidRPr="002B6396">
        <w:rPr>
          <w:rFonts w:ascii="Times New Roman" w:hAnsi="Times New Roman"/>
          <w:sz w:val="24"/>
          <w:szCs w:val="24"/>
        </w:rPr>
        <w:t>.</w:t>
      </w:r>
    </w:p>
    <w:p w:rsidR="004C7EB5" w:rsidRPr="002B6396" w:rsidRDefault="004C7EB5" w:rsidP="004C7E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Текущий контроль осуществляется путем проведения проверок</w:t>
      </w:r>
      <w:r w:rsidRPr="002B6396">
        <w:rPr>
          <w:rFonts w:ascii="Times New Roman" w:hAnsi="Times New Roman"/>
          <w:color w:val="92D050"/>
          <w:sz w:val="24"/>
          <w:szCs w:val="24"/>
        </w:rPr>
        <w:t xml:space="preserve"> </w:t>
      </w:r>
      <w:r w:rsidRPr="002B6396">
        <w:rPr>
          <w:rFonts w:ascii="Times New Roman" w:hAnsi="Times New Roman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4C7EB5" w:rsidRPr="002B6396" w:rsidRDefault="004C7EB5" w:rsidP="004C7E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4C7EB5" w:rsidRPr="002B6396" w:rsidRDefault="004C7EB5" w:rsidP="004C7E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B6396">
        <w:rPr>
          <w:rFonts w:ascii="Times New Roman" w:hAnsi="Times New Roman"/>
          <w:sz w:val="24"/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4C7EB5" w:rsidRPr="002B6396" w:rsidRDefault="004C7EB5" w:rsidP="004C7E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Периодичность осуществления проверок определяется руководителем </w:t>
      </w:r>
      <w:r>
        <w:rPr>
          <w:rFonts w:ascii="Times New Roman" w:hAnsi="Times New Roman"/>
          <w:sz w:val="24"/>
          <w:szCs w:val="24"/>
        </w:rPr>
        <w:t>А</w:t>
      </w:r>
      <w:r w:rsidRPr="002B6396">
        <w:rPr>
          <w:rFonts w:ascii="Times New Roman" w:hAnsi="Times New Roman"/>
          <w:sz w:val="24"/>
          <w:szCs w:val="24"/>
        </w:rPr>
        <w:t>дминистрации.</w:t>
      </w:r>
    </w:p>
    <w:p w:rsidR="004C7EB5" w:rsidRPr="002B6396" w:rsidRDefault="004C7EB5" w:rsidP="004C7E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Внеплановые проверки проводятся в случае необходимости проверки устранения ранее выявленных нарушений, а также при поступлении в </w:t>
      </w:r>
      <w:r>
        <w:rPr>
          <w:rFonts w:ascii="Times New Roman" w:hAnsi="Times New Roman"/>
          <w:sz w:val="24"/>
          <w:szCs w:val="24"/>
        </w:rPr>
        <w:t>А</w:t>
      </w:r>
      <w:r w:rsidRPr="002B6396">
        <w:rPr>
          <w:rFonts w:ascii="Times New Roman" w:hAnsi="Times New Roman"/>
          <w:sz w:val="24"/>
          <w:szCs w:val="24"/>
        </w:rPr>
        <w:t>дминистрацию, обращений (жалоб) граждан и юридических лиц, связанных с нарушениями при предоставлении муниципальной услуги.</w:t>
      </w:r>
    </w:p>
    <w:p w:rsidR="004C7EB5" w:rsidRPr="002B6396" w:rsidRDefault="004C7EB5" w:rsidP="004C7E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4C7EB5" w:rsidRPr="002B6396" w:rsidRDefault="004C7EB5" w:rsidP="004C7E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4C7EB5" w:rsidRPr="002B6396" w:rsidRDefault="004C7EB5" w:rsidP="004C7E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4.4. Персональная ответственность специалистов </w:t>
      </w:r>
      <w:r>
        <w:rPr>
          <w:rFonts w:ascii="Times New Roman" w:hAnsi="Times New Roman"/>
          <w:sz w:val="24"/>
          <w:szCs w:val="24"/>
        </w:rPr>
        <w:t>А</w:t>
      </w:r>
      <w:r w:rsidRPr="002B6396">
        <w:rPr>
          <w:rFonts w:ascii="Times New Roman" w:hAnsi="Times New Roman"/>
          <w:sz w:val="24"/>
          <w:szCs w:val="24"/>
        </w:rPr>
        <w:t>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4C7EB5" w:rsidRPr="002B6396" w:rsidRDefault="004C7EB5" w:rsidP="004C7E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2B6396">
        <w:rPr>
          <w:rFonts w:ascii="Times New Roman" w:hAnsi="Times New Roman"/>
          <w:sz w:val="24"/>
          <w:szCs w:val="24"/>
        </w:rPr>
        <w:t>за</w:t>
      </w:r>
      <w:proofErr w:type="gramEnd"/>
      <w:r w:rsidRPr="002B6396">
        <w:rPr>
          <w:rFonts w:ascii="Times New Roman" w:hAnsi="Times New Roman"/>
          <w:sz w:val="24"/>
          <w:szCs w:val="24"/>
        </w:rPr>
        <w:t>:</w:t>
      </w:r>
    </w:p>
    <w:p w:rsidR="004C7EB5" w:rsidRPr="002B6396" w:rsidRDefault="004C7EB5" w:rsidP="004C7E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4C7EB5" w:rsidRPr="002B6396" w:rsidRDefault="004C7EB5" w:rsidP="004C7E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lastRenderedPageBreak/>
        <w:t>4.5.2. соблюдение сроков выполнения административных процедур при предоставлении муниципальной услуги.</w:t>
      </w:r>
    </w:p>
    <w:p w:rsidR="004C7EB5" w:rsidRPr="002B6396" w:rsidRDefault="004C7EB5" w:rsidP="004C7EB5">
      <w:pPr>
        <w:ind w:firstLine="567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через Региональный портал.</w:t>
      </w:r>
    </w:p>
    <w:p w:rsidR="004C7EB5" w:rsidRPr="002B6396" w:rsidRDefault="004C7EB5" w:rsidP="004C7E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C7EB5" w:rsidRPr="002B6396" w:rsidRDefault="004C7EB5" w:rsidP="004C7EB5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B6396">
        <w:rPr>
          <w:b/>
          <w:sz w:val="24"/>
          <w:szCs w:val="24"/>
          <w:lang w:val="en-US"/>
        </w:rPr>
        <w:t>V</w:t>
      </w:r>
      <w:r w:rsidRPr="002B6396">
        <w:rPr>
          <w:b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4C7EB5" w:rsidRPr="002B6396" w:rsidRDefault="004C7EB5" w:rsidP="004C7EB5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Указанная информация также может быть сообщена заявителю в устной и (или) в письменной форме.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5.4.1. Заявитель может обратиться с жалобой, в том числе, в следующих случаях: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2) нарушение срока предоставления муниципальной услуги;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proofErr w:type="gramStart"/>
      <w:r w:rsidRPr="002B6396">
        <w:rPr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proofErr w:type="gramStart"/>
      <w:r w:rsidRPr="002B6396">
        <w:rPr>
          <w:sz w:val="24"/>
          <w:szCs w:val="24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proofErr w:type="gramStart"/>
      <w:r w:rsidRPr="002B6396">
        <w:rPr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</w:t>
      </w:r>
      <w:proofErr w:type="gramEnd"/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10) требование у заявителя при предоставлении муниципальной услуги документов или </w:t>
      </w:r>
      <w:r w:rsidRPr="002B6396">
        <w:rPr>
          <w:sz w:val="24"/>
          <w:szCs w:val="24"/>
        </w:rPr>
        <w:lastRenderedPageBreak/>
        <w:t xml:space="preserve">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2" w:history="1">
        <w:r w:rsidRPr="002B6396">
          <w:rPr>
            <w:sz w:val="24"/>
            <w:szCs w:val="24"/>
          </w:rPr>
          <w:t>пунктом 4 части 1 статьи 7</w:t>
        </w:r>
      </w:hyperlink>
      <w:r w:rsidRPr="002B6396">
        <w:rPr>
          <w:sz w:val="24"/>
          <w:szCs w:val="24"/>
        </w:rPr>
        <w:t xml:space="preserve"> настоящего Федерального закона № 210-фз.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C7EB5" w:rsidRPr="002B6396" w:rsidRDefault="004C7EB5" w:rsidP="004C7EB5">
      <w:pPr>
        <w:spacing w:line="298" w:lineRule="exact"/>
        <w:ind w:firstLine="720"/>
        <w:jc w:val="both"/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            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5.4.4. Жалоба на решения и действия (бездействие) главы Администрации подается Главе администрации. 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5.4.7. В электронном виде жалоба может быть подана заявителем посредством: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а) официального сайта Администрации;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б) электронной почты Администрации;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в) Единого портала;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г) Регионального портала;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proofErr w:type="spellStart"/>
      <w:r w:rsidRPr="002B6396">
        <w:rPr>
          <w:sz w:val="24"/>
          <w:szCs w:val="24"/>
        </w:rPr>
        <w:t>д</w:t>
      </w:r>
      <w:proofErr w:type="spellEnd"/>
      <w:r w:rsidRPr="002B6396">
        <w:rPr>
          <w:sz w:val="24"/>
          <w:szCs w:val="24"/>
        </w:rPr>
        <w:t>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5.4.8. Подача жалобы и документов, предусмотренных подпунктами 5.4.5 и 5.4.6.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5.4.10. Жалоба может быть подана заявителем через МФЦ.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5.5. Жалоба должна содержать: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proofErr w:type="gramStart"/>
      <w:r w:rsidRPr="002B6396">
        <w:rPr>
          <w:sz w:val="24"/>
          <w:szCs w:val="24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  <w:proofErr w:type="gramEnd"/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proofErr w:type="gramStart"/>
      <w:r w:rsidRPr="002B6396">
        <w:rPr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C7EB5" w:rsidRPr="002B6396" w:rsidRDefault="004C7EB5" w:rsidP="004C7EB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4C7EB5" w:rsidRPr="002B6396" w:rsidRDefault="004C7EB5" w:rsidP="004C7EB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lastRenderedPageBreak/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5.8. Основания для приостановления рассмотрения жалобы законодательством не предусмотрены.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5.9. По результатам рассмотрения жалобы принимается одно из следующих решений: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proofErr w:type="gramStart"/>
      <w:r w:rsidRPr="002B6396">
        <w:rPr>
          <w:sz w:val="24"/>
          <w:szCs w:val="24"/>
        </w:rPr>
        <w:t xml:space="preserve"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</w:t>
      </w:r>
      <w:r>
        <w:rPr>
          <w:sz w:val="24"/>
          <w:szCs w:val="24"/>
        </w:rPr>
        <w:t>муниципальной</w:t>
      </w:r>
      <w:r w:rsidRPr="002B6396">
        <w:rPr>
          <w:sz w:val="24"/>
          <w:szCs w:val="24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- в удовлетворении жалобы отказывается.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5.10.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C7EB5" w:rsidRPr="002B6396" w:rsidRDefault="004C7EB5" w:rsidP="004C7EB5">
      <w:pPr>
        <w:ind w:firstLine="708"/>
        <w:jc w:val="both"/>
        <w:rPr>
          <w:rFonts w:eastAsia="Arial Unicode MS" w:cs="Arial Unicode MS"/>
          <w:color w:val="000000"/>
          <w:sz w:val="24"/>
          <w:szCs w:val="24"/>
        </w:rPr>
      </w:pPr>
      <w:r w:rsidRPr="002B6396">
        <w:rPr>
          <w:rFonts w:eastAsia="Arial Unicode MS" w:cs="Arial Unicode MS"/>
          <w:color w:val="000000"/>
          <w:sz w:val="24"/>
          <w:szCs w:val="24"/>
        </w:rPr>
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2B6396">
        <w:rPr>
          <w:rFonts w:eastAsia="Arial Unicode MS" w:cs="Arial Unicode MS"/>
          <w:color w:val="000000"/>
          <w:sz w:val="24"/>
          <w:szCs w:val="24"/>
        </w:rPr>
        <w:t>неудобства</w:t>
      </w:r>
      <w:proofErr w:type="gramEnd"/>
      <w:r w:rsidRPr="002B6396">
        <w:rPr>
          <w:rFonts w:eastAsia="Arial Unicode MS" w:cs="Arial Unicode MS"/>
          <w:color w:val="000000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5.11. В случае установления в ходе или по результатам </w:t>
      </w:r>
      <w:proofErr w:type="gramStart"/>
      <w:r w:rsidRPr="002B6396">
        <w:rPr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2B6396">
        <w:rPr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C7EB5" w:rsidRPr="002B6396" w:rsidRDefault="004C7EB5" w:rsidP="004C7EB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C7EB5" w:rsidRPr="002B6396" w:rsidRDefault="004C7EB5" w:rsidP="004C7EB5">
      <w:pPr>
        <w:rPr>
          <w:sz w:val="24"/>
          <w:szCs w:val="24"/>
        </w:rPr>
      </w:pPr>
    </w:p>
    <w:p w:rsidR="004C7EB5" w:rsidRPr="002B6396" w:rsidRDefault="004C7EB5" w:rsidP="004C7EB5">
      <w:pPr>
        <w:rPr>
          <w:sz w:val="24"/>
          <w:szCs w:val="24"/>
        </w:rPr>
      </w:pPr>
    </w:p>
    <w:p w:rsidR="004C7EB5" w:rsidRPr="002B6396" w:rsidRDefault="004C7EB5" w:rsidP="004C7EB5">
      <w:pPr>
        <w:rPr>
          <w:sz w:val="24"/>
          <w:szCs w:val="24"/>
        </w:rPr>
      </w:pPr>
    </w:p>
    <w:p w:rsidR="004C7EB5" w:rsidRDefault="004C7EB5" w:rsidP="004C7EB5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4C7EB5" w:rsidRDefault="004C7EB5" w:rsidP="004C7EB5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4C7EB5" w:rsidRDefault="004C7EB5" w:rsidP="004C7EB5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4C7EB5" w:rsidRDefault="004C7EB5" w:rsidP="004C7EB5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4C7EB5" w:rsidRDefault="004C7EB5" w:rsidP="004C7EB5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4C7EB5" w:rsidRDefault="004C7EB5" w:rsidP="004C7EB5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4C7EB5" w:rsidRDefault="004C7EB5" w:rsidP="004C7EB5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4C7EB5" w:rsidRDefault="004C7EB5" w:rsidP="004C7EB5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4C7EB5" w:rsidRDefault="004C7EB5" w:rsidP="004C7EB5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F214CD" w:rsidRPr="00AF0085" w:rsidRDefault="00F214CD" w:rsidP="006F7429">
      <w:pPr>
        <w:widowControl/>
        <w:spacing w:line="276" w:lineRule="auto"/>
        <w:jc w:val="both"/>
        <w:rPr>
          <w:b/>
          <w:sz w:val="24"/>
          <w:szCs w:val="24"/>
        </w:rPr>
      </w:pPr>
    </w:p>
    <w:sectPr w:rsidR="00F214CD" w:rsidRPr="00AF0085" w:rsidSect="0004105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AFF" w:rsidRDefault="00CD0AFF" w:rsidP="00041053">
      <w:r>
        <w:separator/>
      </w:r>
    </w:p>
  </w:endnote>
  <w:endnote w:type="continuationSeparator" w:id="0">
    <w:p w:rsidR="00CD0AFF" w:rsidRDefault="00CD0AFF" w:rsidP="000410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AFF" w:rsidRDefault="00CD0AFF" w:rsidP="00041053">
      <w:r>
        <w:separator/>
      </w:r>
    </w:p>
  </w:footnote>
  <w:footnote w:type="continuationSeparator" w:id="0">
    <w:p w:rsidR="00CD0AFF" w:rsidRDefault="00CD0AFF" w:rsidP="000410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6EE22B4E"/>
    <w:multiLevelType w:val="hybridMultilevel"/>
    <w:tmpl w:val="E162047E"/>
    <w:lvl w:ilvl="0" w:tplc="7E4492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C239FE"/>
    <w:multiLevelType w:val="hybridMultilevel"/>
    <w:tmpl w:val="E162047E"/>
    <w:lvl w:ilvl="0" w:tplc="7E44921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5AF1"/>
    <w:rsid w:val="00011C0F"/>
    <w:rsid w:val="00041053"/>
    <w:rsid w:val="00046F9B"/>
    <w:rsid w:val="000A7F2D"/>
    <w:rsid w:val="000D13ED"/>
    <w:rsid w:val="00172267"/>
    <w:rsid w:val="00182D43"/>
    <w:rsid w:val="001850AF"/>
    <w:rsid w:val="001A16A0"/>
    <w:rsid w:val="001A543F"/>
    <w:rsid w:val="001B7FE1"/>
    <w:rsid w:val="001C1CC3"/>
    <w:rsid w:val="001E4662"/>
    <w:rsid w:val="00235DEE"/>
    <w:rsid w:val="0025634A"/>
    <w:rsid w:val="002C59D6"/>
    <w:rsid w:val="002D78E6"/>
    <w:rsid w:val="002E1425"/>
    <w:rsid w:val="00385AC2"/>
    <w:rsid w:val="003B65D6"/>
    <w:rsid w:val="003D1C42"/>
    <w:rsid w:val="0045367C"/>
    <w:rsid w:val="00460093"/>
    <w:rsid w:val="00486C8A"/>
    <w:rsid w:val="004964C0"/>
    <w:rsid w:val="004C7EB5"/>
    <w:rsid w:val="00507F21"/>
    <w:rsid w:val="005132A5"/>
    <w:rsid w:val="005F411C"/>
    <w:rsid w:val="00682165"/>
    <w:rsid w:val="006A6755"/>
    <w:rsid w:val="006F7429"/>
    <w:rsid w:val="0078687F"/>
    <w:rsid w:val="007A6402"/>
    <w:rsid w:val="00834756"/>
    <w:rsid w:val="00853E70"/>
    <w:rsid w:val="00874547"/>
    <w:rsid w:val="00875085"/>
    <w:rsid w:val="00896062"/>
    <w:rsid w:val="008F7099"/>
    <w:rsid w:val="0092686D"/>
    <w:rsid w:val="00945E0E"/>
    <w:rsid w:val="00957225"/>
    <w:rsid w:val="00995AC6"/>
    <w:rsid w:val="009F7588"/>
    <w:rsid w:val="00A04134"/>
    <w:rsid w:val="00A04312"/>
    <w:rsid w:val="00A120B2"/>
    <w:rsid w:val="00A34E46"/>
    <w:rsid w:val="00A613B9"/>
    <w:rsid w:val="00A62D02"/>
    <w:rsid w:val="00A8428E"/>
    <w:rsid w:val="00AB232F"/>
    <w:rsid w:val="00AF0085"/>
    <w:rsid w:val="00B25AF1"/>
    <w:rsid w:val="00B31F8B"/>
    <w:rsid w:val="00B6193F"/>
    <w:rsid w:val="00B64CE9"/>
    <w:rsid w:val="00B8791F"/>
    <w:rsid w:val="00BC3022"/>
    <w:rsid w:val="00C55E0B"/>
    <w:rsid w:val="00C63B1A"/>
    <w:rsid w:val="00CA3766"/>
    <w:rsid w:val="00CD0AFF"/>
    <w:rsid w:val="00CE7A2A"/>
    <w:rsid w:val="00D01E41"/>
    <w:rsid w:val="00D5442F"/>
    <w:rsid w:val="00DE3311"/>
    <w:rsid w:val="00E34D07"/>
    <w:rsid w:val="00E4719C"/>
    <w:rsid w:val="00E833D4"/>
    <w:rsid w:val="00E92079"/>
    <w:rsid w:val="00F12964"/>
    <w:rsid w:val="00F214CD"/>
    <w:rsid w:val="00F969BB"/>
    <w:rsid w:val="00F977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8B"/>
    <w:pPr>
      <w:widowControl w:val="0"/>
      <w:spacing w:line="240" w:lineRule="auto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0"/>
    <w:link w:val="10"/>
    <w:qFormat/>
    <w:rsid w:val="00011C0F"/>
    <w:pPr>
      <w:keepNext/>
      <w:numPr>
        <w:numId w:val="3"/>
      </w:numPr>
      <w:suppressAutoHyphens/>
      <w:spacing w:before="240" w:after="120"/>
      <w:outlineLvl w:val="0"/>
    </w:pPr>
    <w:rPr>
      <w:rFonts w:ascii="Calibri" w:hAnsi="Calibri" w:cs="Calibri"/>
      <w:b/>
      <w:bCs/>
      <w:kern w:val="1"/>
      <w:sz w:val="48"/>
      <w:szCs w:val="48"/>
      <w:lang w:eastAsia="en-US"/>
    </w:rPr>
  </w:style>
  <w:style w:type="paragraph" w:styleId="3">
    <w:name w:val="heading 3"/>
    <w:basedOn w:val="a"/>
    <w:next w:val="a"/>
    <w:link w:val="30"/>
    <w:qFormat/>
    <w:rsid w:val="00B31F8B"/>
    <w:pPr>
      <w:keepNext/>
      <w:widowControl/>
      <w:jc w:val="center"/>
      <w:outlineLvl w:val="2"/>
    </w:pPr>
    <w:rPr>
      <w:b/>
      <w:sz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B31F8B"/>
    <w:rPr>
      <w:rFonts w:eastAsia="Times New Roman" w:cs="Times New Roman"/>
      <w:b/>
      <w:sz w:val="40"/>
      <w:szCs w:val="20"/>
      <w:lang w:eastAsia="ru-RU"/>
    </w:rPr>
  </w:style>
  <w:style w:type="paragraph" w:styleId="a4">
    <w:name w:val="Body Text Indent"/>
    <w:basedOn w:val="a"/>
    <w:link w:val="a5"/>
    <w:rsid w:val="00957225"/>
    <w:pPr>
      <w:widowControl/>
    </w:pPr>
    <w:rPr>
      <w:sz w:val="24"/>
      <w:szCs w:val="24"/>
    </w:rPr>
  </w:style>
  <w:style w:type="character" w:customStyle="1" w:styleId="a5">
    <w:name w:val="Основной текст с отступом Знак"/>
    <w:basedOn w:val="a1"/>
    <w:link w:val="a4"/>
    <w:rsid w:val="00957225"/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E7A2A"/>
    <w:pPr>
      <w:ind w:left="720"/>
      <w:contextualSpacing/>
    </w:pPr>
  </w:style>
  <w:style w:type="paragraph" w:customStyle="1" w:styleId="11">
    <w:name w:val="Без интервала1"/>
    <w:rsid w:val="00041053"/>
    <w:pPr>
      <w:spacing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7"/>
    <w:rsid w:val="00041053"/>
    <w:pPr>
      <w:widowControl/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1"/>
    <w:link w:val="a0"/>
    <w:rsid w:val="00041053"/>
    <w:rPr>
      <w:rFonts w:eastAsia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041053"/>
  </w:style>
  <w:style w:type="character" w:customStyle="1" w:styleId="a9">
    <w:name w:val="Текст сноски Знак"/>
    <w:basedOn w:val="a1"/>
    <w:link w:val="a8"/>
    <w:uiPriority w:val="99"/>
    <w:semiHidden/>
    <w:rsid w:val="00041053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AF0085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 w:cs="Times New Roman"/>
      <w:sz w:val="22"/>
      <w:lang w:eastAsia="ru-RU"/>
    </w:rPr>
  </w:style>
  <w:style w:type="paragraph" w:customStyle="1" w:styleId="ConsPlusNonformat">
    <w:name w:val="ConsPlusNonformat"/>
    <w:rsid w:val="00AF0085"/>
    <w:pPr>
      <w:widowControl w:val="0"/>
      <w:autoSpaceDE w:val="0"/>
      <w:autoSpaceDN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F0085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 w:cs="Calibri"/>
      <w:b/>
      <w:bCs/>
      <w:sz w:val="22"/>
      <w:lang w:eastAsia="ru-RU"/>
    </w:rPr>
  </w:style>
  <w:style w:type="paragraph" w:customStyle="1" w:styleId="12">
    <w:name w:val="нум список 1"/>
    <w:rsid w:val="00AF0085"/>
    <w:pPr>
      <w:suppressAutoHyphens/>
      <w:spacing w:before="120" w:after="120" w:line="360" w:lineRule="atLeast"/>
    </w:pPr>
    <w:rPr>
      <w:rFonts w:eastAsia="SimSun" w:cs="Times New Roman"/>
      <w:color w:val="000000"/>
      <w:kern w:val="1"/>
      <w:sz w:val="24"/>
      <w:szCs w:val="24"/>
      <w:lang w:eastAsia="zh-CN"/>
    </w:rPr>
  </w:style>
  <w:style w:type="character" w:styleId="aa">
    <w:name w:val="Hyperlink"/>
    <w:basedOn w:val="a1"/>
    <w:rsid w:val="00AF0085"/>
    <w:rPr>
      <w:rFonts w:cs="Times New Roman"/>
      <w:color w:val="0563C1"/>
      <w:u w:val="single"/>
    </w:rPr>
  </w:style>
  <w:style w:type="paragraph" w:styleId="2">
    <w:name w:val="Body Text Indent 2"/>
    <w:basedOn w:val="a"/>
    <w:link w:val="20"/>
    <w:rsid w:val="00AF0085"/>
    <w:pPr>
      <w:widowControl/>
      <w:spacing w:after="120" w:line="480" w:lineRule="auto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1"/>
    <w:link w:val="2"/>
    <w:rsid w:val="00AF0085"/>
    <w:rPr>
      <w:rFonts w:ascii="Calibri" w:eastAsia="Times New Roman" w:hAnsi="Calibri" w:cs="Calibri"/>
      <w:sz w:val="22"/>
    </w:rPr>
  </w:style>
  <w:style w:type="paragraph" w:styleId="ab">
    <w:name w:val="Date"/>
    <w:basedOn w:val="a"/>
    <w:next w:val="a"/>
    <w:link w:val="ac"/>
    <w:rsid w:val="00AF0085"/>
    <w:pPr>
      <w:widowControl/>
    </w:pPr>
    <w:rPr>
      <w:rFonts w:ascii="Calibri" w:hAnsi="Calibri" w:cs="Calibri"/>
      <w:sz w:val="24"/>
      <w:szCs w:val="24"/>
    </w:rPr>
  </w:style>
  <w:style w:type="character" w:customStyle="1" w:styleId="ac">
    <w:name w:val="Дата Знак"/>
    <w:basedOn w:val="a1"/>
    <w:link w:val="ab"/>
    <w:rsid w:val="00AF0085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F0085"/>
    <w:rPr>
      <w:rFonts w:ascii="Calibri" w:eastAsia="Calibri" w:hAnsi="Calibri" w:cs="Times New Roman"/>
      <w:sz w:val="22"/>
      <w:lang w:eastAsia="ru-RU"/>
    </w:rPr>
  </w:style>
  <w:style w:type="paragraph" w:customStyle="1" w:styleId="ad">
    <w:name w:val="Знак"/>
    <w:basedOn w:val="a"/>
    <w:rsid w:val="00AF0085"/>
    <w:pPr>
      <w:widowControl/>
      <w:tabs>
        <w:tab w:val="left" w:pos="1134"/>
      </w:tabs>
      <w:spacing w:after="160" w:line="240" w:lineRule="exact"/>
    </w:pPr>
    <w:rPr>
      <w:noProof/>
      <w:sz w:val="22"/>
      <w:lang w:val="en-US"/>
    </w:rPr>
  </w:style>
  <w:style w:type="character" w:styleId="ae">
    <w:name w:val="endnote reference"/>
    <w:basedOn w:val="a1"/>
    <w:semiHidden/>
    <w:rsid w:val="007A6402"/>
    <w:rPr>
      <w:rFonts w:cs="Times New Roman"/>
      <w:vertAlign w:val="superscript"/>
    </w:rPr>
  </w:style>
  <w:style w:type="paragraph" w:styleId="af">
    <w:name w:val="endnote text"/>
    <w:basedOn w:val="a"/>
    <w:link w:val="af0"/>
    <w:semiHidden/>
    <w:rsid w:val="00011C0F"/>
    <w:pPr>
      <w:widowControl/>
    </w:pPr>
    <w:rPr>
      <w:rFonts w:ascii="Calibri" w:eastAsia="Calibri" w:hAnsi="Calibri" w:cs="Calibri"/>
      <w:lang w:eastAsia="en-US"/>
    </w:rPr>
  </w:style>
  <w:style w:type="character" w:customStyle="1" w:styleId="af0">
    <w:name w:val="Текст концевой сноски Знак"/>
    <w:basedOn w:val="a1"/>
    <w:link w:val="af"/>
    <w:semiHidden/>
    <w:rsid w:val="00011C0F"/>
    <w:rPr>
      <w:rFonts w:ascii="Calibri" w:eastAsia="Calibri" w:hAnsi="Calibri" w:cs="Calibri"/>
      <w:sz w:val="20"/>
      <w:szCs w:val="20"/>
    </w:rPr>
  </w:style>
  <w:style w:type="character" w:customStyle="1" w:styleId="10">
    <w:name w:val="Заголовок 1 Знак"/>
    <w:basedOn w:val="a1"/>
    <w:link w:val="1"/>
    <w:rsid w:val="00011C0F"/>
    <w:rPr>
      <w:rFonts w:ascii="Calibri" w:eastAsia="Times New Roman" w:hAnsi="Calibri" w:cs="Calibri"/>
      <w:b/>
      <w:bCs/>
      <w:kern w:val="1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8B"/>
    <w:pPr>
      <w:widowControl w:val="0"/>
      <w:spacing w:line="240" w:lineRule="auto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31F8B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31F8B"/>
    <w:rPr>
      <w:rFonts w:eastAsia="Times New Roman" w:cs="Times New Roman"/>
      <w:b/>
      <w:sz w:val="40"/>
      <w:szCs w:val="20"/>
      <w:lang w:eastAsia="ru-RU"/>
    </w:rPr>
  </w:style>
  <w:style w:type="paragraph" w:styleId="a3">
    <w:name w:val="Body Text Indent"/>
    <w:basedOn w:val="a"/>
    <w:link w:val="a4"/>
    <w:rsid w:val="00957225"/>
    <w:pPr>
      <w:widowControl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957225"/>
    <w:rPr>
      <w:rFonts w:eastAsia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E7A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6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BFB41DEE9DF03C034835AB0D20DF797BD0682E955615FBC23E7AdED1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8B5182C2C83D652683637DAD067F0ADD63CC0DDBBFD8532F0D629C73D9004796C52398A8F2S0u1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E557E3F1AE000D4D019DB799BD22F3CC9071B01714942818CE93FEECALEOFG" TargetMode="Externa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B2BFB41DEE9DF03C034835AB0D20DF797BD0692E9F0542F9936B74E4D5dFDD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2BFB41DEE9DF03C034835AB0D20DF797BD0662F980842F9936B74E4D5FDFCCBEA93A3D735958CC0d4D5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6354</Words>
  <Characters>36221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Speczial</cp:lastModifiedBy>
  <cp:revision>4</cp:revision>
  <cp:lastPrinted>2019-02-18T14:17:00Z</cp:lastPrinted>
  <dcterms:created xsi:type="dcterms:W3CDTF">2019-03-11T12:57:00Z</dcterms:created>
  <dcterms:modified xsi:type="dcterms:W3CDTF">2019-03-11T15:10:00Z</dcterms:modified>
</cp:coreProperties>
</file>