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08C" w:rsidRDefault="0047708C" w:rsidP="0047708C">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47708C">
        <w:rPr>
          <w:rFonts w:ascii="Times New Roman" w:eastAsia="Times New Roman" w:hAnsi="Times New Roman" w:cs="Times New Roman"/>
          <w:b/>
          <w:bCs/>
          <w:color w:val="000000"/>
          <w:sz w:val="30"/>
          <w:szCs w:val="30"/>
          <w:lang w:eastAsia="ru-RU"/>
        </w:rPr>
        <w:t>АДМИНИСТРАЦИЯ БЕЛИНСКОГО РАЙОНА</w:t>
      </w:r>
      <w:r>
        <w:rPr>
          <w:rFonts w:ascii="Times New Roman" w:eastAsia="Times New Roman" w:hAnsi="Times New Roman" w:cs="Times New Roman"/>
          <w:b/>
          <w:bCs/>
          <w:color w:val="000000"/>
          <w:sz w:val="30"/>
          <w:szCs w:val="30"/>
          <w:lang w:eastAsia="ru-RU"/>
        </w:rPr>
        <w:t xml:space="preserve"> </w:t>
      </w:r>
    </w:p>
    <w:p w:rsidR="0047708C" w:rsidRPr="0047708C" w:rsidRDefault="0047708C" w:rsidP="0047708C">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47708C">
        <w:rPr>
          <w:rFonts w:ascii="Times New Roman" w:eastAsia="Times New Roman" w:hAnsi="Times New Roman" w:cs="Times New Roman"/>
          <w:b/>
          <w:bCs/>
          <w:color w:val="000000"/>
          <w:sz w:val="30"/>
          <w:szCs w:val="30"/>
          <w:lang w:eastAsia="ru-RU"/>
        </w:rPr>
        <w:t>ПЕНЗЕНСКОЙ ОБЛАСТИ</w:t>
      </w:r>
      <w:r>
        <w:rPr>
          <w:rFonts w:ascii="Times New Roman" w:eastAsia="Times New Roman" w:hAnsi="Times New Roman" w:cs="Times New Roman"/>
          <w:b/>
          <w:bCs/>
          <w:color w:val="000000"/>
          <w:sz w:val="30"/>
          <w:szCs w:val="30"/>
          <w:lang w:eastAsia="ru-RU"/>
        </w:rPr>
        <w:t xml:space="preserve"> </w:t>
      </w:r>
      <w:r w:rsidRPr="0047708C">
        <w:rPr>
          <w:rFonts w:ascii="Times New Roman" w:eastAsia="Times New Roman" w:hAnsi="Times New Roman" w:cs="Times New Roman"/>
          <w:b/>
          <w:bCs/>
          <w:color w:val="000000"/>
          <w:sz w:val="30"/>
          <w:szCs w:val="30"/>
          <w:lang w:eastAsia="ru-RU"/>
        </w:rPr>
        <w:t>ПОСТАНОВЛЕНИЕ</w:t>
      </w:r>
    </w:p>
    <w:p w:rsidR="0047708C" w:rsidRPr="0047708C" w:rsidRDefault="0047708C" w:rsidP="0047708C">
      <w:pPr>
        <w:spacing w:before="240" w:after="60" w:line="240" w:lineRule="auto"/>
        <w:ind w:firstLine="567"/>
        <w:jc w:val="center"/>
        <w:rPr>
          <w:rFonts w:ascii="Times New Roman" w:eastAsia="Times New Roman" w:hAnsi="Times New Roman" w:cs="Times New Roman"/>
          <w:b/>
          <w:bCs/>
          <w:color w:val="000000"/>
          <w:sz w:val="28"/>
          <w:szCs w:val="28"/>
          <w:lang w:eastAsia="ru-RU"/>
        </w:rPr>
      </w:pPr>
      <w:proofErr w:type="gramStart"/>
      <w:r w:rsidRPr="0047708C">
        <w:rPr>
          <w:rFonts w:ascii="Times New Roman" w:eastAsia="Times New Roman" w:hAnsi="Times New Roman" w:cs="Times New Roman"/>
          <w:b/>
          <w:bCs/>
          <w:color w:val="000000"/>
          <w:sz w:val="28"/>
          <w:szCs w:val="28"/>
          <w:lang w:eastAsia="ru-RU"/>
        </w:rPr>
        <w:t>от</w:t>
      </w:r>
      <w:proofErr w:type="gramEnd"/>
      <w:r w:rsidRPr="0047708C">
        <w:rPr>
          <w:rFonts w:ascii="Times New Roman" w:eastAsia="Times New Roman" w:hAnsi="Times New Roman" w:cs="Times New Roman"/>
          <w:b/>
          <w:bCs/>
          <w:color w:val="000000"/>
          <w:sz w:val="28"/>
          <w:szCs w:val="28"/>
          <w:lang w:eastAsia="ru-RU"/>
        </w:rPr>
        <w:t xml:space="preserve"> 17 февраля 2017 г. № 170</w:t>
      </w:r>
    </w:p>
    <w:p w:rsidR="0047708C" w:rsidRPr="0047708C" w:rsidRDefault="0047708C" w:rsidP="0047708C">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47708C">
        <w:rPr>
          <w:rFonts w:ascii="Times New Roman" w:eastAsia="Times New Roman" w:hAnsi="Times New Roman" w:cs="Times New Roman"/>
          <w:b/>
          <w:bCs/>
          <w:color w:val="000000"/>
          <w:sz w:val="28"/>
          <w:szCs w:val="28"/>
          <w:lang w:eastAsia="ru-RU"/>
        </w:rPr>
        <w:t>г. Белинский</w:t>
      </w:r>
    </w:p>
    <w:p w:rsidR="0047708C" w:rsidRPr="0047708C" w:rsidRDefault="0047708C" w:rsidP="0047708C">
      <w:pPr>
        <w:spacing w:before="240" w:after="60" w:line="240" w:lineRule="auto"/>
        <w:ind w:firstLine="851"/>
        <w:jc w:val="center"/>
        <w:rPr>
          <w:rFonts w:ascii="Times New Roman" w:eastAsia="Times New Roman" w:hAnsi="Times New Roman" w:cs="Times New Roman"/>
          <w:b/>
          <w:bCs/>
          <w:color w:val="000000"/>
          <w:sz w:val="27"/>
          <w:szCs w:val="27"/>
          <w:lang w:eastAsia="ru-RU"/>
        </w:rPr>
      </w:pPr>
      <w:r w:rsidRPr="0047708C">
        <w:rPr>
          <w:rFonts w:ascii="Times New Roman" w:eastAsia="Times New Roman" w:hAnsi="Times New Roman" w:cs="Times New Roman"/>
          <w:b/>
          <w:bCs/>
          <w:color w:val="000000"/>
          <w:sz w:val="27"/>
          <w:szCs w:val="27"/>
          <w:lang w:eastAsia="ru-RU"/>
        </w:rPr>
        <w:t>Об утверждении Административного регламента предоставления муниципальной услуги «Приём заявлений, постановка на учёт и зачисление детей в образовательные учреждения Белинского района Пензенской области, реализующие основную образовательную программу дошкольного образования»</w:t>
      </w:r>
    </w:p>
    <w:p w:rsidR="0047708C" w:rsidRPr="009B0264" w:rsidRDefault="0047708C" w:rsidP="0047708C">
      <w:pPr>
        <w:spacing w:after="0" w:line="240" w:lineRule="auto"/>
        <w:ind w:firstLine="851"/>
        <w:jc w:val="center"/>
        <w:rPr>
          <w:rFonts w:ascii="Times New Roman" w:eastAsia="Times New Roman" w:hAnsi="Times New Roman" w:cs="Times New Roman"/>
          <w:sz w:val="27"/>
          <w:szCs w:val="27"/>
          <w:lang w:eastAsia="ru-RU"/>
        </w:rPr>
      </w:pPr>
      <w:r w:rsidRPr="0047708C">
        <w:rPr>
          <w:rFonts w:ascii="Times New Roman" w:eastAsia="Times New Roman" w:hAnsi="Times New Roman" w:cs="Times New Roman"/>
          <w:color w:val="000000"/>
          <w:sz w:val="27"/>
          <w:szCs w:val="27"/>
          <w:lang w:eastAsia="ru-RU"/>
        </w:rPr>
        <w:t>(в ред. постановлений администрации Белин</w:t>
      </w:r>
      <w:r w:rsidR="00B0463F">
        <w:rPr>
          <w:rFonts w:ascii="Times New Roman" w:eastAsia="Times New Roman" w:hAnsi="Times New Roman" w:cs="Times New Roman"/>
          <w:color w:val="000000"/>
          <w:sz w:val="27"/>
          <w:szCs w:val="27"/>
          <w:lang w:eastAsia="ru-RU"/>
        </w:rPr>
        <w:t xml:space="preserve">ского района Пензенской области </w:t>
      </w:r>
      <w:hyperlink r:id="rId5" w:tgtFrame="_blank" w:history="1">
        <w:r w:rsidRPr="009B0264">
          <w:rPr>
            <w:rFonts w:ascii="Times New Roman" w:eastAsia="Times New Roman" w:hAnsi="Times New Roman" w:cs="Times New Roman"/>
            <w:sz w:val="27"/>
            <w:szCs w:val="27"/>
            <w:lang w:eastAsia="ru-RU"/>
          </w:rPr>
          <w:t>от 23.11.2017 № 1076</w:t>
        </w:r>
      </w:hyperlink>
      <w:r w:rsidRPr="009B0264">
        <w:rPr>
          <w:rFonts w:ascii="Times New Roman" w:eastAsia="Times New Roman" w:hAnsi="Times New Roman" w:cs="Times New Roman"/>
          <w:sz w:val="27"/>
          <w:szCs w:val="27"/>
          <w:lang w:eastAsia="ru-RU"/>
        </w:rPr>
        <w:t>,</w:t>
      </w:r>
      <w:r w:rsidR="00B0463F" w:rsidRPr="009B0264">
        <w:rPr>
          <w:rFonts w:ascii="Times New Roman" w:eastAsia="Times New Roman" w:hAnsi="Times New Roman" w:cs="Times New Roman"/>
          <w:sz w:val="27"/>
          <w:szCs w:val="27"/>
          <w:lang w:eastAsia="ru-RU"/>
        </w:rPr>
        <w:t xml:space="preserve"> </w:t>
      </w:r>
      <w:hyperlink r:id="rId6" w:tgtFrame="_blank" w:history="1">
        <w:r w:rsidRPr="009B0264">
          <w:rPr>
            <w:rFonts w:ascii="Times New Roman" w:eastAsia="Times New Roman" w:hAnsi="Times New Roman" w:cs="Times New Roman"/>
            <w:sz w:val="27"/>
            <w:szCs w:val="27"/>
            <w:lang w:eastAsia="ru-RU"/>
          </w:rPr>
          <w:t>от 16.04.2018 № 353</w:t>
        </w:r>
      </w:hyperlink>
      <w:r w:rsidR="00B0463F" w:rsidRPr="009B0264">
        <w:rPr>
          <w:rFonts w:ascii="Times New Roman" w:eastAsia="Times New Roman" w:hAnsi="Times New Roman" w:cs="Times New Roman"/>
          <w:sz w:val="27"/>
          <w:szCs w:val="27"/>
          <w:lang w:eastAsia="ru-RU"/>
        </w:rPr>
        <w:t xml:space="preserve">, </w:t>
      </w:r>
      <w:hyperlink r:id="rId7" w:tgtFrame="_blank" w:history="1">
        <w:r w:rsidRPr="009B0264">
          <w:rPr>
            <w:rFonts w:ascii="Times New Roman" w:eastAsia="Times New Roman" w:hAnsi="Times New Roman" w:cs="Times New Roman"/>
            <w:sz w:val="27"/>
            <w:szCs w:val="27"/>
            <w:lang w:eastAsia="ru-RU"/>
          </w:rPr>
          <w:t>от 22.05.2018 № 502</w:t>
        </w:r>
      </w:hyperlink>
      <w:r w:rsidR="00B0463F" w:rsidRPr="009B0264">
        <w:rPr>
          <w:rFonts w:ascii="Times New Roman" w:eastAsia="Times New Roman" w:hAnsi="Times New Roman" w:cs="Times New Roman"/>
          <w:sz w:val="27"/>
          <w:szCs w:val="27"/>
          <w:lang w:eastAsia="ru-RU"/>
        </w:rPr>
        <w:t xml:space="preserve">, </w:t>
      </w:r>
      <w:hyperlink r:id="rId8" w:tgtFrame="_blank" w:history="1">
        <w:r w:rsidRPr="009B0264">
          <w:rPr>
            <w:rFonts w:ascii="Times New Roman" w:eastAsia="Times New Roman" w:hAnsi="Times New Roman" w:cs="Times New Roman"/>
            <w:sz w:val="27"/>
            <w:szCs w:val="27"/>
            <w:lang w:eastAsia="ru-RU"/>
          </w:rPr>
          <w:t>от 17.10.2018 № 991</w:t>
        </w:r>
      </w:hyperlink>
      <w:r w:rsidR="00B0463F" w:rsidRPr="009B0264">
        <w:rPr>
          <w:rFonts w:ascii="Times New Roman" w:eastAsia="Times New Roman" w:hAnsi="Times New Roman" w:cs="Times New Roman"/>
          <w:sz w:val="27"/>
          <w:szCs w:val="27"/>
          <w:lang w:eastAsia="ru-RU"/>
        </w:rPr>
        <w:t xml:space="preserve">, </w:t>
      </w:r>
      <w:hyperlink r:id="rId9" w:tgtFrame="_blank" w:history="1">
        <w:r w:rsidRPr="009B0264">
          <w:rPr>
            <w:rFonts w:ascii="Times New Roman" w:eastAsia="Times New Roman" w:hAnsi="Times New Roman" w:cs="Times New Roman"/>
            <w:sz w:val="27"/>
            <w:szCs w:val="27"/>
            <w:lang w:eastAsia="ru-RU"/>
          </w:rPr>
          <w:t>от 25.03.2019 № 240</w:t>
        </w:r>
      </w:hyperlink>
      <w:r w:rsidR="00B0463F" w:rsidRPr="009B0264">
        <w:rPr>
          <w:rFonts w:ascii="Times New Roman" w:eastAsia="Times New Roman" w:hAnsi="Times New Roman" w:cs="Times New Roman"/>
          <w:sz w:val="27"/>
          <w:szCs w:val="27"/>
          <w:lang w:eastAsia="ru-RU"/>
        </w:rPr>
        <w:t xml:space="preserve">, </w:t>
      </w:r>
      <w:hyperlink r:id="rId10" w:tgtFrame="_blank" w:history="1">
        <w:r w:rsidRPr="009B0264">
          <w:rPr>
            <w:rFonts w:ascii="Times New Roman" w:eastAsia="Times New Roman" w:hAnsi="Times New Roman" w:cs="Times New Roman"/>
            <w:sz w:val="27"/>
            <w:szCs w:val="27"/>
            <w:lang w:eastAsia="ru-RU"/>
          </w:rPr>
          <w:t>от 25.11.2019 № 1064</w:t>
        </w:r>
      </w:hyperlink>
      <w:r w:rsidR="00B0463F" w:rsidRPr="009B0264">
        <w:rPr>
          <w:rFonts w:ascii="Times New Roman" w:eastAsia="Times New Roman" w:hAnsi="Times New Roman" w:cs="Times New Roman"/>
          <w:sz w:val="27"/>
          <w:szCs w:val="27"/>
          <w:lang w:eastAsia="ru-RU"/>
        </w:rPr>
        <w:t xml:space="preserve">, </w:t>
      </w:r>
      <w:hyperlink r:id="rId11" w:tgtFrame="_blank" w:history="1">
        <w:r w:rsidRPr="009B0264">
          <w:rPr>
            <w:rFonts w:ascii="Times New Roman" w:eastAsia="Times New Roman" w:hAnsi="Times New Roman" w:cs="Times New Roman"/>
            <w:sz w:val="27"/>
            <w:szCs w:val="27"/>
            <w:lang w:eastAsia="ru-RU"/>
          </w:rPr>
          <w:t>от 09.06.2022 № 531</w:t>
        </w:r>
      </w:hyperlink>
      <w:r w:rsidRPr="009B0264">
        <w:rPr>
          <w:rFonts w:ascii="Times New Roman" w:eastAsia="Times New Roman" w:hAnsi="Times New Roman" w:cs="Times New Roman"/>
          <w:sz w:val="27"/>
          <w:szCs w:val="27"/>
          <w:lang w:eastAsia="ru-RU"/>
        </w:rPr>
        <w:t>)</w:t>
      </w:r>
    </w:p>
    <w:p w:rsidR="0047708C" w:rsidRPr="009B0264" w:rsidRDefault="0047708C" w:rsidP="0047708C">
      <w:pPr>
        <w:spacing w:after="0" w:line="240" w:lineRule="auto"/>
        <w:ind w:firstLine="851"/>
        <w:jc w:val="both"/>
        <w:rPr>
          <w:rFonts w:ascii="Times New Roman" w:eastAsia="Times New Roman" w:hAnsi="Times New Roman" w:cs="Times New Roman"/>
          <w:sz w:val="27"/>
          <w:szCs w:val="27"/>
          <w:lang w:eastAsia="ru-RU"/>
        </w:rPr>
      </w:pPr>
      <w:r w:rsidRPr="009B0264">
        <w:rPr>
          <w:rFonts w:ascii="Times New Roman" w:eastAsia="Times New Roman" w:hAnsi="Times New Roman" w:cs="Times New Roman"/>
          <w:sz w:val="27"/>
          <w:szCs w:val="27"/>
          <w:lang w:eastAsia="ru-RU"/>
        </w:rPr>
        <w:t> </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09.02.2009 № 8-ФЗ «Об обеспечении доступа к информации о деятельности государственных органов и органов местного самоуправления» (с последующими изменениями), от 29.12.2012 № 272-ФЗ «Об образовании в Российской Федерации</w:t>
      </w:r>
      <w:r w:rsidR="00B0463F">
        <w:rPr>
          <w:rFonts w:ascii="Times New Roman" w:eastAsia="Times New Roman" w:hAnsi="Times New Roman" w:cs="Times New Roman"/>
          <w:color w:val="000000"/>
          <w:sz w:val="27"/>
          <w:szCs w:val="27"/>
          <w:lang w:eastAsia="ru-RU"/>
        </w:rPr>
        <w:t xml:space="preserve">» (с последующими изменениями), </w:t>
      </w:r>
      <w:hyperlink r:id="rId12" w:tgtFrame="_blank" w:history="1">
        <w:r w:rsidRPr="0047708C">
          <w:rPr>
            <w:rFonts w:ascii="Times New Roman" w:eastAsia="Times New Roman" w:hAnsi="Times New Roman" w:cs="Times New Roman"/>
            <w:color w:val="0000FF"/>
            <w:sz w:val="27"/>
            <w:szCs w:val="27"/>
            <w:lang w:eastAsia="ru-RU"/>
          </w:rPr>
          <w:t>Уставом Белинского района Пензенской области</w:t>
        </w:r>
      </w:hyperlink>
      <w:r w:rsidRPr="0047708C">
        <w:rPr>
          <w:rFonts w:ascii="Times New Roman" w:eastAsia="Times New Roman" w:hAnsi="Times New Roman" w:cs="Times New Roman"/>
          <w:color w:val="000000"/>
          <w:sz w:val="27"/>
          <w:szCs w:val="27"/>
          <w:lang w:eastAsia="ru-RU"/>
        </w:rPr>
        <w:t>, руководствуясь постановлением администрации Белин</w:t>
      </w:r>
      <w:r w:rsidR="00B0463F">
        <w:rPr>
          <w:rFonts w:ascii="Times New Roman" w:eastAsia="Times New Roman" w:hAnsi="Times New Roman" w:cs="Times New Roman"/>
          <w:color w:val="000000"/>
          <w:sz w:val="27"/>
          <w:szCs w:val="27"/>
          <w:lang w:eastAsia="ru-RU"/>
        </w:rPr>
        <w:t xml:space="preserve">ского района Пензенской области </w:t>
      </w:r>
      <w:hyperlink r:id="rId13" w:tgtFrame="_blank" w:history="1">
        <w:r w:rsidRPr="0047708C">
          <w:rPr>
            <w:rFonts w:ascii="Times New Roman" w:eastAsia="Times New Roman" w:hAnsi="Times New Roman" w:cs="Times New Roman"/>
            <w:color w:val="0000FF"/>
            <w:sz w:val="27"/>
            <w:szCs w:val="27"/>
            <w:lang w:eastAsia="ru-RU"/>
          </w:rPr>
          <w:t>от 21.06.2012 № 413</w:t>
        </w:r>
      </w:hyperlink>
      <w:r w:rsidR="00B0463F">
        <w:rPr>
          <w:rFonts w:ascii="Times New Roman" w:eastAsia="Times New Roman" w:hAnsi="Times New Roman" w:cs="Times New Roman"/>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w:t>
      </w:r>
    </w:p>
    <w:p w:rsidR="0047708C" w:rsidRPr="0047708C" w:rsidRDefault="0047708C" w:rsidP="0047708C">
      <w:pPr>
        <w:spacing w:after="0" w:line="240" w:lineRule="auto"/>
        <w:ind w:firstLine="567"/>
        <w:jc w:val="center"/>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Администрация Белинского района постановляет: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1. Утвердить Административный регламент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учёт» согласно приложению.</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w:t>
      </w:r>
      <w:proofErr w:type="gramStart"/>
      <w:r w:rsidRPr="0047708C">
        <w:rPr>
          <w:rFonts w:ascii="Times New Roman" w:eastAsia="Times New Roman" w:hAnsi="Times New Roman" w:cs="Times New Roman"/>
          <w:color w:val="000000"/>
          <w:sz w:val="27"/>
          <w:szCs w:val="27"/>
          <w:lang w:eastAsia="ru-RU"/>
        </w:rPr>
        <w:t>в</w:t>
      </w:r>
      <w:proofErr w:type="gramEnd"/>
      <w:r w:rsidRPr="0047708C">
        <w:rPr>
          <w:rFonts w:ascii="Times New Roman" w:eastAsia="Times New Roman" w:hAnsi="Times New Roman" w:cs="Times New Roman"/>
          <w:color w:val="000000"/>
          <w:sz w:val="27"/>
          <w:szCs w:val="27"/>
          <w:lang w:eastAsia="ru-RU"/>
        </w:rPr>
        <w:t xml:space="preserve"> ред. постановления администрации Белин</w:t>
      </w:r>
      <w:r w:rsidR="00B0463F">
        <w:rPr>
          <w:rFonts w:ascii="Times New Roman" w:eastAsia="Times New Roman" w:hAnsi="Times New Roman" w:cs="Times New Roman"/>
          <w:color w:val="000000"/>
          <w:sz w:val="27"/>
          <w:szCs w:val="27"/>
          <w:lang w:eastAsia="ru-RU"/>
        </w:rPr>
        <w:t xml:space="preserve">ского района Пензенской области </w:t>
      </w:r>
      <w:hyperlink r:id="rId14" w:tgtFrame="_blank" w:history="1">
        <w:r w:rsidRPr="0047708C">
          <w:rPr>
            <w:rFonts w:ascii="Times New Roman" w:eastAsia="Times New Roman" w:hAnsi="Times New Roman" w:cs="Times New Roman"/>
            <w:color w:val="0000FF"/>
            <w:sz w:val="27"/>
            <w:szCs w:val="27"/>
            <w:lang w:eastAsia="ru-RU"/>
          </w:rPr>
          <w:t>от 25.03.2019 № 240</w:t>
        </w:r>
      </w:hyperlink>
      <w:r w:rsidRPr="0047708C">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 Признать утратившим силу постановления администрации Белинского района Пензенской области:</w:t>
      </w:r>
    </w:p>
    <w:p w:rsidR="0047708C" w:rsidRPr="0047708C" w:rsidRDefault="00B0463F"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hyperlink r:id="rId15" w:tgtFrame="_blank" w:history="1">
        <w:r w:rsidR="0047708C" w:rsidRPr="0047708C">
          <w:rPr>
            <w:rFonts w:ascii="Times New Roman" w:eastAsia="Times New Roman" w:hAnsi="Times New Roman" w:cs="Times New Roman"/>
            <w:color w:val="0000FF"/>
            <w:sz w:val="27"/>
            <w:szCs w:val="27"/>
            <w:lang w:eastAsia="ru-RU"/>
          </w:rPr>
          <w:t>от 25.09.2012 № 752</w:t>
        </w:r>
      </w:hyperlink>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«Об утверждении Административного регламента оказываемой муниципальной услуги «Приём заявлений, постановка на учёт и зачисление детей в муниципальные образовательные учреждения, реализующие основную образовательную программу дошкольного образования»;</w:t>
      </w:r>
    </w:p>
    <w:p w:rsidR="0047708C" w:rsidRPr="0047708C" w:rsidRDefault="00B0463F"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hyperlink r:id="rId16" w:tgtFrame="_blank" w:history="1">
        <w:r w:rsidR="0047708C" w:rsidRPr="0047708C">
          <w:rPr>
            <w:rFonts w:ascii="Times New Roman" w:eastAsia="Times New Roman" w:hAnsi="Times New Roman" w:cs="Times New Roman"/>
            <w:color w:val="0000FF"/>
            <w:sz w:val="27"/>
            <w:szCs w:val="27"/>
            <w:lang w:eastAsia="ru-RU"/>
          </w:rPr>
          <w:t>от 26.12.2012 № 1129</w:t>
        </w:r>
      </w:hyperlink>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«О внесении изменений в Административный регламент оказываемой муниципальной услуги «Прием заявлений, постановка на учет и зачисление детей в муниципальные образовательные учреждения, реализующих основную общеобразовательную программу дошкольного образования»;</w:t>
      </w:r>
    </w:p>
    <w:p w:rsidR="0047708C" w:rsidRPr="0047708C" w:rsidRDefault="00B0463F"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hyperlink r:id="rId17" w:tgtFrame="_blank" w:history="1">
        <w:r w:rsidR="0047708C" w:rsidRPr="0047708C">
          <w:rPr>
            <w:rFonts w:ascii="Times New Roman" w:eastAsia="Times New Roman" w:hAnsi="Times New Roman" w:cs="Times New Roman"/>
            <w:color w:val="0000FF"/>
            <w:sz w:val="27"/>
            <w:szCs w:val="27"/>
            <w:lang w:eastAsia="ru-RU"/>
          </w:rPr>
          <w:t>от 31.01.2013 № 66</w:t>
        </w:r>
      </w:hyperlink>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«О внесении изменений в Административный регламент оказываемой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47708C" w:rsidRPr="0047708C" w:rsidRDefault="00B0463F"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hyperlink r:id="rId18" w:tgtFrame="_blank" w:history="1">
        <w:r w:rsidR="0047708C" w:rsidRPr="0047708C">
          <w:rPr>
            <w:rFonts w:ascii="Times New Roman" w:eastAsia="Times New Roman" w:hAnsi="Times New Roman" w:cs="Times New Roman"/>
            <w:color w:val="0000FF"/>
            <w:sz w:val="27"/>
            <w:szCs w:val="27"/>
            <w:lang w:eastAsia="ru-RU"/>
          </w:rPr>
          <w:t>от 16.09.2013 № 831</w:t>
        </w:r>
      </w:hyperlink>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«О внесении изменений в Административный регламент оказываемой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47708C" w:rsidRPr="0047708C" w:rsidRDefault="00B0463F"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hyperlink r:id="rId19" w:tgtFrame="_blank" w:history="1">
        <w:r w:rsidR="0047708C" w:rsidRPr="0047708C">
          <w:rPr>
            <w:rFonts w:ascii="Times New Roman" w:eastAsia="Times New Roman" w:hAnsi="Times New Roman" w:cs="Times New Roman"/>
            <w:color w:val="0000FF"/>
            <w:sz w:val="27"/>
            <w:szCs w:val="27"/>
            <w:lang w:eastAsia="ru-RU"/>
          </w:rPr>
          <w:t>от 24.03.2014 № 265</w:t>
        </w:r>
      </w:hyperlink>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«О внесении изменений в Административный регламент оказываемой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 Сектору системного администрирования и технической защиты информации разместить настоящее постановление на официальном Интернет-сайте Администрации Белинского района Пензенской области в информационно-телекоммуникационной сети «Интернет» и «Едином портале государственных и муниципальных услуг (функций)».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4. Настоящее постановление опубликовать в периодическом печатном издании «Газета Белинского района Пензенской области «Чембарские вести».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 Настоящее постановление вступает в силу на следующий день после дня его официального опубликования.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6. Контроль за исполнением настоящего постановления возложить на заместителя главы администрации района по социальным вопросам.</w:t>
      </w:r>
    </w:p>
    <w:p w:rsidR="0047708C" w:rsidRPr="0047708C" w:rsidRDefault="0047708C" w:rsidP="0047708C">
      <w:pPr>
        <w:spacing w:after="0" w:line="240" w:lineRule="auto"/>
        <w:ind w:firstLine="851"/>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w:t>
      </w:r>
    </w:p>
    <w:p w:rsidR="0047708C" w:rsidRPr="0047708C" w:rsidRDefault="0047708C" w:rsidP="0047708C">
      <w:pPr>
        <w:spacing w:after="0" w:line="240" w:lineRule="auto"/>
        <w:ind w:firstLine="851"/>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Глава администрации</w:t>
      </w:r>
      <w:r>
        <w:rPr>
          <w:rFonts w:ascii="Times New Roman" w:eastAsia="Times New Roman" w:hAnsi="Times New Roman" w:cs="Times New Roman"/>
          <w:color w:val="000000"/>
          <w:sz w:val="27"/>
          <w:szCs w:val="27"/>
          <w:lang w:eastAsia="ru-RU"/>
        </w:rPr>
        <w:t xml:space="preserve">                                            </w:t>
      </w:r>
      <w:r w:rsidR="00B0463F">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В.Е.</w:t>
      </w:r>
      <w:r>
        <w:rPr>
          <w:rFonts w:ascii="Times New Roman" w:eastAsia="Times New Roman" w:hAnsi="Times New Roman" w:cs="Times New Roman"/>
          <w:color w:val="000000"/>
          <w:sz w:val="27"/>
          <w:szCs w:val="27"/>
          <w:lang w:eastAsia="ru-RU"/>
        </w:rPr>
        <w:t xml:space="preserve"> </w:t>
      </w:r>
      <w:proofErr w:type="spellStart"/>
      <w:r w:rsidRPr="0047708C">
        <w:rPr>
          <w:rFonts w:ascii="Times New Roman" w:eastAsia="Times New Roman" w:hAnsi="Times New Roman" w:cs="Times New Roman"/>
          <w:color w:val="000000"/>
          <w:sz w:val="27"/>
          <w:szCs w:val="27"/>
          <w:lang w:eastAsia="ru-RU"/>
        </w:rPr>
        <w:t>Чернышов</w:t>
      </w:r>
      <w:proofErr w:type="spellEnd"/>
    </w:p>
    <w:p w:rsidR="0047708C" w:rsidRPr="0047708C" w:rsidRDefault="0047708C" w:rsidP="0047708C">
      <w:pPr>
        <w:spacing w:after="0" w:line="240" w:lineRule="auto"/>
        <w:ind w:firstLine="567"/>
        <w:jc w:val="right"/>
        <w:rPr>
          <w:rFonts w:ascii="Arial" w:eastAsia="Times New Roman" w:hAnsi="Arial" w:cs="Arial"/>
          <w:color w:val="000000"/>
          <w:sz w:val="24"/>
          <w:szCs w:val="24"/>
          <w:lang w:eastAsia="ru-RU"/>
        </w:rPr>
      </w:pPr>
      <w:r w:rsidRPr="0047708C">
        <w:rPr>
          <w:rFonts w:ascii="Arial" w:eastAsia="Times New Roman" w:hAnsi="Arial" w:cs="Arial"/>
          <w:color w:val="000000"/>
          <w:sz w:val="24"/>
          <w:szCs w:val="24"/>
          <w:lang w:eastAsia="ru-RU"/>
        </w:rPr>
        <w:t> </w:t>
      </w:r>
    </w:p>
    <w:p w:rsidR="0047708C" w:rsidRPr="0047708C" w:rsidRDefault="0047708C" w:rsidP="0047708C">
      <w:pPr>
        <w:spacing w:after="0" w:line="240" w:lineRule="auto"/>
        <w:rPr>
          <w:rFonts w:ascii="Times New Roman" w:eastAsia="Times New Roman" w:hAnsi="Times New Roman" w:cs="Times New Roman"/>
          <w:sz w:val="24"/>
          <w:szCs w:val="24"/>
          <w:lang w:eastAsia="ru-RU"/>
        </w:rPr>
      </w:pPr>
      <w:r w:rsidRPr="0047708C">
        <w:rPr>
          <w:rFonts w:ascii="Arial" w:eastAsia="Times New Roman" w:hAnsi="Arial" w:cs="Arial"/>
          <w:color w:val="000000"/>
          <w:sz w:val="24"/>
          <w:szCs w:val="24"/>
          <w:lang w:eastAsia="ru-RU"/>
        </w:rPr>
        <w:br w:type="textWrapping" w:clear="all"/>
      </w: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Default="0047708C" w:rsidP="0047708C">
      <w:pPr>
        <w:spacing w:after="0" w:line="240" w:lineRule="auto"/>
        <w:ind w:firstLine="567"/>
        <w:jc w:val="right"/>
        <w:rPr>
          <w:rFonts w:ascii="Arial" w:eastAsia="Times New Roman" w:hAnsi="Arial" w:cs="Arial"/>
          <w:color w:val="800000"/>
          <w:sz w:val="20"/>
          <w:szCs w:val="20"/>
          <w:lang w:eastAsia="ru-RU"/>
        </w:rPr>
      </w:pPr>
    </w:p>
    <w:p w:rsidR="0047708C" w:rsidRPr="0047708C" w:rsidRDefault="0047708C" w:rsidP="0047708C">
      <w:pPr>
        <w:spacing w:after="0" w:line="240" w:lineRule="auto"/>
        <w:ind w:firstLine="567"/>
        <w:jc w:val="right"/>
        <w:rPr>
          <w:rFonts w:ascii="Arial" w:eastAsia="Times New Roman" w:hAnsi="Arial" w:cs="Arial"/>
          <w:color w:val="000000"/>
          <w:sz w:val="24"/>
          <w:szCs w:val="24"/>
          <w:lang w:eastAsia="ru-RU"/>
        </w:rPr>
      </w:pPr>
      <w:r w:rsidRPr="0047708C">
        <w:rPr>
          <w:rFonts w:ascii="Arial" w:eastAsia="Times New Roman" w:hAnsi="Arial" w:cs="Arial"/>
          <w:color w:val="000000"/>
          <w:sz w:val="24"/>
          <w:szCs w:val="24"/>
          <w:lang w:eastAsia="ru-RU"/>
        </w:rPr>
        <w:t> </w:t>
      </w:r>
    </w:p>
    <w:p w:rsidR="0047708C" w:rsidRPr="0047708C" w:rsidRDefault="0047708C" w:rsidP="0047708C">
      <w:pPr>
        <w:spacing w:after="0" w:line="240" w:lineRule="auto"/>
        <w:ind w:firstLine="567"/>
        <w:jc w:val="right"/>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lastRenderedPageBreak/>
        <w:t>Приложение</w:t>
      </w:r>
    </w:p>
    <w:p w:rsidR="0047708C" w:rsidRPr="0047708C" w:rsidRDefault="0047708C" w:rsidP="0047708C">
      <w:pPr>
        <w:spacing w:after="0" w:line="240" w:lineRule="auto"/>
        <w:ind w:firstLine="567"/>
        <w:jc w:val="right"/>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УТВЕРЖДЕН</w:t>
      </w:r>
    </w:p>
    <w:p w:rsidR="0047708C" w:rsidRPr="0047708C" w:rsidRDefault="0047708C" w:rsidP="0047708C">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постановлением</w:t>
      </w:r>
      <w:proofErr w:type="gramEnd"/>
      <w:r w:rsidRPr="0047708C">
        <w:rPr>
          <w:rFonts w:ascii="Times New Roman" w:eastAsia="Times New Roman" w:hAnsi="Times New Roman" w:cs="Times New Roman"/>
          <w:color w:val="000000"/>
          <w:sz w:val="27"/>
          <w:szCs w:val="27"/>
          <w:lang w:eastAsia="ru-RU"/>
        </w:rPr>
        <w:t xml:space="preserve"> администрации</w:t>
      </w:r>
    </w:p>
    <w:p w:rsidR="0047708C" w:rsidRPr="0047708C" w:rsidRDefault="0047708C" w:rsidP="0047708C">
      <w:pPr>
        <w:spacing w:after="0" w:line="240" w:lineRule="auto"/>
        <w:ind w:firstLine="567"/>
        <w:jc w:val="right"/>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Белинского района</w:t>
      </w:r>
    </w:p>
    <w:p w:rsidR="0047708C" w:rsidRPr="0047708C" w:rsidRDefault="0047708C" w:rsidP="0047708C">
      <w:pPr>
        <w:spacing w:after="0" w:line="240" w:lineRule="auto"/>
        <w:ind w:firstLine="567"/>
        <w:jc w:val="right"/>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Пензенской области</w:t>
      </w:r>
    </w:p>
    <w:p w:rsidR="0047708C" w:rsidRPr="0047708C" w:rsidRDefault="0047708C" w:rsidP="0047708C">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от</w:t>
      </w:r>
      <w:proofErr w:type="gramEnd"/>
      <w:r w:rsidRPr="0047708C">
        <w:rPr>
          <w:rFonts w:ascii="Times New Roman" w:eastAsia="Times New Roman" w:hAnsi="Times New Roman" w:cs="Times New Roman"/>
          <w:color w:val="000000"/>
          <w:sz w:val="27"/>
          <w:szCs w:val="27"/>
          <w:lang w:eastAsia="ru-RU"/>
        </w:rPr>
        <w:t xml:space="preserve"> 17 февраля 2017 г. № 170</w:t>
      </w:r>
    </w:p>
    <w:p w:rsidR="0047708C" w:rsidRPr="0047708C" w:rsidRDefault="0047708C" w:rsidP="0047708C">
      <w:pPr>
        <w:spacing w:before="240" w:after="60" w:line="240" w:lineRule="auto"/>
        <w:ind w:firstLine="567"/>
        <w:jc w:val="center"/>
        <w:rPr>
          <w:rFonts w:ascii="Times New Roman" w:eastAsia="Times New Roman" w:hAnsi="Times New Roman" w:cs="Times New Roman"/>
          <w:b/>
          <w:bCs/>
          <w:color w:val="000000"/>
          <w:sz w:val="27"/>
          <w:szCs w:val="27"/>
          <w:lang w:eastAsia="ru-RU"/>
        </w:rPr>
      </w:pPr>
      <w:r w:rsidRPr="0047708C">
        <w:rPr>
          <w:rFonts w:ascii="Times New Roman" w:eastAsia="Times New Roman" w:hAnsi="Times New Roman" w:cs="Times New Roman"/>
          <w:b/>
          <w:bCs/>
          <w:color w:val="000000"/>
          <w:sz w:val="27"/>
          <w:szCs w:val="27"/>
          <w:lang w:eastAsia="ru-RU"/>
        </w:rPr>
        <w:t>Административный регламент</w:t>
      </w:r>
    </w:p>
    <w:p w:rsidR="0047708C" w:rsidRPr="0047708C" w:rsidRDefault="0047708C" w:rsidP="0047708C">
      <w:pPr>
        <w:spacing w:before="240" w:after="60" w:line="240" w:lineRule="auto"/>
        <w:ind w:firstLine="567"/>
        <w:jc w:val="center"/>
        <w:rPr>
          <w:rFonts w:ascii="Times New Roman" w:eastAsia="Times New Roman" w:hAnsi="Times New Roman" w:cs="Times New Roman"/>
          <w:b/>
          <w:bCs/>
          <w:color w:val="000000"/>
          <w:sz w:val="27"/>
          <w:szCs w:val="27"/>
          <w:lang w:eastAsia="ru-RU"/>
        </w:rPr>
      </w:pPr>
      <w:proofErr w:type="gramStart"/>
      <w:r w:rsidRPr="0047708C">
        <w:rPr>
          <w:rFonts w:ascii="Times New Roman" w:eastAsia="Times New Roman" w:hAnsi="Times New Roman" w:cs="Times New Roman"/>
          <w:b/>
          <w:bCs/>
          <w:color w:val="000000"/>
          <w:sz w:val="27"/>
          <w:szCs w:val="27"/>
          <w:lang w:eastAsia="ru-RU"/>
        </w:rPr>
        <w:t>предоставления</w:t>
      </w:r>
      <w:proofErr w:type="gramEnd"/>
      <w:r w:rsidRPr="0047708C">
        <w:rPr>
          <w:rFonts w:ascii="Times New Roman" w:eastAsia="Times New Roman" w:hAnsi="Times New Roman" w:cs="Times New Roman"/>
          <w:b/>
          <w:bCs/>
          <w:color w:val="000000"/>
          <w:sz w:val="27"/>
          <w:szCs w:val="27"/>
          <w:lang w:eastAsia="ru-RU"/>
        </w:rPr>
        <w:t xml:space="preserve">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учёт»</w:t>
      </w:r>
      <w:bookmarkStart w:id="0" w:name="_Toc520815682"/>
      <w:bookmarkEnd w:id="0"/>
    </w:p>
    <w:p w:rsidR="0047708C" w:rsidRPr="0047708C" w:rsidRDefault="0047708C" w:rsidP="0047708C">
      <w:pPr>
        <w:spacing w:after="0" w:line="240" w:lineRule="auto"/>
        <w:ind w:firstLine="567"/>
        <w:jc w:val="center"/>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(в ред. постановлений администрации Белинс</w:t>
      </w:r>
      <w:r w:rsidR="00B0463F">
        <w:rPr>
          <w:rFonts w:ascii="Times New Roman" w:eastAsia="Times New Roman" w:hAnsi="Times New Roman" w:cs="Times New Roman"/>
          <w:color w:val="000000"/>
          <w:sz w:val="27"/>
          <w:szCs w:val="27"/>
          <w:lang w:eastAsia="ru-RU"/>
        </w:rPr>
        <w:t xml:space="preserve">кого района Пензенской области </w:t>
      </w:r>
      <w:hyperlink r:id="rId20" w:tgtFrame="_blank" w:history="1">
        <w:r w:rsidRPr="00B0463F">
          <w:rPr>
            <w:rFonts w:ascii="Times New Roman" w:eastAsia="Times New Roman" w:hAnsi="Times New Roman" w:cs="Times New Roman"/>
            <w:sz w:val="27"/>
            <w:szCs w:val="27"/>
            <w:lang w:eastAsia="ru-RU"/>
          </w:rPr>
          <w:t>от 23.11.2017 № 1076</w:t>
        </w:r>
      </w:hyperlink>
      <w:r w:rsidRPr="00B0463F">
        <w:rPr>
          <w:rFonts w:ascii="Times New Roman" w:eastAsia="Times New Roman" w:hAnsi="Times New Roman" w:cs="Times New Roman"/>
          <w:sz w:val="27"/>
          <w:szCs w:val="27"/>
          <w:lang w:eastAsia="ru-RU"/>
        </w:rPr>
        <w:t>,</w:t>
      </w:r>
      <w:r w:rsidR="00B0463F" w:rsidRPr="00B0463F">
        <w:rPr>
          <w:rFonts w:ascii="Times New Roman" w:eastAsia="Times New Roman" w:hAnsi="Times New Roman" w:cs="Times New Roman"/>
          <w:sz w:val="27"/>
          <w:szCs w:val="27"/>
          <w:lang w:eastAsia="ru-RU"/>
        </w:rPr>
        <w:t xml:space="preserve"> </w:t>
      </w:r>
      <w:hyperlink r:id="rId21" w:tgtFrame="_blank" w:history="1">
        <w:r w:rsidRPr="00B0463F">
          <w:rPr>
            <w:rFonts w:ascii="Times New Roman" w:eastAsia="Times New Roman" w:hAnsi="Times New Roman" w:cs="Times New Roman"/>
            <w:sz w:val="27"/>
            <w:szCs w:val="27"/>
            <w:lang w:eastAsia="ru-RU"/>
          </w:rPr>
          <w:t>от 16.04.2018 № 353</w:t>
        </w:r>
      </w:hyperlink>
      <w:r w:rsidR="00B0463F" w:rsidRPr="00B0463F">
        <w:rPr>
          <w:rFonts w:ascii="Times New Roman" w:eastAsia="Times New Roman" w:hAnsi="Times New Roman" w:cs="Times New Roman"/>
          <w:sz w:val="27"/>
          <w:szCs w:val="27"/>
          <w:lang w:eastAsia="ru-RU"/>
        </w:rPr>
        <w:t xml:space="preserve">, </w:t>
      </w:r>
      <w:hyperlink r:id="rId22" w:tgtFrame="_blank" w:history="1">
        <w:r w:rsidRPr="00B0463F">
          <w:rPr>
            <w:rFonts w:ascii="Times New Roman" w:eastAsia="Times New Roman" w:hAnsi="Times New Roman" w:cs="Times New Roman"/>
            <w:sz w:val="27"/>
            <w:szCs w:val="27"/>
            <w:lang w:eastAsia="ru-RU"/>
          </w:rPr>
          <w:t>от 22.05.2018 № 502</w:t>
        </w:r>
      </w:hyperlink>
      <w:r w:rsidRPr="00B0463F">
        <w:rPr>
          <w:rFonts w:ascii="Times New Roman" w:eastAsia="Times New Roman" w:hAnsi="Times New Roman" w:cs="Times New Roman"/>
          <w:sz w:val="27"/>
          <w:szCs w:val="27"/>
          <w:lang w:eastAsia="ru-RU"/>
        </w:rPr>
        <w:t>,</w:t>
      </w:r>
      <w:r w:rsidR="00B0463F" w:rsidRPr="00B0463F">
        <w:rPr>
          <w:rFonts w:ascii="Times New Roman" w:eastAsia="Times New Roman" w:hAnsi="Times New Roman" w:cs="Times New Roman"/>
          <w:sz w:val="27"/>
          <w:szCs w:val="27"/>
          <w:lang w:eastAsia="ru-RU"/>
        </w:rPr>
        <w:t xml:space="preserve"> о</w:t>
      </w:r>
      <w:hyperlink r:id="rId23" w:tgtFrame="_blank" w:history="1">
        <w:r w:rsidRPr="00B0463F">
          <w:rPr>
            <w:rFonts w:ascii="Times New Roman" w:eastAsia="Times New Roman" w:hAnsi="Times New Roman" w:cs="Times New Roman"/>
            <w:sz w:val="27"/>
            <w:szCs w:val="27"/>
            <w:lang w:eastAsia="ru-RU"/>
          </w:rPr>
          <w:t>т 17.10.2018 № 991</w:t>
        </w:r>
      </w:hyperlink>
      <w:r w:rsidR="00B0463F" w:rsidRPr="00B0463F">
        <w:rPr>
          <w:rFonts w:ascii="Times New Roman" w:eastAsia="Times New Roman" w:hAnsi="Times New Roman" w:cs="Times New Roman"/>
          <w:sz w:val="27"/>
          <w:szCs w:val="27"/>
          <w:lang w:eastAsia="ru-RU"/>
        </w:rPr>
        <w:t xml:space="preserve">, </w:t>
      </w:r>
      <w:hyperlink r:id="rId24" w:tgtFrame="_blank" w:history="1">
        <w:r w:rsidRPr="00B0463F">
          <w:rPr>
            <w:rFonts w:ascii="Times New Roman" w:eastAsia="Times New Roman" w:hAnsi="Times New Roman" w:cs="Times New Roman"/>
            <w:sz w:val="27"/>
            <w:szCs w:val="27"/>
            <w:lang w:eastAsia="ru-RU"/>
          </w:rPr>
          <w:t>от 25.03.2019 № 240</w:t>
        </w:r>
      </w:hyperlink>
      <w:r w:rsidR="00B0463F" w:rsidRPr="00B0463F">
        <w:rPr>
          <w:rFonts w:ascii="Times New Roman" w:eastAsia="Times New Roman" w:hAnsi="Times New Roman" w:cs="Times New Roman"/>
          <w:sz w:val="27"/>
          <w:szCs w:val="27"/>
          <w:lang w:eastAsia="ru-RU"/>
        </w:rPr>
        <w:t xml:space="preserve">, </w:t>
      </w:r>
      <w:hyperlink r:id="rId25" w:tgtFrame="_blank" w:history="1">
        <w:r w:rsidRPr="00B0463F">
          <w:rPr>
            <w:rFonts w:ascii="Times New Roman" w:eastAsia="Times New Roman" w:hAnsi="Times New Roman" w:cs="Times New Roman"/>
            <w:sz w:val="27"/>
            <w:szCs w:val="27"/>
            <w:lang w:eastAsia="ru-RU"/>
          </w:rPr>
          <w:t>от 25.11.2019 № 1064</w:t>
        </w:r>
      </w:hyperlink>
      <w:r w:rsidRPr="0047708C">
        <w:rPr>
          <w:rFonts w:ascii="Times New Roman" w:eastAsia="Times New Roman" w:hAnsi="Times New Roman" w:cs="Times New Roman"/>
          <w:color w:val="000000"/>
          <w:sz w:val="27"/>
          <w:szCs w:val="27"/>
          <w:lang w:eastAsia="ru-RU"/>
        </w:rPr>
        <w:t>)</w:t>
      </w:r>
    </w:p>
    <w:p w:rsidR="0047708C" w:rsidRPr="0047708C" w:rsidRDefault="0047708C" w:rsidP="0047708C">
      <w:pPr>
        <w:spacing w:before="240" w:after="60" w:line="240" w:lineRule="auto"/>
        <w:ind w:firstLine="567"/>
        <w:jc w:val="center"/>
        <w:rPr>
          <w:rFonts w:ascii="Times New Roman" w:eastAsia="Times New Roman" w:hAnsi="Times New Roman" w:cs="Times New Roman"/>
          <w:b/>
          <w:bCs/>
          <w:color w:val="000000"/>
          <w:sz w:val="27"/>
          <w:szCs w:val="27"/>
          <w:lang w:eastAsia="ru-RU"/>
        </w:rPr>
      </w:pPr>
      <w:r w:rsidRPr="0047708C">
        <w:rPr>
          <w:rFonts w:ascii="Times New Roman" w:eastAsia="Times New Roman" w:hAnsi="Times New Roman" w:cs="Times New Roman"/>
          <w:b/>
          <w:bCs/>
          <w:color w:val="000000"/>
          <w:sz w:val="27"/>
          <w:szCs w:val="27"/>
          <w:lang w:eastAsia="ru-RU"/>
        </w:rPr>
        <w:t>1. Общие положения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b/>
          <w:bCs/>
          <w:color w:val="000000"/>
          <w:sz w:val="27"/>
          <w:szCs w:val="27"/>
          <w:lang w:eastAsia="ru-RU"/>
        </w:rPr>
        <w:t> </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1.1. Предмет регулирования административного регламента.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Административный регламент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учёт»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приему заявлений о зачислении в образовательные организации, реализующие основную образовательную программу дошкольного образования (детские сады), а также по постановке на соответствующий учет и зачислению в дошкольную образовательную организацию (далее -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 в соответствии с Федеральным законом от 27.07.2010 № 210-ФЗ «Об организации предоставления государственных и муниципальных услуг».</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Предмет регулирования Административного регламента - отношения, возникающие при приеме заявлений, постановке на учет и зачислении детей в образовательные учреждения, реализующие основную образовательную программу дошкольного образования.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1.2. Круг заявителей.</w:t>
      </w:r>
      <w:bookmarkStart w:id="1" w:name="Par47"/>
      <w:bookmarkEnd w:id="1"/>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Заявителями являются граждане Российской Федерации, постоянно проживающие на территории Российской Федерации, а также временно проживающие на территории Российской Федерации иностранные граждане и лица без гражданства, являющиеся родителями (законными представителями) детей, имеющих право на посещение муниципальной дошкольной образовательной организации (далее – ДОО) по возрасту.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w:t>
      </w:r>
      <w:r w:rsidRPr="0047708C">
        <w:rPr>
          <w:rFonts w:ascii="Times New Roman" w:eastAsia="Times New Roman" w:hAnsi="Times New Roman" w:cs="Times New Roman"/>
          <w:color w:val="000000"/>
          <w:sz w:val="27"/>
          <w:szCs w:val="27"/>
          <w:lang w:eastAsia="ru-RU"/>
        </w:rPr>
        <w:lastRenderedPageBreak/>
        <w:t>лица заявителя и определяющего условия, и границы реализации права представителя на получение Услуги (доверенность, договор).</w:t>
      </w:r>
      <w:bookmarkStart w:id="2" w:name="Par52"/>
      <w:bookmarkStart w:id="3" w:name="Par124"/>
      <w:bookmarkEnd w:id="2"/>
      <w:bookmarkEnd w:id="3"/>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1.3. Требования к порядку информирования о предоставлении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Услуга предоставляется отделом образования администрации Белинского района Пензенской области (далее – отдел образования). Справочная информация (место нахождения и графики работы органа, предоставляющего муниципальную услугу, его структурных подразделений, предоставляющих муниципальную услугу, муниц</w:t>
      </w:r>
      <w:bookmarkStart w:id="4" w:name="_Hlk17289624"/>
      <w:r w:rsidR="00B0463F">
        <w:rPr>
          <w:rFonts w:ascii="Times New Roman" w:eastAsia="Times New Roman" w:hAnsi="Times New Roman" w:cs="Times New Roman"/>
          <w:color w:val="000000"/>
          <w:sz w:val="27"/>
          <w:szCs w:val="27"/>
          <w:lang w:eastAsia="ru-RU"/>
        </w:rPr>
        <w:t xml:space="preserve">ипальных органов и организаций, </w:t>
      </w:r>
      <w:r w:rsidRPr="0047708C">
        <w:rPr>
          <w:rFonts w:ascii="Times New Roman" w:eastAsia="Times New Roman" w:hAnsi="Times New Roman" w:cs="Times New Roman"/>
          <w:color w:val="000000"/>
          <w:sz w:val="27"/>
          <w:szCs w:val="27"/>
          <w:lang w:eastAsia="ru-RU"/>
        </w:rPr>
        <w:t>обращение в которые необходимо для получения муниципальной услуги</w:t>
      </w:r>
      <w:bookmarkEnd w:id="4"/>
      <w:r w:rsidRPr="0047708C">
        <w:rPr>
          <w:rFonts w:ascii="Times New Roman" w:eastAsia="Times New Roman" w:hAnsi="Times New Roman" w:cs="Times New Roman"/>
          <w:color w:val="000000"/>
          <w:sz w:val="27"/>
          <w:szCs w:val="27"/>
          <w:lang w:eastAsia="ru-RU"/>
        </w:rPr>
        <w:t>, а также многофункциональных центров предоставления государственных и муниципальных услуг) размещается на официальном сайте органа, предоставляющего муниципальную услугу, в сети «Интернет», на Едином портале государственных и муниципальных услуг (функций) (далее – ЕПГУ), на Региональном портале государственных и муниципальных услуг Пензенской области (далее – РПГУ).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Основными требованиями к информированию заявителей о предоставлении государственной услуги являются: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1) достоверность и полнота информирования;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 четкость в изложении информации;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 удобство и доступность получения информации;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4) оперативность предоставления информации.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Способы получения заявителем информации об организациях и о порядке предоставлении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1) запрос (в письменном виде) на адреса организаций;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 запрос (в электронном виде) на адреса электронной почты организаций;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 личное обращение к специалистам отдела образования или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4) обращение по справочным телефонам к специалистам организаций, обращение в которые необходимо для получения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 ЕПГУ (https://gosuslugi.ru) или РПГУ (https://gosuslugi.pnzreg.ru);</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6) информационно-телекоммуникационная сеть «Интернет»;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7) официальные сайты организаций;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8) на стендах в местах предоставления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Способы получения заявителем сведений о ходе и результатах предоставления Услуги.</w:t>
      </w:r>
    </w:p>
    <w:p w:rsidR="0047708C" w:rsidRPr="0047708C" w:rsidRDefault="00B0463F"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5" w:name="_Hlk185157"/>
      <w:r>
        <w:rPr>
          <w:rFonts w:ascii="Times New Roman" w:eastAsia="Times New Roman" w:hAnsi="Times New Roman" w:cs="Times New Roman"/>
          <w:color w:val="000000"/>
          <w:sz w:val="27"/>
          <w:szCs w:val="27"/>
          <w:lang w:eastAsia="ru-RU"/>
        </w:rPr>
        <w:t xml:space="preserve">1) ЕПГУ </w:t>
      </w:r>
      <w:r w:rsidR="0047708C" w:rsidRPr="0047708C">
        <w:rPr>
          <w:rFonts w:ascii="Times New Roman" w:eastAsia="Times New Roman" w:hAnsi="Times New Roman" w:cs="Times New Roman"/>
          <w:color w:val="000000"/>
          <w:sz w:val="27"/>
          <w:szCs w:val="27"/>
          <w:lang w:eastAsia="ru-RU"/>
        </w:rPr>
        <w:t>(</w:t>
      </w:r>
      <w:hyperlink r:id="rId26" w:history="1">
        <w:r w:rsidRPr="00E7564F">
          <w:rPr>
            <w:rStyle w:val="a4"/>
            <w:rFonts w:ascii="Times New Roman" w:eastAsia="Times New Roman" w:hAnsi="Times New Roman" w:cs="Times New Roman"/>
            <w:sz w:val="27"/>
            <w:szCs w:val="27"/>
            <w:lang w:eastAsia="ru-RU"/>
          </w:rPr>
          <w:t>https://gosuslugi.ru</w:t>
        </w:r>
      </w:hyperlink>
      <w:r w:rsidR="0047708C" w:rsidRPr="0047708C">
        <w:rPr>
          <w:rFonts w:ascii="Times New Roman" w:eastAsia="Times New Roman" w:hAnsi="Times New Roman" w:cs="Times New Roman"/>
          <w:color w:val="000000"/>
          <w:sz w:val="27"/>
          <w:szCs w:val="27"/>
          <w:lang w:eastAsia="ru-RU"/>
        </w:rPr>
        <w:t>)</w:t>
      </w:r>
      <w:bookmarkStart w:id="6" w:name="_Hlk185171"/>
      <w:bookmarkEnd w:id="5"/>
      <w:r>
        <w:rPr>
          <w:rFonts w:ascii="Times New Roman" w:eastAsia="Times New Roman" w:hAnsi="Times New Roman" w:cs="Times New Roman"/>
          <w:color w:val="000000"/>
          <w:sz w:val="27"/>
          <w:szCs w:val="27"/>
          <w:lang w:eastAsia="ru-RU"/>
        </w:rPr>
        <w:t xml:space="preserve"> или РПГУ </w:t>
      </w:r>
      <w:r w:rsidR="0047708C" w:rsidRPr="0047708C">
        <w:rPr>
          <w:rFonts w:ascii="Times New Roman" w:eastAsia="Times New Roman" w:hAnsi="Times New Roman" w:cs="Times New Roman"/>
          <w:color w:val="000000"/>
          <w:sz w:val="27"/>
          <w:szCs w:val="27"/>
          <w:lang w:eastAsia="ru-RU"/>
        </w:rPr>
        <w:t>(https://gosuslugi.pnzreg.ru);</w:t>
      </w:r>
      <w:bookmarkEnd w:id="6"/>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 обязательное электронное уведомление на электронную почту заявителя, указанную в заявлении о постановке на учет/повторной постановке на учет. Уведомление формируется в региональной информационной системе учёта детей, подлежащих зачислению «Электронный детский сад»</w:t>
      </w:r>
      <w:bookmarkStart w:id="7" w:name="_Hlk16757205"/>
      <w:r w:rsidR="00B0463F">
        <w:rPr>
          <w:rFonts w:ascii="Times New Roman" w:eastAsia="Times New Roman" w:hAnsi="Times New Roman" w:cs="Times New Roman"/>
          <w:color w:val="000000"/>
          <w:sz w:val="27"/>
          <w:szCs w:val="27"/>
          <w:lang w:eastAsia="ru-RU"/>
        </w:rPr>
        <w:t xml:space="preserve"> (далее - </w:t>
      </w:r>
      <w:r w:rsidRPr="0047708C">
        <w:rPr>
          <w:rFonts w:ascii="Times New Roman" w:eastAsia="Times New Roman" w:hAnsi="Times New Roman" w:cs="Times New Roman"/>
          <w:color w:val="000000"/>
          <w:sz w:val="27"/>
          <w:szCs w:val="27"/>
          <w:lang w:eastAsia="ru-RU"/>
        </w:rPr>
        <w:t>РИС «Электронный детский сад»). </w:t>
      </w:r>
      <w:bookmarkEnd w:id="7"/>
      <w:r w:rsidRPr="0047708C">
        <w:rPr>
          <w:rFonts w:ascii="Times New Roman" w:eastAsia="Times New Roman" w:hAnsi="Times New Roman" w:cs="Times New Roman"/>
          <w:color w:val="000000"/>
          <w:sz w:val="27"/>
          <w:szCs w:val="27"/>
          <w:lang w:eastAsia="ru-RU"/>
        </w:rPr>
        <w:t>РИС «Электронный детский сад» предложена к работе Министерством образования Пензенской области. Юридическим собственником системы является Государственное автономное образовательное учреждение дополнительного профессионального образования «Институт регионального развития Пензенской области»;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 уведомление (в письменном/печатном виде) при личном обращении к сотрудникам отдела образования или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4) телефон (</w:t>
      </w:r>
      <w:proofErr w:type="spellStart"/>
      <w:r w:rsidRPr="0047708C">
        <w:rPr>
          <w:rFonts w:ascii="Times New Roman" w:eastAsia="Times New Roman" w:hAnsi="Times New Roman" w:cs="Times New Roman"/>
          <w:color w:val="000000"/>
          <w:sz w:val="27"/>
          <w:szCs w:val="27"/>
          <w:lang w:eastAsia="ru-RU"/>
        </w:rPr>
        <w:t>обзвон</w:t>
      </w:r>
      <w:proofErr w:type="spellEnd"/>
      <w:r w:rsidRPr="0047708C">
        <w:rPr>
          <w:rFonts w:ascii="Times New Roman" w:eastAsia="Times New Roman" w:hAnsi="Times New Roman" w:cs="Times New Roman"/>
          <w:color w:val="000000"/>
          <w:sz w:val="27"/>
          <w:szCs w:val="27"/>
          <w:lang w:eastAsia="ru-RU"/>
        </w:rPr>
        <w:t xml:space="preserve"> родителей или законных представителей ребенка сотрудниками отдела образования или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lastRenderedPageBreak/>
        <w:t>На ЕПГУ(https://gosuslugi.ru), РПГУ (https://gosuslugi.pnzreg.ru), официальном сайте отдела образования администрации Белинского района Пензенской области в информационно-телеко</w:t>
      </w:r>
      <w:bookmarkStart w:id="8" w:name="_Hlk187231"/>
      <w:r w:rsidR="00B0463F">
        <w:rPr>
          <w:rFonts w:ascii="Times New Roman" w:eastAsia="Times New Roman" w:hAnsi="Times New Roman" w:cs="Times New Roman"/>
          <w:color w:val="000000"/>
          <w:sz w:val="27"/>
          <w:szCs w:val="27"/>
          <w:lang w:eastAsia="ru-RU"/>
        </w:rPr>
        <w:t xml:space="preserve">ммуникационной сети «Интернет», </w:t>
      </w:r>
      <w:r w:rsidRPr="0047708C">
        <w:rPr>
          <w:rFonts w:ascii="Times New Roman" w:eastAsia="Times New Roman" w:hAnsi="Times New Roman" w:cs="Times New Roman"/>
          <w:color w:val="000000"/>
          <w:sz w:val="27"/>
          <w:szCs w:val="27"/>
          <w:lang w:eastAsia="ru-RU"/>
        </w:rPr>
        <w:t>а также на стендах в местах предоставления Услуги</w:t>
      </w:r>
      <w:bookmarkEnd w:id="8"/>
      <w:r w:rsidR="00B0463F">
        <w:rPr>
          <w:rFonts w:ascii="Times New Roman" w:eastAsia="Times New Roman" w:hAnsi="Times New Roman" w:cs="Times New Roman"/>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размещается следующая информация: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1) наименование и порядок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перечень</w:t>
      </w:r>
      <w:proofErr w:type="gramEnd"/>
      <w:r w:rsidRPr="0047708C">
        <w:rPr>
          <w:rFonts w:ascii="Times New Roman" w:eastAsia="Times New Roman" w:hAnsi="Times New Roman" w:cs="Times New Roman"/>
          <w:color w:val="000000"/>
          <w:sz w:val="27"/>
          <w:szCs w:val="27"/>
          <w:lang w:eastAsia="ru-RU"/>
        </w:rPr>
        <w:t xml:space="preserve"> организаций, участвующих в предоставлении Услуги с указанием графика (режима) работы, телефонов, адреса электронной почты организаций, осуществляющих прием и консультации заявителей по вопросам предоставления Услуги (Приложение № 1);</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 исчерпывающий перечень документов, необходимых для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 круг заявителей;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4) срок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 результат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6) исчерпывающий перечень оснований для отказа в предоставлении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7) возможность осуществления оценки качества предоставления муниципальной услуги посредством Единого и Регионального порталов государственных и муниципальных услуг (функций);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8) о праве заявителя на досудебное (внесудебное) обжалование действий (бездействия) и решений, принятых (осуществляемых) в ходе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9) формы заявлений (уведомлений, сообщений), используемые при предоставлении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Информация о порядке и сроках предоставления муниципальной услуги посредством ЕПГУ, РПГУ, на официальном сайте отдела образования администрации Белинского района Пензенской области в информационно-телекоммуникационной сети «Интернет», а также на стендах в местах предоставления Услуги предоставляется заявителю бесплатно.</w:t>
      </w:r>
      <w:bookmarkStart w:id="9" w:name="_Toc520815683"/>
      <w:bookmarkEnd w:id="9"/>
    </w:p>
    <w:p w:rsidR="0047708C" w:rsidRPr="0047708C" w:rsidRDefault="0047708C" w:rsidP="0047708C">
      <w:pPr>
        <w:spacing w:after="0" w:line="240" w:lineRule="auto"/>
        <w:ind w:firstLine="567"/>
        <w:jc w:val="both"/>
        <w:rPr>
          <w:rFonts w:ascii="Arial" w:eastAsia="Times New Roman" w:hAnsi="Arial" w:cs="Arial"/>
          <w:color w:val="000000"/>
          <w:sz w:val="24"/>
          <w:szCs w:val="24"/>
          <w:lang w:eastAsia="ru-RU"/>
        </w:rPr>
      </w:pPr>
      <w:r w:rsidRPr="0047708C">
        <w:rPr>
          <w:rFonts w:ascii="Arial" w:eastAsia="Times New Roman" w:hAnsi="Arial" w:cs="Arial"/>
          <w:b/>
          <w:bCs/>
          <w:color w:val="000000"/>
          <w:sz w:val="24"/>
          <w:szCs w:val="24"/>
          <w:lang w:eastAsia="ru-RU"/>
        </w:rPr>
        <w:t> </w:t>
      </w:r>
    </w:p>
    <w:p w:rsidR="0047708C" w:rsidRPr="0047708C" w:rsidRDefault="00B0463F" w:rsidP="0047708C">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color w:val="000000"/>
          <w:sz w:val="28"/>
          <w:szCs w:val="28"/>
          <w:lang w:eastAsia="ru-RU"/>
        </w:rPr>
        <w:t xml:space="preserve">2. Стандарт предоставления </w:t>
      </w:r>
      <w:r w:rsidR="0047708C" w:rsidRPr="0047708C">
        <w:rPr>
          <w:rFonts w:ascii="Times New Roman" w:eastAsia="Times New Roman" w:hAnsi="Times New Roman" w:cs="Times New Roman"/>
          <w:b/>
          <w:color w:val="000000"/>
          <w:sz w:val="28"/>
          <w:szCs w:val="28"/>
          <w:lang w:eastAsia="ru-RU"/>
        </w:rPr>
        <w:t>муниципальной услуги</w:t>
      </w:r>
    </w:p>
    <w:p w:rsidR="0047708C" w:rsidRPr="0047708C" w:rsidRDefault="0047708C" w:rsidP="0047708C">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47708C">
        <w:rPr>
          <w:rFonts w:ascii="Times New Roman" w:eastAsia="Times New Roman" w:hAnsi="Times New Roman" w:cs="Times New Roman"/>
          <w:color w:val="000000"/>
          <w:sz w:val="28"/>
          <w:szCs w:val="28"/>
          <w:lang w:eastAsia="ru-RU"/>
        </w:rPr>
        <w:t> </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2.1. Наименование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Наименование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учёт» (далее - Муниципальная услуга).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Краткое наименование муниципальной услуги: «Прием детей в ДОУ».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2.2. Наименование органа, предоставляющего муниципальную услугу и</w:t>
      </w:r>
      <w:r w:rsidR="00B0463F">
        <w:rPr>
          <w:rFonts w:ascii="Times New Roman" w:eastAsia="Times New Roman" w:hAnsi="Times New Roman" w:cs="Times New Roman"/>
          <w:i/>
          <w:iCs/>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организаций, обращение в которые необходимо для предоставления государственной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отдел образования администрации Белинского района Пензенской области в части постановки на учет (в соответствии со ст. 63 п.5 Федерального закона от 29.12.2012 № 273-ФЗ «Об образовании в Российской Федерации»);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отдел образования администрации Белинского ра</w:t>
      </w:r>
      <w:bookmarkStart w:id="10" w:name="_Hlk17292824"/>
      <w:r w:rsidR="00B0463F">
        <w:rPr>
          <w:rFonts w:ascii="Times New Roman" w:eastAsia="Times New Roman" w:hAnsi="Times New Roman" w:cs="Times New Roman"/>
          <w:color w:val="000000"/>
          <w:sz w:val="27"/>
          <w:szCs w:val="27"/>
          <w:lang w:eastAsia="ru-RU"/>
        </w:rPr>
        <w:t xml:space="preserve">йона Пензенской области в части </w:t>
      </w:r>
      <w:r w:rsidRPr="0047708C">
        <w:rPr>
          <w:rFonts w:ascii="Times New Roman" w:eastAsia="Times New Roman" w:hAnsi="Times New Roman" w:cs="Times New Roman"/>
          <w:color w:val="000000"/>
          <w:sz w:val="27"/>
          <w:szCs w:val="27"/>
          <w:lang w:eastAsia="ru-RU"/>
        </w:rPr>
        <w:t>внесения изменений в заявление о постановке ребенка на учет/повторной постановке на учет, в том числе исправления допущенных опечаток и ошибок в выданных в результате предоставления Услуги документах</w:t>
      </w:r>
      <w:bookmarkEnd w:id="10"/>
      <w:r w:rsidRPr="0047708C">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Комиссия в части комплектования/доукомплектования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ДОО в части зачисления детей.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lastRenderedPageBreak/>
        <w:t>2.3. Результатом предоставления муниципальной услуги является: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постановка ребенка на учет/отказ в постановке ребенка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внесение изменений в заявление о постановке ребенка на учет/повторной постановке на учет или отказ во внесении изменений в заявление о постановке ребенка на учет/повторной постановке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выдача направления/отказ в выдаче направления;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зачисление в ДОО /отказ в зачислении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2.4. Срок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Постановка на учет – день обращения (при личном обращении заявителя в отдел образования); в течении 10 рабочих дней с даты обращения заявителя (обращение заявителя через ЕПГУ/РПГУ и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Выдача направления на новый учебный год – не позднее окончания периода комплектования - 31 августа; выдача направления на текущий учебный год – в течении всего учебного года.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Зачисление – в течение 3 рабочих дней после заключения договора об образовании между образовательной организацией и родителем (законным представителем).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2.5. Правовые основания для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Закон Российской Федерации» от 29.12.2012 № 272-ФЗ «Об образовании в Российской Федерации» (с последующими изменениями);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Закон Российской Федерации от 24.07.1998 № 124-ФЗ «Об основных гарантиях прав ребенка в Российской Федерации»;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Федеральный закон от 25.07.2002 № 115-ФЗ «О правовом положении иностранных граждан в Российской Федерации»;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Федеральный закон от 27.07.2010 № 210-ФЗ «Об организации предоставления государственных и муниципальных услуг»;</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Федеральный закон от 06.10.2003 № 131-ФЗ «Об общих принципах организации местного самоуправления в Российской Федерации»;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Федеральный закон от 27.07.2006 № 152-ФЗ «О персональных данных»;</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Федеральный закон от 06.04.2011 № 63-ФЗ «Об электронной подписи»;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47708C" w:rsidRPr="0047708C" w:rsidRDefault="00B0463F"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hyperlink r:id="rId27" w:tgtFrame="_blank" w:history="1">
        <w:r w:rsidR="0047708C" w:rsidRPr="0047708C">
          <w:rPr>
            <w:rFonts w:ascii="Times New Roman" w:eastAsia="Times New Roman" w:hAnsi="Times New Roman" w:cs="Times New Roman"/>
            <w:color w:val="0000FF"/>
            <w:sz w:val="27"/>
            <w:szCs w:val="27"/>
            <w:lang w:eastAsia="ru-RU"/>
          </w:rPr>
          <w:t>Устав Белинского района Пензенской области</w:t>
        </w:r>
      </w:hyperlink>
      <w:r w:rsidR="0047708C" w:rsidRPr="0047708C">
        <w:rPr>
          <w:rFonts w:ascii="Times New Roman" w:eastAsia="Times New Roman" w:hAnsi="Times New Roman" w:cs="Times New Roman"/>
          <w:color w:val="000000"/>
          <w:sz w:val="27"/>
          <w:szCs w:val="27"/>
          <w:lang w:eastAsia="ru-RU"/>
        </w:rPr>
        <w:t>; утверждённый решением Собрания представителей Белинского района Пензенской области от 11.09.2011 № 647-79/2;</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Постановление администрации Белин</w:t>
      </w:r>
      <w:r w:rsidR="00B0463F">
        <w:rPr>
          <w:rFonts w:ascii="Times New Roman" w:eastAsia="Times New Roman" w:hAnsi="Times New Roman" w:cs="Times New Roman"/>
          <w:color w:val="000000"/>
          <w:sz w:val="27"/>
          <w:szCs w:val="27"/>
          <w:lang w:eastAsia="ru-RU"/>
        </w:rPr>
        <w:t xml:space="preserve">ского района Пензенской области </w:t>
      </w:r>
      <w:hyperlink r:id="rId28" w:tgtFrame="_blank" w:history="1">
        <w:r w:rsidRPr="0047708C">
          <w:rPr>
            <w:rFonts w:ascii="Times New Roman" w:eastAsia="Times New Roman" w:hAnsi="Times New Roman" w:cs="Times New Roman"/>
            <w:color w:val="0000FF"/>
            <w:sz w:val="27"/>
            <w:szCs w:val="27"/>
            <w:lang w:eastAsia="ru-RU"/>
          </w:rPr>
          <w:t>от 21.06.2012 № 413</w:t>
        </w:r>
      </w:hyperlink>
      <w:r w:rsidR="00B0463F">
        <w:rPr>
          <w:rFonts w:ascii="Times New Roman" w:eastAsia="Times New Roman" w:hAnsi="Times New Roman" w:cs="Times New Roman"/>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«Об утверждении Правил разработки и утверждения административных регламентов предоставления муниципальных услуг»;</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Положение об отделе образования администрации Белинского района Пензенской области, утверждённое решением Собрания представителей Белинского района Пензенской области от 26.04.2013 № 143-20/3.</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отдела образования администрации Белинского района Пензенской области в информационно-телекоммуникационной сети «Интернет» и на РПГУ.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lastRenderedPageBreak/>
        <w:t>Отдел образования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bookmarkStart w:id="11" w:name="Par226"/>
      <w:bookmarkEnd w:id="11"/>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2.6.</w:t>
      </w:r>
      <w:r w:rsidR="00B0463F">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Исчерпывающий перечень документов, необходимых и обязательных для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2.6.1. Заявление на имя начальника отдела образования администрации Белинского района Пензенской области (Приложение № 2):</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12" w:name="Par236"/>
      <w:bookmarkEnd w:id="12"/>
      <w:r w:rsidRPr="0047708C">
        <w:rPr>
          <w:rFonts w:ascii="Times New Roman" w:eastAsia="Times New Roman" w:hAnsi="Times New Roman" w:cs="Times New Roman"/>
          <w:color w:val="000000"/>
          <w:sz w:val="27"/>
          <w:szCs w:val="27"/>
          <w:lang w:eastAsia="ru-RU"/>
        </w:rPr>
        <w:t>- о постановке ребенка на учет в единый поименный электронный список детей, поставленных на учет для предоставления места в ДОО (далее - список будущих воспитанников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 повторной постановке ребенка, являющегося воспитанником ДОО, на учет как желающего сменить ДОО (далее – заявление о повторной постановке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 внесении изменений после регистрации заявления о постановке ребенка на учет/повторной постановке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Заявление на имя заведующего муниципальной дошкольной образовательной организацией: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 зачислении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2.6.2.</w:t>
      </w:r>
      <w:r w:rsidR="00B0463F">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Документ, удостоверяющий личность заявителя: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паспорт гражданина Российской Федерации;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временное удостоверение личности гражданина Российской Федерации, выдаваемое на период оформления паспорта, предусмотренное пунктом 119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13.11.2017 № 851;</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паспорт иностранного гражданина;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паспорт иностранного гражданина и свидетельство о регистрации ходатайства о признании его вынужденным переселенцем или удостоверение вынужденного переселенца;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свидетельство о регистрации ходатайства на получение статуса беженца, которое удостоверяет личность и подтверждает законность нахождения на территории Российской Федерации лица (в случае если заявителями выступают беженцы);</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документ, подтверждающий законность пребывания на территории Российской Федерации иностранного гражданина: миграционная карта, разрешение на временное проживание, вид на жительство;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документ, подтверждающий родство заявителя, являющегося иностранным гражданином (или законность представления прав ребенка);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оригинал свидетельства о рождении ребенка или документ, подтверждающий родство заявителя (или законность представления прав ребенка);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документ, подтверждающий полномочия законного представителя заявителя (в случае обращения опекуна, попечителя), оформленный в соответствии с действующим законодательством Российской Федерации,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Услуги (решение органа опеки и попечительства об установлении опеки и попечительства);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документ, подтверждающий право законного представителя выступать от имени заявителя (свидетельство о рождении, свидетельство об установлении </w:t>
      </w:r>
      <w:r w:rsidRPr="0047708C">
        <w:rPr>
          <w:rFonts w:ascii="Times New Roman" w:eastAsia="Times New Roman" w:hAnsi="Times New Roman" w:cs="Times New Roman"/>
          <w:color w:val="000000"/>
          <w:sz w:val="27"/>
          <w:szCs w:val="27"/>
          <w:lang w:eastAsia="ru-RU"/>
        </w:rPr>
        <w:lastRenderedPageBreak/>
        <w:t>отцовства). 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Услуги (доверенность, договор).</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2.6.3.</w:t>
      </w:r>
      <w:r w:rsidR="00B0463F">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Документ, удостоверяющий личность ребенка: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свидетельство о рождении ребенка - гражданина Российской Федерации;</w:t>
      </w:r>
    </w:p>
    <w:p w:rsidR="0047708C" w:rsidRPr="0047708C" w:rsidRDefault="00B0463F"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свидетельство о рождении ребенка республики Казахстан, Кыргызской Республики, Республики Таджикистан;</w:t>
      </w:r>
    </w:p>
    <w:p w:rsidR="0047708C" w:rsidRPr="0047708C" w:rsidRDefault="00B0463F"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удостоверение гражданина Республики Узбекистан, не достигшего 16-летнего возраста;</w:t>
      </w:r>
    </w:p>
    <w:p w:rsidR="0047708C" w:rsidRPr="0047708C" w:rsidRDefault="00B0463F"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паспорт ребенка, являющегося иностранным гражданином.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2.6.4. Подтверждающие документы:</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документ, подтверждающий право на внеочередное или первоочередное зачисление ребенка в ДОО (при наличии).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документ, подтверждающий регистрацию ребенка по месту жительства или по месту пребывания;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заключение ПМПК для детей, нуждающихся в предоставлении места в группах комбинированной, компенсирующей или оздоровительной </w:t>
      </w:r>
      <w:proofErr w:type="gramStart"/>
      <w:r w:rsidRPr="0047708C">
        <w:rPr>
          <w:rFonts w:ascii="Times New Roman" w:eastAsia="Times New Roman" w:hAnsi="Times New Roman" w:cs="Times New Roman"/>
          <w:color w:val="000000"/>
          <w:sz w:val="27"/>
          <w:szCs w:val="27"/>
          <w:lang w:eastAsia="ru-RU"/>
        </w:rPr>
        <w:t>направленности;</w:t>
      </w:r>
      <w:bookmarkStart w:id="13" w:name="_ftnref1"/>
      <w:bookmarkEnd w:id="13"/>
      <w:r w:rsidRPr="0047708C">
        <w:rPr>
          <w:rFonts w:ascii="Times New Roman" w:eastAsia="Times New Roman" w:hAnsi="Times New Roman" w:cs="Times New Roman"/>
          <w:color w:val="000000"/>
          <w:sz w:val="27"/>
          <w:szCs w:val="27"/>
          <w:lang w:eastAsia="ru-RU"/>
        </w:rPr>
        <w:fldChar w:fldCharType="begin"/>
      </w:r>
      <w:r w:rsidRPr="0047708C">
        <w:rPr>
          <w:rFonts w:ascii="Times New Roman" w:eastAsia="Times New Roman" w:hAnsi="Times New Roman" w:cs="Times New Roman"/>
          <w:color w:val="000000"/>
          <w:sz w:val="27"/>
          <w:szCs w:val="27"/>
          <w:lang w:eastAsia="ru-RU"/>
        </w:rPr>
        <w:instrText xml:space="preserve"> HYPERLINK "https://pravo-search.minjust.ru/bigs/portal.html" \l "_ftn1" </w:instrText>
      </w:r>
      <w:r w:rsidRPr="0047708C">
        <w:rPr>
          <w:rFonts w:ascii="Times New Roman" w:eastAsia="Times New Roman" w:hAnsi="Times New Roman" w:cs="Times New Roman"/>
          <w:color w:val="000000"/>
          <w:sz w:val="27"/>
          <w:szCs w:val="27"/>
          <w:lang w:eastAsia="ru-RU"/>
        </w:rPr>
        <w:fldChar w:fldCharType="separate"/>
      </w:r>
      <w:r w:rsidRPr="0047708C">
        <w:rPr>
          <w:rFonts w:ascii="Times New Roman" w:eastAsia="Times New Roman" w:hAnsi="Times New Roman" w:cs="Times New Roman"/>
          <w:color w:val="0000FF"/>
          <w:sz w:val="27"/>
          <w:szCs w:val="27"/>
          <w:u w:val="single"/>
          <w:lang w:eastAsia="ru-RU"/>
        </w:rPr>
        <w:t>[</w:t>
      </w:r>
      <w:proofErr w:type="gramEnd"/>
      <w:r w:rsidRPr="0047708C">
        <w:rPr>
          <w:rFonts w:ascii="Times New Roman" w:eastAsia="Times New Roman" w:hAnsi="Times New Roman" w:cs="Times New Roman"/>
          <w:color w:val="0000FF"/>
          <w:sz w:val="27"/>
          <w:szCs w:val="27"/>
          <w:u w:val="single"/>
          <w:lang w:eastAsia="ru-RU"/>
        </w:rPr>
        <w:t>1]</w:t>
      </w:r>
      <w:r w:rsidRPr="0047708C">
        <w:rPr>
          <w:rFonts w:ascii="Times New Roman" w:eastAsia="Times New Roman" w:hAnsi="Times New Roman" w:cs="Times New Roman"/>
          <w:color w:val="000000"/>
          <w:sz w:val="27"/>
          <w:szCs w:val="27"/>
          <w:lang w:eastAsia="ru-RU"/>
        </w:rPr>
        <w:fldChar w:fldCharType="end"/>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согласие заявителя на обработку персональных данных. В случае отказа от предоставления согласия на обработку персональных данных заявителя внесение в РИС «Электронный детский сад» данных на ребенка и дальнейшее взаимодействие невозможно;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СНИЛС ребенка (при наличии) для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(Федеральный закон от 29.12.2015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p>
    <w:p w:rsidR="0047708C" w:rsidRPr="0047708C" w:rsidRDefault="0047708C" w:rsidP="0047708C">
      <w:pPr>
        <w:spacing w:after="0" w:line="240" w:lineRule="auto"/>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Должностным лицам отдела образования и ДОО запрещено требовать от заявителя документы, не предусмотренные действующим законодательством.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w:t>
      </w:r>
      <w:proofErr w:type="gramStart"/>
      <w:r w:rsidRPr="0047708C">
        <w:rPr>
          <w:rFonts w:ascii="Times New Roman" w:eastAsia="Times New Roman" w:hAnsi="Times New Roman" w:cs="Times New Roman"/>
          <w:color w:val="000000"/>
          <w:sz w:val="27"/>
          <w:szCs w:val="27"/>
          <w:lang w:eastAsia="ru-RU"/>
        </w:rPr>
        <w:t>подпункт</w:t>
      </w:r>
      <w:proofErr w:type="gramEnd"/>
      <w:r w:rsidRPr="0047708C">
        <w:rPr>
          <w:rFonts w:ascii="Times New Roman" w:eastAsia="Times New Roman" w:hAnsi="Times New Roman" w:cs="Times New Roman"/>
          <w:color w:val="000000"/>
          <w:sz w:val="27"/>
          <w:szCs w:val="27"/>
          <w:lang w:eastAsia="ru-RU"/>
        </w:rPr>
        <w:t xml:space="preserve"> 2.</w:t>
      </w:r>
      <w:r w:rsidR="00B0463F">
        <w:rPr>
          <w:rFonts w:ascii="Times New Roman" w:eastAsia="Times New Roman" w:hAnsi="Times New Roman" w:cs="Times New Roman"/>
          <w:color w:val="000000"/>
          <w:sz w:val="27"/>
          <w:szCs w:val="27"/>
          <w:lang w:eastAsia="ru-RU"/>
        </w:rPr>
        <w:t xml:space="preserve">6.4 в ред. постановления </w:t>
      </w:r>
      <w:r w:rsidRPr="0047708C">
        <w:rPr>
          <w:rFonts w:ascii="Times New Roman" w:eastAsia="Times New Roman" w:hAnsi="Times New Roman" w:cs="Times New Roman"/>
          <w:color w:val="000000"/>
          <w:sz w:val="27"/>
          <w:szCs w:val="27"/>
          <w:lang w:eastAsia="ru-RU"/>
        </w:rPr>
        <w:t>администрации Белинского района Пензенской области</w:t>
      </w:r>
      <w:r w:rsidR="00B0463F">
        <w:rPr>
          <w:rFonts w:ascii="Times New Roman" w:eastAsia="Times New Roman" w:hAnsi="Times New Roman" w:cs="Times New Roman"/>
          <w:color w:val="0000FF"/>
          <w:sz w:val="27"/>
          <w:szCs w:val="27"/>
          <w:lang w:eastAsia="ru-RU"/>
        </w:rPr>
        <w:t xml:space="preserve"> </w:t>
      </w:r>
      <w:hyperlink r:id="rId29" w:tgtFrame="_blank" w:history="1">
        <w:r w:rsidRPr="0047708C">
          <w:rPr>
            <w:rFonts w:ascii="Times New Roman" w:eastAsia="Times New Roman" w:hAnsi="Times New Roman" w:cs="Times New Roman"/>
            <w:color w:val="0000FF"/>
            <w:sz w:val="27"/>
            <w:szCs w:val="27"/>
            <w:lang w:eastAsia="ru-RU"/>
          </w:rPr>
          <w:t>от 09.06.2022 № 531</w:t>
        </w:r>
      </w:hyperlink>
      <w:r w:rsidRPr="0047708C">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2.7. Исчерпывающий перечень оснований для отказа в приеме документов, необходимых для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2.8. Исчерпывающий перечень оснований для отказа в предоставлении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2.8.1.</w:t>
      </w:r>
      <w:r w:rsidR="00B0463F">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На этапе постановки ребенка на учет/повторной постановке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обращение лица, не относящегося к категории заявителей;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возраст ребенка более 7 лет;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14" w:name="Par284"/>
      <w:bookmarkEnd w:id="14"/>
      <w:r w:rsidRPr="0047708C">
        <w:rPr>
          <w:rFonts w:ascii="Times New Roman" w:eastAsia="Times New Roman" w:hAnsi="Times New Roman" w:cs="Times New Roman"/>
          <w:color w:val="000000"/>
          <w:sz w:val="27"/>
          <w:szCs w:val="27"/>
          <w:lang w:eastAsia="ru-RU"/>
        </w:rPr>
        <w:lastRenderedPageBreak/>
        <w:t>- непредставление документов, необходимых для оказания Услуги, указанных в пункте 2.6. Административного регламента;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отсутствие согласия заявителя на обработку персональных данных.</w:t>
      </w:r>
      <w:r w:rsidR="00B0463F">
        <w:rPr>
          <w:rFonts w:ascii="Times New Roman" w:eastAsia="Times New Roman" w:hAnsi="Times New Roman" w:cs="Times New Roman"/>
          <w:color w:val="CC00CC"/>
          <w:sz w:val="27"/>
          <w:szCs w:val="27"/>
          <w:lang w:eastAsia="ru-RU"/>
        </w:rPr>
        <w:t xml:space="preserve"> </w:t>
      </w:r>
      <w:r w:rsidRPr="0047708C">
        <w:rPr>
          <w:rFonts w:ascii="Times New Roman" w:eastAsia="Times New Roman" w:hAnsi="Times New Roman" w:cs="Times New Roman"/>
          <w:color w:val="000000"/>
          <w:sz w:val="27"/>
          <w:szCs w:val="27"/>
          <w:lang w:eastAsia="ru-RU"/>
        </w:rPr>
        <w:t>2.8.2. На этапе принятия решения о внесении изменений в заявление о постановке ребенка на учет/повторной постановке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отсутствие документов, указанных пункте 2.6. Административного регламента, подтверждающих необходимость внесения изменений;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отсутствие заявления о внесении изменений;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наличие в заявлении трех выбранных ДОО для постановки на учет (если заявитель желает добавить еще одну ДОО в заявление).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2.8.3. На этапе комплектования/доукомплектования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отсутствие свободных мест в ДОО (п. 4 ст. 67 Федерального закона от 29.12.2012 № 273-ФЗ «Об образовании в Российской Федерации»);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возраст ребенка менее 2 месяцев и более 7 лет;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несоответствие возраста ребенка минимальному возрасту комплектования ребенка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2.8.4. На этапе зачисления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непредставление документов, необходимых для оказания муниципальной услуги, указанных в пункте 2.6. Административного регламента (кроме заявления о постановке ребенка на учет/повторной постановке ребенка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обращение лица, не относящегося к категории заявителей.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2.9.</w:t>
      </w:r>
      <w:r w:rsidR="00B0463F">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Предоставление Услуги осуществляется на безвозмездной основе.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2.10.</w:t>
      </w:r>
      <w:r w:rsidR="00B0463F">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Максимальный срок ожидания в очереди при подаче запроса о предоставлении Услуги и при получении результата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w:t>
      </w:r>
      <w:r w:rsidR="00B0463F">
        <w:rPr>
          <w:rFonts w:ascii="Times New Roman" w:eastAsia="Times New Roman" w:hAnsi="Times New Roman" w:cs="Times New Roman"/>
          <w:color w:val="000000"/>
          <w:sz w:val="27"/>
          <w:szCs w:val="27"/>
          <w:lang w:eastAsia="ru-RU"/>
        </w:rPr>
        <w:t xml:space="preserve">ьной услуги не должен превышать </w:t>
      </w:r>
      <w:r w:rsidRPr="00B0463F">
        <w:rPr>
          <w:rFonts w:ascii="Times New Roman" w:eastAsia="Times New Roman" w:hAnsi="Times New Roman" w:cs="Times New Roman"/>
          <w:iCs/>
          <w:color w:val="000000"/>
          <w:sz w:val="27"/>
          <w:szCs w:val="27"/>
          <w:lang w:eastAsia="ru-RU"/>
        </w:rPr>
        <w:t>15 минут.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2.11. Срок регистрации запроса заявителя о предоставлении Услуги.</w:t>
      </w:r>
    </w:p>
    <w:p w:rsidR="0047708C" w:rsidRPr="0047708C" w:rsidRDefault="00B0463F"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2.11.1. </w:t>
      </w:r>
      <w:r w:rsidR="0047708C" w:rsidRPr="0047708C">
        <w:rPr>
          <w:rFonts w:ascii="Times New Roman" w:eastAsia="Times New Roman" w:hAnsi="Times New Roman" w:cs="Times New Roman"/>
          <w:color w:val="000000"/>
          <w:sz w:val="27"/>
          <w:szCs w:val="27"/>
          <w:lang w:eastAsia="ru-RU"/>
        </w:rPr>
        <w:t>Запрос заявителя о предоставлении муниципальной услуги подлежит регистрации в день подачи документов.</w:t>
      </w:r>
    </w:p>
    <w:p w:rsidR="0047708C" w:rsidRPr="0047708C" w:rsidRDefault="00B0463F"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2.11.2. </w:t>
      </w:r>
      <w:r w:rsidR="0047708C" w:rsidRPr="0047708C">
        <w:rPr>
          <w:rFonts w:ascii="Times New Roman" w:eastAsia="Times New Roman" w:hAnsi="Times New Roman" w:cs="Times New Roman"/>
          <w:color w:val="000000"/>
          <w:sz w:val="27"/>
          <w:szCs w:val="27"/>
          <w:lang w:eastAsia="ru-RU"/>
        </w:rPr>
        <w:t>Регистрация запроса о предоставлении муниципальной услуги, направленного в форме электронного документа с использованием ЕПГУ, РПГУ происходит в автоматическом режиме.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2.12.</w:t>
      </w:r>
      <w:r w:rsidR="00B0463F">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Предоставление Услуги осуществляется в специально выделенных для этих целей помещениях (помещении) Учреждения.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Помещения (помещение), предназначенное для оказания Услуги, должны предусматривать места для ожидания, информирования и приёма заявителей.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lastRenderedPageBreak/>
        <w:t>Помещения (помещение), предназначенные для оказания Услуги, должны содержать информацию о порядке предоставления муниципальных услуг.</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В помещениях для предоставления Услуги на видном месте располагаются схемы размещения средств пожаротушения и путей эвакуации посетителей и сотрудников Учреждения.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В местах для ожидания устанавливаются стулья (кресла) для заявителей.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Количество мест ожидания определяется исходя из фактической нагрузки и возможностей для их размещения в здании.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Кабинеты приема заявителей должны иметь информационные таблички (вывески) с указанием: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номера кабинета;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фамилии, имени, отчества и должности сотрудника.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Помещения должны соответствовать требованиям пожарной, санитарно-эпидемиологической безопасности,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Сотрудники организации оказывают помощь инвалидам в преодолении барьеров, мешающих получению ими Услуги наравне с другими лицами.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Места предоставления Услуги оборудуются с учетом стандарта комфортности предоставления муниципальных услуг.</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2.13. Показатели доступности и качества предоставления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2.13.1. Показателями доступности предоставления муниципальной услуги являются: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транспортная доступность к месту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обеспечение беспрепятственного доступа лиц к помещениям, в которых предоставляется Услуга;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размещение информации о порядке предоставления Услуги на официальном сайте отдела образования администрации Белинского района Пензенской области в информационно-телекоммуникационной сети «Интернет», на ЕПГУ и (или) РПГУ;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размещение информации о порядке предоставления Услуги на информационных стендах;</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размещение информации о порядке предоставления Услуги в средствах массовой информации;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возможность получения заявителем информации о ходе предоставления Услуги с использованием ЕПГУ и РПГУ.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2.13.2. Показателями качества предоставления муниципальной услуги являются: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соблюдение сроков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отсутствие поданных в установленном порядке жалоб на решения и действия (бездействие), принятые и осуществленные при предоставлении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Соблюдение сроков предоставления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Показатель количества жалоб на нарушение порядка предоставления Услуги определяется как отношение количества жалоб заявителей в отдел образования </w:t>
      </w:r>
      <w:r w:rsidRPr="0047708C">
        <w:rPr>
          <w:rFonts w:ascii="Times New Roman" w:eastAsia="Times New Roman" w:hAnsi="Times New Roman" w:cs="Times New Roman"/>
          <w:color w:val="000000"/>
          <w:sz w:val="27"/>
          <w:szCs w:val="27"/>
          <w:lang w:eastAsia="ru-RU"/>
        </w:rPr>
        <w:lastRenderedPageBreak/>
        <w:t>администрации Белинского района Пензенской области по вопросам предоставления Услуги к общему количеству поступивших заявлений за отчетный период.</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Показатель количества обжалования в судебном порядке действий (бездействия) должностных лиц, ответственных за предоставление Услуги определяется как отношение количества удовлетворенных судами требований (исков, заявлений) об обжаловании действий (бездействия) должностных лиц, ответственных за предоставление Услуги к общему количеству совершенных действий по предоставлению Услуги за отчетный период.</w:t>
      </w:r>
      <w:bookmarkStart w:id="15" w:name="_Toc520815684"/>
      <w:bookmarkStart w:id="16" w:name="Par427"/>
      <w:bookmarkEnd w:id="15"/>
      <w:bookmarkEnd w:id="16"/>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2.14.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Муниципальная услуга в многофункциональном центре предоставления государственных и муниципальных услуг не предоставляется.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Способы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 электронной форме посредством ЕПГУ/РПГУ;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путем личного обращения в отдел образования.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Муниципальная услуга предоставляется в электронной форме.</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При предоставлении муниципальной услуги в электронной форме посредством ЕПГУ и РПГУ заявителю обеспечивается:</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а</w:t>
      </w:r>
      <w:proofErr w:type="gramEnd"/>
      <w:r w:rsidRPr="0047708C">
        <w:rPr>
          <w:rFonts w:ascii="Times New Roman" w:eastAsia="Times New Roman" w:hAnsi="Times New Roman" w:cs="Times New Roman"/>
          <w:color w:val="000000"/>
          <w:sz w:val="27"/>
          <w:szCs w:val="27"/>
          <w:lang w:eastAsia="ru-RU"/>
        </w:rPr>
        <w:t>) получение информации о порядке и сроках предоставления муниципальной услуги;</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б</w:t>
      </w:r>
      <w:proofErr w:type="gramEnd"/>
      <w:r w:rsidRPr="0047708C">
        <w:rPr>
          <w:rFonts w:ascii="Times New Roman" w:eastAsia="Times New Roman" w:hAnsi="Times New Roman" w:cs="Times New Roman"/>
          <w:color w:val="000000"/>
          <w:sz w:val="27"/>
          <w:szCs w:val="27"/>
          <w:lang w:eastAsia="ru-RU"/>
        </w:rPr>
        <w:t>) формирование заявления о предоставлении муниципальной услуги;</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в</w:t>
      </w:r>
      <w:proofErr w:type="gramEnd"/>
      <w:r w:rsidRPr="0047708C">
        <w:rPr>
          <w:rFonts w:ascii="Times New Roman" w:eastAsia="Times New Roman" w:hAnsi="Times New Roman" w:cs="Times New Roman"/>
          <w:color w:val="000000"/>
          <w:sz w:val="27"/>
          <w:szCs w:val="27"/>
          <w:lang w:eastAsia="ru-RU"/>
        </w:rPr>
        <w:t>) прием и регистрация заявления о предоставлении муниципальной услуги;</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г</w:t>
      </w:r>
      <w:proofErr w:type="gramEnd"/>
      <w:r w:rsidRPr="0047708C">
        <w:rPr>
          <w:rFonts w:ascii="Times New Roman" w:eastAsia="Times New Roman" w:hAnsi="Times New Roman" w:cs="Times New Roman"/>
          <w:color w:val="000000"/>
          <w:sz w:val="27"/>
          <w:szCs w:val="27"/>
          <w:lang w:eastAsia="ru-RU"/>
        </w:rPr>
        <w:t>) получение сведений о ходе выполнения муниципальной услуги;</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д</w:t>
      </w:r>
      <w:proofErr w:type="gramEnd"/>
      <w:r w:rsidRPr="0047708C">
        <w:rPr>
          <w:rFonts w:ascii="Times New Roman" w:eastAsia="Times New Roman" w:hAnsi="Times New Roman" w:cs="Times New Roman"/>
          <w:color w:val="000000"/>
          <w:sz w:val="27"/>
          <w:szCs w:val="27"/>
          <w:lang w:eastAsia="ru-RU"/>
        </w:rPr>
        <w:t>) получение результата предоставления муниципальной услуги;</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е</w:t>
      </w:r>
      <w:proofErr w:type="gramEnd"/>
      <w:r w:rsidRPr="0047708C">
        <w:rPr>
          <w:rFonts w:ascii="Times New Roman" w:eastAsia="Times New Roman" w:hAnsi="Times New Roman" w:cs="Times New Roman"/>
          <w:color w:val="000000"/>
          <w:sz w:val="27"/>
          <w:szCs w:val="27"/>
          <w:lang w:eastAsia="ru-RU"/>
        </w:rPr>
        <w:t>) возможность осуществления оценки качества предоставления муниципальной услуги посредством Единого и Регионального порталов государственных услуг (функций).</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При подаче заявления в электронной форме с использованием РПГУ и ЕПГУ, оно формируется посредством заполнения интерактивной формы запроса без необходимости дополнительной подачи заявления в какой-либо иной форме.</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При формировании заявления в электронной форме обеспечивается:</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а</w:t>
      </w:r>
      <w:proofErr w:type="gramEnd"/>
      <w:r w:rsidRPr="0047708C">
        <w:rPr>
          <w:rFonts w:ascii="Times New Roman" w:eastAsia="Times New Roman" w:hAnsi="Times New Roman" w:cs="Times New Roman"/>
          <w:color w:val="000000"/>
          <w:sz w:val="27"/>
          <w:szCs w:val="27"/>
          <w:lang w:eastAsia="ru-RU"/>
        </w:rPr>
        <w:t>) возможность копирования и сохранения заявления;</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б</w:t>
      </w:r>
      <w:proofErr w:type="gramEnd"/>
      <w:r w:rsidRPr="0047708C">
        <w:rPr>
          <w:rFonts w:ascii="Times New Roman" w:eastAsia="Times New Roman" w:hAnsi="Times New Roman" w:cs="Times New Roman"/>
          <w:color w:val="000000"/>
          <w:sz w:val="27"/>
          <w:szCs w:val="27"/>
          <w:lang w:eastAsia="ru-RU"/>
        </w:rPr>
        <w:t>) возможность печати на бумажном носителе копии электронной формы заявления;</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в</w:t>
      </w:r>
      <w:proofErr w:type="gramEnd"/>
      <w:r w:rsidRPr="0047708C">
        <w:rPr>
          <w:rFonts w:ascii="Times New Roman" w:eastAsia="Times New Roman" w:hAnsi="Times New Roman" w:cs="Times New Roman"/>
          <w:color w:val="000000"/>
          <w:sz w:val="27"/>
          <w:szCs w:val="27"/>
          <w:lang w:eastAsia="ru-RU"/>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г</w:t>
      </w:r>
      <w:proofErr w:type="gramEnd"/>
      <w:r w:rsidRPr="0047708C">
        <w:rPr>
          <w:rFonts w:ascii="Times New Roman" w:eastAsia="Times New Roman" w:hAnsi="Times New Roman" w:cs="Times New Roman"/>
          <w:color w:val="000000"/>
          <w:sz w:val="27"/>
          <w:szCs w:val="27"/>
          <w:lang w:eastAsia="ru-RU"/>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w:t>
      </w:r>
      <w:r w:rsidRPr="0047708C">
        <w:rPr>
          <w:rFonts w:ascii="Times New Roman" w:eastAsia="Times New Roman" w:hAnsi="Times New Roman" w:cs="Times New Roman"/>
          <w:color w:val="000000"/>
          <w:sz w:val="27"/>
          <w:szCs w:val="27"/>
          <w:lang w:eastAsia="ru-RU"/>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д</w:t>
      </w:r>
      <w:proofErr w:type="gramEnd"/>
      <w:r w:rsidRPr="0047708C">
        <w:rPr>
          <w:rFonts w:ascii="Times New Roman" w:eastAsia="Times New Roman" w:hAnsi="Times New Roman" w:cs="Times New Roman"/>
          <w:color w:val="000000"/>
          <w:sz w:val="27"/>
          <w:szCs w:val="27"/>
          <w:lang w:eastAsia="ru-RU"/>
        </w:rPr>
        <w:t>) возможность вернуться на любой из этапов заполнения электронной формы заявления без потери ранее введенной информации;</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е</w:t>
      </w:r>
      <w:proofErr w:type="gramEnd"/>
      <w:r w:rsidRPr="0047708C">
        <w:rPr>
          <w:rFonts w:ascii="Times New Roman" w:eastAsia="Times New Roman" w:hAnsi="Times New Roman" w:cs="Times New Roman"/>
          <w:color w:val="000000"/>
          <w:sz w:val="27"/>
          <w:szCs w:val="27"/>
          <w:lang w:eastAsia="ru-RU"/>
        </w:rPr>
        <w:t>) возможность доступа заявителя на РПГУ и ЕПГУ к ранее поданному им заявлению в течение не менее одного года, а также частично сформированного заявления - в течение не менее 3 месяцев.</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Документы направляются в формате PDF, DOC, XLS, JPG. Рекомендуемый формат PDF.</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Прием документов, необходимых для постановки ребенка на учет/повторной постановки на учет и выдача результата предоставления Услуги могут быть осуществлены на базе муниципальной дошкольной организации.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ДОО осуществляет:</w:t>
      </w:r>
    </w:p>
    <w:p w:rsidR="0047708C" w:rsidRPr="00B0463F"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прием запросов заявителей о предоставлении муниципальной услуги и передачу их в отдел образования посредством РИС «Электронный детский сад» для принятия решения о постановке ребенка на учет или об отказе в постановке на учет </w:t>
      </w:r>
      <w:r w:rsidRPr="00B0463F">
        <w:rPr>
          <w:rFonts w:ascii="Times New Roman" w:eastAsia="Times New Roman" w:hAnsi="Times New Roman" w:cs="Times New Roman"/>
          <w:color w:val="000000"/>
          <w:sz w:val="27"/>
          <w:szCs w:val="27"/>
          <w:lang w:eastAsia="ru-RU"/>
        </w:rPr>
        <w:t>(</w:t>
      </w:r>
      <w:r w:rsidRPr="00B0463F">
        <w:rPr>
          <w:rFonts w:ascii="Times New Roman" w:eastAsia="Times New Roman" w:hAnsi="Times New Roman" w:cs="Times New Roman"/>
          <w:iCs/>
          <w:color w:val="000000"/>
          <w:sz w:val="27"/>
          <w:szCs w:val="27"/>
          <w:lang w:eastAsia="ru-RU"/>
        </w:rPr>
        <w:t>принятие решения в течении 10 рабочих дней</w:t>
      </w:r>
      <w:r w:rsidRPr="00B0463F">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представление интересов отдела образования, оказывающего муниципальную услугу, при взаимодействии с заявителями;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информирование заявителей о порядке предоставления муниципальной услуги, о ходе выполнения запросов о предоставлении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взаимодействие с отделом образования по вопросам предоставления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выдачу заявителям уведомления о принятом отделом образования решении о постановке ребенка на учет или об отказе в постановке на учет.</w:t>
      </w:r>
    </w:p>
    <w:p w:rsidR="0047708C" w:rsidRP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r w:rsidRPr="0047708C">
        <w:rPr>
          <w:rFonts w:ascii="Arial" w:eastAsia="Times New Roman" w:hAnsi="Arial" w:cs="Arial"/>
          <w:color w:val="000000"/>
          <w:sz w:val="24"/>
          <w:szCs w:val="24"/>
          <w:lang w:eastAsia="ru-RU"/>
        </w:rPr>
        <w:t> </w:t>
      </w:r>
    </w:p>
    <w:p w:rsidR="0047708C" w:rsidRPr="0047708C" w:rsidRDefault="0047708C" w:rsidP="0047708C">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47708C">
        <w:rPr>
          <w:rFonts w:ascii="Times New Roman" w:eastAsia="Times New Roman" w:hAnsi="Times New Roman" w:cs="Times New Roman"/>
          <w:b/>
          <w:color w:val="000000"/>
          <w:sz w:val="28"/>
          <w:szCs w:val="28"/>
          <w:lang w:eastAsia="ru-RU"/>
        </w:rPr>
        <w:t>3. Состав, последовательность и сроки выполнения</w:t>
      </w:r>
      <w:r>
        <w:rPr>
          <w:rFonts w:ascii="Times New Roman" w:eastAsia="Times New Roman" w:hAnsi="Times New Roman" w:cs="Times New Roman"/>
          <w:b/>
          <w:bCs/>
          <w:color w:val="000000"/>
          <w:sz w:val="28"/>
          <w:szCs w:val="28"/>
          <w:lang w:eastAsia="ru-RU"/>
        </w:rPr>
        <w:t xml:space="preserve"> </w:t>
      </w:r>
      <w:r w:rsidRPr="0047708C">
        <w:rPr>
          <w:rFonts w:ascii="Times New Roman" w:eastAsia="Times New Roman" w:hAnsi="Times New Roman" w:cs="Times New Roman"/>
          <w:b/>
          <w:color w:val="000000"/>
          <w:sz w:val="28"/>
          <w:szCs w:val="28"/>
          <w:lang w:eastAsia="ru-RU"/>
        </w:rPr>
        <w:t>административных процедур (действий), требования к порядку их выполнения, включая особенности выполнения</w:t>
      </w:r>
      <w:r>
        <w:rPr>
          <w:rFonts w:ascii="Times New Roman" w:eastAsia="Times New Roman" w:hAnsi="Times New Roman" w:cs="Times New Roman"/>
          <w:b/>
          <w:bCs/>
          <w:color w:val="000000"/>
          <w:sz w:val="28"/>
          <w:szCs w:val="28"/>
          <w:lang w:eastAsia="ru-RU"/>
        </w:rPr>
        <w:t xml:space="preserve"> </w:t>
      </w:r>
      <w:r w:rsidRPr="0047708C">
        <w:rPr>
          <w:rFonts w:ascii="Times New Roman" w:eastAsia="Times New Roman" w:hAnsi="Times New Roman" w:cs="Times New Roman"/>
          <w:b/>
          <w:color w:val="000000"/>
          <w:sz w:val="28"/>
          <w:szCs w:val="28"/>
          <w:lang w:eastAsia="ru-RU"/>
        </w:rPr>
        <w:t>административных процедур (действий) в электронной форме</w:t>
      </w:r>
    </w:p>
    <w:p w:rsidR="0047708C" w:rsidRPr="0047708C" w:rsidRDefault="0047708C" w:rsidP="0047708C">
      <w:pPr>
        <w:spacing w:after="0" w:line="240" w:lineRule="auto"/>
        <w:ind w:firstLine="567"/>
        <w:jc w:val="both"/>
        <w:rPr>
          <w:rFonts w:ascii="Arial" w:eastAsia="Times New Roman" w:hAnsi="Arial" w:cs="Arial"/>
          <w:color w:val="000000"/>
          <w:sz w:val="24"/>
          <w:szCs w:val="24"/>
          <w:lang w:eastAsia="ru-RU"/>
        </w:rPr>
      </w:pPr>
      <w:r w:rsidRPr="0047708C">
        <w:rPr>
          <w:rFonts w:ascii="Arial" w:eastAsia="Times New Roman" w:hAnsi="Arial" w:cs="Arial"/>
          <w:b/>
          <w:bCs/>
          <w:color w:val="000000"/>
          <w:sz w:val="24"/>
          <w:szCs w:val="24"/>
          <w:lang w:eastAsia="ru-RU"/>
        </w:rPr>
        <w:t> </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Предоставление Услуги включает в себя последовательность следующих административных процедур:</w:t>
      </w:r>
      <w:bookmarkStart w:id="17" w:name="_Hlk16758373"/>
      <w:bookmarkEnd w:id="17"/>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1) постановка на учет/ повто</w:t>
      </w:r>
      <w:r w:rsidR="00B0463F">
        <w:rPr>
          <w:rFonts w:ascii="Times New Roman" w:eastAsia="Times New Roman" w:hAnsi="Times New Roman" w:cs="Times New Roman"/>
          <w:color w:val="000000"/>
          <w:sz w:val="27"/>
          <w:szCs w:val="27"/>
          <w:lang w:eastAsia="ru-RU"/>
        </w:rPr>
        <w:t xml:space="preserve">рная постановка ребенка на учет </w:t>
      </w:r>
      <w:r w:rsidRPr="0047708C">
        <w:rPr>
          <w:rFonts w:ascii="Times New Roman" w:eastAsia="Times New Roman" w:hAnsi="Times New Roman" w:cs="Times New Roman"/>
          <w:color w:val="000000"/>
          <w:sz w:val="27"/>
          <w:szCs w:val="27"/>
          <w:lang w:eastAsia="ru-RU"/>
        </w:rPr>
        <w:t>для предоставления места в ДОО (далее - постановка на учет/ повторная постановка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18" w:name="_Hlk17290885"/>
      <w:r w:rsidRPr="0047708C">
        <w:rPr>
          <w:rFonts w:ascii="Times New Roman" w:eastAsia="Times New Roman" w:hAnsi="Times New Roman" w:cs="Times New Roman"/>
          <w:color w:val="000000"/>
          <w:sz w:val="27"/>
          <w:szCs w:val="27"/>
          <w:lang w:eastAsia="ru-RU"/>
        </w:rPr>
        <w:t>2)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Услуги документах;</w:t>
      </w:r>
      <w:bookmarkEnd w:id="18"/>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 комплектование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4) доукомплектование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 зачисление ребенка в ДОО.</w:t>
      </w:r>
      <w:bookmarkStart w:id="19" w:name="_Toc520815685"/>
      <w:bookmarkEnd w:id="19"/>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3.1. Постановка на учет/повторная постановка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3.1.1. Основание для начала административной процедуры.</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lastRenderedPageBreak/>
        <w:t>Основанием для начала административной процедуры постановка на учет/повторная постановка на учет, является обращение заявителя через ЕПГУ/РПГУ или лично в отдел образования администрации Белинского района Пензенской области с заявлением о постановке ребенка на учет/повторной постановке на учет и документами, необходимыми для предоставления Услуги, указанными в пункте 2.6. Административного регламента.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3.1.2.</w:t>
      </w:r>
      <w:bookmarkStart w:id="20" w:name="_Hlk16776457"/>
      <w:r w:rsidR="00B0463F">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Содержание, состав, продолжительность и (или) максимальный срок выполнения</w:t>
      </w:r>
      <w:r w:rsidR="00B0463F">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административной процедуры постановка на учет/повторная постановка на учет.</w:t>
      </w:r>
      <w:bookmarkEnd w:id="20"/>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Действия сотрудника, ответственного за выполнение процедуры:</w:t>
      </w:r>
    </w:p>
    <w:p w:rsidR="0047708C" w:rsidRPr="00B0463F"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0463F">
        <w:rPr>
          <w:rFonts w:ascii="Times New Roman" w:eastAsia="Times New Roman" w:hAnsi="Times New Roman" w:cs="Times New Roman"/>
          <w:iCs/>
          <w:color w:val="000000"/>
          <w:sz w:val="27"/>
          <w:szCs w:val="27"/>
          <w:lang w:eastAsia="ru-RU"/>
        </w:rPr>
        <w:t>при</w:t>
      </w:r>
      <w:proofErr w:type="gramEnd"/>
      <w:r w:rsidRPr="00B0463F">
        <w:rPr>
          <w:rFonts w:ascii="Times New Roman" w:eastAsia="Times New Roman" w:hAnsi="Times New Roman" w:cs="Times New Roman"/>
          <w:iCs/>
          <w:color w:val="000000"/>
          <w:sz w:val="27"/>
          <w:szCs w:val="27"/>
          <w:lang w:eastAsia="ru-RU"/>
        </w:rPr>
        <w:t xml:space="preserve"> личном обращении родителя (законного представителя):</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заполняет электронную форму заявления о постановке ребенка на учет/повторной постановке в РИС «Электронной детский сад» на основании оригиналов документов, указанных в пункте 2.6.</w:t>
      </w:r>
      <w:r w:rsidR="00B0463F">
        <w:rPr>
          <w:rFonts w:ascii="Times New Roman" w:eastAsia="Times New Roman" w:hAnsi="Times New Roman" w:cs="Times New Roman"/>
          <w:color w:val="000000"/>
          <w:sz w:val="27"/>
          <w:szCs w:val="27"/>
          <w:lang w:eastAsia="ru-RU"/>
        </w:rPr>
        <w:t xml:space="preserve"> Административного регламента - </w:t>
      </w:r>
      <w:r w:rsidRPr="00A426E7">
        <w:rPr>
          <w:rFonts w:ascii="Times New Roman" w:eastAsia="Times New Roman" w:hAnsi="Times New Roman" w:cs="Times New Roman"/>
          <w:iCs/>
          <w:color w:val="000000"/>
          <w:sz w:val="27"/>
          <w:szCs w:val="27"/>
          <w:lang w:eastAsia="ru-RU"/>
        </w:rPr>
        <w:t>в день обращения заявителя</w:t>
      </w:r>
      <w:r w:rsidRPr="00A426E7">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21" w:name="_Hlk16774905"/>
      <w:r w:rsidRPr="0047708C">
        <w:rPr>
          <w:rFonts w:ascii="Times New Roman" w:eastAsia="Times New Roman" w:hAnsi="Times New Roman" w:cs="Times New Roman"/>
          <w:color w:val="000000"/>
          <w:sz w:val="27"/>
          <w:szCs w:val="27"/>
          <w:lang w:eastAsia="ru-RU"/>
        </w:rPr>
        <w:t>- проверяет соответствует ли заполненная электронная форма заявления о постановке ребенка на учет/повторной постановке требованиям к заполнению</w:t>
      </w:r>
      <w:bookmarkEnd w:id="21"/>
      <w:r w:rsidR="00A426E7">
        <w:rPr>
          <w:rFonts w:ascii="Times New Roman" w:eastAsia="Times New Roman" w:hAnsi="Times New Roman" w:cs="Times New Roman"/>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в РИС «Электронный детский сад»;</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сканирует оригиналы документов, предоставленных заявителем, и прикрепляет графические файлы к электронной форме заявления о постановке ребенка на учет</w:t>
      </w:r>
      <w:r w:rsidR="00A426E7">
        <w:rPr>
          <w:rFonts w:ascii="Times New Roman" w:eastAsia="Times New Roman" w:hAnsi="Times New Roman" w:cs="Times New Roman"/>
          <w:color w:val="000000"/>
          <w:sz w:val="27"/>
          <w:szCs w:val="27"/>
          <w:lang w:eastAsia="ru-RU"/>
        </w:rPr>
        <w:t xml:space="preserve">/повторной постановке на учет </w:t>
      </w:r>
      <w:r w:rsidR="00A426E7" w:rsidRPr="00A426E7">
        <w:rPr>
          <w:rFonts w:ascii="Times New Roman" w:eastAsia="Times New Roman" w:hAnsi="Times New Roman" w:cs="Times New Roman"/>
          <w:color w:val="000000"/>
          <w:sz w:val="27"/>
          <w:szCs w:val="27"/>
          <w:lang w:eastAsia="ru-RU"/>
        </w:rPr>
        <w:t xml:space="preserve">- </w:t>
      </w:r>
      <w:r w:rsidRPr="00A426E7">
        <w:rPr>
          <w:rFonts w:ascii="Times New Roman" w:eastAsia="Times New Roman" w:hAnsi="Times New Roman" w:cs="Times New Roman"/>
          <w:iCs/>
          <w:color w:val="000000"/>
          <w:sz w:val="27"/>
          <w:szCs w:val="27"/>
          <w:lang w:eastAsia="ru-RU"/>
        </w:rPr>
        <w:t>в день обращения заявителя;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22" w:name="_Hlk17120948"/>
      <w:r w:rsidRPr="0047708C">
        <w:rPr>
          <w:rFonts w:ascii="Times New Roman" w:eastAsia="Times New Roman" w:hAnsi="Times New Roman" w:cs="Times New Roman"/>
          <w:color w:val="000000"/>
          <w:sz w:val="27"/>
          <w:szCs w:val="27"/>
          <w:lang w:eastAsia="ru-RU"/>
        </w:rPr>
        <w:t>- выдает электронное уведомление, сформированное в РИС «Электронный дет</w:t>
      </w:r>
      <w:r w:rsidR="00A426E7">
        <w:rPr>
          <w:rFonts w:ascii="Times New Roman" w:eastAsia="Times New Roman" w:hAnsi="Times New Roman" w:cs="Times New Roman"/>
          <w:color w:val="000000"/>
          <w:sz w:val="27"/>
          <w:szCs w:val="27"/>
          <w:lang w:eastAsia="ru-RU"/>
        </w:rPr>
        <w:t xml:space="preserve">ский сад» о приеме документов – </w:t>
      </w:r>
      <w:r w:rsidRPr="00A426E7">
        <w:rPr>
          <w:rFonts w:ascii="Times New Roman" w:eastAsia="Times New Roman" w:hAnsi="Times New Roman" w:cs="Times New Roman"/>
          <w:iCs/>
          <w:color w:val="000000"/>
          <w:sz w:val="27"/>
          <w:szCs w:val="27"/>
          <w:lang w:eastAsia="ru-RU"/>
        </w:rPr>
        <w:t>в день обращения заявителя</w:t>
      </w:r>
      <w:r w:rsidRPr="00A426E7">
        <w:rPr>
          <w:rFonts w:ascii="Times New Roman" w:eastAsia="Times New Roman" w:hAnsi="Times New Roman" w:cs="Times New Roman"/>
          <w:color w:val="000000"/>
          <w:sz w:val="27"/>
          <w:szCs w:val="27"/>
          <w:lang w:eastAsia="ru-RU"/>
        </w:rPr>
        <w:t>;</w:t>
      </w:r>
      <w:bookmarkEnd w:id="22"/>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предоставляет заявителю заполненную форму электронного заявления, распечатанную из РИС «Электронный детский сад» для ознакомления </w:t>
      </w:r>
      <w:r w:rsidRPr="00A426E7">
        <w:rPr>
          <w:rFonts w:ascii="Times New Roman" w:eastAsia="Times New Roman" w:hAnsi="Times New Roman" w:cs="Times New Roman"/>
          <w:color w:val="000000"/>
          <w:sz w:val="27"/>
          <w:szCs w:val="27"/>
          <w:lang w:eastAsia="ru-RU"/>
        </w:rPr>
        <w:t>-</w:t>
      </w:r>
      <w:r w:rsidR="00A426E7" w:rsidRPr="00A426E7">
        <w:rPr>
          <w:rFonts w:ascii="Times New Roman" w:eastAsia="Times New Roman" w:hAnsi="Times New Roman" w:cs="Times New Roman"/>
          <w:iCs/>
          <w:color w:val="000000"/>
          <w:sz w:val="27"/>
          <w:szCs w:val="27"/>
          <w:lang w:eastAsia="ru-RU"/>
        </w:rPr>
        <w:t xml:space="preserve"> </w:t>
      </w:r>
      <w:r w:rsidRPr="00A426E7">
        <w:rPr>
          <w:rFonts w:ascii="Times New Roman" w:eastAsia="Times New Roman" w:hAnsi="Times New Roman" w:cs="Times New Roman"/>
          <w:iCs/>
          <w:color w:val="000000"/>
          <w:sz w:val="27"/>
          <w:szCs w:val="27"/>
          <w:lang w:eastAsia="ru-RU"/>
        </w:rPr>
        <w:t>в день обращения заявителя</w:t>
      </w:r>
      <w:r w:rsidRPr="00A426E7">
        <w:rPr>
          <w:rFonts w:ascii="Times New Roman" w:eastAsia="Times New Roman" w:hAnsi="Times New Roman" w:cs="Times New Roman"/>
          <w:color w:val="000000"/>
          <w:sz w:val="27"/>
          <w:szCs w:val="27"/>
          <w:lang w:eastAsia="ru-RU"/>
        </w:rPr>
        <w:t>;</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регистрирует заявление о постановке ребенка на учет/повторной постановке в РИС «Электронной детский сад» в электронном</w:t>
      </w:r>
      <w:r w:rsidR="00A426E7">
        <w:rPr>
          <w:rFonts w:ascii="Times New Roman" w:eastAsia="Times New Roman" w:hAnsi="Times New Roman" w:cs="Times New Roman"/>
          <w:color w:val="000000"/>
          <w:sz w:val="27"/>
          <w:szCs w:val="27"/>
          <w:lang w:eastAsia="ru-RU"/>
        </w:rPr>
        <w:t xml:space="preserve"> списке будущих воспитанников - </w:t>
      </w:r>
      <w:r w:rsidRPr="00A426E7">
        <w:rPr>
          <w:rFonts w:ascii="Times New Roman" w:eastAsia="Times New Roman" w:hAnsi="Times New Roman" w:cs="Times New Roman"/>
          <w:iCs/>
          <w:color w:val="000000"/>
          <w:sz w:val="27"/>
          <w:szCs w:val="27"/>
          <w:lang w:eastAsia="ru-RU"/>
        </w:rPr>
        <w:t>в день обращения заявителя</w:t>
      </w:r>
      <w:r w:rsidRPr="00A426E7">
        <w:rPr>
          <w:rFonts w:ascii="Times New Roman" w:eastAsia="Times New Roman" w:hAnsi="Times New Roman" w:cs="Times New Roman"/>
          <w:color w:val="000000"/>
          <w:sz w:val="27"/>
          <w:szCs w:val="27"/>
          <w:lang w:eastAsia="ru-RU"/>
        </w:rPr>
        <w:t>;</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уведомляет заявителя о постановке ребенка на учет/повторной постановке на учет или об отказе в постановке ребенка на учет/повторной постановке на учет уведомлением, сформированным в РИС «Электронный детский сад» в печатном виде или в виде электронного уведомления н</w:t>
      </w:r>
      <w:r w:rsidR="00A426E7">
        <w:rPr>
          <w:rFonts w:ascii="Times New Roman" w:eastAsia="Times New Roman" w:hAnsi="Times New Roman" w:cs="Times New Roman"/>
          <w:color w:val="000000"/>
          <w:sz w:val="27"/>
          <w:szCs w:val="27"/>
          <w:lang w:eastAsia="ru-RU"/>
        </w:rPr>
        <w:t xml:space="preserve">а электронную почту заявителя </w:t>
      </w:r>
      <w:r w:rsidR="00A426E7" w:rsidRPr="00A426E7">
        <w:rPr>
          <w:rFonts w:ascii="Times New Roman" w:eastAsia="Times New Roman" w:hAnsi="Times New Roman" w:cs="Times New Roman"/>
          <w:color w:val="000000"/>
          <w:sz w:val="27"/>
          <w:szCs w:val="27"/>
          <w:lang w:eastAsia="ru-RU"/>
        </w:rPr>
        <w:t xml:space="preserve">- </w:t>
      </w:r>
      <w:r w:rsidRPr="00A426E7">
        <w:rPr>
          <w:rFonts w:ascii="Times New Roman" w:eastAsia="Times New Roman" w:hAnsi="Times New Roman" w:cs="Times New Roman"/>
          <w:iCs/>
          <w:color w:val="000000"/>
          <w:sz w:val="27"/>
          <w:szCs w:val="27"/>
          <w:lang w:eastAsia="ru-RU"/>
        </w:rPr>
        <w:t>в день обращения заявителя</w:t>
      </w:r>
      <w:r w:rsidRPr="00A426E7">
        <w:rPr>
          <w:rFonts w:ascii="Times New Roman" w:eastAsia="Times New Roman" w:hAnsi="Times New Roman" w:cs="Times New Roman"/>
          <w:color w:val="000000"/>
          <w:sz w:val="27"/>
          <w:szCs w:val="27"/>
          <w:lang w:eastAsia="ru-RU"/>
        </w:rPr>
        <w:t>.</w:t>
      </w:r>
    </w:p>
    <w:p w:rsidR="0047708C" w:rsidRPr="00A426E7" w:rsidRDefault="00B56FED"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Cs/>
          <w:color w:val="000000"/>
          <w:sz w:val="27"/>
          <w:szCs w:val="27"/>
          <w:lang w:eastAsia="ru-RU"/>
        </w:rPr>
        <w:t>П</w:t>
      </w:r>
      <w:r w:rsidR="0047708C" w:rsidRPr="00A426E7">
        <w:rPr>
          <w:rFonts w:ascii="Times New Roman" w:eastAsia="Times New Roman" w:hAnsi="Times New Roman" w:cs="Times New Roman"/>
          <w:iCs/>
          <w:color w:val="000000"/>
          <w:sz w:val="27"/>
          <w:szCs w:val="27"/>
          <w:lang w:eastAsia="ru-RU"/>
        </w:rPr>
        <w:t>ри получении от родителя (законного представителя) заявления о постановке ребенка на учет через ЕПГУ/РПГУ</w:t>
      </w:r>
      <w:r w:rsidR="0047708C" w:rsidRPr="00A426E7">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проводит сверку данных указанных в заявлении о постановке на учет с приложенными отсканированными образами документов,</w:t>
      </w:r>
      <w:r w:rsidR="00A426E7">
        <w:rPr>
          <w:rFonts w:ascii="Times New Roman" w:eastAsia="Times New Roman" w:hAnsi="Times New Roman" w:cs="Times New Roman"/>
          <w:color w:val="000000"/>
          <w:sz w:val="27"/>
          <w:szCs w:val="27"/>
          <w:lang w:eastAsia="ru-RU"/>
        </w:rPr>
        <w:t xml:space="preserve"> их комплектность, читаемость - </w:t>
      </w:r>
      <w:r w:rsidRPr="00A426E7">
        <w:rPr>
          <w:rFonts w:ascii="Times New Roman" w:eastAsia="Times New Roman" w:hAnsi="Times New Roman" w:cs="Times New Roman"/>
          <w:iCs/>
          <w:color w:val="000000"/>
          <w:sz w:val="27"/>
          <w:szCs w:val="27"/>
          <w:lang w:eastAsia="ru-RU"/>
        </w:rPr>
        <w:t>10 рабочих дней со дня обращения заявителя через ЕПГУ/РПГУ</w:t>
      </w:r>
      <w:r w:rsidRPr="00A426E7">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проверяет соответствует ли заполненная электронная форма заявления о постановке ребенка на учет/повторной постановке требованиям к заполнению в РИС «Электронный детский сад»;</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уведомляет заявителя электронным уведомлением, сформированным в РИС «Электронный дет</w:t>
      </w:r>
      <w:r w:rsidR="00A426E7">
        <w:rPr>
          <w:rFonts w:ascii="Times New Roman" w:eastAsia="Times New Roman" w:hAnsi="Times New Roman" w:cs="Times New Roman"/>
          <w:color w:val="000000"/>
          <w:sz w:val="27"/>
          <w:szCs w:val="27"/>
          <w:lang w:eastAsia="ru-RU"/>
        </w:rPr>
        <w:t xml:space="preserve">ский сад» о приеме документов – </w:t>
      </w:r>
      <w:r w:rsidRPr="00A426E7">
        <w:rPr>
          <w:rFonts w:ascii="Times New Roman" w:eastAsia="Times New Roman" w:hAnsi="Times New Roman" w:cs="Times New Roman"/>
          <w:iCs/>
          <w:color w:val="000000"/>
          <w:sz w:val="27"/>
          <w:szCs w:val="27"/>
          <w:lang w:eastAsia="ru-RU"/>
        </w:rPr>
        <w:t>в течении 10 рабочих дней со дня обращения заявителя через ЕПГУ/РПГУ;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23" w:name="_Hlk17121374"/>
      <w:r w:rsidRPr="0047708C">
        <w:rPr>
          <w:rFonts w:ascii="Times New Roman" w:eastAsia="Times New Roman" w:hAnsi="Times New Roman" w:cs="Times New Roman"/>
          <w:color w:val="000000"/>
          <w:sz w:val="27"/>
          <w:szCs w:val="27"/>
          <w:lang w:eastAsia="ru-RU"/>
        </w:rPr>
        <w:t>- при отсутствии приложенных графических файлов, необходимых документов для постановки ребенка на учет/повторной постановки на учет, сведения запрашиваются у заявителя посредством электронного уведомления;</w:t>
      </w:r>
      <w:bookmarkEnd w:id="23"/>
    </w:p>
    <w:p w:rsidR="0047708C" w:rsidRPr="0047708C" w:rsidRDefault="00A426E7"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24" w:name="_Hlk17121011"/>
      <w:r>
        <w:rPr>
          <w:rFonts w:ascii="Times New Roman" w:eastAsia="Times New Roman" w:hAnsi="Times New Roman" w:cs="Times New Roman"/>
          <w:color w:val="000000"/>
          <w:sz w:val="27"/>
          <w:szCs w:val="27"/>
          <w:lang w:eastAsia="ru-RU"/>
        </w:rPr>
        <w:lastRenderedPageBreak/>
        <w:t xml:space="preserve">- </w:t>
      </w:r>
      <w:r w:rsidR="0047708C" w:rsidRPr="00A426E7">
        <w:rPr>
          <w:rFonts w:ascii="Times New Roman" w:eastAsia="Times New Roman" w:hAnsi="Times New Roman" w:cs="Times New Roman"/>
          <w:color w:val="000000"/>
          <w:sz w:val="27"/>
          <w:szCs w:val="27"/>
          <w:lang w:eastAsia="ru-RU"/>
        </w:rPr>
        <w:t>в</w:t>
      </w:r>
      <w:r>
        <w:rPr>
          <w:rFonts w:ascii="Times New Roman" w:eastAsia="Times New Roman" w:hAnsi="Times New Roman" w:cs="Times New Roman"/>
          <w:iCs/>
          <w:color w:val="000000"/>
          <w:sz w:val="27"/>
          <w:szCs w:val="27"/>
          <w:lang w:eastAsia="ru-RU"/>
        </w:rPr>
        <w:t xml:space="preserve"> </w:t>
      </w:r>
      <w:r w:rsidR="0047708C" w:rsidRPr="00A426E7">
        <w:rPr>
          <w:rFonts w:ascii="Times New Roman" w:eastAsia="Times New Roman" w:hAnsi="Times New Roman" w:cs="Times New Roman"/>
          <w:iCs/>
          <w:color w:val="000000"/>
          <w:sz w:val="27"/>
          <w:szCs w:val="27"/>
          <w:lang w:eastAsia="ru-RU"/>
        </w:rPr>
        <w:t>течении 10 рабочих дней со дня обращения заявителя через ЕПГУ/РПГУ</w:t>
      </w:r>
      <w:bookmarkEnd w:id="24"/>
      <w:r w:rsidR="0047708C" w:rsidRPr="0047708C">
        <w:rPr>
          <w:rFonts w:ascii="Times New Roman" w:eastAsia="Times New Roman" w:hAnsi="Times New Roman" w:cs="Times New Roman"/>
          <w:color w:val="000000"/>
          <w:sz w:val="27"/>
          <w:szCs w:val="27"/>
          <w:lang w:eastAsia="ru-RU"/>
        </w:rPr>
        <w:t>;</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регистрирует заявление о постановке ребенка на учет/повторной постановке в РИС «Электронной детский сад» в электронном списке будущих воспитанников </w:t>
      </w:r>
      <w:r w:rsidR="00A426E7">
        <w:rPr>
          <w:rFonts w:ascii="Times New Roman" w:eastAsia="Times New Roman" w:hAnsi="Times New Roman" w:cs="Times New Roman"/>
          <w:color w:val="000000"/>
          <w:sz w:val="27"/>
          <w:szCs w:val="27"/>
          <w:lang w:eastAsia="ru-RU"/>
        </w:rPr>
        <w:t xml:space="preserve">– </w:t>
      </w:r>
      <w:r w:rsidRPr="00A426E7">
        <w:rPr>
          <w:rFonts w:ascii="Times New Roman" w:eastAsia="Times New Roman" w:hAnsi="Times New Roman" w:cs="Times New Roman"/>
          <w:iCs/>
          <w:color w:val="000000"/>
          <w:sz w:val="27"/>
          <w:szCs w:val="27"/>
          <w:lang w:eastAsia="ru-RU"/>
        </w:rPr>
        <w:t>в течении 10 рабочих дней со дня обращения заявителя через ЕПГУ/РПГУ</w:t>
      </w:r>
      <w:r w:rsidRPr="00A426E7">
        <w:rPr>
          <w:rFonts w:ascii="Times New Roman" w:eastAsia="Times New Roman" w:hAnsi="Times New Roman" w:cs="Times New Roman"/>
          <w:color w:val="000000"/>
          <w:sz w:val="27"/>
          <w:szCs w:val="27"/>
          <w:lang w:eastAsia="ru-RU"/>
        </w:rPr>
        <w:t>;</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уведомляет заявителя о постановке ребенка на учет/повторной постановке на учет или об отказе в постановке ребенка на учет/повторной постановке на учет электронным уведомлением, сформированным в РИС «Электронный детский сад», на электронную почту заявителя</w:t>
      </w:r>
      <w:r w:rsidR="00A426E7">
        <w:rPr>
          <w:rFonts w:ascii="Times New Roman" w:eastAsia="Times New Roman" w:hAnsi="Times New Roman" w:cs="Times New Roman"/>
          <w:color w:val="000000"/>
          <w:sz w:val="27"/>
          <w:szCs w:val="27"/>
          <w:lang w:eastAsia="ru-RU"/>
        </w:rPr>
        <w:t xml:space="preserve">– </w:t>
      </w:r>
      <w:r w:rsidRPr="00A426E7">
        <w:rPr>
          <w:rFonts w:ascii="Times New Roman" w:eastAsia="Times New Roman" w:hAnsi="Times New Roman" w:cs="Times New Roman"/>
          <w:iCs/>
          <w:color w:val="000000"/>
          <w:sz w:val="27"/>
          <w:szCs w:val="27"/>
          <w:lang w:eastAsia="ru-RU"/>
        </w:rPr>
        <w:t>в течении 10 рабочих дней со дня обращения заявителя через ЕПГУ/РПГУ</w:t>
      </w:r>
      <w:r w:rsidRPr="00A426E7">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В соответствии с поручением Президента ПР-1171 от 07.05.2014, при наличии в заявлении графических файлов необходимых документов для постановки ребенка на учет, заявитель не обязан предоставлять копии документов в отдел образования администрации Белинского района.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25" w:name="_Hlk16774743"/>
      <w:r w:rsidRPr="0047708C">
        <w:rPr>
          <w:rFonts w:ascii="Times New Roman" w:eastAsia="Times New Roman" w:hAnsi="Times New Roman" w:cs="Times New Roman"/>
          <w:color w:val="000000"/>
          <w:sz w:val="27"/>
          <w:szCs w:val="27"/>
          <w:lang w:eastAsia="ru-RU"/>
        </w:rPr>
        <w:t>Требования к заполнению электронной формы заявления о постановке на учет/повторной постановке в РИС «Электронный детский сад»</w:t>
      </w:r>
      <w:bookmarkEnd w:id="25"/>
      <w:r w:rsidRPr="0047708C">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При заполнении заявления о постановке на учет/повторной постановке на учет специалист отдела образования должен проконтролировать:</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отсутствие в РИС «Электронный детский сад» зарегистрированного заявления о постановке на учет/повторной постановке в Белинском районе Пензенской области. Обращению заявителя присваивается идентификационный номер для отслеживания заявителем хода предоставления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соответствие даты регистрации заявления в РИС «Электронный детский сад» с датой обращения заявителя с заявлением о постановке ребенка на учет/повторной постановке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правильность указанных данных о ребенке на основании оригиналов предоставленных заявителем документов;</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наличие прикрепленных к электронному заявлению графических файлов документов, необходимых для постановки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наличие даты желаемого зачисления (не может быть ранее 2 месяцев от даты рождения ребенка и ранее даты постановки на учет). Для рассмотрения заявления о постановке ребенка на учет в период комплектования на новый учебный год заявление должно быть зарегистрировано до 1 апреля текущего учебного года. Заявление о постановке ребенка на учет, зарегистрированное после 1 апреля рассматривается в период доукомплектования;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наличие не более трех выбранных муниципальных дошкольных организаций в Белинском районе;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наличие или отсутствие ДОО, закрепленной по территории за ребенком. ДОО по территории – приоритетное (автоматически встает первым в списке выбранных ДОО), остальные – дополнительные;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правильность расставленных приоритетов для дополнительных ДОО &lt;2&gt;;</w:t>
      </w:r>
    </w:p>
    <w:p w:rsidR="0047708C" w:rsidRPr="0047708C" w:rsidRDefault="0047708C" w:rsidP="0047708C">
      <w:pPr>
        <w:pBdr>
          <w:bottom w:val="single" w:sz="12" w:space="1" w:color="000000"/>
        </w:pBd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наличие внеочередного или первоочередного права на зачисление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i/>
          <w:iCs/>
          <w:color w:val="000000"/>
          <w:sz w:val="27"/>
          <w:szCs w:val="27"/>
          <w:lang w:eastAsia="ru-RU"/>
        </w:rPr>
        <w:t>&lt;2&gt; В случае отсутствия в заявлении о постановке/повторной постановке ребенка на учет выбранной ДОО, за которой ребенок закреплен по территории, и в заявлениях на детей с внеочередным/первоочередным правом на зачисление, приоритет ДОО выставляется по выбору родителя (законного представителя).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наличие согласия заявителя на зачисление ребенка в альтернативную ДОО, в случае не предоставления места с желаемой даты;</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lastRenderedPageBreak/>
        <w:t>- наличие согласия заявителя на зачисление ребенка в группу общеразвивающей направленности при выборе специализированной группы.</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Заявления о постановке ребенка на учет/повторной постановке на учет регистрируются в РИС «Электронный детский сад» в электронном списке будущих воспитанников ДОО с учетом даты постановки на учет в следующем порядке: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дети, стоящие на учете, имеющие право на внеочередное зачисление в ДОО (Приложение № 4);</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дети, стоящие на учете, имеющие право на первоочередное зачисление в ДОО (Приложение № 4);</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дети, стоящие на учете, зарегистрированные по территории, за которой закреплено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дети, стоящие на учете, не зарегистрированные по территории, за которой закреплено ДОО;</w:t>
      </w:r>
    </w:p>
    <w:p w:rsidR="0047708C" w:rsidRPr="0047708C" w:rsidRDefault="0047708C" w:rsidP="0047708C">
      <w:pPr>
        <w:pBdr>
          <w:bottom w:val="single" w:sz="12" w:space="1" w:color="000000"/>
        </w:pBd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дети, которые уже являются воспитанниками ДОО, но повторно встали на учет в другую ДОО, как желающие сменить ДОО &lt;3&gt;.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i/>
          <w:iCs/>
          <w:color w:val="000000"/>
          <w:sz w:val="27"/>
          <w:szCs w:val="27"/>
          <w:lang w:eastAsia="ru-RU"/>
        </w:rPr>
        <w:t>&lt;3&gt;. Кроме детей, которые зачислены в ДОО, не из списка заявленных (альтернативную ДОО), предложенную отделом образования в случае необеспеченности ребенка местом в желаемую дату), родители (законные представители) которых уведомили отдел образования о желании оставаться на учете в заявленные ранее ДОО.</w:t>
      </w:r>
    </w:p>
    <w:p w:rsidR="0047708C" w:rsidRPr="0047708C" w:rsidRDefault="00A426E7"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26" w:name="_Hlk16776383"/>
      <w:r>
        <w:rPr>
          <w:rFonts w:ascii="Times New Roman" w:eastAsia="Times New Roman" w:hAnsi="Times New Roman" w:cs="Times New Roman"/>
          <w:color w:val="000000"/>
          <w:sz w:val="27"/>
          <w:szCs w:val="27"/>
          <w:lang w:eastAsia="ru-RU"/>
        </w:rPr>
        <w:t xml:space="preserve">3.1.3. </w:t>
      </w:r>
      <w:r w:rsidR="0047708C" w:rsidRPr="0047708C">
        <w:rPr>
          <w:rFonts w:ascii="Times New Roman" w:eastAsia="Times New Roman" w:hAnsi="Times New Roman" w:cs="Times New Roman"/>
          <w:color w:val="000000"/>
          <w:sz w:val="27"/>
          <w:szCs w:val="27"/>
          <w:lang w:eastAsia="ru-RU"/>
        </w:rPr>
        <w:t>Должностное лицо, ответственное за исполнение административной процедуры постановка ребенка на учет/повторная постановка на учет.</w:t>
      </w:r>
      <w:bookmarkEnd w:id="26"/>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Ответственным за исполнение административной процедуры является специалист отдела образования администрации Белинского района Пензенской области.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3.1.4. Критерии для принятия решения о выполнении административной процедуры постановка на учет/повторная постановка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Критериями для принятия решения о постановке ребенка на учет/повторной постановки на учет является соответствие заполненного заявления требованиям пунктов 3.1.2. Административного регламента.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Критериями для отказа в принятии решения о постановке ребенка на учет являются основания, указанные в пункте 2.8.1. Административного регламента.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3.1.5.</w:t>
      </w:r>
      <w:r w:rsidR="00A426E7">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Результат административной процедуры постановка на учет/повторная постановка на учет и порядок передачи результата: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регистрация заявления в электронном списке будущих воспитанников ДОО в РИС «Электронный детский сад» с присвоением заявлению идентификационного номера и даты постановки ребенка на учет/повторной постановки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сформированное уведомление в РИС «Электронный детский сад» о постановке ребенка на учет/повторной постановке на учет или об отказе в постановке ребенка на учет/повторной постановке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3.1.6. Способ фиксации результата выполненной административной процедуры - Постановка на учет/повторная постановка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присвоенные заявлению о постановке ребенка на учет/повторной постановке на учет в РИС «Электронный детский сад» статуса «Зарегистрировано» / «Отказано в услуге»;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направленное заявителю уведомление о постановке ребенка на учет/повторной постановке на учет или об отказе в постановке ребенка на учет/повторной постановке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lastRenderedPageBreak/>
        <w:t>3.2.</w:t>
      </w:r>
      <w:bookmarkStart w:id="27" w:name="_Hlk16765122"/>
      <w:bookmarkStart w:id="28" w:name="_Hlk16778899"/>
      <w:bookmarkEnd w:id="27"/>
      <w:r w:rsidR="00A426E7">
        <w:rPr>
          <w:rFonts w:ascii="Times New Roman" w:eastAsia="Times New Roman" w:hAnsi="Times New Roman" w:cs="Times New Roman"/>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Внесение изменений в заявление о постановке ребенка на учет/повторной постановке на учет,</w:t>
      </w:r>
      <w:bookmarkStart w:id="29" w:name="_Hlk16841215"/>
      <w:bookmarkEnd w:id="28"/>
      <w:r w:rsidR="00A426E7">
        <w:rPr>
          <w:rFonts w:ascii="Times New Roman" w:eastAsia="Times New Roman" w:hAnsi="Times New Roman" w:cs="Times New Roman"/>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в том числе исправление допущенных опечаток и ошибок в выданных в результате предоставления муниципальной услуги документах</w:t>
      </w:r>
      <w:bookmarkEnd w:id="29"/>
      <w:r w:rsidRPr="0047708C">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После получения уведомления о постановке ребенка на учет/повторной постановке на учет заявитель имеет право внести изменения в заявление способами, указанными в</w:t>
      </w:r>
      <w:r w:rsidR="00A426E7">
        <w:rPr>
          <w:rFonts w:ascii="Times New Roman" w:eastAsia="Times New Roman" w:hAnsi="Times New Roman" w:cs="Times New Roman"/>
          <w:i/>
          <w:iCs/>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пункте 2.14.</w:t>
      </w:r>
      <w:r w:rsidR="00A426E7">
        <w:rPr>
          <w:rFonts w:ascii="Times New Roman" w:eastAsia="Times New Roman" w:hAnsi="Times New Roman" w:cs="Times New Roman"/>
          <w:i/>
          <w:iCs/>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Административного регламента в зависимости от первичного способа подачи, в том числе исправление допущенных опечаток и ошибок в выданных в результате предоставления Услуги документах.</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3.2.1. Основание для начала административной процедуры </w:t>
      </w:r>
      <w:bookmarkStart w:id="30" w:name="_Hlk16776547"/>
      <w:r w:rsidRPr="0047708C">
        <w:rPr>
          <w:rFonts w:ascii="Times New Roman" w:eastAsia="Times New Roman" w:hAnsi="Times New Roman" w:cs="Times New Roman"/>
          <w:color w:val="000000"/>
          <w:sz w:val="27"/>
          <w:szCs w:val="27"/>
          <w:lang w:eastAsia="ru-RU"/>
        </w:rPr>
        <w:t>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bookmarkEnd w:id="30"/>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Основанием для административной процедуры является: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при личном обращении заявителя - наличие заявления о внесении изменений в заявление о постановке ребенка на учет/повторной постановке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при электронной подаче заявления - внесение новых данных в заявление о постановке ребенка на учет/повторной постановке на учет на ЕПГУ/РПГУ для рассмотрения специалистом отдела образования.</w:t>
      </w:r>
    </w:p>
    <w:p w:rsidR="0047708C" w:rsidRPr="0047708C" w:rsidRDefault="00A426E7"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31" w:name="_Hlk16845960"/>
      <w:r>
        <w:rPr>
          <w:rFonts w:ascii="Times New Roman" w:eastAsia="Times New Roman" w:hAnsi="Times New Roman" w:cs="Times New Roman"/>
          <w:color w:val="000000"/>
          <w:sz w:val="27"/>
          <w:szCs w:val="27"/>
          <w:lang w:eastAsia="ru-RU"/>
        </w:rPr>
        <w:t xml:space="preserve">3.2.2. </w:t>
      </w:r>
      <w:r w:rsidR="0047708C" w:rsidRPr="0047708C">
        <w:rPr>
          <w:rFonts w:ascii="Times New Roman" w:eastAsia="Times New Roman" w:hAnsi="Times New Roman" w:cs="Times New Roman"/>
          <w:color w:val="000000"/>
          <w:sz w:val="27"/>
          <w:szCs w:val="27"/>
          <w:lang w:eastAsia="ru-RU"/>
        </w:rPr>
        <w:t>Содержание, состав, продолжительность и (или) максимальный срок выполнения</w:t>
      </w:r>
      <w:r>
        <w:rPr>
          <w:rFonts w:ascii="Times New Roman" w:eastAsia="Times New Roman" w:hAnsi="Times New Roman" w:cs="Times New Roman"/>
          <w:color w:val="FF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административной процедуры внесение изменений в заявление о постановке ребенка на учет/повторной постановке на учет,</w:t>
      </w:r>
      <w:bookmarkStart w:id="32" w:name="_Hlk16844665"/>
      <w:bookmarkEnd w:id="31"/>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в том числе исправление допущенных опечаток и ошибок в выданных в результате предоставления муниципальной услуги документах</w:t>
      </w:r>
      <w:bookmarkEnd w:id="32"/>
      <w:r w:rsidR="0047708C" w:rsidRPr="0047708C">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Действия специалиста, ответственного за внесение изменений в заявление о постановке ребенка на учет/повторной постановке на учет:</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A426E7">
        <w:rPr>
          <w:rFonts w:ascii="Times New Roman" w:eastAsia="Times New Roman" w:hAnsi="Times New Roman" w:cs="Times New Roman"/>
          <w:iCs/>
          <w:color w:val="000000"/>
          <w:sz w:val="27"/>
          <w:szCs w:val="27"/>
          <w:lang w:eastAsia="ru-RU"/>
        </w:rPr>
        <w:t>при</w:t>
      </w:r>
      <w:proofErr w:type="gramEnd"/>
      <w:r w:rsidRPr="00A426E7">
        <w:rPr>
          <w:rFonts w:ascii="Times New Roman" w:eastAsia="Times New Roman" w:hAnsi="Times New Roman" w:cs="Times New Roman"/>
          <w:iCs/>
          <w:color w:val="000000"/>
          <w:sz w:val="27"/>
          <w:szCs w:val="27"/>
          <w:lang w:eastAsia="ru-RU"/>
        </w:rPr>
        <w:t xml:space="preserve"> личном обращении родителя (законного представителя):</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принимает заявление о внесении изменений в заявление о постановке ребенка/повторной постановке на учет в РИС «Электронной детский сад» на основании оригиналов документов (указанных в пункте 2.6. Административного регламента), подтверждающих нео</w:t>
      </w:r>
      <w:r w:rsidR="00A426E7">
        <w:rPr>
          <w:rFonts w:ascii="Times New Roman" w:eastAsia="Times New Roman" w:hAnsi="Times New Roman" w:cs="Times New Roman"/>
          <w:color w:val="000000"/>
          <w:sz w:val="27"/>
          <w:szCs w:val="27"/>
          <w:lang w:eastAsia="ru-RU"/>
        </w:rPr>
        <w:t xml:space="preserve">бходимость внесения изменений – </w:t>
      </w:r>
      <w:r w:rsidRPr="00A426E7">
        <w:rPr>
          <w:rFonts w:ascii="Times New Roman" w:eastAsia="Times New Roman" w:hAnsi="Times New Roman" w:cs="Times New Roman"/>
          <w:iCs/>
          <w:color w:val="000000"/>
          <w:sz w:val="27"/>
          <w:szCs w:val="27"/>
          <w:lang w:eastAsia="ru-RU"/>
        </w:rPr>
        <w:t>в день обращения заявителя</w:t>
      </w:r>
      <w:r w:rsidRPr="00A426E7">
        <w:rPr>
          <w:rFonts w:ascii="Times New Roman" w:eastAsia="Times New Roman" w:hAnsi="Times New Roman" w:cs="Times New Roman"/>
          <w:color w:val="000000"/>
          <w:sz w:val="27"/>
          <w:szCs w:val="27"/>
          <w:lang w:eastAsia="ru-RU"/>
        </w:rPr>
        <w:t>;</w:t>
      </w:r>
      <w:bookmarkStart w:id="33" w:name="_Hlk16777743"/>
      <w:bookmarkEnd w:id="33"/>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проверяет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сканирует оригиналы документов, предоставленных заявителем и заявление о внесении изменений; прикрепляет графические файлы к электронной форме заявления о постановке ребенка на учет</w:t>
      </w:r>
      <w:r w:rsidR="00A426E7">
        <w:rPr>
          <w:rFonts w:ascii="Times New Roman" w:eastAsia="Times New Roman" w:hAnsi="Times New Roman" w:cs="Times New Roman"/>
          <w:color w:val="000000"/>
          <w:sz w:val="27"/>
          <w:szCs w:val="27"/>
          <w:lang w:eastAsia="ru-RU"/>
        </w:rPr>
        <w:t xml:space="preserve">/повторной постановке на учет – </w:t>
      </w:r>
      <w:r w:rsidRPr="00A426E7">
        <w:rPr>
          <w:rFonts w:ascii="Times New Roman" w:eastAsia="Times New Roman" w:hAnsi="Times New Roman" w:cs="Times New Roman"/>
          <w:iCs/>
          <w:color w:val="000000"/>
          <w:sz w:val="27"/>
          <w:szCs w:val="27"/>
          <w:lang w:eastAsia="ru-RU"/>
        </w:rPr>
        <w:t>в день обращения заявителя</w:t>
      </w:r>
      <w:r w:rsidRPr="00A426E7">
        <w:rPr>
          <w:rFonts w:ascii="Times New Roman" w:eastAsia="Times New Roman" w:hAnsi="Times New Roman" w:cs="Times New Roman"/>
          <w:color w:val="000000"/>
          <w:sz w:val="27"/>
          <w:szCs w:val="27"/>
          <w:lang w:eastAsia="ru-RU"/>
        </w:rPr>
        <w:t>;</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выдает электронное уведомление, сформированное в РИС «Электронный дет</w:t>
      </w:r>
      <w:r w:rsidR="00A426E7">
        <w:rPr>
          <w:rFonts w:ascii="Times New Roman" w:eastAsia="Times New Roman" w:hAnsi="Times New Roman" w:cs="Times New Roman"/>
          <w:color w:val="000000"/>
          <w:sz w:val="27"/>
          <w:szCs w:val="27"/>
          <w:lang w:eastAsia="ru-RU"/>
        </w:rPr>
        <w:t xml:space="preserve">ский сад» о приеме документов – </w:t>
      </w:r>
      <w:r w:rsidRPr="00A426E7">
        <w:rPr>
          <w:rFonts w:ascii="Times New Roman" w:eastAsia="Times New Roman" w:hAnsi="Times New Roman" w:cs="Times New Roman"/>
          <w:iCs/>
          <w:color w:val="000000"/>
          <w:sz w:val="27"/>
          <w:szCs w:val="27"/>
          <w:lang w:eastAsia="ru-RU"/>
        </w:rPr>
        <w:t>в день обращения заявителя</w:t>
      </w:r>
      <w:r w:rsidRPr="00A426E7">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вносит изменения в заявление о постановке ребенка/повторной постановке на учет </w:t>
      </w:r>
      <w:r w:rsidR="00A426E7">
        <w:rPr>
          <w:rFonts w:ascii="Times New Roman" w:eastAsia="Times New Roman" w:hAnsi="Times New Roman" w:cs="Times New Roman"/>
          <w:color w:val="000000"/>
          <w:sz w:val="27"/>
          <w:szCs w:val="27"/>
          <w:lang w:eastAsia="ru-RU"/>
        </w:rPr>
        <w:t xml:space="preserve">РИС «Электронный детский сад» </w:t>
      </w:r>
      <w:r w:rsidR="00A426E7" w:rsidRPr="00A426E7">
        <w:rPr>
          <w:rFonts w:ascii="Times New Roman" w:eastAsia="Times New Roman" w:hAnsi="Times New Roman" w:cs="Times New Roman"/>
          <w:color w:val="000000"/>
          <w:sz w:val="27"/>
          <w:szCs w:val="27"/>
          <w:lang w:eastAsia="ru-RU"/>
        </w:rPr>
        <w:t xml:space="preserve">- </w:t>
      </w:r>
      <w:r w:rsidRPr="00A426E7">
        <w:rPr>
          <w:rFonts w:ascii="Times New Roman" w:eastAsia="Times New Roman" w:hAnsi="Times New Roman" w:cs="Times New Roman"/>
          <w:iCs/>
          <w:color w:val="000000"/>
          <w:sz w:val="27"/>
          <w:szCs w:val="27"/>
          <w:lang w:eastAsia="ru-RU"/>
        </w:rPr>
        <w:t>в день обращения заявителя</w:t>
      </w:r>
      <w:r w:rsidRPr="0047708C">
        <w:rPr>
          <w:rFonts w:ascii="Times New Roman" w:eastAsia="Times New Roman" w:hAnsi="Times New Roman" w:cs="Times New Roman"/>
          <w:color w:val="000000"/>
          <w:sz w:val="27"/>
          <w:szCs w:val="27"/>
          <w:lang w:eastAsia="ru-RU"/>
        </w:rPr>
        <w:t>;</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уведомляет заявителя о внесении изменений /отказе внесения изменений в заявление о постановке ребенка на учет/повторной постановке на учет способами, указанными в пункте 1.3. А</w:t>
      </w:r>
      <w:r w:rsidR="00A426E7">
        <w:rPr>
          <w:rFonts w:ascii="Times New Roman" w:eastAsia="Times New Roman" w:hAnsi="Times New Roman" w:cs="Times New Roman"/>
          <w:color w:val="000000"/>
          <w:sz w:val="27"/>
          <w:szCs w:val="27"/>
          <w:lang w:eastAsia="ru-RU"/>
        </w:rPr>
        <w:t xml:space="preserve">дминистративного регламента - </w:t>
      </w:r>
      <w:r w:rsidRPr="00A426E7">
        <w:rPr>
          <w:rFonts w:ascii="Times New Roman" w:eastAsia="Times New Roman" w:hAnsi="Times New Roman" w:cs="Times New Roman"/>
          <w:iCs/>
          <w:color w:val="000000"/>
          <w:sz w:val="27"/>
          <w:szCs w:val="27"/>
          <w:lang w:eastAsia="ru-RU"/>
        </w:rPr>
        <w:t>в день обращения заявителя</w:t>
      </w:r>
      <w:r w:rsidRPr="00A426E7">
        <w:rPr>
          <w:rFonts w:ascii="Times New Roman" w:eastAsia="Times New Roman" w:hAnsi="Times New Roman" w:cs="Times New Roman"/>
          <w:color w:val="000000"/>
          <w:sz w:val="27"/>
          <w:szCs w:val="27"/>
          <w:lang w:eastAsia="ru-RU"/>
        </w:rPr>
        <w:t>.</w:t>
      </w:r>
    </w:p>
    <w:p w:rsidR="0047708C" w:rsidRPr="00A426E7" w:rsidRDefault="00A426E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Cs/>
          <w:color w:val="000000"/>
          <w:sz w:val="27"/>
          <w:szCs w:val="27"/>
          <w:lang w:eastAsia="ru-RU"/>
        </w:rPr>
        <w:t>П</w:t>
      </w:r>
      <w:r w:rsidR="0047708C" w:rsidRPr="00A426E7">
        <w:rPr>
          <w:rFonts w:ascii="Times New Roman" w:eastAsia="Times New Roman" w:hAnsi="Times New Roman" w:cs="Times New Roman"/>
          <w:iCs/>
          <w:color w:val="000000"/>
          <w:sz w:val="27"/>
          <w:szCs w:val="27"/>
          <w:lang w:eastAsia="ru-RU"/>
        </w:rPr>
        <w:t>ри получении от заявителя (законного представителя) данных для внесения изменений через ЕПГУ/РПГУ</w:t>
      </w:r>
      <w:r w:rsidR="0047708C" w:rsidRPr="00A426E7">
        <w:rPr>
          <w:rFonts w:ascii="Times New Roman" w:eastAsia="Times New Roman" w:hAnsi="Times New Roman" w:cs="Times New Roman"/>
          <w:color w:val="000000"/>
          <w:sz w:val="27"/>
          <w:szCs w:val="27"/>
          <w:lang w:eastAsia="ru-RU"/>
        </w:rPr>
        <w:t>:</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lastRenderedPageBreak/>
        <w:t>- проводит сверку новых данных (указанных заявителем в заявлении о постановке ребенка на учет/повторной постановке на учет) с приложенными отсканированными образами документов, подтверждающих необходимость внесения изменений;</w:t>
      </w:r>
      <w:r w:rsidR="00A426E7">
        <w:rPr>
          <w:rFonts w:ascii="Times New Roman" w:eastAsia="Times New Roman" w:hAnsi="Times New Roman" w:cs="Times New Roman"/>
          <w:color w:val="000000"/>
          <w:sz w:val="27"/>
          <w:szCs w:val="27"/>
          <w:lang w:eastAsia="ru-RU"/>
        </w:rPr>
        <w:t xml:space="preserve"> их комплектность, читаемость - </w:t>
      </w:r>
      <w:r w:rsidRPr="00A426E7">
        <w:rPr>
          <w:rFonts w:ascii="Times New Roman" w:eastAsia="Times New Roman" w:hAnsi="Times New Roman" w:cs="Times New Roman"/>
          <w:iCs/>
          <w:color w:val="000000"/>
          <w:sz w:val="27"/>
          <w:szCs w:val="27"/>
          <w:lang w:eastAsia="ru-RU"/>
        </w:rPr>
        <w:t>в течении 10 рабочих дней со дня внесения изменений заявителем через ЕПГУ/РПГУ</w:t>
      </w:r>
      <w:r w:rsidRPr="00A426E7">
        <w:rPr>
          <w:rFonts w:ascii="Times New Roman" w:eastAsia="Times New Roman" w:hAnsi="Times New Roman" w:cs="Times New Roman"/>
          <w:color w:val="000000"/>
          <w:sz w:val="27"/>
          <w:szCs w:val="27"/>
          <w:lang w:eastAsia="ru-RU"/>
        </w:rPr>
        <w:t>;</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при отсутствии приложенных графических файлов документов, подтверждающих необходимость внесения изменений в заявление о постановки ребенка на уче</w:t>
      </w:r>
      <w:bookmarkStart w:id="34" w:name="_Hlk531166778"/>
      <w:r w:rsidR="00A426E7">
        <w:rPr>
          <w:rFonts w:ascii="Times New Roman" w:eastAsia="Times New Roman" w:hAnsi="Times New Roman" w:cs="Times New Roman"/>
          <w:color w:val="000000"/>
          <w:sz w:val="27"/>
          <w:szCs w:val="27"/>
          <w:lang w:eastAsia="ru-RU"/>
        </w:rPr>
        <w:t xml:space="preserve">т/повторной постановки на учет, </w:t>
      </w:r>
      <w:r w:rsidRPr="0047708C">
        <w:rPr>
          <w:rFonts w:ascii="Times New Roman" w:eastAsia="Times New Roman" w:hAnsi="Times New Roman" w:cs="Times New Roman"/>
          <w:color w:val="000000"/>
          <w:sz w:val="27"/>
          <w:szCs w:val="27"/>
          <w:lang w:eastAsia="ru-RU"/>
        </w:rPr>
        <w:t>сведения запрашиваются у заявителя посредством электронного уведомления</w:t>
      </w:r>
      <w:bookmarkEnd w:id="34"/>
      <w:r w:rsidR="00A426E7">
        <w:rPr>
          <w:rFonts w:ascii="Times New Roman" w:eastAsia="Times New Roman" w:hAnsi="Times New Roman" w:cs="Times New Roman"/>
          <w:color w:val="000000"/>
          <w:sz w:val="27"/>
          <w:szCs w:val="27"/>
          <w:lang w:eastAsia="ru-RU"/>
        </w:rPr>
        <w:t xml:space="preserve"> - </w:t>
      </w:r>
      <w:r w:rsidRPr="00A426E7">
        <w:rPr>
          <w:rFonts w:ascii="Times New Roman" w:eastAsia="Times New Roman" w:hAnsi="Times New Roman" w:cs="Times New Roman"/>
          <w:iCs/>
          <w:color w:val="000000"/>
          <w:sz w:val="27"/>
          <w:szCs w:val="27"/>
          <w:lang w:eastAsia="ru-RU"/>
        </w:rPr>
        <w:t>в течении 10 рабочих дней со дня внесения изменений заявителем через ЕПГУ/РПГУ</w:t>
      </w:r>
      <w:r w:rsidRPr="00A426E7">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проверяет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вносит изменения в заявление о постановке ребенка/повторной постановке на учет РИС «Электронный детский сад» -</w:t>
      </w:r>
      <w:r w:rsidR="00A426E7">
        <w:rPr>
          <w:rFonts w:ascii="Times New Roman" w:eastAsia="Times New Roman" w:hAnsi="Times New Roman" w:cs="Times New Roman"/>
          <w:i/>
          <w:iCs/>
          <w:color w:val="000000"/>
          <w:sz w:val="27"/>
          <w:szCs w:val="27"/>
          <w:lang w:eastAsia="ru-RU"/>
        </w:rPr>
        <w:t xml:space="preserve"> </w:t>
      </w:r>
      <w:r w:rsidRPr="00A426E7">
        <w:rPr>
          <w:rFonts w:ascii="Times New Roman" w:eastAsia="Times New Roman" w:hAnsi="Times New Roman" w:cs="Times New Roman"/>
          <w:iCs/>
          <w:color w:val="000000"/>
          <w:sz w:val="27"/>
          <w:szCs w:val="27"/>
          <w:lang w:eastAsia="ru-RU"/>
        </w:rPr>
        <w:t>в течении 10 рабочих дней со дня со дня внесения изменений заявителем через ЕПГУ/РПГУ</w:t>
      </w:r>
      <w:r w:rsidRPr="00A426E7">
        <w:rPr>
          <w:rFonts w:ascii="Times New Roman" w:eastAsia="Times New Roman" w:hAnsi="Times New Roman" w:cs="Times New Roman"/>
          <w:color w:val="000000"/>
          <w:sz w:val="27"/>
          <w:szCs w:val="27"/>
          <w:lang w:eastAsia="ru-RU"/>
        </w:rPr>
        <w:t>;</w:t>
      </w:r>
    </w:p>
    <w:p w:rsidR="0047708C" w:rsidRPr="00A426E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уведомляет заявителя о внесении изменений /</w:t>
      </w:r>
      <w:bookmarkStart w:id="35" w:name="_Hlk17293398"/>
      <w:r w:rsidRPr="0047708C">
        <w:rPr>
          <w:rFonts w:ascii="Times New Roman" w:eastAsia="Times New Roman" w:hAnsi="Times New Roman" w:cs="Times New Roman"/>
          <w:color w:val="000000"/>
          <w:sz w:val="27"/>
          <w:szCs w:val="27"/>
          <w:lang w:eastAsia="ru-RU"/>
        </w:rPr>
        <w:t>отказе внесения изменений в заявление о постановке ребенка на учет/повторной постановке</w:t>
      </w:r>
      <w:bookmarkEnd w:id="35"/>
      <w:r w:rsidR="00A426E7">
        <w:rPr>
          <w:rFonts w:ascii="Times New Roman" w:eastAsia="Times New Roman" w:hAnsi="Times New Roman" w:cs="Times New Roman"/>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на учет способами, указанными в пункте 1.3.</w:t>
      </w:r>
      <w:r w:rsidR="00A426E7">
        <w:rPr>
          <w:rFonts w:ascii="Times New Roman" w:eastAsia="Times New Roman" w:hAnsi="Times New Roman" w:cs="Times New Roman"/>
          <w:color w:val="000000"/>
          <w:sz w:val="27"/>
          <w:szCs w:val="27"/>
          <w:lang w:eastAsia="ru-RU"/>
        </w:rPr>
        <w:t xml:space="preserve"> Административного регламента - </w:t>
      </w:r>
      <w:r w:rsidRPr="00A426E7">
        <w:rPr>
          <w:rFonts w:ascii="Times New Roman" w:eastAsia="Times New Roman" w:hAnsi="Times New Roman" w:cs="Times New Roman"/>
          <w:iCs/>
          <w:color w:val="000000"/>
          <w:sz w:val="27"/>
          <w:szCs w:val="27"/>
          <w:lang w:eastAsia="ru-RU"/>
        </w:rPr>
        <w:t>в течении 10 рабочих дней со дня внесения изменений заявителем через ЕПГУ/РПГУ</w:t>
      </w:r>
      <w:r w:rsidRPr="00A426E7">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В РИС «Электронный детский сад» сохраняется дата постановки ребенка на учет для внесения следующих изменений:</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изменение даты желаемого зачисления ребенка в ДОО;</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выставление приоритета для дополнительных ДОО;</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добавление ДОО, но не более трех в муниципальном образовании Белинский район Пензенской области. При желании заявителя добавить новое ДОО, необходимо написать заявление о снятии ребенка с учета в одном из трех ранее выбранных ДОО;</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снятие ребенка с учета в ДОО. Снятие ребенка с учета происходит на основании заявления родителя (законного представителя) о снятии с учета в ДОО, которое фиксируется в РИС «Электронный детский сад».</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добавление потребности по здоровью (при наличии заключения ПМПК);</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добавление сведений о возникновении права внеочередного и первоочередного зачисления в ДОО;</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изменение сведений о месте регистрации ребенка;</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добавление согласия на зачисление в альтернативную ДОО в случае не предоставления места в желаемую дату;</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сохранение ребенка на учете в изначально выбранную ДОО (с сохранением идентификационного номера заявления) после его зачисления в альтернативную ДОО. Для этой категории детей не пишется заявление о повторной постановке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36" w:name="_Hlk16777596"/>
      <w:r w:rsidRPr="0047708C">
        <w:rPr>
          <w:rFonts w:ascii="Times New Roman" w:eastAsia="Times New Roman" w:hAnsi="Times New Roman" w:cs="Times New Roman"/>
          <w:color w:val="000000"/>
          <w:sz w:val="27"/>
          <w:szCs w:val="27"/>
          <w:lang w:eastAsia="ru-RU"/>
        </w:rPr>
        <w:t>Требование к внесению изменений в заявление о постановке ребенка на учет/повторной постановке на учет</w:t>
      </w:r>
      <w:bookmarkEnd w:id="36"/>
      <w:r w:rsidR="00E20F37">
        <w:rPr>
          <w:rFonts w:ascii="Times New Roman" w:eastAsia="Times New Roman" w:hAnsi="Times New Roman" w:cs="Times New Roman"/>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для рассмотрения в период комплектования ДОО на новый учебный год.</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При внесении изменений в заявление о постановке ребенка на учет/повторной постановке на учет специалист отдела образования администрации Белинского района Пензенской области должен проконтролировать:</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срок внесения изменений в РИС «Электронный детский сад» - не позднее 1 апреля для рассмотрения заявлений в период комплектования на новый учебный год. </w:t>
      </w:r>
      <w:r w:rsidRPr="0047708C">
        <w:rPr>
          <w:rFonts w:ascii="Times New Roman" w:eastAsia="Times New Roman" w:hAnsi="Times New Roman" w:cs="Times New Roman"/>
          <w:color w:val="000000"/>
          <w:sz w:val="27"/>
          <w:szCs w:val="27"/>
          <w:lang w:eastAsia="ru-RU"/>
        </w:rPr>
        <w:lastRenderedPageBreak/>
        <w:t>Внесение изменений после 1 апреля при комплектовании на новый учебный год не учитывается;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наличие прикрепленных к электронному заявлению в РИС «Электронный детский сад» графических файлов документов, подтверждающих необходимость внесения изменений в заявление о постановке ребенка на учет/повторной постановке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наличие внеочередного, первоочередного права зачисления в ДОО. По истечению срока действия подтверждающего документа осуществляется аннулирование признака льготы в заявлении о постановке ребенка на учет/повторной постановке на учет. Заявление о постановке ребенка на учет/повторной постановке на учет рассматривается на общих основаниях.</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3.2.3. Должностное лицо, ответственное за исполнение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Ответственным за внесение изменений в заявление о постановке ребенка на учет/повторной постановке на учет является специалист отдела образования администрации Белинского района.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3.2.4. Критерии для принятия решения о выполнении административной процедуры внесение изменений в заявление о постановке ребенка на уче</w:t>
      </w:r>
      <w:bookmarkStart w:id="37" w:name="_Hlk16845047"/>
      <w:r w:rsidR="00E20F37">
        <w:rPr>
          <w:rFonts w:ascii="Times New Roman" w:eastAsia="Times New Roman" w:hAnsi="Times New Roman" w:cs="Times New Roman"/>
          <w:color w:val="000000"/>
          <w:sz w:val="27"/>
          <w:szCs w:val="27"/>
          <w:lang w:eastAsia="ru-RU"/>
        </w:rPr>
        <w:t xml:space="preserve">т/повторной постановке на учет, </w:t>
      </w:r>
      <w:r w:rsidRPr="0047708C">
        <w:rPr>
          <w:rFonts w:ascii="Times New Roman" w:eastAsia="Times New Roman" w:hAnsi="Times New Roman" w:cs="Times New Roman"/>
          <w:color w:val="000000"/>
          <w:sz w:val="27"/>
          <w:szCs w:val="27"/>
          <w:lang w:eastAsia="ru-RU"/>
        </w:rPr>
        <w:t>в том числе исправление допущенных опечаток и ошибок в выданных в результате предоставления муниципальной услуги документах</w:t>
      </w:r>
      <w:bookmarkEnd w:id="37"/>
      <w:r w:rsidRPr="0047708C">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Критериями для принятия решения о внесении изменений в заявление о постановке на учет/повторной постановке на учет, в том числе исправление допущенных опечаток и ошибок в выданных в результате предоставления Услуги документах, являются соответствия вносимых изменений допустимому перечню изменений и требований, указанных в пункте 3.2.2. Административного регламента.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Критериями для отказа в принятии решения о внесении изменений в заявление о постановке ребенка на учет/повторной постановке на учет являются основания, указанные в пункте 2.8.2. Административного регламента.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3.2.5. Результат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 и порядок передачи результата: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внесенные изменения в заявление о постановке ребенка на учет/повторной постановке на учет в РИС «Электронный детский сад»;</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сформированное в РИС «Электронный детский сад» уведомление о внесении изме</w:t>
      </w:r>
      <w:r>
        <w:rPr>
          <w:rFonts w:ascii="Times New Roman" w:eastAsia="Times New Roman" w:hAnsi="Times New Roman" w:cs="Times New Roman"/>
          <w:color w:val="000000"/>
          <w:sz w:val="27"/>
          <w:szCs w:val="27"/>
          <w:lang w:eastAsia="ru-RU"/>
        </w:rPr>
        <w:t xml:space="preserve">нений/отказе внесения изменений </w:t>
      </w:r>
      <w:r w:rsidR="0047708C" w:rsidRPr="0047708C">
        <w:rPr>
          <w:rFonts w:ascii="Times New Roman" w:eastAsia="Times New Roman" w:hAnsi="Times New Roman" w:cs="Times New Roman"/>
          <w:color w:val="000000"/>
          <w:sz w:val="27"/>
          <w:szCs w:val="27"/>
          <w:lang w:eastAsia="ru-RU"/>
        </w:rPr>
        <w:t>в заявление о постановке ребенка на учет/повторной постановке на учет.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3.2.6. Способ фиксации результата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направленное заявителю уведомление о внесении изменений /отказе внесения изменений в заявление о постановке на учет/повторной постановке на учет.</w:t>
      </w:r>
      <w:bookmarkStart w:id="38" w:name="Par482"/>
      <w:bookmarkStart w:id="39" w:name="Par533"/>
      <w:bookmarkEnd w:id="38"/>
      <w:bookmarkEnd w:id="39"/>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3.3.</w:t>
      </w:r>
      <w:r w:rsidR="00E20F37">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Комплектование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3.3.1. Основание для начала административной процедуры комплектование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lastRenderedPageBreak/>
        <w:t>Основанием для начала административной процедуры комплектование ДОО является начало периода выдачи направлений на новый учебный год - 1 апреля текущего учебного года. Комплектование на новый учебный год проводится в период с 1 апреля по 31 августа.</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40" w:name="_Hlk17117701"/>
      <w:r>
        <w:rPr>
          <w:rFonts w:ascii="Times New Roman" w:eastAsia="Times New Roman" w:hAnsi="Times New Roman" w:cs="Times New Roman"/>
          <w:color w:val="000000"/>
          <w:sz w:val="27"/>
          <w:szCs w:val="27"/>
          <w:lang w:eastAsia="ru-RU"/>
        </w:rPr>
        <w:t xml:space="preserve">3.3.2. </w:t>
      </w:r>
      <w:r w:rsidR="0047708C" w:rsidRPr="0047708C">
        <w:rPr>
          <w:rFonts w:ascii="Times New Roman" w:eastAsia="Times New Roman" w:hAnsi="Times New Roman" w:cs="Times New Roman"/>
          <w:color w:val="000000"/>
          <w:sz w:val="27"/>
          <w:szCs w:val="27"/>
          <w:lang w:eastAsia="ru-RU"/>
        </w:rPr>
        <w:t>Содержание, состав, продолжительность и (или) максимальный срок выполнения административной процедуры комплектование ДОО.</w:t>
      </w:r>
      <w:bookmarkEnd w:id="40"/>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Действия комиссии по комплектованию (доукомплектованию) ДОО (далее – комиссия) на этапе подготовительной работы к началу периода комплектования на новый учебный год.</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Члены Комиссии осуществляют надлежащее исполнение подготовительной работы к началу комплектования на новый учебный год в РИС «Эл</w:t>
      </w:r>
      <w:r w:rsidR="00E20F37">
        <w:rPr>
          <w:rFonts w:ascii="Times New Roman" w:eastAsia="Times New Roman" w:hAnsi="Times New Roman" w:cs="Times New Roman"/>
          <w:color w:val="000000"/>
          <w:sz w:val="27"/>
          <w:szCs w:val="27"/>
          <w:lang w:eastAsia="ru-RU"/>
        </w:rPr>
        <w:t xml:space="preserve">ектронный детский сад» в срок – </w:t>
      </w:r>
      <w:r w:rsidRPr="00E20F37">
        <w:rPr>
          <w:rFonts w:ascii="Times New Roman" w:eastAsia="Times New Roman" w:hAnsi="Times New Roman" w:cs="Times New Roman"/>
          <w:iCs/>
          <w:color w:val="000000"/>
          <w:sz w:val="27"/>
          <w:szCs w:val="27"/>
          <w:lang w:eastAsia="ru-RU"/>
        </w:rPr>
        <w:t>до 1 апреля</w:t>
      </w:r>
      <w:r w:rsidRPr="00E20F37">
        <w:rPr>
          <w:rFonts w:ascii="Times New Roman" w:eastAsia="Times New Roman" w:hAnsi="Times New Roman" w:cs="Times New Roman"/>
          <w:color w:val="000000"/>
          <w:sz w:val="27"/>
          <w:szCs w:val="27"/>
          <w:lang w:eastAsia="ru-RU"/>
        </w:rPr>
        <w:t>:</w:t>
      </w:r>
    </w:p>
    <w:p w:rsidR="0047708C" w:rsidRPr="00E20F3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внесение изменений специалистом отдела образования администрации Белинского района Пензенской области в заявления о постановке на учет/повторной постановке на учет согласно пункту 3.2.2.</w:t>
      </w:r>
      <w:r w:rsidR="00E20F37">
        <w:rPr>
          <w:rFonts w:ascii="Times New Roman" w:eastAsia="Times New Roman" w:hAnsi="Times New Roman" w:cs="Times New Roman"/>
          <w:color w:val="000000"/>
          <w:sz w:val="27"/>
          <w:szCs w:val="27"/>
          <w:lang w:eastAsia="ru-RU"/>
        </w:rPr>
        <w:t xml:space="preserve"> Административного регламента – </w:t>
      </w:r>
      <w:r w:rsidRPr="00E20F37">
        <w:rPr>
          <w:rFonts w:ascii="Times New Roman" w:eastAsia="Times New Roman" w:hAnsi="Times New Roman" w:cs="Times New Roman"/>
          <w:iCs/>
          <w:color w:val="000000"/>
          <w:sz w:val="27"/>
          <w:szCs w:val="27"/>
          <w:lang w:eastAsia="ru-RU"/>
        </w:rPr>
        <w:t>до 1 апреля</w:t>
      </w:r>
      <w:r w:rsidRPr="00E20F37">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внесение специалистами организаций, ответственных за зачисление ребенка в ДОО согласно пункту 2.2. Административного регламента, информации в РИС «Электронный детский сад» о планируемом количестве мест для приема будущих воспитанников на новый уче</w:t>
      </w:r>
      <w:r w:rsidR="00E20F37">
        <w:rPr>
          <w:rFonts w:ascii="Times New Roman" w:eastAsia="Times New Roman" w:hAnsi="Times New Roman" w:cs="Times New Roman"/>
          <w:color w:val="000000"/>
          <w:sz w:val="27"/>
          <w:szCs w:val="27"/>
          <w:lang w:eastAsia="ru-RU"/>
        </w:rPr>
        <w:t xml:space="preserve">бный год в возрастных группах – </w:t>
      </w:r>
      <w:r w:rsidRPr="00E20F37">
        <w:rPr>
          <w:rFonts w:ascii="Times New Roman" w:eastAsia="Times New Roman" w:hAnsi="Times New Roman" w:cs="Times New Roman"/>
          <w:iCs/>
          <w:color w:val="000000"/>
          <w:sz w:val="27"/>
          <w:szCs w:val="27"/>
          <w:lang w:eastAsia="ru-RU"/>
        </w:rPr>
        <w:t>до 1 апреля</w:t>
      </w:r>
      <w:r w:rsidRPr="00E20F37">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Действия комиссии на этапе выдачи направлений на новый учебный год:</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формирует предварительные электронные списки будущих воспитанников на новый учебный год (из числа детей, числящихся на учете для предоставления места в конкретную ДОО), и предварительные направления на каждого ребенка (в соответствии с количеством свободных мест) в РИС «Электронный детский сад» в соответствии с порядком учета детей пункта 3.1.2. Административного регламента</w:t>
      </w:r>
      <w:bookmarkStart w:id="41" w:name="_Hlk531092622"/>
      <w:r w:rsidR="00E20F37">
        <w:rPr>
          <w:rFonts w:ascii="Times New Roman" w:eastAsia="Times New Roman" w:hAnsi="Times New Roman" w:cs="Times New Roman"/>
          <w:color w:val="000000"/>
          <w:sz w:val="27"/>
          <w:szCs w:val="27"/>
          <w:lang w:eastAsia="ru-RU"/>
        </w:rPr>
        <w:t xml:space="preserve"> поэтапно в строго определенные </w:t>
      </w:r>
      <w:r w:rsidRPr="0047708C">
        <w:rPr>
          <w:rFonts w:ascii="Times New Roman" w:eastAsia="Times New Roman" w:hAnsi="Times New Roman" w:cs="Times New Roman"/>
          <w:color w:val="000000"/>
          <w:sz w:val="27"/>
          <w:szCs w:val="27"/>
          <w:lang w:eastAsia="ru-RU"/>
        </w:rPr>
        <w:t>сроки:</w:t>
      </w:r>
      <w:bookmarkEnd w:id="41"/>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1. Детям, родители которых имеют внеочередное или первоочеред</w:t>
      </w:r>
      <w:r w:rsidR="00E20F37">
        <w:rPr>
          <w:rFonts w:ascii="Times New Roman" w:eastAsia="Times New Roman" w:hAnsi="Times New Roman" w:cs="Times New Roman"/>
          <w:color w:val="000000"/>
          <w:sz w:val="27"/>
          <w:szCs w:val="27"/>
          <w:lang w:eastAsia="ru-RU"/>
        </w:rPr>
        <w:t xml:space="preserve">ное право на зачисление в ДОО – 1 апреля </w:t>
      </w:r>
      <w:r w:rsidRPr="0047708C">
        <w:rPr>
          <w:rFonts w:ascii="Times New Roman" w:eastAsia="Times New Roman" w:hAnsi="Times New Roman" w:cs="Times New Roman"/>
          <w:color w:val="000000"/>
          <w:sz w:val="27"/>
          <w:szCs w:val="27"/>
          <w:lang w:eastAsia="ru-RU"/>
        </w:rPr>
        <w:t>&lt;4&gt;;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 Детям, зарегистрированным на территории, за кот</w:t>
      </w:r>
      <w:bookmarkStart w:id="42" w:name="_Hlk16852301"/>
      <w:r w:rsidR="00E20F37">
        <w:rPr>
          <w:rFonts w:ascii="Times New Roman" w:eastAsia="Times New Roman" w:hAnsi="Times New Roman" w:cs="Times New Roman"/>
          <w:color w:val="000000"/>
          <w:sz w:val="27"/>
          <w:szCs w:val="27"/>
          <w:lang w:eastAsia="ru-RU"/>
        </w:rPr>
        <w:t xml:space="preserve">орой закреплена ДОО - 15 апреля </w:t>
      </w:r>
      <w:r w:rsidRPr="0047708C">
        <w:rPr>
          <w:rFonts w:ascii="Times New Roman" w:eastAsia="Times New Roman" w:hAnsi="Times New Roman" w:cs="Times New Roman"/>
          <w:color w:val="000000"/>
          <w:sz w:val="27"/>
          <w:szCs w:val="27"/>
          <w:lang w:eastAsia="ru-RU"/>
        </w:rPr>
        <w:t>&lt;4&gt;;</w:t>
      </w:r>
      <w:bookmarkEnd w:id="42"/>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 Детям, стоящим на учете, не зарегистрированным на территории</w:t>
      </w:r>
      <w:bookmarkStart w:id="43" w:name="_Hlk16857592"/>
      <w:r w:rsidR="00E20F37">
        <w:rPr>
          <w:rFonts w:ascii="Times New Roman" w:eastAsia="Times New Roman" w:hAnsi="Times New Roman" w:cs="Times New Roman"/>
          <w:color w:val="000000"/>
          <w:sz w:val="27"/>
          <w:szCs w:val="27"/>
          <w:lang w:eastAsia="ru-RU"/>
        </w:rPr>
        <w:t xml:space="preserve">, за которой закреплена ДОО – 1 мая </w:t>
      </w:r>
      <w:r w:rsidRPr="0047708C">
        <w:rPr>
          <w:rFonts w:ascii="Times New Roman" w:eastAsia="Times New Roman" w:hAnsi="Times New Roman" w:cs="Times New Roman"/>
          <w:color w:val="000000"/>
          <w:sz w:val="27"/>
          <w:szCs w:val="27"/>
          <w:lang w:eastAsia="ru-RU"/>
        </w:rPr>
        <w:t>&lt;4&gt;</w:t>
      </w:r>
      <w:bookmarkEnd w:id="43"/>
      <w:r w:rsidRPr="0047708C">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4. Детям, которые уже являются воспитанниками ДОО, но стоят на учете в другую ДОО, как</w:t>
      </w:r>
      <w:r w:rsidR="00E20F37">
        <w:rPr>
          <w:rFonts w:ascii="Times New Roman" w:eastAsia="Times New Roman" w:hAnsi="Times New Roman" w:cs="Times New Roman"/>
          <w:color w:val="000000"/>
          <w:sz w:val="27"/>
          <w:szCs w:val="27"/>
          <w:lang w:eastAsia="ru-RU"/>
        </w:rPr>
        <w:t xml:space="preserve"> желающие сменить ДОО - 15 мая </w:t>
      </w:r>
      <w:r w:rsidRPr="0047708C">
        <w:rPr>
          <w:rFonts w:ascii="Times New Roman" w:eastAsia="Times New Roman" w:hAnsi="Times New Roman" w:cs="Times New Roman"/>
          <w:color w:val="000000"/>
          <w:sz w:val="27"/>
          <w:szCs w:val="27"/>
          <w:lang w:eastAsia="ru-RU"/>
        </w:rPr>
        <w:t>&lt;4&gt;.</w:t>
      </w:r>
    </w:p>
    <w:p w:rsidR="0047708C" w:rsidRPr="0047708C" w:rsidRDefault="00E20F37" w:rsidP="0047708C">
      <w:pPr>
        <w:pBdr>
          <w:bottom w:val="single" w:sz="12" w:space="1" w:color="000000"/>
        </w:pBdr>
        <w:spacing w:after="0" w:line="240" w:lineRule="auto"/>
        <w:ind w:left="426" w:firstLine="567"/>
        <w:jc w:val="both"/>
        <w:rPr>
          <w:rFonts w:ascii="Times New Roman" w:eastAsia="Times New Roman" w:hAnsi="Times New Roman" w:cs="Times New Roman"/>
          <w:color w:val="000000"/>
          <w:sz w:val="27"/>
          <w:szCs w:val="27"/>
          <w:lang w:eastAsia="ru-RU"/>
        </w:rPr>
      </w:pPr>
      <w:bookmarkStart w:id="44" w:name="_Hlk17108661"/>
      <w:r>
        <w:rPr>
          <w:rFonts w:ascii="Times New Roman" w:eastAsia="Times New Roman" w:hAnsi="Times New Roman" w:cs="Times New Roman"/>
          <w:color w:val="000000"/>
          <w:sz w:val="27"/>
          <w:szCs w:val="27"/>
          <w:lang w:eastAsia="ru-RU"/>
        </w:rPr>
        <w:t xml:space="preserve">Срок действия направления </w:t>
      </w:r>
      <w:r w:rsidR="0047708C" w:rsidRPr="00E20F37">
        <w:rPr>
          <w:rFonts w:ascii="Times New Roman" w:eastAsia="Times New Roman" w:hAnsi="Times New Roman" w:cs="Times New Roman"/>
          <w:iCs/>
          <w:color w:val="000000"/>
          <w:sz w:val="27"/>
          <w:szCs w:val="27"/>
          <w:lang w:eastAsia="ru-RU"/>
        </w:rPr>
        <w:t>15 дней</w:t>
      </w:r>
      <w:r w:rsidR="0047708C" w:rsidRPr="0047708C">
        <w:rPr>
          <w:rFonts w:ascii="Times New Roman" w:eastAsia="Times New Roman" w:hAnsi="Times New Roman" w:cs="Times New Roman"/>
          <w:i/>
          <w:iCs/>
          <w:color w:val="000000"/>
          <w:sz w:val="27"/>
          <w:szCs w:val="27"/>
          <w:lang w:eastAsia="ru-RU"/>
        </w:rPr>
        <w:t>.</w:t>
      </w:r>
      <w:bookmarkEnd w:id="44"/>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i/>
          <w:iCs/>
          <w:color w:val="000000"/>
          <w:sz w:val="27"/>
          <w:szCs w:val="27"/>
          <w:shd w:val="clear" w:color="auto" w:fill="FFFFFF"/>
          <w:lang w:eastAsia="ru-RU"/>
        </w:rPr>
        <w:t>&lt;4&gt; если данная дата приходится на нерабочий день, то датой выдачи направлений считается следующий за ним рабочий день.</w:t>
      </w:r>
    </w:p>
    <w:p w:rsidR="0047708C" w:rsidRPr="00E20F37"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
          <w:iCs/>
          <w:color w:val="000000"/>
          <w:sz w:val="27"/>
          <w:szCs w:val="27"/>
          <w:shd w:val="clear" w:color="auto" w:fill="FFFFFF"/>
          <w:lang w:eastAsia="ru-RU"/>
        </w:rPr>
        <w:t xml:space="preserve">- </w:t>
      </w:r>
      <w:r w:rsidR="0047708C" w:rsidRPr="0047708C">
        <w:rPr>
          <w:rFonts w:ascii="Times New Roman" w:eastAsia="Times New Roman" w:hAnsi="Times New Roman" w:cs="Times New Roman"/>
          <w:color w:val="000000"/>
          <w:sz w:val="27"/>
          <w:szCs w:val="27"/>
          <w:lang w:eastAsia="ru-RU"/>
        </w:rPr>
        <w:t>дополнительно формирует предварительные электронные списки будущих воспитанников на новый учебный год и выдает предварительные направления на каждого ребенка (в связи отказом/неявкой заявителей) следующим в электронном списке будущих воспитанников в соответствии с порядком учета детей пункта 3.1.2. Админи</w:t>
      </w:r>
      <w:r>
        <w:rPr>
          <w:rFonts w:ascii="Times New Roman" w:eastAsia="Times New Roman" w:hAnsi="Times New Roman" w:cs="Times New Roman"/>
          <w:color w:val="000000"/>
          <w:sz w:val="27"/>
          <w:szCs w:val="27"/>
          <w:lang w:eastAsia="ru-RU"/>
        </w:rPr>
        <w:t xml:space="preserve">стративного регламента – </w:t>
      </w:r>
      <w:r w:rsidR="0047708C" w:rsidRPr="00E20F37">
        <w:rPr>
          <w:rFonts w:ascii="Times New Roman" w:eastAsia="Times New Roman" w:hAnsi="Times New Roman" w:cs="Times New Roman"/>
          <w:iCs/>
          <w:color w:val="000000"/>
          <w:sz w:val="27"/>
          <w:szCs w:val="27"/>
          <w:lang w:eastAsia="ru-RU"/>
        </w:rPr>
        <w:t>поэтапно в установленные сроки выдачи предварительных направлений;</w:t>
      </w:r>
      <w:bookmarkStart w:id="45" w:name="_Hlk531093079"/>
      <w:bookmarkEnd w:id="45"/>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
          <w:iCs/>
          <w:color w:val="000000"/>
          <w:sz w:val="27"/>
          <w:szCs w:val="27"/>
          <w:shd w:val="clear" w:color="auto" w:fill="FFFFFF"/>
          <w:lang w:eastAsia="ru-RU"/>
        </w:rPr>
        <w:t xml:space="preserve">- </w:t>
      </w:r>
      <w:r w:rsidR="0047708C" w:rsidRPr="0047708C">
        <w:rPr>
          <w:rFonts w:ascii="Times New Roman" w:eastAsia="Times New Roman" w:hAnsi="Times New Roman" w:cs="Times New Roman"/>
          <w:color w:val="000000"/>
          <w:sz w:val="27"/>
          <w:szCs w:val="27"/>
          <w:lang w:eastAsia="ru-RU"/>
        </w:rPr>
        <w:t>формирует и утверждает в РИС «Электронный детский сад» протоко</w:t>
      </w:r>
      <w:bookmarkStart w:id="46" w:name="_Hlk17107371"/>
      <w:r>
        <w:rPr>
          <w:rFonts w:ascii="Times New Roman" w:eastAsia="Times New Roman" w:hAnsi="Times New Roman" w:cs="Times New Roman"/>
          <w:color w:val="000000"/>
          <w:sz w:val="27"/>
          <w:szCs w:val="27"/>
          <w:lang w:eastAsia="ru-RU"/>
        </w:rPr>
        <w:t xml:space="preserve">лы по комплектованию каждой ДОО </w:t>
      </w:r>
      <w:r w:rsidR="0047708C" w:rsidRPr="0047708C">
        <w:rPr>
          <w:rFonts w:ascii="Times New Roman" w:eastAsia="Times New Roman" w:hAnsi="Times New Roman" w:cs="Times New Roman"/>
          <w:color w:val="000000"/>
          <w:sz w:val="27"/>
          <w:szCs w:val="27"/>
          <w:lang w:eastAsia="ru-RU"/>
        </w:rPr>
        <w:t>по выданным предварительным направлениям, на которые получено соглас</w:t>
      </w:r>
      <w:r>
        <w:rPr>
          <w:rFonts w:ascii="Times New Roman" w:eastAsia="Times New Roman" w:hAnsi="Times New Roman" w:cs="Times New Roman"/>
          <w:color w:val="000000"/>
          <w:sz w:val="27"/>
          <w:szCs w:val="27"/>
          <w:lang w:eastAsia="ru-RU"/>
        </w:rPr>
        <w:t xml:space="preserve">ие заявителя – </w:t>
      </w:r>
      <w:r w:rsidR="0047708C" w:rsidRPr="00E20F37">
        <w:rPr>
          <w:rFonts w:ascii="Times New Roman" w:eastAsia="Times New Roman" w:hAnsi="Times New Roman" w:cs="Times New Roman"/>
          <w:iCs/>
          <w:color w:val="000000"/>
          <w:sz w:val="27"/>
          <w:szCs w:val="27"/>
          <w:lang w:eastAsia="ru-RU"/>
        </w:rPr>
        <w:t>в течении 15 дней с даты выдачи направления</w:t>
      </w:r>
      <w:r w:rsidR="0047708C" w:rsidRPr="0047708C">
        <w:rPr>
          <w:rFonts w:ascii="Times New Roman" w:eastAsia="Times New Roman" w:hAnsi="Times New Roman" w:cs="Times New Roman"/>
          <w:i/>
          <w:iCs/>
          <w:color w:val="000000"/>
          <w:sz w:val="27"/>
          <w:szCs w:val="27"/>
          <w:lang w:eastAsia="ru-RU"/>
        </w:rPr>
        <w:t>.</w:t>
      </w:r>
      <w:bookmarkEnd w:id="46"/>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bookmarkStart w:id="47" w:name="_Hlk17108088"/>
      <w:r>
        <w:rPr>
          <w:rFonts w:ascii="Times New Roman" w:eastAsia="Times New Roman" w:hAnsi="Times New Roman" w:cs="Times New Roman"/>
          <w:i/>
          <w:iCs/>
          <w:color w:val="000000"/>
          <w:sz w:val="27"/>
          <w:szCs w:val="27"/>
          <w:shd w:val="clear" w:color="auto" w:fill="FFFFFF"/>
          <w:lang w:eastAsia="ru-RU"/>
        </w:rPr>
        <w:lastRenderedPageBreak/>
        <w:t xml:space="preserve">- </w:t>
      </w:r>
      <w:r>
        <w:rPr>
          <w:rFonts w:ascii="Times New Roman" w:eastAsia="Times New Roman" w:hAnsi="Times New Roman" w:cs="Times New Roman"/>
          <w:color w:val="000000"/>
          <w:sz w:val="27"/>
          <w:szCs w:val="27"/>
          <w:lang w:eastAsia="ru-RU"/>
        </w:rPr>
        <w:t xml:space="preserve">направляет в электронном виде </w:t>
      </w:r>
      <w:r w:rsidR="0047708C" w:rsidRPr="0047708C">
        <w:rPr>
          <w:rFonts w:ascii="Times New Roman" w:eastAsia="Times New Roman" w:hAnsi="Times New Roman" w:cs="Times New Roman"/>
          <w:color w:val="000000"/>
          <w:sz w:val="27"/>
          <w:szCs w:val="27"/>
          <w:lang w:eastAsia="ru-RU"/>
        </w:rPr>
        <w:t>(или передает лично - в случае отсутствия адреса электронной почты заявителя)</w:t>
      </w:r>
      <w:bookmarkEnd w:id="47"/>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заявителю направление в</w:t>
      </w:r>
      <w:r>
        <w:rPr>
          <w:rFonts w:ascii="Times New Roman" w:eastAsia="Times New Roman" w:hAnsi="Times New Roman" w:cs="Times New Roman"/>
          <w:color w:val="000000"/>
          <w:sz w:val="27"/>
          <w:szCs w:val="27"/>
          <w:lang w:eastAsia="ru-RU"/>
        </w:rPr>
        <w:t xml:space="preserve"> ДОО, утвержденное протоколом – </w:t>
      </w:r>
      <w:r w:rsidR="0047708C" w:rsidRPr="00E20F37">
        <w:rPr>
          <w:rFonts w:ascii="Times New Roman" w:eastAsia="Times New Roman" w:hAnsi="Times New Roman" w:cs="Times New Roman"/>
          <w:iCs/>
          <w:color w:val="000000"/>
          <w:sz w:val="27"/>
          <w:szCs w:val="27"/>
          <w:lang w:eastAsia="ru-RU"/>
        </w:rPr>
        <w:t>в день утверждения протокола, но не позднее 15 дней с момента выдачи предварительного направления</w:t>
      </w:r>
      <w:r w:rsidR="0047708C" w:rsidRPr="0047708C">
        <w:rPr>
          <w:rFonts w:ascii="Times New Roman" w:eastAsia="Times New Roman" w:hAnsi="Times New Roman" w:cs="Times New Roman"/>
          <w:i/>
          <w:iCs/>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Действия комиссии на этапе выдачи направлений в альтернативные ДОО на новый учебный год:</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формирует электронные списки будущих воспитанников для зачисления в альтернативные ДОО на новый учебный год (из числа детей, необеспеченных местом в период комплектования на новый учебный год, родители которых уведомили комиссию о согласии на зачисление в альтернативную ДОО), и направления на каждого ребенка (в соответствии с количеством свободных мест в альтернативных ДОО) в РИС «Электронный детский сад» в соответствии с поряд</w:t>
      </w:r>
      <w:bookmarkStart w:id="48" w:name="_Hlk17107274"/>
      <w:r w:rsidR="00E20F37">
        <w:rPr>
          <w:rFonts w:ascii="Times New Roman" w:eastAsia="Times New Roman" w:hAnsi="Times New Roman" w:cs="Times New Roman"/>
          <w:color w:val="000000"/>
          <w:sz w:val="27"/>
          <w:szCs w:val="27"/>
          <w:lang w:eastAsia="ru-RU"/>
        </w:rPr>
        <w:t xml:space="preserve">ком учета детей пункта 3.1.2. – </w:t>
      </w:r>
      <w:r w:rsidRPr="00E20F37">
        <w:rPr>
          <w:rFonts w:ascii="Times New Roman" w:eastAsia="Times New Roman" w:hAnsi="Times New Roman" w:cs="Times New Roman"/>
          <w:iCs/>
          <w:color w:val="000000"/>
          <w:sz w:val="27"/>
          <w:szCs w:val="27"/>
          <w:lang w:eastAsia="ru-RU"/>
        </w:rPr>
        <w:t>с 1 июля по 31 август</w:t>
      </w:r>
      <w:r w:rsidRPr="00E20F37">
        <w:rPr>
          <w:rFonts w:ascii="Times New Roman" w:eastAsia="Times New Roman" w:hAnsi="Times New Roman" w:cs="Times New Roman"/>
          <w:color w:val="000000"/>
          <w:sz w:val="27"/>
          <w:szCs w:val="27"/>
          <w:lang w:eastAsia="ru-RU"/>
        </w:rPr>
        <w:t>а</w:t>
      </w:r>
      <w:bookmarkEnd w:id="48"/>
      <w:r w:rsidR="00E20F37">
        <w:rPr>
          <w:rFonts w:ascii="Times New Roman" w:eastAsia="Times New Roman" w:hAnsi="Times New Roman" w:cs="Times New Roman"/>
          <w:color w:val="000000"/>
          <w:sz w:val="27"/>
          <w:szCs w:val="27"/>
          <w:lang w:eastAsia="ru-RU"/>
        </w:rPr>
        <w:t xml:space="preserve">. Срок действия направления </w:t>
      </w:r>
      <w:r w:rsidRPr="00E20F37">
        <w:rPr>
          <w:rFonts w:ascii="Times New Roman" w:eastAsia="Times New Roman" w:hAnsi="Times New Roman" w:cs="Times New Roman"/>
          <w:iCs/>
          <w:color w:val="000000"/>
          <w:sz w:val="27"/>
          <w:szCs w:val="27"/>
          <w:lang w:eastAsia="ru-RU"/>
        </w:rPr>
        <w:t>15 дней</w:t>
      </w:r>
      <w:r w:rsidRPr="0047708C">
        <w:rPr>
          <w:rFonts w:ascii="Times New Roman" w:eastAsia="Times New Roman" w:hAnsi="Times New Roman" w:cs="Times New Roman"/>
          <w:i/>
          <w:iCs/>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дополнительно формирует электронные списки будущих воспитанников для зачисления в альтернативную ДОО на новый учебный год и выдает направления на каждого ребенка (в связи отказом/неявкой заявителей) следующим в электронном списке будущих воспитанников в соответствии порядком учета детей пункта 3.1.2.</w:t>
      </w:r>
      <w:r w:rsidR="00E20F37">
        <w:rPr>
          <w:rFonts w:ascii="Times New Roman" w:eastAsia="Times New Roman" w:hAnsi="Times New Roman" w:cs="Times New Roman"/>
          <w:color w:val="000000"/>
          <w:sz w:val="27"/>
          <w:szCs w:val="27"/>
          <w:lang w:eastAsia="ru-RU"/>
        </w:rPr>
        <w:t xml:space="preserve"> Административного регламента - </w:t>
      </w:r>
      <w:r w:rsidRPr="00E20F37">
        <w:rPr>
          <w:rFonts w:ascii="Times New Roman" w:eastAsia="Times New Roman" w:hAnsi="Times New Roman" w:cs="Times New Roman"/>
          <w:iCs/>
          <w:color w:val="000000"/>
          <w:sz w:val="27"/>
          <w:szCs w:val="27"/>
          <w:lang w:eastAsia="ru-RU"/>
        </w:rPr>
        <w:t>с 1 июля по 31 августа</w:t>
      </w:r>
      <w:r w:rsidRPr="00E20F37">
        <w:rPr>
          <w:rFonts w:ascii="Times New Roman" w:eastAsia="Times New Roman" w:hAnsi="Times New Roman" w:cs="Times New Roman"/>
          <w:color w:val="000000"/>
          <w:sz w:val="27"/>
          <w:szCs w:val="27"/>
          <w:lang w:eastAsia="ru-RU"/>
        </w:rPr>
        <w:t>;</w:t>
      </w:r>
      <w:bookmarkStart w:id="49" w:name="_Hlk531096332"/>
      <w:bookmarkEnd w:id="49"/>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формирует и утверждает в РИС «Электронный детский сад» протоколы по комплектованию каждой альтернативной ДОО по выданным направлениям, на которы</w:t>
      </w:r>
      <w:r w:rsidR="00E20F37">
        <w:rPr>
          <w:rFonts w:ascii="Times New Roman" w:eastAsia="Times New Roman" w:hAnsi="Times New Roman" w:cs="Times New Roman"/>
          <w:color w:val="000000"/>
          <w:sz w:val="27"/>
          <w:szCs w:val="27"/>
          <w:lang w:eastAsia="ru-RU"/>
        </w:rPr>
        <w:t xml:space="preserve">е получено согласие заявителя – </w:t>
      </w:r>
      <w:r w:rsidRPr="00E20F37">
        <w:rPr>
          <w:rFonts w:ascii="Times New Roman" w:eastAsia="Times New Roman" w:hAnsi="Times New Roman" w:cs="Times New Roman"/>
          <w:iCs/>
          <w:color w:val="000000"/>
          <w:sz w:val="27"/>
          <w:szCs w:val="27"/>
          <w:lang w:eastAsia="ru-RU"/>
        </w:rPr>
        <w:t>в течении 15 дней с даты выдачи направления в альтернативную ДОО, но не позднее 31 августа</w:t>
      </w:r>
      <w:r w:rsidRPr="00E20F37">
        <w:rPr>
          <w:rFonts w:ascii="Times New Roman" w:eastAsia="Times New Roman" w:hAnsi="Times New Roman" w:cs="Times New Roman"/>
          <w:color w:val="000000"/>
          <w:sz w:val="27"/>
          <w:szCs w:val="27"/>
          <w:lang w:eastAsia="ru-RU"/>
        </w:rPr>
        <w:t>;</w:t>
      </w:r>
      <w:bookmarkStart w:id="50" w:name="_Hlk17119352"/>
      <w:bookmarkEnd w:id="50"/>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направляет в электронном виде (или передает лично - в случае отсутствия адреса электронной почты заявителя) заявителю направление в альтернативную</w:t>
      </w:r>
      <w:r w:rsidR="00E20F37">
        <w:rPr>
          <w:rFonts w:ascii="Times New Roman" w:eastAsia="Times New Roman" w:hAnsi="Times New Roman" w:cs="Times New Roman"/>
          <w:color w:val="000000"/>
          <w:sz w:val="27"/>
          <w:szCs w:val="27"/>
          <w:lang w:eastAsia="ru-RU"/>
        </w:rPr>
        <w:t xml:space="preserve"> ДОО, утвержденное протоколом </w:t>
      </w:r>
      <w:r w:rsidR="00E20F37" w:rsidRPr="00E20F37">
        <w:rPr>
          <w:rFonts w:ascii="Times New Roman" w:eastAsia="Times New Roman" w:hAnsi="Times New Roman" w:cs="Times New Roman"/>
          <w:color w:val="000000"/>
          <w:sz w:val="27"/>
          <w:szCs w:val="27"/>
          <w:lang w:eastAsia="ru-RU"/>
        </w:rPr>
        <w:t xml:space="preserve">– </w:t>
      </w:r>
      <w:r w:rsidRPr="00E20F37">
        <w:rPr>
          <w:rFonts w:ascii="Times New Roman" w:eastAsia="Times New Roman" w:hAnsi="Times New Roman" w:cs="Times New Roman"/>
          <w:iCs/>
          <w:color w:val="000000"/>
          <w:sz w:val="27"/>
          <w:szCs w:val="27"/>
          <w:lang w:eastAsia="ru-RU"/>
        </w:rPr>
        <w:t>в день утверждения протокола, но не позднее 15 дней с момента выдачи направления;</w:t>
      </w:r>
      <w:bookmarkStart w:id="51" w:name="_Hlk17119466"/>
      <w:bookmarkEnd w:id="51"/>
    </w:p>
    <w:p w:rsidR="0047708C" w:rsidRPr="00E20F3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включает детей в электронный список будущих воспитанников текущего учебного года (в случае отказа/неявки заявителя в ДОО и альтернативную ДОО в сроки действия направления на новый учебный год. Перенос даты желаемого зачисления в заявлении о постановке на учет/повторной постановке на учет в РИС «Электрон</w:t>
      </w:r>
      <w:r w:rsidR="00E20F37">
        <w:rPr>
          <w:rFonts w:ascii="Times New Roman" w:eastAsia="Times New Roman" w:hAnsi="Times New Roman" w:cs="Times New Roman"/>
          <w:color w:val="000000"/>
          <w:sz w:val="27"/>
          <w:szCs w:val="27"/>
          <w:lang w:eastAsia="ru-RU"/>
        </w:rPr>
        <w:t xml:space="preserve">ный детский сад» осуществляется </w:t>
      </w:r>
      <w:r w:rsidRPr="00E20F37">
        <w:rPr>
          <w:rFonts w:ascii="Times New Roman" w:eastAsia="Times New Roman" w:hAnsi="Times New Roman" w:cs="Times New Roman"/>
          <w:iCs/>
          <w:color w:val="000000"/>
          <w:sz w:val="27"/>
          <w:szCs w:val="27"/>
          <w:lang w:eastAsia="ru-RU"/>
        </w:rPr>
        <w:t>в период с 1 июня по 31 августа</w:t>
      </w:r>
      <w:r w:rsidRPr="00E20F37">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направляет заявителю электронное уведомление об отказе в предоставлении места в ДОО и альтернативной ДОО в желаемую дату (в случае отказа/неявки заявителя в срок действия направления) и включении заявления о постановке ребенка на учет/повторной постановке на учет в электронный список будущих воспитанников текущего учебного года, либо информирует об этом спос</w:t>
      </w:r>
      <w:r w:rsidR="00E20F37">
        <w:rPr>
          <w:rFonts w:ascii="Times New Roman" w:eastAsia="Times New Roman" w:hAnsi="Times New Roman" w:cs="Times New Roman"/>
          <w:color w:val="000000"/>
          <w:sz w:val="27"/>
          <w:szCs w:val="27"/>
          <w:lang w:eastAsia="ru-RU"/>
        </w:rPr>
        <w:t xml:space="preserve">обами, указанными в пункте 1.3. Административного – </w:t>
      </w:r>
      <w:r w:rsidRPr="00E20F37">
        <w:rPr>
          <w:rFonts w:ascii="Times New Roman" w:eastAsia="Times New Roman" w:hAnsi="Times New Roman" w:cs="Times New Roman"/>
          <w:iCs/>
          <w:color w:val="000000"/>
          <w:sz w:val="27"/>
          <w:szCs w:val="27"/>
          <w:lang w:eastAsia="ru-RU"/>
        </w:rPr>
        <w:t>с 1 июня по 31 августа</w:t>
      </w:r>
      <w:r w:rsidRPr="0047708C">
        <w:rPr>
          <w:rFonts w:ascii="Times New Roman" w:eastAsia="Times New Roman" w:hAnsi="Times New Roman" w:cs="Times New Roman"/>
          <w:i/>
          <w:iCs/>
          <w:color w:val="000000"/>
          <w:sz w:val="27"/>
          <w:szCs w:val="27"/>
          <w:lang w:eastAsia="ru-RU"/>
        </w:rPr>
        <w:t>.</w:t>
      </w:r>
    </w:p>
    <w:p w:rsidR="0047708C" w:rsidRPr="00E20F3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исключает в РИС «Электронный детский сад» заявления о постановке на учет/повторной постановке на учет из электронного списка будущих воспитанников ДОО (в случае отказа/неявки в течении 2 лет) заявителя в ДОО в срок действия направления. Иск</w:t>
      </w:r>
      <w:r w:rsidR="00E20F37">
        <w:rPr>
          <w:rFonts w:ascii="Times New Roman" w:eastAsia="Times New Roman" w:hAnsi="Times New Roman" w:cs="Times New Roman"/>
          <w:color w:val="000000"/>
          <w:sz w:val="27"/>
          <w:szCs w:val="27"/>
          <w:lang w:eastAsia="ru-RU"/>
        </w:rPr>
        <w:t xml:space="preserve">лючение осуществляется в срок - </w:t>
      </w:r>
      <w:r w:rsidRPr="00E20F37">
        <w:rPr>
          <w:rFonts w:ascii="Times New Roman" w:eastAsia="Times New Roman" w:hAnsi="Times New Roman" w:cs="Times New Roman"/>
          <w:iCs/>
          <w:color w:val="000000"/>
          <w:sz w:val="27"/>
          <w:szCs w:val="27"/>
          <w:lang w:eastAsia="ru-RU"/>
        </w:rPr>
        <w:t>до 1 сентября;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направляет заявителю электронное уведомление о снятии ребенка с учета и исключении из электронного спи</w:t>
      </w:r>
      <w:r w:rsidR="00E20F37">
        <w:rPr>
          <w:rFonts w:ascii="Times New Roman" w:eastAsia="Times New Roman" w:hAnsi="Times New Roman" w:cs="Times New Roman"/>
          <w:color w:val="000000"/>
          <w:sz w:val="27"/>
          <w:szCs w:val="27"/>
          <w:lang w:eastAsia="ru-RU"/>
        </w:rPr>
        <w:t xml:space="preserve">ска будущих воспитанников ДОО – </w:t>
      </w:r>
      <w:r w:rsidRPr="00E20F37">
        <w:rPr>
          <w:rFonts w:ascii="Times New Roman" w:eastAsia="Times New Roman" w:hAnsi="Times New Roman" w:cs="Times New Roman"/>
          <w:iCs/>
          <w:color w:val="000000"/>
          <w:sz w:val="27"/>
          <w:szCs w:val="27"/>
          <w:lang w:eastAsia="ru-RU"/>
        </w:rPr>
        <w:t>до 1 сентября;</w:t>
      </w:r>
    </w:p>
    <w:p w:rsidR="0047708C" w:rsidRPr="00E20F3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составляет единый поименный электронный список детей из списка будущих воспитанников ДОО на текущий учебный год, не обеспеченных местом на дату 1 сентября текущего учебного года (далее -список «очередников»). Список «очередников» формируется в порядке учета детей согласно пункту 3.1.2. </w:t>
      </w:r>
      <w:r w:rsidRPr="0047708C">
        <w:rPr>
          <w:rFonts w:ascii="Times New Roman" w:eastAsia="Times New Roman" w:hAnsi="Times New Roman" w:cs="Times New Roman"/>
          <w:color w:val="000000"/>
          <w:sz w:val="27"/>
          <w:szCs w:val="27"/>
          <w:lang w:eastAsia="ru-RU"/>
        </w:rPr>
        <w:lastRenderedPageBreak/>
        <w:t>Административного регламента и утверж</w:t>
      </w:r>
      <w:r w:rsidR="00E20F37">
        <w:rPr>
          <w:rFonts w:ascii="Times New Roman" w:eastAsia="Times New Roman" w:hAnsi="Times New Roman" w:cs="Times New Roman"/>
          <w:color w:val="000000"/>
          <w:sz w:val="27"/>
          <w:szCs w:val="27"/>
          <w:lang w:eastAsia="ru-RU"/>
        </w:rPr>
        <w:t xml:space="preserve">дается председателем комиссии – </w:t>
      </w:r>
      <w:r w:rsidRPr="00E20F37">
        <w:rPr>
          <w:rFonts w:ascii="Times New Roman" w:eastAsia="Times New Roman" w:hAnsi="Times New Roman" w:cs="Times New Roman"/>
          <w:iCs/>
          <w:color w:val="000000"/>
          <w:sz w:val="27"/>
          <w:szCs w:val="27"/>
          <w:lang w:eastAsia="ru-RU"/>
        </w:rPr>
        <w:t>до 1 сентября.</w:t>
      </w:r>
      <w:bookmarkStart w:id="52" w:name="_Hlk17117783"/>
      <w:bookmarkEnd w:id="52"/>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3.3.3. Должностное лицо, ответственное за исполнение административной процедуры комплектование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Ответственным за исполнение административной процедуры комплектование ДОО является председатель комиссии.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3.3.4. Критерии для принятия решения о выполнении административной процедуры комплектование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Критерием принятия решения о комплектовании ДОО является наличие сформированного в РИС «Электронный детский сад» электронного списка направленных в ДОО детей на новый учебный год и направления на каждого ребенка.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Критерием принятия решения о составлении списка «очередников» является отсутствие свободных мест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3.3.5.</w:t>
      </w:r>
      <w:r w:rsidR="00E20F37">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Результат административной процедуры комплектование ДОО и порядок передачи результата:</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
          <w:iCs/>
          <w:color w:val="000000"/>
          <w:sz w:val="27"/>
          <w:szCs w:val="27"/>
          <w:shd w:val="clear" w:color="auto" w:fill="FFFFFF"/>
          <w:lang w:eastAsia="ru-RU"/>
        </w:rPr>
        <w:t xml:space="preserve">- </w:t>
      </w:r>
      <w:r w:rsidR="0047708C" w:rsidRPr="0047708C">
        <w:rPr>
          <w:rFonts w:ascii="Times New Roman" w:eastAsia="Times New Roman" w:hAnsi="Times New Roman" w:cs="Times New Roman"/>
          <w:color w:val="000000"/>
          <w:sz w:val="27"/>
          <w:szCs w:val="27"/>
          <w:lang w:eastAsia="ru-RU"/>
        </w:rPr>
        <w:t>сформированное в РИС «Электронный детский сад» направление на ребенка на новый учебный год;</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
          <w:iCs/>
          <w:color w:val="000000"/>
          <w:sz w:val="27"/>
          <w:szCs w:val="27"/>
          <w:shd w:val="clear" w:color="auto" w:fill="FFFFFF"/>
          <w:lang w:eastAsia="ru-RU"/>
        </w:rPr>
        <w:t xml:space="preserve">- </w:t>
      </w:r>
      <w:r w:rsidR="0047708C" w:rsidRPr="0047708C">
        <w:rPr>
          <w:rFonts w:ascii="Times New Roman" w:eastAsia="Times New Roman" w:hAnsi="Times New Roman" w:cs="Times New Roman"/>
          <w:color w:val="000000"/>
          <w:sz w:val="27"/>
          <w:szCs w:val="27"/>
          <w:lang w:eastAsia="ru-RU"/>
        </w:rPr>
        <w:t>сформированный в РИС «Электронный дет</w:t>
      </w:r>
      <w:r>
        <w:rPr>
          <w:rFonts w:ascii="Times New Roman" w:eastAsia="Times New Roman" w:hAnsi="Times New Roman" w:cs="Times New Roman"/>
          <w:color w:val="000000"/>
          <w:sz w:val="27"/>
          <w:szCs w:val="27"/>
          <w:lang w:eastAsia="ru-RU"/>
        </w:rPr>
        <w:t xml:space="preserve">ский сад» утвержденный протокол </w:t>
      </w:r>
      <w:r w:rsidR="0047708C" w:rsidRPr="0047708C">
        <w:rPr>
          <w:rFonts w:ascii="Times New Roman" w:eastAsia="Times New Roman" w:hAnsi="Times New Roman" w:cs="Times New Roman"/>
          <w:color w:val="000000"/>
          <w:sz w:val="27"/>
          <w:szCs w:val="27"/>
          <w:lang w:eastAsia="ru-RU"/>
        </w:rPr>
        <w:t>по комплектованию каждого ДОО</w:t>
      </w:r>
      <w:r w:rsidR="0047708C" w:rsidRPr="0047708C">
        <w:rPr>
          <w:rFonts w:ascii="Times New Roman" w:eastAsia="Times New Roman" w:hAnsi="Times New Roman" w:cs="Times New Roman"/>
          <w:i/>
          <w:iCs/>
          <w:color w:val="000000"/>
          <w:sz w:val="27"/>
          <w:szCs w:val="27"/>
          <w:lang w:eastAsia="ru-RU"/>
        </w:rPr>
        <w:t>;</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
          <w:iCs/>
          <w:color w:val="000000"/>
          <w:sz w:val="27"/>
          <w:szCs w:val="27"/>
          <w:shd w:val="clear" w:color="auto" w:fill="FFFFFF"/>
          <w:lang w:eastAsia="ru-RU"/>
        </w:rPr>
        <w:t xml:space="preserve">- </w:t>
      </w:r>
      <w:r w:rsidR="0047708C" w:rsidRPr="0047708C">
        <w:rPr>
          <w:rFonts w:ascii="Times New Roman" w:eastAsia="Times New Roman" w:hAnsi="Times New Roman" w:cs="Times New Roman"/>
          <w:color w:val="000000"/>
          <w:sz w:val="27"/>
          <w:szCs w:val="27"/>
          <w:lang w:eastAsia="ru-RU"/>
        </w:rPr>
        <w:t>сформированное в РИС «Электронный детский сад» уведомление об отказе в предоставлении места с желаемой даты;</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
          <w:iCs/>
          <w:color w:val="000000"/>
          <w:sz w:val="27"/>
          <w:szCs w:val="27"/>
          <w:shd w:val="clear" w:color="auto" w:fill="FFFFFF"/>
          <w:lang w:eastAsia="ru-RU"/>
        </w:rPr>
        <w:t xml:space="preserve">- </w:t>
      </w:r>
      <w:r w:rsidR="0047708C" w:rsidRPr="0047708C">
        <w:rPr>
          <w:rFonts w:ascii="Times New Roman" w:eastAsia="Times New Roman" w:hAnsi="Times New Roman" w:cs="Times New Roman"/>
          <w:color w:val="000000"/>
          <w:sz w:val="27"/>
          <w:szCs w:val="27"/>
          <w:lang w:eastAsia="ru-RU"/>
        </w:rPr>
        <w:t>сформированный в РИС «Электронный детский сад» список «очередников».</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3.3.6. Способ фиксации результата административной процедуры комплектование ДОО:</w:t>
      </w:r>
      <w:bookmarkStart w:id="53" w:name="_Hlk17119979"/>
      <w:bookmarkEnd w:id="53"/>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
          <w:iCs/>
          <w:color w:val="000000"/>
          <w:sz w:val="27"/>
          <w:szCs w:val="27"/>
          <w:shd w:val="clear" w:color="auto" w:fill="FFFFFF"/>
          <w:lang w:eastAsia="ru-RU"/>
        </w:rPr>
        <w:t xml:space="preserve">- </w:t>
      </w:r>
      <w:r w:rsidR="0047708C" w:rsidRPr="0047708C">
        <w:rPr>
          <w:rFonts w:ascii="Times New Roman" w:eastAsia="Times New Roman" w:hAnsi="Times New Roman" w:cs="Times New Roman"/>
          <w:color w:val="000000"/>
          <w:sz w:val="27"/>
          <w:szCs w:val="27"/>
          <w:lang w:eastAsia="ru-RU"/>
        </w:rPr>
        <w:t>утвержденный председателем комиссии протокол по комплектованию каждого ДОО;</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
          <w:iCs/>
          <w:color w:val="000000"/>
          <w:sz w:val="27"/>
          <w:szCs w:val="27"/>
          <w:shd w:val="clear" w:color="auto" w:fill="FFFFFF"/>
          <w:lang w:eastAsia="ru-RU"/>
        </w:rPr>
        <w:t xml:space="preserve">- </w:t>
      </w:r>
      <w:r w:rsidR="0047708C" w:rsidRPr="0047708C">
        <w:rPr>
          <w:rFonts w:ascii="Times New Roman" w:eastAsia="Times New Roman" w:hAnsi="Times New Roman" w:cs="Times New Roman"/>
          <w:color w:val="000000"/>
          <w:sz w:val="27"/>
          <w:szCs w:val="27"/>
          <w:lang w:eastAsia="ru-RU"/>
        </w:rPr>
        <w:t>присвоенный выданному направлению статус «Утверждено»;</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
          <w:iCs/>
          <w:color w:val="000000"/>
          <w:sz w:val="27"/>
          <w:szCs w:val="27"/>
          <w:shd w:val="clear" w:color="auto" w:fill="FFFFFF"/>
          <w:lang w:eastAsia="ru-RU"/>
        </w:rPr>
        <w:t xml:space="preserve">- </w:t>
      </w:r>
      <w:r w:rsidR="0047708C" w:rsidRPr="0047708C">
        <w:rPr>
          <w:rFonts w:ascii="Times New Roman" w:eastAsia="Times New Roman" w:hAnsi="Times New Roman" w:cs="Times New Roman"/>
          <w:color w:val="000000"/>
          <w:sz w:val="27"/>
          <w:szCs w:val="27"/>
          <w:lang w:eastAsia="ru-RU"/>
        </w:rPr>
        <w:t>направленное в электронном виде заявителю направление;</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
          <w:iCs/>
          <w:color w:val="000000"/>
          <w:sz w:val="27"/>
          <w:szCs w:val="27"/>
          <w:shd w:val="clear" w:color="auto" w:fill="FFFFFF"/>
          <w:lang w:eastAsia="ru-RU"/>
        </w:rPr>
        <w:t xml:space="preserve">- </w:t>
      </w:r>
      <w:r w:rsidR="0047708C" w:rsidRPr="0047708C">
        <w:rPr>
          <w:rFonts w:ascii="Times New Roman" w:eastAsia="Times New Roman" w:hAnsi="Times New Roman" w:cs="Times New Roman"/>
          <w:color w:val="000000"/>
          <w:sz w:val="27"/>
          <w:szCs w:val="27"/>
          <w:lang w:eastAsia="ru-RU"/>
        </w:rPr>
        <w:t>направленное заявителю уведомление об отказе в предоставлении места с желаемой даты;</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
          <w:iCs/>
          <w:color w:val="000000"/>
          <w:sz w:val="27"/>
          <w:szCs w:val="27"/>
          <w:shd w:val="clear" w:color="auto" w:fill="FFFFFF"/>
          <w:lang w:eastAsia="ru-RU"/>
        </w:rPr>
        <w:t xml:space="preserve">- </w:t>
      </w:r>
      <w:r w:rsidR="0047708C" w:rsidRPr="0047708C">
        <w:rPr>
          <w:rFonts w:ascii="Times New Roman" w:eastAsia="Times New Roman" w:hAnsi="Times New Roman" w:cs="Times New Roman"/>
          <w:color w:val="000000"/>
          <w:sz w:val="27"/>
          <w:szCs w:val="27"/>
          <w:lang w:eastAsia="ru-RU"/>
        </w:rPr>
        <w:t>утвержденный председателем комиссии электронный список «очередников».</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3.4.</w:t>
      </w:r>
      <w:r w:rsidR="00E20F37">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Доукомплектование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3.4.1. Основание для начала административной процедуры доукомплектование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Основанием для начала административной процедуры доукомплектование ДОО является наличие списка «очередников». Доукомплектование ДОО проводится в период с 1 сентября по 31 августа.</w:t>
      </w:r>
      <w:bookmarkStart w:id="54" w:name="_Hlk17120250"/>
      <w:bookmarkEnd w:id="54"/>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3.4.2. Содержание, состав, продолжительность и (или) максимальный срок выполнения административной процедуры доукомплектование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Действия комиссии на этапе подготовительной работы к доукомплектованию:</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Члены комиссии осуществляют надлежащее исполнение подготовительн</w:t>
      </w:r>
      <w:r w:rsidR="00E20F37">
        <w:rPr>
          <w:rFonts w:ascii="Times New Roman" w:eastAsia="Times New Roman" w:hAnsi="Times New Roman" w:cs="Times New Roman"/>
          <w:color w:val="000000"/>
          <w:sz w:val="27"/>
          <w:szCs w:val="27"/>
          <w:lang w:eastAsia="ru-RU"/>
        </w:rPr>
        <w:t xml:space="preserve">ой работы к доукомплектованию в </w:t>
      </w:r>
      <w:r w:rsidR="00E20F37" w:rsidRPr="00E20F37">
        <w:rPr>
          <w:rFonts w:ascii="Times New Roman" w:eastAsia="Times New Roman" w:hAnsi="Times New Roman" w:cs="Times New Roman"/>
          <w:iCs/>
          <w:color w:val="000000"/>
          <w:sz w:val="27"/>
          <w:szCs w:val="27"/>
          <w:lang w:eastAsia="ru-RU"/>
        </w:rPr>
        <w:t>текущем учебном году</w:t>
      </w:r>
      <w:r w:rsidR="00E20F37">
        <w:rPr>
          <w:rFonts w:ascii="Times New Roman" w:eastAsia="Times New Roman" w:hAnsi="Times New Roman" w:cs="Times New Roman"/>
          <w:i/>
          <w:iCs/>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в РИС «Электронный детский сад»:</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внесение изменений специалистом отдела образования в заявления о постановке на учет/повторной постановке на учет согласно пункту 3.2. Административного регламента;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оформление специалистами организаций, ответственных за зачисление ребенка в ДОО согласно пункту 2.2. Административного регламента, приказов об отчислении </w:t>
      </w:r>
      <w:r w:rsidRPr="0047708C">
        <w:rPr>
          <w:rFonts w:ascii="Times New Roman" w:eastAsia="Times New Roman" w:hAnsi="Times New Roman" w:cs="Times New Roman"/>
          <w:color w:val="000000"/>
          <w:sz w:val="27"/>
          <w:szCs w:val="27"/>
          <w:lang w:eastAsia="ru-RU"/>
        </w:rPr>
        <w:lastRenderedPageBreak/>
        <w:t>детей в течении 3 рабочих дней с момента их издания и внесение информации о наличии свободных мест в ДОО в РИС «Электронный детский сад».</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Действия комиссии на этапе выдачи направлений в текущем учебном году: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формирует списки будущих воспитанников на текущий учебный год (из числа детей, необеспеченных местом на 1 сентября текущего учебного года и детей, стоящих на учете с датой желаемого зачисления в текущем учебном году и следующем учебном году, для предоставления места в конкретную ДОО), и направления на каждого ребенка (в соответствии с количеством свободных мест) в РИС «Электронный детский сад» в соответствии с порядком учета детей пункта 3.1.2.</w:t>
      </w:r>
      <w:bookmarkStart w:id="55" w:name="_Hlk17119134"/>
      <w:r w:rsidR="00E20F37">
        <w:rPr>
          <w:rFonts w:ascii="Times New Roman" w:eastAsia="Times New Roman" w:hAnsi="Times New Roman" w:cs="Times New Roman"/>
          <w:color w:val="000000"/>
          <w:sz w:val="27"/>
          <w:szCs w:val="27"/>
          <w:lang w:eastAsia="ru-RU"/>
        </w:rPr>
        <w:t xml:space="preserve"> Административного регламента - </w:t>
      </w:r>
      <w:r w:rsidRPr="00E20F37">
        <w:rPr>
          <w:rFonts w:ascii="Times New Roman" w:eastAsia="Times New Roman" w:hAnsi="Times New Roman" w:cs="Times New Roman"/>
          <w:iCs/>
          <w:color w:val="000000"/>
          <w:sz w:val="27"/>
          <w:szCs w:val="27"/>
          <w:lang w:eastAsia="ru-RU"/>
        </w:rPr>
        <w:t>с 1 сентября по 31 августа</w:t>
      </w:r>
      <w:bookmarkEnd w:id="55"/>
      <w:r w:rsidRPr="0047708C">
        <w:rPr>
          <w:rFonts w:ascii="Times New Roman" w:eastAsia="Times New Roman" w:hAnsi="Times New Roman" w:cs="Times New Roman"/>
          <w:i/>
          <w:iCs/>
          <w:color w:val="000000"/>
          <w:sz w:val="27"/>
          <w:szCs w:val="27"/>
          <w:lang w:eastAsia="ru-RU"/>
        </w:rPr>
        <w:t>.</w:t>
      </w:r>
      <w:r w:rsidR="00E20F37">
        <w:rPr>
          <w:rFonts w:ascii="Times New Roman" w:eastAsia="Times New Roman" w:hAnsi="Times New Roman" w:cs="Times New Roman"/>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Комиссия</w:t>
      </w:r>
      <w:r w:rsidR="00E20F37">
        <w:rPr>
          <w:rFonts w:ascii="Times New Roman" w:eastAsia="Times New Roman" w:hAnsi="Times New Roman" w:cs="Times New Roman"/>
          <w:color w:val="000000"/>
          <w:sz w:val="27"/>
          <w:szCs w:val="27"/>
          <w:lang w:eastAsia="ru-RU"/>
        </w:rPr>
        <w:t xml:space="preserve"> проводит доукомплектование ДОО </w:t>
      </w:r>
      <w:r w:rsidRPr="00E20F37">
        <w:rPr>
          <w:rFonts w:ascii="Times New Roman" w:eastAsia="Times New Roman" w:hAnsi="Times New Roman" w:cs="Times New Roman"/>
          <w:iCs/>
          <w:color w:val="000000"/>
          <w:sz w:val="27"/>
          <w:szCs w:val="27"/>
          <w:lang w:eastAsia="ru-RU"/>
        </w:rPr>
        <w:t>не реже одного раза в месяц;</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дополнительно формирует списки будущих воспитанников на текущий учебный год и выдает направления на каждого ребенка (в связи отказом/неявкой заявителей) следующим в списке будущих воспитанников в соответствии порядком учета детей пункта 3.1.2.</w:t>
      </w:r>
      <w:r w:rsidR="00E20F37">
        <w:rPr>
          <w:rFonts w:ascii="Times New Roman" w:eastAsia="Times New Roman" w:hAnsi="Times New Roman" w:cs="Times New Roman"/>
          <w:color w:val="000000"/>
          <w:sz w:val="27"/>
          <w:szCs w:val="27"/>
          <w:lang w:eastAsia="ru-RU"/>
        </w:rPr>
        <w:t xml:space="preserve"> Административного регламента - </w:t>
      </w:r>
      <w:r w:rsidRPr="00E20F37">
        <w:rPr>
          <w:rFonts w:ascii="Times New Roman" w:eastAsia="Times New Roman" w:hAnsi="Times New Roman" w:cs="Times New Roman"/>
          <w:iCs/>
          <w:color w:val="000000"/>
          <w:sz w:val="27"/>
          <w:szCs w:val="27"/>
          <w:lang w:eastAsia="ru-RU"/>
        </w:rPr>
        <w:t>с 1 сентября по 31 августа;</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формирует и утверждает в РИС «Электронный детский сад» протоколы по доукомплектованию каждой ДОО по выданным предварительным направлениям, на которы</w:t>
      </w:r>
      <w:r>
        <w:rPr>
          <w:rFonts w:ascii="Times New Roman" w:eastAsia="Times New Roman" w:hAnsi="Times New Roman" w:cs="Times New Roman"/>
          <w:color w:val="000000"/>
          <w:sz w:val="27"/>
          <w:szCs w:val="27"/>
          <w:lang w:eastAsia="ru-RU"/>
        </w:rPr>
        <w:t xml:space="preserve">е получено согласие заявителя – </w:t>
      </w:r>
      <w:r w:rsidR="0047708C" w:rsidRPr="00E20F37">
        <w:rPr>
          <w:rFonts w:ascii="Times New Roman" w:eastAsia="Times New Roman" w:hAnsi="Times New Roman" w:cs="Times New Roman"/>
          <w:iCs/>
          <w:color w:val="000000"/>
          <w:sz w:val="27"/>
          <w:szCs w:val="27"/>
          <w:lang w:eastAsia="ru-RU"/>
        </w:rPr>
        <w:t>в течении 15 дней с даты выдачи направления.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направляет в электронном виде (или передает лично - в случае отсутствия адреса электронной почты заявителя) заявителю направление в</w:t>
      </w:r>
      <w:r w:rsidR="00E20F37">
        <w:rPr>
          <w:rFonts w:ascii="Times New Roman" w:eastAsia="Times New Roman" w:hAnsi="Times New Roman" w:cs="Times New Roman"/>
          <w:color w:val="000000"/>
          <w:sz w:val="27"/>
          <w:szCs w:val="27"/>
          <w:lang w:eastAsia="ru-RU"/>
        </w:rPr>
        <w:t xml:space="preserve"> ДОО, утвержденное протоколом – </w:t>
      </w:r>
      <w:r w:rsidRPr="00E20F37">
        <w:rPr>
          <w:rFonts w:ascii="Times New Roman" w:eastAsia="Times New Roman" w:hAnsi="Times New Roman" w:cs="Times New Roman"/>
          <w:iCs/>
          <w:color w:val="000000"/>
          <w:sz w:val="27"/>
          <w:szCs w:val="27"/>
          <w:lang w:eastAsia="ru-RU"/>
        </w:rPr>
        <w:t>в де</w:t>
      </w:r>
      <w:bookmarkStart w:id="56" w:name="_Hlk17120506"/>
      <w:r w:rsidR="00E20F37" w:rsidRPr="00E20F37">
        <w:rPr>
          <w:rFonts w:ascii="Times New Roman" w:eastAsia="Times New Roman" w:hAnsi="Times New Roman" w:cs="Times New Roman"/>
          <w:iCs/>
          <w:color w:val="000000"/>
          <w:sz w:val="27"/>
          <w:szCs w:val="27"/>
          <w:lang w:eastAsia="ru-RU"/>
        </w:rPr>
        <w:t xml:space="preserve">нь утверждения протокола, </w:t>
      </w:r>
      <w:r w:rsidRPr="00E20F37">
        <w:rPr>
          <w:rFonts w:ascii="Times New Roman" w:eastAsia="Times New Roman" w:hAnsi="Times New Roman" w:cs="Times New Roman"/>
          <w:iCs/>
          <w:color w:val="000000"/>
          <w:sz w:val="27"/>
          <w:szCs w:val="27"/>
          <w:lang w:eastAsia="ru-RU"/>
        </w:rPr>
        <w:t>но не позднее 15 дней с момента выдачи направления</w:t>
      </w:r>
      <w:bookmarkEnd w:id="56"/>
      <w:r w:rsidRPr="00E20F37">
        <w:rPr>
          <w:rFonts w:ascii="Times New Roman" w:eastAsia="Times New Roman" w:hAnsi="Times New Roman" w:cs="Times New Roman"/>
          <w:iCs/>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включает детей в электронный список будущих воспитанников на новый учебный год (в случае отказа/неявки заявителя в ДОО в сроки действия направления на текущий учебный год). Перенос даты желаемого зачисления в заявлении о постановке ребенка на учет/повторной постановке на учет в РИС «Электронны</w:t>
      </w:r>
      <w:r w:rsidR="00E20F37">
        <w:rPr>
          <w:rFonts w:ascii="Times New Roman" w:eastAsia="Times New Roman" w:hAnsi="Times New Roman" w:cs="Times New Roman"/>
          <w:color w:val="000000"/>
          <w:sz w:val="27"/>
          <w:szCs w:val="27"/>
          <w:lang w:eastAsia="ru-RU"/>
        </w:rPr>
        <w:t xml:space="preserve">й детский сад» осуществляется – </w:t>
      </w:r>
      <w:r w:rsidRPr="00E20F37">
        <w:rPr>
          <w:rFonts w:ascii="Times New Roman" w:eastAsia="Times New Roman" w:hAnsi="Times New Roman" w:cs="Times New Roman"/>
          <w:iCs/>
          <w:color w:val="000000"/>
          <w:sz w:val="27"/>
          <w:szCs w:val="27"/>
          <w:lang w:eastAsia="ru-RU"/>
        </w:rPr>
        <w:t>с 1 сентября</w:t>
      </w:r>
      <w:r w:rsidR="00E20F37" w:rsidRPr="00E20F37">
        <w:rPr>
          <w:rFonts w:ascii="Times New Roman" w:eastAsia="Times New Roman" w:hAnsi="Times New Roman" w:cs="Times New Roman"/>
          <w:color w:val="000000"/>
          <w:sz w:val="27"/>
          <w:szCs w:val="27"/>
          <w:lang w:eastAsia="ru-RU"/>
        </w:rPr>
        <w:t xml:space="preserve"> </w:t>
      </w:r>
      <w:r w:rsidRPr="00E20F37">
        <w:rPr>
          <w:rFonts w:ascii="Times New Roman" w:eastAsia="Times New Roman" w:hAnsi="Times New Roman" w:cs="Times New Roman"/>
          <w:iCs/>
          <w:color w:val="000000"/>
          <w:sz w:val="27"/>
          <w:szCs w:val="27"/>
          <w:lang w:eastAsia="ru-RU"/>
        </w:rPr>
        <w:t>до 1 апреля</w:t>
      </w:r>
      <w:r w:rsidRPr="00E20F37">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направляет заявителю электронное уведомление об отказе в предоставлении места в ДОО в желаемую дату в текущем учебном году (в случае отказа/неявки заявителя в срок действия направления) и включении заявления о постановке ребенка на учет/повторной постановке на учет в список будущих воспитанников на новый учебный год, либо информирует </w:t>
      </w:r>
      <w:r w:rsidR="00E20F37">
        <w:rPr>
          <w:rFonts w:ascii="Times New Roman" w:eastAsia="Times New Roman" w:hAnsi="Times New Roman" w:cs="Times New Roman"/>
          <w:color w:val="000000"/>
          <w:sz w:val="27"/>
          <w:szCs w:val="27"/>
          <w:lang w:eastAsia="ru-RU"/>
        </w:rPr>
        <w:t xml:space="preserve">об этом способами, указанными в пункте 1.3. Административного – </w:t>
      </w:r>
      <w:r w:rsidRPr="00E20F37">
        <w:rPr>
          <w:rFonts w:ascii="Times New Roman" w:eastAsia="Times New Roman" w:hAnsi="Times New Roman" w:cs="Times New Roman"/>
          <w:iCs/>
          <w:color w:val="000000"/>
          <w:sz w:val="27"/>
          <w:szCs w:val="27"/>
          <w:lang w:eastAsia="ru-RU"/>
        </w:rPr>
        <w:t>с 1 сентября по 31 августа.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3.4.3. Должностное лицо, ответственное за исполнение административной процедуры доукомплектование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Ответственным за исполнение административной процедуры доукомплектование ДОО является председатель комиссии.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3.4.4.</w:t>
      </w:r>
      <w:r w:rsidR="00E20F37">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Критерии для принятия решения о выполнении административной процедуры доукомплектование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Критерием принятия решения о доукомплектовании ДОО являются наличие сформированного в РИС «Электронный детский сад» списка направленных в ДОО детей на текущий учебный год и направления на каждого ребенка.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3.4.5.</w:t>
      </w:r>
      <w:r w:rsidR="00E20F37">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Результат административной процедуры доукомплектование ДОО и порядок передачи результата:</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сформированное в РИС «Электронный детский сад» направление в ДОО на текущий учебный год;</w:t>
      </w:r>
    </w:p>
    <w:p w:rsidR="0047708C" w:rsidRPr="0047708C"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сформированный в РИС «Электронный дет</w:t>
      </w:r>
      <w:r>
        <w:rPr>
          <w:rFonts w:ascii="Times New Roman" w:eastAsia="Times New Roman" w:hAnsi="Times New Roman" w:cs="Times New Roman"/>
          <w:color w:val="000000"/>
          <w:sz w:val="27"/>
          <w:szCs w:val="27"/>
          <w:lang w:eastAsia="ru-RU"/>
        </w:rPr>
        <w:t xml:space="preserve">ский сад» утвержденный протокол </w:t>
      </w:r>
      <w:r w:rsidR="0047708C" w:rsidRPr="0047708C">
        <w:rPr>
          <w:rFonts w:ascii="Times New Roman" w:eastAsia="Times New Roman" w:hAnsi="Times New Roman" w:cs="Times New Roman"/>
          <w:color w:val="000000"/>
          <w:sz w:val="27"/>
          <w:szCs w:val="27"/>
          <w:lang w:eastAsia="ru-RU"/>
        </w:rPr>
        <w:t>по доукомплектованию каждого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lastRenderedPageBreak/>
        <w:t>- сформированное уведомление об отказе в предоставлении места в текущем учебном году с желаемой даты и включении в список будущих воспитанников нового учебного года.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3.4.6. Способ фиксации результата административной процедуры доукомплектование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утвержденный председателем комиссии протокол по доукомплектованию каждого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присвоенный выданному направлению статус «Утверждено»;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направленное в электронном виде заявителю направление;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направленное заявителю уведомление об отказе в предоставлении места с желаемой даты в текущем учебном году.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3.5. Зачисление ребенка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3.5.1. Основание для начала административной процедуры зачисление ребенка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Основанием для начала административной процедуры зачисление ребенка в ДОО является письменное подтвержденное заявителем согласие на зачисление в ДОО по выданному направлению.</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3.5.2. Содержание, состав, продолжительность и (или) максимальный срок выполнения административной процедуры зачисление ребенка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Действия специалиста, ответственного за исполнение административной процедуры зачисление ребенка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После письменного подтверждения родителем (законным представителем) согласия на предоставление места в ДОО по выданному направлению:</w:t>
      </w:r>
    </w:p>
    <w:p w:rsidR="0047708C" w:rsidRPr="00E20F37"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фиксирует в РИС «Электронный детский сад» согласие родит</w:t>
      </w:r>
      <w:r w:rsidR="00E20F37">
        <w:rPr>
          <w:rFonts w:ascii="Times New Roman" w:eastAsia="Times New Roman" w:hAnsi="Times New Roman" w:cs="Times New Roman"/>
          <w:color w:val="000000"/>
          <w:sz w:val="27"/>
          <w:szCs w:val="27"/>
          <w:lang w:eastAsia="ru-RU"/>
        </w:rPr>
        <w:t xml:space="preserve">еля (законного представителя) – </w:t>
      </w:r>
      <w:r w:rsidRPr="00E20F37">
        <w:rPr>
          <w:rFonts w:ascii="Times New Roman" w:eastAsia="Times New Roman" w:hAnsi="Times New Roman" w:cs="Times New Roman"/>
          <w:iCs/>
          <w:color w:val="000000"/>
          <w:sz w:val="27"/>
          <w:szCs w:val="27"/>
          <w:lang w:eastAsia="ru-RU"/>
        </w:rPr>
        <w:t>в день обращения заявителя</w:t>
      </w:r>
      <w:r w:rsidR="00E20F37">
        <w:rPr>
          <w:rFonts w:ascii="Times New Roman" w:eastAsia="Times New Roman" w:hAnsi="Times New Roman" w:cs="Times New Roman"/>
          <w:color w:val="000000"/>
          <w:sz w:val="27"/>
          <w:szCs w:val="27"/>
          <w:lang w:eastAsia="ru-RU"/>
        </w:rPr>
        <w:t xml:space="preserve">, </w:t>
      </w:r>
      <w:r w:rsidRPr="00E20F37">
        <w:rPr>
          <w:rFonts w:ascii="Times New Roman" w:eastAsia="Times New Roman" w:hAnsi="Times New Roman" w:cs="Times New Roman"/>
          <w:iCs/>
          <w:color w:val="000000"/>
          <w:sz w:val="27"/>
          <w:szCs w:val="27"/>
          <w:lang w:eastAsia="ru-RU"/>
        </w:rPr>
        <w:t>но не позднее 15 дней с момента выдачи направления.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По факту обращения родителя (законного представителя) в ДОО с пакетом документов на зачисление: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проверяет срок действия документов, представленных родителями (законными представителями) детей, соответствие перечню требуемых для зачисления документов согласно пункту 2.6. Административного регламента (кроме заявления о постановке на уче</w:t>
      </w:r>
      <w:r w:rsidR="00E20F37">
        <w:rPr>
          <w:rFonts w:ascii="Times New Roman" w:eastAsia="Times New Roman" w:hAnsi="Times New Roman" w:cs="Times New Roman"/>
          <w:color w:val="000000"/>
          <w:sz w:val="27"/>
          <w:szCs w:val="27"/>
          <w:lang w:eastAsia="ru-RU"/>
        </w:rPr>
        <w:t xml:space="preserve">т/повторной постановке на учет) </w:t>
      </w:r>
      <w:r w:rsidRPr="0047708C">
        <w:rPr>
          <w:rFonts w:ascii="Times New Roman" w:eastAsia="Times New Roman" w:hAnsi="Times New Roman" w:cs="Times New Roman"/>
          <w:i/>
          <w:iCs/>
          <w:color w:val="000000"/>
          <w:sz w:val="27"/>
          <w:szCs w:val="27"/>
          <w:lang w:eastAsia="ru-RU"/>
        </w:rPr>
        <w:t xml:space="preserve">– </w:t>
      </w:r>
      <w:r w:rsidRPr="00E20F37">
        <w:rPr>
          <w:rFonts w:ascii="Times New Roman" w:eastAsia="Times New Roman" w:hAnsi="Times New Roman" w:cs="Times New Roman"/>
          <w:iCs/>
          <w:color w:val="000000"/>
          <w:sz w:val="27"/>
          <w:szCs w:val="27"/>
          <w:lang w:eastAsia="ru-RU"/>
        </w:rPr>
        <w:t>в день обращения заявителя</w:t>
      </w:r>
      <w:r w:rsidRPr="00E20F37">
        <w:rPr>
          <w:rFonts w:ascii="Times New Roman" w:eastAsia="Times New Roman" w:hAnsi="Times New Roman" w:cs="Times New Roman"/>
          <w:color w:val="000000"/>
          <w:sz w:val="27"/>
          <w:szCs w:val="27"/>
          <w:lang w:eastAsia="ru-RU"/>
        </w:rPr>
        <w:t>;</w:t>
      </w:r>
    </w:p>
    <w:p w:rsidR="0047708C" w:rsidRPr="00E20F37" w:rsidRDefault="00E20F37" w:rsidP="0047708C">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708C" w:rsidRPr="0047708C">
        <w:rPr>
          <w:rFonts w:ascii="Times New Roman" w:eastAsia="Times New Roman" w:hAnsi="Times New Roman" w:cs="Times New Roman"/>
          <w:color w:val="000000"/>
          <w:sz w:val="27"/>
          <w:szCs w:val="27"/>
          <w:lang w:eastAsia="ru-RU"/>
        </w:rPr>
        <w:t>регистрирует заявление на зачисление ребенка в ДОО и документы, представленные родителями (законными представителями) детей, в</w:t>
      </w:r>
      <w:r>
        <w:rPr>
          <w:rFonts w:ascii="Times New Roman" w:eastAsia="Times New Roman" w:hAnsi="Times New Roman" w:cs="Times New Roman"/>
          <w:color w:val="000000"/>
          <w:sz w:val="27"/>
          <w:szCs w:val="27"/>
          <w:lang w:eastAsia="ru-RU"/>
        </w:rPr>
        <w:t xml:space="preserve"> журнале приема документов – </w:t>
      </w:r>
      <w:r w:rsidR="0047708C" w:rsidRPr="00E20F37">
        <w:rPr>
          <w:rFonts w:ascii="Times New Roman" w:eastAsia="Times New Roman" w:hAnsi="Times New Roman" w:cs="Times New Roman"/>
          <w:iCs/>
          <w:color w:val="000000"/>
          <w:sz w:val="27"/>
          <w:szCs w:val="27"/>
          <w:lang w:eastAsia="ru-RU"/>
        </w:rPr>
        <w:t>в день обращения заявителя</w:t>
      </w:r>
      <w:r w:rsidR="0047708C" w:rsidRPr="00E20F37">
        <w:rPr>
          <w:rFonts w:ascii="Times New Roman" w:eastAsia="Times New Roman" w:hAnsi="Times New Roman" w:cs="Times New Roman"/>
          <w:color w:val="000000"/>
          <w:sz w:val="27"/>
          <w:szCs w:val="27"/>
          <w:lang w:eastAsia="ru-RU"/>
        </w:rPr>
        <w:t>;</w:t>
      </w:r>
    </w:p>
    <w:p w:rsidR="0047708C" w:rsidRPr="00AB209F"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принимает решение о зачислении ребенка в ДОО или об отказе в зачислении ребенка в ДОО </w:t>
      </w:r>
      <w:r w:rsidR="00AB209F">
        <w:rPr>
          <w:rFonts w:ascii="Times New Roman" w:eastAsia="Times New Roman" w:hAnsi="Times New Roman" w:cs="Times New Roman"/>
          <w:color w:val="000000"/>
          <w:sz w:val="27"/>
          <w:szCs w:val="27"/>
          <w:lang w:eastAsia="ru-RU"/>
        </w:rPr>
        <w:t xml:space="preserve">– </w:t>
      </w:r>
      <w:r w:rsidRPr="00AB209F">
        <w:rPr>
          <w:rFonts w:ascii="Times New Roman" w:eastAsia="Times New Roman" w:hAnsi="Times New Roman" w:cs="Times New Roman"/>
          <w:iCs/>
          <w:color w:val="000000"/>
          <w:sz w:val="27"/>
          <w:szCs w:val="27"/>
          <w:lang w:eastAsia="ru-RU"/>
        </w:rPr>
        <w:t>в день обращения заявителя</w:t>
      </w:r>
      <w:r w:rsidRPr="00AB209F">
        <w:rPr>
          <w:rFonts w:ascii="Times New Roman" w:eastAsia="Times New Roman" w:hAnsi="Times New Roman" w:cs="Times New Roman"/>
          <w:color w:val="000000"/>
          <w:sz w:val="27"/>
          <w:szCs w:val="27"/>
          <w:lang w:eastAsia="ru-RU"/>
        </w:rPr>
        <w:t>;</w:t>
      </w:r>
      <w:bookmarkStart w:id="57" w:name="_Hlk17120780"/>
      <w:bookmarkEnd w:id="57"/>
    </w:p>
    <w:p w:rsidR="0047708C" w:rsidRPr="00AB209F"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выдает уведомление, сформированное в РИС «Электронный детский сад» о приеме документов, заверенное подписью исполнителя и руководителя ДОО и печатью ДОО </w:t>
      </w:r>
      <w:r w:rsidR="00AB209F">
        <w:rPr>
          <w:rFonts w:ascii="Times New Roman" w:eastAsia="Times New Roman" w:hAnsi="Times New Roman" w:cs="Times New Roman"/>
          <w:color w:val="000000"/>
          <w:sz w:val="27"/>
          <w:szCs w:val="27"/>
          <w:lang w:eastAsia="ru-RU"/>
        </w:rPr>
        <w:t xml:space="preserve">– </w:t>
      </w:r>
      <w:r w:rsidRPr="00AB209F">
        <w:rPr>
          <w:rFonts w:ascii="Times New Roman" w:eastAsia="Times New Roman" w:hAnsi="Times New Roman" w:cs="Times New Roman"/>
          <w:iCs/>
          <w:color w:val="000000"/>
          <w:sz w:val="27"/>
          <w:szCs w:val="27"/>
          <w:lang w:eastAsia="ru-RU"/>
        </w:rPr>
        <w:t>в день обращения заявителя;</w:t>
      </w:r>
    </w:p>
    <w:p w:rsidR="0047708C" w:rsidRPr="00AB209F"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заключает договор об образовании по образовательным программам дошкольного образования с родителями (законными представителями) ребенка </w:t>
      </w:r>
      <w:r w:rsidR="00AB209F">
        <w:rPr>
          <w:rFonts w:ascii="Times New Roman" w:eastAsia="Times New Roman" w:hAnsi="Times New Roman" w:cs="Times New Roman"/>
          <w:color w:val="000000"/>
          <w:sz w:val="27"/>
          <w:szCs w:val="27"/>
          <w:lang w:eastAsia="ru-RU"/>
        </w:rPr>
        <w:t>–</w:t>
      </w:r>
      <w:r w:rsidRPr="0047708C">
        <w:rPr>
          <w:rFonts w:ascii="Times New Roman" w:eastAsia="Times New Roman" w:hAnsi="Times New Roman" w:cs="Times New Roman"/>
          <w:color w:val="000000"/>
          <w:sz w:val="27"/>
          <w:szCs w:val="27"/>
          <w:lang w:eastAsia="ru-RU"/>
        </w:rPr>
        <w:t xml:space="preserve"> </w:t>
      </w:r>
      <w:r w:rsidRPr="00AB209F">
        <w:rPr>
          <w:rFonts w:ascii="Times New Roman" w:eastAsia="Times New Roman" w:hAnsi="Times New Roman" w:cs="Times New Roman"/>
          <w:color w:val="000000"/>
          <w:sz w:val="27"/>
          <w:szCs w:val="27"/>
          <w:lang w:eastAsia="ru-RU"/>
        </w:rPr>
        <w:t>в</w:t>
      </w:r>
      <w:r w:rsidR="00AB209F">
        <w:rPr>
          <w:rFonts w:ascii="Times New Roman" w:eastAsia="Times New Roman" w:hAnsi="Times New Roman" w:cs="Times New Roman"/>
          <w:iCs/>
          <w:color w:val="000000"/>
          <w:sz w:val="27"/>
          <w:szCs w:val="27"/>
          <w:lang w:eastAsia="ru-RU"/>
        </w:rPr>
        <w:t xml:space="preserve"> </w:t>
      </w:r>
      <w:r w:rsidRPr="00AB209F">
        <w:rPr>
          <w:rFonts w:ascii="Times New Roman" w:eastAsia="Times New Roman" w:hAnsi="Times New Roman" w:cs="Times New Roman"/>
          <w:iCs/>
          <w:color w:val="000000"/>
          <w:sz w:val="27"/>
          <w:szCs w:val="27"/>
          <w:lang w:eastAsia="ru-RU"/>
        </w:rPr>
        <w:t>день обращения заявителя</w:t>
      </w:r>
      <w:r w:rsidRPr="00AB209F">
        <w:rPr>
          <w:rFonts w:ascii="Times New Roman" w:eastAsia="Times New Roman" w:hAnsi="Times New Roman" w:cs="Times New Roman"/>
          <w:color w:val="000000"/>
          <w:sz w:val="27"/>
          <w:szCs w:val="27"/>
          <w:lang w:eastAsia="ru-RU"/>
        </w:rPr>
        <w:t>;</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издает приказ о зачислении ребенка ДОО и фиксирует его </w:t>
      </w:r>
      <w:r w:rsidR="00AB209F">
        <w:rPr>
          <w:rFonts w:ascii="Times New Roman" w:eastAsia="Times New Roman" w:hAnsi="Times New Roman" w:cs="Times New Roman"/>
          <w:color w:val="000000"/>
          <w:sz w:val="27"/>
          <w:szCs w:val="27"/>
          <w:lang w:eastAsia="ru-RU"/>
        </w:rPr>
        <w:t xml:space="preserve">в РИС «Электронный детский сад» </w:t>
      </w:r>
      <w:r w:rsidRPr="00AB209F">
        <w:rPr>
          <w:rFonts w:ascii="Times New Roman" w:eastAsia="Times New Roman" w:hAnsi="Times New Roman" w:cs="Times New Roman"/>
          <w:iCs/>
          <w:color w:val="000000"/>
          <w:sz w:val="27"/>
          <w:szCs w:val="27"/>
          <w:lang w:eastAsia="ru-RU"/>
        </w:rPr>
        <w:t>в течении 3 рабочих дней</w:t>
      </w:r>
      <w:r w:rsidR="00AB209F">
        <w:rPr>
          <w:rFonts w:ascii="Times New Roman" w:eastAsia="Times New Roman" w:hAnsi="Times New Roman" w:cs="Times New Roman"/>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после заключения договора с заявителем;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размещает приказ о зачислении ребенка в ДОО</w:t>
      </w:r>
      <w:r w:rsidR="00AB209F">
        <w:rPr>
          <w:rFonts w:ascii="Times New Roman" w:eastAsia="Times New Roman" w:hAnsi="Times New Roman" w:cs="Times New Roman"/>
          <w:color w:val="000000"/>
          <w:sz w:val="27"/>
          <w:szCs w:val="27"/>
          <w:lang w:eastAsia="ru-RU"/>
        </w:rPr>
        <w:t xml:space="preserve"> на информационном стенде ДОО - </w:t>
      </w:r>
      <w:r w:rsidRPr="00AB209F">
        <w:rPr>
          <w:rFonts w:ascii="Times New Roman" w:eastAsia="Times New Roman" w:hAnsi="Times New Roman" w:cs="Times New Roman"/>
          <w:iCs/>
          <w:color w:val="000000"/>
          <w:sz w:val="27"/>
          <w:szCs w:val="27"/>
          <w:lang w:eastAsia="ru-RU"/>
        </w:rPr>
        <w:t>в течении 3 дней после</w:t>
      </w:r>
      <w:r w:rsidR="00AB209F">
        <w:rPr>
          <w:rFonts w:ascii="Times New Roman" w:eastAsia="Times New Roman" w:hAnsi="Times New Roman" w:cs="Times New Roman"/>
          <w:color w:val="000000"/>
          <w:sz w:val="27"/>
          <w:szCs w:val="27"/>
          <w:lang w:eastAsia="ru-RU"/>
        </w:rPr>
        <w:t xml:space="preserve"> </w:t>
      </w:r>
      <w:r w:rsidRPr="0047708C">
        <w:rPr>
          <w:rFonts w:ascii="Times New Roman" w:eastAsia="Times New Roman" w:hAnsi="Times New Roman" w:cs="Times New Roman"/>
          <w:color w:val="000000"/>
          <w:sz w:val="27"/>
          <w:szCs w:val="27"/>
          <w:lang w:eastAsia="ru-RU"/>
        </w:rPr>
        <w:t>издания приказа;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lastRenderedPageBreak/>
        <w:t>- направляет заявителю электронное уведомлен</w:t>
      </w:r>
      <w:r w:rsidR="00AB209F">
        <w:rPr>
          <w:rFonts w:ascii="Times New Roman" w:eastAsia="Times New Roman" w:hAnsi="Times New Roman" w:cs="Times New Roman"/>
          <w:color w:val="000000"/>
          <w:sz w:val="27"/>
          <w:szCs w:val="27"/>
          <w:lang w:eastAsia="ru-RU"/>
        </w:rPr>
        <w:t xml:space="preserve">ие о зачислении ребенка в ДОО – </w:t>
      </w:r>
      <w:r w:rsidRPr="00AB209F">
        <w:rPr>
          <w:rFonts w:ascii="Times New Roman" w:eastAsia="Times New Roman" w:hAnsi="Times New Roman" w:cs="Times New Roman"/>
          <w:iCs/>
          <w:color w:val="000000"/>
          <w:sz w:val="27"/>
          <w:szCs w:val="27"/>
          <w:lang w:eastAsia="ru-RU"/>
        </w:rPr>
        <w:t>в день издания приказа о зачислении в ДОО</w:t>
      </w:r>
      <w:r w:rsidRPr="00AB209F">
        <w:rPr>
          <w:rFonts w:ascii="Times New Roman" w:eastAsia="Times New Roman" w:hAnsi="Times New Roman" w:cs="Times New Roman"/>
          <w:color w:val="000000"/>
          <w:sz w:val="27"/>
          <w:szCs w:val="27"/>
          <w:lang w:eastAsia="ru-RU"/>
        </w:rPr>
        <w:t>;</w:t>
      </w:r>
    </w:p>
    <w:p w:rsid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направляет заявителю электронное уведомление об отка</w:t>
      </w:r>
      <w:r w:rsidR="00AB209F">
        <w:rPr>
          <w:rFonts w:ascii="Times New Roman" w:eastAsia="Times New Roman" w:hAnsi="Times New Roman" w:cs="Times New Roman"/>
          <w:color w:val="000000"/>
          <w:sz w:val="27"/>
          <w:szCs w:val="27"/>
          <w:lang w:eastAsia="ru-RU"/>
        </w:rPr>
        <w:t xml:space="preserve">зе в зачислении ребенка в ДОО - </w:t>
      </w:r>
      <w:r w:rsidRPr="00AB209F">
        <w:rPr>
          <w:rFonts w:ascii="Times New Roman" w:eastAsia="Times New Roman" w:hAnsi="Times New Roman" w:cs="Times New Roman"/>
          <w:iCs/>
          <w:color w:val="000000"/>
          <w:sz w:val="27"/>
          <w:szCs w:val="27"/>
          <w:lang w:eastAsia="ru-RU"/>
        </w:rPr>
        <w:t>в день обращения заявителя</w:t>
      </w:r>
      <w:r w:rsidRPr="00AB209F">
        <w:rPr>
          <w:rFonts w:ascii="Times New Roman" w:eastAsia="Times New Roman" w:hAnsi="Times New Roman" w:cs="Times New Roman"/>
          <w:color w:val="000000"/>
          <w:sz w:val="27"/>
          <w:szCs w:val="27"/>
          <w:lang w:eastAsia="ru-RU"/>
        </w:rPr>
        <w:t>.</w:t>
      </w:r>
    </w:p>
    <w:p w:rsidR="002D4E9E" w:rsidRPr="002D4E9E" w:rsidRDefault="002D4E9E" w:rsidP="0047708C">
      <w:pPr>
        <w:spacing w:after="0" w:line="240" w:lineRule="auto"/>
        <w:ind w:firstLine="567"/>
        <w:jc w:val="both"/>
        <w:rPr>
          <w:rFonts w:ascii="Times New Roman" w:eastAsia="Times New Roman" w:hAnsi="Times New Roman" w:cs="Times New Roman"/>
          <w:color w:val="000000"/>
          <w:sz w:val="27"/>
          <w:szCs w:val="27"/>
          <w:lang w:eastAsia="ru-RU"/>
        </w:rPr>
      </w:pPr>
      <w:r w:rsidRPr="002D4E9E">
        <w:rPr>
          <w:rFonts w:ascii="Times New Roman" w:hAnsi="Times New Roman" w:cs="Times New Roman"/>
          <w:sz w:val="27"/>
          <w:szCs w:val="27"/>
        </w:rP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w:t>
      </w:r>
      <w:bookmarkStart w:id="58" w:name="_GoBack"/>
      <w:bookmarkEnd w:id="58"/>
      <w:r w:rsidRPr="002D4E9E">
        <w:rPr>
          <w:rFonts w:ascii="Times New Roman" w:hAnsi="Times New Roman" w:cs="Times New Roman"/>
          <w:sz w:val="27"/>
          <w:szCs w:val="27"/>
        </w:rPr>
        <w:t xml:space="preserve">мажном носителе, который заверяется подписью работника Организации и печатью Организации и выдается заявителю. </w:t>
      </w:r>
      <w:r w:rsidRPr="002D4E9E">
        <w:rPr>
          <w:rFonts w:ascii="Times New Roman" w:hAnsi="Times New Roman" w:cs="Times New Roman"/>
          <w:color w:val="000000"/>
          <w:sz w:val="27"/>
          <w:szCs w:val="27"/>
          <w:shd w:val="clear" w:color="auto" w:fill="FFFFFF"/>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r w:rsidRPr="002D4E9E">
        <w:rPr>
          <w:rFonts w:ascii="Times New Roman" w:hAnsi="Times New Roman" w:cs="Times New Roman"/>
          <w:sz w:val="27"/>
          <w:szCs w:val="27"/>
        </w:rPr>
        <w:t xml:space="preserve"> </w:t>
      </w:r>
      <w:r w:rsidRPr="002D4E9E">
        <w:rPr>
          <w:rFonts w:ascii="Times New Roman" w:hAnsi="Times New Roman" w:cs="Times New Roman"/>
          <w:color w:val="000000"/>
          <w:sz w:val="27"/>
          <w:szCs w:val="27"/>
          <w:shd w:val="clear" w:color="auto" w:fill="FFFFFF"/>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вышеуказанного требования.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3.5.3. Должностное лицо, ответственное за исполнение административной процедуры зачисление ребенка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Ответственным за исполнение административной процедуры является руководитель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3.5.4.</w:t>
      </w:r>
      <w:r w:rsidR="00AB209F">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Критерии для принятия решения о выполнении административной процедуры зачисление ребенка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Критерием принятия решения о зачислении ребенка в ДОО является отсутствие оснований для отказа, указанных в пункте 2.8.4. Административного регламента.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3.5.5.</w:t>
      </w:r>
      <w:r w:rsidR="00AB209F">
        <w:rPr>
          <w:rFonts w:ascii="Times New Roman" w:eastAsia="Times New Roman" w:hAnsi="Times New Roman" w:cs="Times New Roman"/>
          <w:color w:val="FF0000"/>
          <w:sz w:val="27"/>
          <w:szCs w:val="27"/>
          <w:lang w:eastAsia="ru-RU"/>
        </w:rPr>
        <w:t xml:space="preserve"> </w:t>
      </w:r>
      <w:r w:rsidRPr="0047708C">
        <w:rPr>
          <w:rFonts w:ascii="Times New Roman" w:eastAsia="Times New Roman" w:hAnsi="Times New Roman" w:cs="Times New Roman"/>
          <w:color w:val="000000"/>
          <w:sz w:val="27"/>
          <w:szCs w:val="27"/>
          <w:lang w:eastAsia="ru-RU"/>
        </w:rPr>
        <w:t>Результат административной процедуры зачисление ребенка в ДОО и порядок передачи результата:</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зачисление ребенка в ДОО и снятие с учета в муниципальном образовании Белинский район Пензенской области;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сформированное </w:t>
      </w:r>
      <w:bookmarkStart w:id="59" w:name="_Hlk19521761"/>
      <w:r w:rsidR="002D4E9E">
        <w:rPr>
          <w:rFonts w:ascii="Times New Roman" w:eastAsia="Times New Roman" w:hAnsi="Times New Roman" w:cs="Times New Roman"/>
          <w:color w:val="000000"/>
          <w:sz w:val="27"/>
          <w:szCs w:val="27"/>
          <w:lang w:eastAsia="ru-RU"/>
        </w:rPr>
        <w:t xml:space="preserve">в РИС «Электронный детский сад» </w:t>
      </w:r>
      <w:r w:rsidRPr="0047708C">
        <w:rPr>
          <w:rFonts w:ascii="Times New Roman" w:eastAsia="Times New Roman" w:hAnsi="Times New Roman" w:cs="Times New Roman"/>
          <w:color w:val="000000"/>
          <w:sz w:val="27"/>
          <w:szCs w:val="27"/>
          <w:lang w:eastAsia="ru-RU"/>
        </w:rPr>
        <w:t>уведомление о зачислении ребенка в ДОО;</w:t>
      </w:r>
      <w:bookmarkEnd w:id="59"/>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сформированное в РИС «Электронной детский сад» уведомление об отказе в зачислении ребенка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lastRenderedPageBreak/>
        <w:t>3.5.6. Способ фиксации результата административной процедуры зачисление ребенка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изданный и зафиксированный в РИС «Электронный детский сад» приказ о зачислении ребенка в ДОО, размещенный на информационном стенде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направленное заявителю уведомление о зачислении ребенка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направленное заявителю уведомление об отказе в зачислении ребенка в ДОО.</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3.5.7. Блок-схема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постановку на соответствующий учет и зачисление в дошкольную образовательную организацию» представлена в Приложение № 3.</w:t>
      </w:r>
      <w:bookmarkStart w:id="60" w:name="Par584"/>
      <w:bookmarkStart w:id="61" w:name="Par596"/>
      <w:bookmarkStart w:id="62" w:name="_Toc520815686"/>
      <w:bookmarkEnd w:id="60"/>
      <w:bookmarkEnd w:id="61"/>
      <w:bookmarkEnd w:id="62"/>
    </w:p>
    <w:p w:rsidR="0047708C" w:rsidRPr="0047708C" w:rsidRDefault="0047708C" w:rsidP="0047708C">
      <w:pPr>
        <w:spacing w:after="0" w:line="240" w:lineRule="auto"/>
        <w:ind w:firstLine="567"/>
        <w:jc w:val="both"/>
        <w:rPr>
          <w:rFonts w:ascii="Arial" w:eastAsia="Times New Roman" w:hAnsi="Arial" w:cs="Arial"/>
          <w:color w:val="000000"/>
          <w:sz w:val="24"/>
          <w:szCs w:val="24"/>
          <w:lang w:eastAsia="ru-RU"/>
        </w:rPr>
      </w:pPr>
      <w:r w:rsidRPr="0047708C">
        <w:rPr>
          <w:rFonts w:ascii="Arial" w:eastAsia="Times New Roman" w:hAnsi="Arial" w:cs="Arial"/>
          <w:color w:val="000000"/>
          <w:sz w:val="24"/>
          <w:szCs w:val="24"/>
          <w:lang w:eastAsia="ru-RU"/>
        </w:rPr>
        <w:t> </w:t>
      </w:r>
    </w:p>
    <w:p w:rsidR="0047708C" w:rsidRPr="0047708C" w:rsidRDefault="0047708C" w:rsidP="0047708C">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47708C">
        <w:rPr>
          <w:rFonts w:ascii="Times New Roman" w:eastAsia="Times New Roman" w:hAnsi="Times New Roman" w:cs="Times New Roman"/>
          <w:b/>
          <w:color w:val="000000"/>
          <w:sz w:val="28"/>
          <w:szCs w:val="28"/>
          <w:lang w:eastAsia="ru-RU"/>
        </w:rPr>
        <w:t>4. Формы контроля за предоставлением муниципальной услуги</w:t>
      </w:r>
    </w:p>
    <w:p w:rsidR="0047708C" w:rsidRPr="0047708C" w:rsidRDefault="0047708C" w:rsidP="0047708C">
      <w:pPr>
        <w:spacing w:after="0" w:line="240" w:lineRule="auto"/>
        <w:ind w:firstLine="567"/>
        <w:jc w:val="both"/>
        <w:rPr>
          <w:rFonts w:ascii="Arial" w:eastAsia="Times New Roman" w:hAnsi="Arial" w:cs="Arial"/>
          <w:color w:val="000000"/>
          <w:sz w:val="24"/>
          <w:szCs w:val="24"/>
          <w:lang w:eastAsia="ru-RU"/>
        </w:rPr>
      </w:pPr>
      <w:r w:rsidRPr="0047708C">
        <w:rPr>
          <w:rFonts w:ascii="Arial" w:eastAsia="Times New Roman" w:hAnsi="Arial" w:cs="Arial"/>
          <w:b/>
          <w:bCs/>
          <w:color w:val="000000"/>
          <w:sz w:val="24"/>
          <w:szCs w:val="24"/>
          <w:lang w:eastAsia="ru-RU"/>
        </w:rPr>
        <w:t> </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bookmarkStart w:id="63" w:name="_Toc520815687"/>
      <w:r w:rsidRPr="0047708C">
        <w:rPr>
          <w:rFonts w:ascii="Times New Roman" w:eastAsia="Times New Roman" w:hAnsi="Times New Roman" w:cs="Times New Roman"/>
          <w:color w:val="000000"/>
          <w:sz w:val="27"/>
          <w:szCs w:val="27"/>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заместителем главы администрации района по социальным вопросам.</w:t>
      </w:r>
      <w:bookmarkEnd w:id="63"/>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4.2. Текущий контроль за предоставлением муниципальной услуги осуществляется путем проведения заместителем главы администрации района по социальным вопросам проверок соблюдения и исполнения муниципальным служащим отдела положений Административного регламента.</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4.3. Контроль за обеспечением муниципальных гарантий в области полномочий в сфере образования в части предоставления муниципальной услуги осуществляется заместителем главы администрации района по социальным вопросам.</w:t>
      </w:r>
    </w:p>
    <w:p w:rsidR="0047708C" w:rsidRPr="0047708C" w:rsidRDefault="0047708C" w:rsidP="0047708C">
      <w:pPr>
        <w:spacing w:after="0" w:line="240" w:lineRule="auto"/>
        <w:ind w:firstLine="567"/>
        <w:jc w:val="both"/>
        <w:outlineLvl w:val="1"/>
        <w:rPr>
          <w:rFonts w:ascii="Times New Roman" w:eastAsia="Times New Roman" w:hAnsi="Times New Roman" w:cs="Times New Roman"/>
          <w:b/>
          <w:bCs/>
          <w:color w:val="000000"/>
          <w:sz w:val="27"/>
          <w:szCs w:val="27"/>
          <w:lang w:eastAsia="ru-RU"/>
        </w:rPr>
      </w:pPr>
      <w:r w:rsidRPr="0047708C">
        <w:rPr>
          <w:rFonts w:ascii="Times New Roman" w:eastAsia="Times New Roman" w:hAnsi="Times New Roman" w:cs="Times New Roman"/>
          <w:b/>
          <w:bCs/>
          <w:color w:val="000000"/>
          <w:sz w:val="27"/>
          <w:szCs w:val="27"/>
          <w:lang w:eastAsia="ru-RU"/>
        </w:rPr>
        <w:t> </w:t>
      </w:r>
    </w:p>
    <w:p w:rsidR="0047708C" w:rsidRPr="0047708C" w:rsidRDefault="0047708C" w:rsidP="0047708C">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47708C">
        <w:rPr>
          <w:rFonts w:ascii="Times New Roman" w:eastAsia="Times New Roman" w:hAnsi="Times New Roman" w:cs="Times New Roman"/>
          <w:b/>
          <w:color w:val="000000"/>
          <w:sz w:val="28"/>
          <w:szCs w:val="28"/>
          <w:lang w:eastAsia="ru-RU"/>
        </w:rPr>
        <w:t>5. Досудебный (внесудебный) порядок обжалования решений и действий (бездействия) отдела образования администрации Белинского района Пензенской области, а также его должностных лиц участвующих в предоставлении муниципальной услуги</w:t>
      </w:r>
    </w:p>
    <w:p w:rsidR="0047708C" w:rsidRPr="0047708C" w:rsidRDefault="0047708C" w:rsidP="0047708C">
      <w:pPr>
        <w:spacing w:after="0" w:line="240" w:lineRule="auto"/>
        <w:ind w:firstLine="567"/>
        <w:jc w:val="both"/>
        <w:rPr>
          <w:rFonts w:ascii="Arial" w:eastAsia="Times New Roman" w:hAnsi="Arial" w:cs="Arial"/>
          <w:color w:val="000000"/>
          <w:sz w:val="24"/>
          <w:szCs w:val="24"/>
          <w:lang w:eastAsia="ru-RU"/>
        </w:rPr>
      </w:pPr>
      <w:r w:rsidRPr="0047708C">
        <w:rPr>
          <w:rFonts w:ascii="Arial" w:eastAsia="Times New Roman" w:hAnsi="Arial" w:cs="Arial"/>
          <w:color w:val="000000"/>
          <w:sz w:val="24"/>
          <w:szCs w:val="24"/>
          <w:lang w:eastAsia="ru-RU"/>
        </w:rPr>
        <w:t> </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5.1. Заявители имеют право на обжалование действий (бездействия) и решений, принятых в ходе предоставления муниципальной услуги отдела образования администрации Белинского района и ответственными работниками - в досудебном порядке.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5.2. Заявитель может обратиться с жалобой, в том числе в следующих случаях:</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1) нарушение срока регистрации запроса заявителя о предоставлении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 нарушение срока предоставления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актами субъектов Российской Федерации, муниципальными правовыми актами для предоставления государственной или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w:t>
      </w:r>
      <w:r w:rsidRPr="0047708C">
        <w:rPr>
          <w:rFonts w:ascii="Times New Roman" w:eastAsia="Times New Roman" w:hAnsi="Times New Roman" w:cs="Times New Roman"/>
          <w:color w:val="000000"/>
          <w:sz w:val="27"/>
          <w:szCs w:val="27"/>
          <w:lang w:eastAsia="ru-RU"/>
        </w:rPr>
        <w:lastRenderedPageBreak/>
        <w:t>самоуправления Белинского района для предоставления муниципальной услуги, у заявителя;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 отказ в предоставлении муниципальной услуги, если основания отказа не предусмотрены федеральными законами и приняты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соответствующих государственных 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7) отказ отдела,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8) нарушение срока или порядка выдачи документов по результатам предоставления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47708C">
        <w:rPr>
          <w:rFonts w:ascii="Times New Roman" w:eastAsia="Times New Roman" w:hAnsi="Times New Roman" w:cs="Times New Roman"/>
          <w:color w:val="000000"/>
          <w:sz w:val="27"/>
          <w:szCs w:val="27"/>
          <w:lang w:eastAsia="ru-RU"/>
        </w:rPr>
        <w:lastRenderedPageBreak/>
        <w:t>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5.3. Жалоба подается в письменной форме на бумажном носителе, в электронной форме в Отдел. Жалоба на решения, принятые должностного лица Отдела, предоставляющего муниципальную услугу, рассматривается непосредственно руководителем Отдела, предоставляющего муниципальную услугу.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отдела образования администрации Белинского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или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5.5. Жалоба должна содержать:</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 фамилию, имя, отчества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3) сведения об обжалуемых решениях и действиях (бездействиях) органа предоставляющего муниципальную услугу, должностного лица органа предоставляющего муниципальную услугу;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Заявителем могут быть представлены документы (при наличии), подтверждающие доводы заявителя, либо их копии.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5.6. Жалоба, поступившая в отдел образования администрации Белинского района Пензенской области,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отделом образования администрации Белинского района Пензенской области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5.7. Отдел образования администрации Белинского района Пензенской области по результатам рассмотрения жалобы, принимает одно из следующих решений: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1) удовлетворяет жалобу, в том числе в форме отмены принятого решения, исправления допущенных должностным лицом отдела образования администрации </w:t>
      </w:r>
      <w:r w:rsidRPr="0047708C">
        <w:rPr>
          <w:rFonts w:ascii="Times New Roman" w:eastAsia="Times New Roman" w:hAnsi="Times New Roman" w:cs="Times New Roman"/>
          <w:color w:val="000000"/>
          <w:sz w:val="27"/>
          <w:szCs w:val="27"/>
          <w:lang w:eastAsia="ru-RU"/>
        </w:rPr>
        <w:lastRenderedPageBreak/>
        <w:t>Белинского района Пензенской области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В случае признания жалобы подлежащей удовлетворению в ответе заявителю, в соответствии с частью 8 статьи 11.2 Федерального закона от 27.07.2010 № 210-ФЗ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дается информация о действиях, осуществляемых отделом образования администрации Белинского района Пензенской области,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2) отказ в удовлетворении жалобы.</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В случае признания жалобы не подлежащей удовлетворению в ответе заявителю, в соответствии с частью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должностного лица, наделенное полномочиями по рассмотрению жалоб в соответствии с пунктом 31 настоящего раздела, незамедлительно направляет имеющиеся материалы в прокуратуру Белинского района Пензенской области или иные органы прокуратуры по территориальности.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5.10. Письменное обращение заявителя не рассматривается в следующих случаях:</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если в письменном обращении не указана фамилия гражданина, направившего обращение, и почтовый адрес, по которому должен быть направлен ответ;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если в обращение, в котором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если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 если текст письменного обращения не поддается прочтению, ответ на обращение не дается, о чем в течение семи дней со дня регистрации обращения </w:t>
      </w:r>
      <w:r w:rsidRPr="0047708C">
        <w:rPr>
          <w:rFonts w:ascii="Times New Roman" w:eastAsia="Times New Roman" w:hAnsi="Times New Roman" w:cs="Times New Roman"/>
          <w:color w:val="000000"/>
          <w:sz w:val="27"/>
          <w:szCs w:val="27"/>
          <w:lang w:eastAsia="ru-RU"/>
        </w:rPr>
        <w:lastRenderedPageBreak/>
        <w:t>сообщается заявителю, направившему обращение, если его фамилия и почтовый адрес поддаются прочтению;</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начальник отдела образования администрации Белинского района Пензенской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отдел образования администрации Белинского района Пензенской области. О данном решении уведомляется заявитель, направивший обращение.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отдел образования администрации Белинского района Пензенской области или соответствующему должностному лицу.</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b/>
          <w:bCs/>
          <w:color w:val="000000"/>
          <w:sz w:val="27"/>
          <w:szCs w:val="27"/>
          <w:lang w:eastAsia="ru-RU"/>
        </w:rPr>
        <w:t> </w:t>
      </w:r>
    </w:p>
    <w:p w:rsidR="0047708C" w:rsidRPr="0047708C" w:rsidRDefault="0047708C" w:rsidP="0047708C">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47708C">
        <w:rPr>
          <w:rFonts w:ascii="Times New Roman" w:eastAsia="Times New Roman" w:hAnsi="Times New Roman" w:cs="Times New Roman"/>
          <w:b/>
          <w:color w:val="000000"/>
          <w:sz w:val="28"/>
          <w:szCs w:val="28"/>
          <w:lang w:eastAsia="ru-RU"/>
        </w:rPr>
        <w:t>6. Подача и рассмотрение жалоб на решения и действия (бездействие) отдела образования администрации Белинского района Пензенской области, а также его должностных лиц участвующих в предоставлении муниципальной услуги</w:t>
      </w:r>
    </w:p>
    <w:p w:rsidR="0047708C" w:rsidRPr="0047708C" w:rsidRDefault="0047708C" w:rsidP="0047708C">
      <w:pPr>
        <w:spacing w:after="0" w:line="240" w:lineRule="auto"/>
        <w:ind w:firstLine="567"/>
        <w:jc w:val="both"/>
        <w:rPr>
          <w:rFonts w:ascii="Arial" w:eastAsia="Times New Roman" w:hAnsi="Arial" w:cs="Arial"/>
          <w:color w:val="000000"/>
          <w:sz w:val="24"/>
          <w:szCs w:val="24"/>
          <w:lang w:eastAsia="ru-RU"/>
        </w:rPr>
      </w:pPr>
      <w:r w:rsidRPr="0047708C">
        <w:rPr>
          <w:rFonts w:ascii="Arial" w:eastAsia="Times New Roman" w:hAnsi="Arial" w:cs="Arial"/>
          <w:b/>
          <w:bCs/>
          <w:color w:val="000000"/>
          <w:sz w:val="24"/>
          <w:szCs w:val="24"/>
          <w:lang w:eastAsia="ru-RU"/>
        </w:rPr>
        <w:t> </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6.1. Жалоба подается в отдел образования администрации Белинского района Пензенской области в письменной форме, в том числе при личном приеме заявителя, или в электронном виде.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Жалоба в письменной форме может быть также направлена по почте.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6.2. В случае подачи жалобы при личном приеме в отделе образования администрации Белинского района Пензенской области заявитель представляет документ, удостоверяющий его личность, в соответствии с действующим законодательством.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6.3.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6.4. В электронном виде жалоба может быть подана заявителем посредством: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а</w:t>
      </w:r>
      <w:proofErr w:type="gramEnd"/>
      <w:r w:rsidRPr="0047708C">
        <w:rPr>
          <w:rFonts w:ascii="Times New Roman" w:eastAsia="Times New Roman" w:hAnsi="Times New Roman" w:cs="Times New Roman"/>
          <w:color w:val="000000"/>
          <w:sz w:val="27"/>
          <w:szCs w:val="27"/>
          <w:lang w:eastAsia="ru-RU"/>
        </w:rPr>
        <w:t>) информационной системы «Веб-сайт администрации Белинского района» в информационно-телекоммуникационной сети «Интернет»;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б</w:t>
      </w:r>
      <w:proofErr w:type="gramEnd"/>
      <w:r w:rsidRPr="0047708C">
        <w:rPr>
          <w:rFonts w:ascii="Times New Roman" w:eastAsia="Times New Roman" w:hAnsi="Times New Roman" w:cs="Times New Roman"/>
          <w:color w:val="000000"/>
          <w:sz w:val="27"/>
          <w:szCs w:val="27"/>
          <w:lang w:eastAsia="ru-RU"/>
        </w:rPr>
        <w:t>) федеральной государственной информационной системы «Единый портал государственных и муниципальных услуг (функций)»;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в</w:t>
      </w:r>
      <w:proofErr w:type="gramEnd"/>
      <w:r w:rsidRPr="0047708C">
        <w:rPr>
          <w:rFonts w:ascii="Times New Roman" w:eastAsia="Times New Roman" w:hAnsi="Times New Roman" w:cs="Times New Roman"/>
          <w:color w:val="000000"/>
          <w:sz w:val="27"/>
          <w:szCs w:val="27"/>
          <w:lang w:eastAsia="ru-RU"/>
        </w:rPr>
        <w:t>) портала государственных и муниципальных услуг Пензенской области www.pgu.pnz.ru;</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г</w:t>
      </w:r>
      <w:proofErr w:type="gramEnd"/>
      <w:r w:rsidRPr="0047708C">
        <w:rPr>
          <w:rFonts w:ascii="Times New Roman" w:eastAsia="Times New Roman" w:hAnsi="Times New Roman" w:cs="Times New Roman"/>
          <w:color w:val="000000"/>
          <w:sz w:val="27"/>
          <w:szCs w:val="27"/>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6.5. Подача жалобы и документов, предусмотренных пунктами 5.1.2</w:t>
      </w:r>
      <w:proofErr w:type="gramStart"/>
      <w:r w:rsidRPr="0047708C">
        <w:rPr>
          <w:rFonts w:ascii="Times New Roman" w:eastAsia="Times New Roman" w:hAnsi="Times New Roman" w:cs="Times New Roman"/>
          <w:color w:val="000000"/>
          <w:sz w:val="27"/>
          <w:szCs w:val="27"/>
          <w:lang w:eastAsia="ru-RU"/>
        </w:rPr>
        <w:t>. и</w:t>
      </w:r>
      <w:proofErr w:type="gramEnd"/>
      <w:r w:rsidRPr="0047708C">
        <w:rPr>
          <w:rFonts w:ascii="Times New Roman" w:eastAsia="Times New Roman" w:hAnsi="Times New Roman" w:cs="Times New Roman"/>
          <w:color w:val="000000"/>
          <w:sz w:val="27"/>
          <w:szCs w:val="27"/>
          <w:lang w:eastAsia="ru-RU"/>
        </w:rPr>
        <w:t xml:space="preserve"> 5.1.3. в электронном виде осуществляется заявителем (представителем заявителя) в соответствии с действующим законодательством.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 xml:space="preserve">6.6. Рассмотрение жалоб осуществляется начальником отдела образования администрации Белинского района Пензенской области, предоставляющего </w:t>
      </w:r>
      <w:r w:rsidRPr="0047708C">
        <w:rPr>
          <w:rFonts w:ascii="Times New Roman" w:eastAsia="Times New Roman" w:hAnsi="Times New Roman" w:cs="Times New Roman"/>
          <w:color w:val="000000"/>
          <w:sz w:val="27"/>
          <w:szCs w:val="27"/>
          <w:lang w:eastAsia="ru-RU"/>
        </w:rPr>
        <w:lastRenderedPageBreak/>
        <w:t>муниципальную услугу в отношении решений и действий (бездействия) отдела образования администрации Белинского района Пензенской области, а также его должностных лиц, участвующих в предоставлении муниципальной услуги.</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6.7. Жалоба может быть подана заявителем через МАУ «Многофункциональный центр предоставления государственных и муниципальных услуг Белинского района» (далее - многофункциональный центр).</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При поступлении жалобы многофункциональный центр предоставления государственных и муниципальных услуг Белинского района обеспечивает ее передачу в отдел образования администрации Белинского района Пензенской области в порядке и сроки, которые установлены соглашением о взаимодействии между многофункциональным центром предоставления государственных и муниципальных услуг Белинского района и отделом образования администрации Белинского района Пензенской области, но не позднее следующего рабочего дня со дня поступления жалобы.</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При этом срок рассмотрения жалобы исчисляется со дня регистрации жалобы в отделе образования администрации Белинского района Пензенской области.</w:t>
      </w:r>
    </w:p>
    <w:p w:rsidR="0047708C" w:rsidRPr="0047708C" w:rsidRDefault="0047708C" w:rsidP="0047708C">
      <w:pPr>
        <w:spacing w:after="0" w:line="240" w:lineRule="auto"/>
        <w:ind w:firstLine="567"/>
        <w:jc w:val="both"/>
        <w:rPr>
          <w:rFonts w:ascii="Arial" w:eastAsia="Times New Roman" w:hAnsi="Arial" w:cs="Arial"/>
          <w:color w:val="000000"/>
          <w:sz w:val="24"/>
          <w:szCs w:val="24"/>
          <w:lang w:eastAsia="ru-RU"/>
        </w:rPr>
      </w:pPr>
      <w:r w:rsidRPr="0047708C">
        <w:rPr>
          <w:rFonts w:ascii="Arial" w:eastAsia="Times New Roman" w:hAnsi="Arial" w:cs="Arial"/>
          <w:b/>
          <w:bCs/>
          <w:color w:val="000000"/>
          <w:sz w:val="24"/>
          <w:szCs w:val="24"/>
          <w:lang w:eastAsia="ru-RU"/>
        </w:rPr>
        <w:t> </w:t>
      </w:r>
    </w:p>
    <w:p w:rsidR="0047708C" w:rsidRPr="0047708C" w:rsidRDefault="0047708C" w:rsidP="0047708C">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47708C">
        <w:rPr>
          <w:rFonts w:ascii="Times New Roman" w:eastAsia="Times New Roman" w:hAnsi="Times New Roman" w:cs="Times New Roman"/>
          <w:b/>
          <w:color w:val="000000"/>
          <w:sz w:val="28"/>
          <w:szCs w:val="28"/>
          <w:lang w:eastAsia="ru-RU"/>
        </w:rPr>
        <w:t>7. Подача и рассмотрение жалоб на решения и действия (бездействие)</w:t>
      </w:r>
    </w:p>
    <w:p w:rsidR="0047708C" w:rsidRPr="0047708C" w:rsidRDefault="0047708C" w:rsidP="0047708C">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proofErr w:type="gramStart"/>
      <w:r w:rsidRPr="0047708C">
        <w:rPr>
          <w:rFonts w:ascii="Times New Roman" w:eastAsia="Times New Roman" w:hAnsi="Times New Roman" w:cs="Times New Roman"/>
          <w:b/>
          <w:color w:val="000000"/>
          <w:sz w:val="28"/>
          <w:szCs w:val="28"/>
          <w:lang w:eastAsia="ru-RU"/>
        </w:rPr>
        <w:t>многофункционального</w:t>
      </w:r>
      <w:proofErr w:type="gramEnd"/>
      <w:r w:rsidRPr="0047708C">
        <w:rPr>
          <w:rFonts w:ascii="Times New Roman" w:eastAsia="Times New Roman" w:hAnsi="Times New Roman" w:cs="Times New Roman"/>
          <w:b/>
          <w:color w:val="000000"/>
          <w:sz w:val="28"/>
          <w:szCs w:val="28"/>
          <w:lang w:eastAsia="ru-RU"/>
        </w:rPr>
        <w:t xml:space="preserve"> центра Белинского района, а также его должностных лиц, участвующих в предоставлении муниципальной услуги</w:t>
      </w:r>
    </w:p>
    <w:p w:rsidR="0047708C" w:rsidRPr="0047708C" w:rsidRDefault="0047708C" w:rsidP="0047708C">
      <w:pPr>
        <w:spacing w:after="0" w:line="240" w:lineRule="auto"/>
        <w:ind w:firstLine="567"/>
        <w:jc w:val="both"/>
        <w:rPr>
          <w:rFonts w:ascii="Arial" w:eastAsia="Times New Roman" w:hAnsi="Arial" w:cs="Arial"/>
          <w:color w:val="000000"/>
          <w:sz w:val="24"/>
          <w:szCs w:val="24"/>
          <w:lang w:eastAsia="ru-RU"/>
        </w:rPr>
      </w:pPr>
      <w:r w:rsidRPr="0047708C">
        <w:rPr>
          <w:rFonts w:ascii="Arial" w:eastAsia="Times New Roman" w:hAnsi="Arial" w:cs="Arial"/>
          <w:color w:val="000000"/>
          <w:sz w:val="24"/>
          <w:szCs w:val="24"/>
          <w:lang w:eastAsia="ru-RU"/>
        </w:rPr>
        <w:t> </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7.1. Жалоба подается в администрацию Белинского района при обжаловании решений и действий (бездействия) многофункционального центра предоставления государственных и муниципальных услуг Белинского района, руководителю многофункционального центра предоставления государственных и муниципальных услуг Белинского района при обжаловании решений и действий (бездействий) работника многофункционального центра Белинского района в письменной форме, в том числе при личном приеме заявителя, или в электронном виде.</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7.2. Жалоба может быть направлена по почте, с использованием многофункционального центра предоставления государственных и муниципальных услуг Белинского района, портала государственных и муниципальных услуг Пензенской области www.pgu.pnz.ru, а также может быть принята при личном приеме заявителя.</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7.3.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7.4.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7.5. В электронном виде жалоба может быть подана заявителем посредством: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а</w:t>
      </w:r>
      <w:proofErr w:type="gramEnd"/>
      <w:r w:rsidRPr="0047708C">
        <w:rPr>
          <w:rFonts w:ascii="Times New Roman" w:eastAsia="Times New Roman" w:hAnsi="Times New Roman" w:cs="Times New Roman"/>
          <w:color w:val="000000"/>
          <w:sz w:val="27"/>
          <w:szCs w:val="27"/>
          <w:lang w:eastAsia="ru-RU"/>
        </w:rPr>
        <w:t>) многофункционального центра предоставления государственных и муниципальных услуг Белинского района, в информационно-телекоммуникационной сети «Интернет»;</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б</w:t>
      </w:r>
      <w:proofErr w:type="gramEnd"/>
      <w:r w:rsidRPr="0047708C">
        <w:rPr>
          <w:rFonts w:ascii="Times New Roman" w:eastAsia="Times New Roman" w:hAnsi="Times New Roman" w:cs="Times New Roman"/>
          <w:color w:val="000000"/>
          <w:sz w:val="27"/>
          <w:szCs w:val="27"/>
          <w:lang w:eastAsia="ru-RU"/>
        </w:rPr>
        <w:t>) федеральной государственной информационной системы «Единый портал государственных и муниципальных услуг (функций)»;</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t>в</w:t>
      </w:r>
      <w:proofErr w:type="gramEnd"/>
      <w:r w:rsidRPr="0047708C">
        <w:rPr>
          <w:rFonts w:ascii="Times New Roman" w:eastAsia="Times New Roman" w:hAnsi="Times New Roman" w:cs="Times New Roman"/>
          <w:color w:val="000000"/>
          <w:sz w:val="27"/>
          <w:szCs w:val="27"/>
          <w:lang w:eastAsia="ru-RU"/>
        </w:rPr>
        <w:t>) портала государственных и муниципальных услуг Пензенской области www.pgu.pnz.ru;</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708C">
        <w:rPr>
          <w:rFonts w:ascii="Times New Roman" w:eastAsia="Times New Roman" w:hAnsi="Times New Roman" w:cs="Times New Roman"/>
          <w:color w:val="000000"/>
          <w:sz w:val="27"/>
          <w:szCs w:val="27"/>
          <w:lang w:eastAsia="ru-RU"/>
        </w:rPr>
        <w:lastRenderedPageBreak/>
        <w:t>г</w:t>
      </w:r>
      <w:proofErr w:type="gramEnd"/>
      <w:r w:rsidRPr="0047708C">
        <w:rPr>
          <w:rFonts w:ascii="Times New Roman" w:eastAsia="Times New Roman" w:hAnsi="Times New Roman" w:cs="Times New Roman"/>
          <w:color w:val="000000"/>
          <w:sz w:val="27"/>
          <w:szCs w:val="27"/>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7.6. Подача жалобы и документов, предусмотренных пунктами 5.2.3</w:t>
      </w:r>
      <w:proofErr w:type="gramStart"/>
      <w:r w:rsidRPr="0047708C">
        <w:rPr>
          <w:rFonts w:ascii="Times New Roman" w:eastAsia="Times New Roman" w:hAnsi="Times New Roman" w:cs="Times New Roman"/>
          <w:color w:val="000000"/>
          <w:sz w:val="27"/>
          <w:szCs w:val="27"/>
          <w:lang w:eastAsia="ru-RU"/>
        </w:rPr>
        <w:t>. и</w:t>
      </w:r>
      <w:proofErr w:type="gramEnd"/>
      <w:r w:rsidRPr="0047708C">
        <w:rPr>
          <w:rFonts w:ascii="Times New Roman" w:eastAsia="Times New Roman" w:hAnsi="Times New Roman" w:cs="Times New Roman"/>
          <w:color w:val="000000"/>
          <w:sz w:val="27"/>
          <w:szCs w:val="27"/>
          <w:lang w:eastAsia="ru-RU"/>
        </w:rPr>
        <w:t xml:space="preserve"> 5.2.4. в электронном виде осуществляется заявителем (представителем заявителя) в соответствии с действующим законодательством.</w:t>
      </w:r>
    </w:p>
    <w:p w:rsidR="0047708C" w:rsidRPr="0047708C" w:rsidRDefault="0047708C" w:rsidP="0047708C">
      <w:pPr>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7.7. Рассмотрение жалоб осуществляется администрацией Белинского района в отношении решений и действий (бездействия) многофункционального центра предоставления государственных и муниципальных услуг Белинского района, руководителем многофункционального центра предоставления государственных и муниципальных услуг Белинского района в отношении решений и действий (бездействия) работника многофункционального центра предоставления государственных и муниципальных услуг Белинского района.</w:t>
      </w:r>
    </w:p>
    <w:p w:rsidR="0047708C" w:rsidRPr="0047708C" w:rsidRDefault="0047708C" w:rsidP="0047708C">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708C">
        <w:rPr>
          <w:rFonts w:ascii="Times New Roman" w:eastAsia="Times New Roman" w:hAnsi="Times New Roman" w:cs="Times New Roman"/>
          <w:color w:val="000000"/>
          <w:sz w:val="27"/>
          <w:szCs w:val="27"/>
          <w:lang w:eastAsia="ru-RU"/>
        </w:rPr>
        <w:t>7.8. Жалоба на решения и действия (бездействие) администрации Белинского района, являющегося учредителем многофункционального центра предоставления государственных и муниципальных услуг Белинского района, или руководителя многофункционального центра предоставления государственных и муниципальных услуг Белинского района подается в Правительство Пензенской области и рассматривается Председателем Правительства Пензенской области, заместителем Председателя Правительства Пензенской области в соответствии с распределением обязанностей с учетом требований порядка, установленном Постановлением от 09.04.2018 №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r w:rsidRPr="0047708C">
        <w:rPr>
          <w:rFonts w:ascii="Arial" w:eastAsia="Times New Roman" w:hAnsi="Arial" w:cs="Arial"/>
          <w:color w:val="000000"/>
          <w:sz w:val="24"/>
          <w:szCs w:val="24"/>
          <w:lang w:eastAsia="ru-RU"/>
        </w:rPr>
        <w:t> </w:t>
      </w: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Pr="0047708C" w:rsidRDefault="0047708C" w:rsidP="0047708C">
      <w:pPr>
        <w:shd w:val="clear" w:color="auto" w:fill="FFFFFF"/>
        <w:spacing w:after="0" w:line="240" w:lineRule="auto"/>
        <w:ind w:firstLine="567"/>
        <w:jc w:val="both"/>
        <w:rPr>
          <w:rFonts w:ascii="Arial" w:eastAsia="Times New Roman" w:hAnsi="Arial" w:cs="Arial"/>
          <w:color w:val="000000"/>
          <w:sz w:val="24"/>
          <w:szCs w:val="24"/>
          <w:lang w:eastAsia="ru-RU"/>
        </w:rPr>
      </w:pPr>
    </w:p>
    <w:p w:rsidR="0047708C" w:rsidRPr="0047708C" w:rsidRDefault="0047708C" w:rsidP="0047708C">
      <w:pPr>
        <w:spacing w:after="0" w:line="240" w:lineRule="auto"/>
        <w:ind w:left="4680" w:firstLine="567"/>
        <w:jc w:val="right"/>
        <w:rPr>
          <w:rFonts w:ascii="Times New Roman" w:eastAsia="Times New Roman" w:hAnsi="Times New Roman" w:cs="Times New Roman"/>
          <w:color w:val="000000"/>
          <w:sz w:val="24"/>
          <w:szCs w:val="24"/>
          <w:lang w:eastAsia="ru-RU"/>
        </w:rPr>
      </w:pPr>
      <w:r w:rsidRPr="0047708C">
        <w:rPr>
          <w:rFonts w:ascii="Times New Roman" w:eastAsia="Times New Roman" w:hAnsi="Times New Roman" w:cs="Times New Roman"/>
          <w:color w:val="000000"/>
          <w:sz w:val="24"/>
          <w:szCs w:val="24"/>
          <w:lang w:eastAsia="ru-RU"/>
        </w:rPr>
        <w:t>Приложение № 1</w:t>
      </w:r>
    </w:p>
    <w:p w:rsidR="0047708C" w:rsidRPr="0047708C" w:rsidRDefault="0047708C" w:rsidP="0047708C">
      <w:pPr>
        <w:spacing w:after="0" w:line="240" w:lineRule="auto"/>
        <w:ind w:left="4680" w:firstLine="567"/>
        <w:jc w:val="right"/>
        <w:rPr>
          <w:rFonts w:ascii="Arial" w:eastAsia="Times New Roman" w:hAnsi="Arial" w:cs="Arial"/>
          <w:color w:val="000000"/>
          <w:sz w:val="24"/>
          <w:szCs w:val="24"/>
          <w:lang w:eastAsia="ru-RU"/>
        </w:rPr>
      </w:pPr>
      <w:proofErr w:type="gramStart"/>
      <w:r w:rsidRPr="0047708C">
        <w:rPr>
          <w:rFonts w:ascii="Times New Roman" w:eastAsia="Times New Roman" w:hAnsi="Times New Roman" w:cs="Times New Roman"/>
          <w:color w:val="000000"/>
          <w:sz w:val="24"/>
          <w:szCs w:val="24"/>
          <w:lang w:eastAsia="ru-RU"/>
        </w:rPr>
        <w:t>к</w:t>
      </w:r>
      <w:proofErr w:type="gramEnd"/>
      <w:r w:rsidRPr="0047708C">
        <w:rPr>
          <w:rFonts w:ascii="Times New Roman" w:eastAsia="Times New Roman" w:hAnsi="Times New Roman" w:cs="Times New Roman"/>
          <w:color w:val="000000"/>
          <w:sz w:val="24"/>
          <w:szCs w:val="24"/>
          <w:lang w:eastAsia="ru-RU"/>
        </w:rPr>
        <w:t xml:space="preserve"> Административному регламенту</w:t>
      </w:r>
    </w:p>
    <w:p w:rsidR="0047708C" w:rsidRPr="0047708C" w:rsidRDefault="0047708C" w:rsidP="0047708C">
      <w:pPr>
        <w:spacing w:after="0" w:line="240" w:lineRule="auto"/>
        <w:ind w:firstLine="567"/>
        <w:jc w:val="both"/>
        <w:rPr>
          <w:rFonts w:ascii="Arial" w:eastAsia="Times New Roman" w:hAnsi="Arial" w:cs="Arial"/>
          <w:color w:val="000000"/>
          <w:sz w:val="24"/>
          <w:szCs w:val="24"/>
          <w:lang w:eastAsia="ru-RU"/>
        </w:rPr>
      </w:pPr>
      <w:r w:rsidRPr="0047708C">
        <w:rPr>
          <w:rFonts w:ascii="Arial" w:eastAsia="Times New Roman" w:hAnsi="Arial" w:cs="Arial"/>
          <w:color w:val="000000"/>
          <w:sz w:val="24"/>
          <w:szCs w:val="24"/>
          <w:lang w:eastAsia="ru-RU"/>
        </w:rPr>
        <w:t> </w:t>
      </w:r>
    </w:p>
    <w:p w:rsidR="0047708C" w:rsidRPr="0047708C" w:rsidRDefault="0047708C" w:rsidP="0047708C">
      <w:pPr>
        <w:spacing w:before="240" w:after="60" w:line="240" w:lineRule="auto"/>
        <w:ind w:firstLine="567"/>
        <w:jc w:val="center"/>
        <w:rPr>
          <w:rFonts w:ascii="Times New Roman" w:eastAsia="Times New Roman" w:hAnsi="Times New Roman" w:cs="Times New Roman"/>
          <w:color w:val="000000"/>
          <w:sz w:val="28"/>
          <w:szCs w:val="28"/>
          <w:lang w:eastAsia="ru-RU"/>
        </w:rPr>
      </w:pPr>
      <w:r w:rsidRPr="0047708C">
        <w:rPr>
          <w:rFonts w:ascii="Times New Roman" w:eastAsia="Times New Roman" w:hAnsi="Times New Roman" w:cs="Times New Roman"/>
          <w:b/>
          <w:bCs/>
          <w:color w:val="000000"/>
          <w:sz w:val="28"/>
          <w:szCs w:val="28"/>
          <w:lang w:eastAsia="ru-RU"/>
        </w:rPr>
        <w:t>Сведения о месте нахождения, номерах телефонов для справок, адресах электронной почты от</w:t>
      </w:r>
      <w:r w:rsidR="00AB209F">
        <w:rPr>
          <w:rFonts w:ascii="Times New Roman" w:eastAsia="Times New Roman" w:hAnsi="Times New Roman" w:cs="Times New Roman"/>
          <w:b/>
          <w:bCs/>
          <w:color w:val="000000"/>
          <w:sz w:val="28"/>
          <w:szCs w:val="28"/>
          <w:lang w:eastAsia="ru-RU"/>
        </w:rPr>
        <w:t xml:space="preserve">дела образования администрации </w:t>
      </w:r>
      <w:r w:rsidRPr="0047708C">
        <w:rPr>
          <w:rFonts w:ascii="Times New Roman" w:eastAsia="Times New Roman" w:hAnsi="Times New Roman" w:cs="Times New Roman"/>
          <w:b/>
          <w:bCs/>
          <w:color w:val="000000"/>
          <w:sz w:val="28"/>
          <w:szCs w:val="28"/>
          <w:lang w:eastAsia="ru-RU"/>
        </w:rPr>
        <w:t>Белинского района Пенз</w:t>
      </w:r>
      <w:r w:rsidR="00AB209F">
        <w:rPr>
          <w:rFonts w:ascii="Times New Roman" w:eastAsia="Times New Roman" w:hAnsi="Times New Roman" w:cs="Times New Roman"/>
          <w:b/>
          <w:bCs/>
          <w:color w:val="000000"/>
          <w:sz w:val="28"/>
          <w:szCs w:val="28"/>
          <w:lang w:eastAsia="ru-RU"/>
        </w:rPr>
        <w:t xml:space="preserve">енской области и муниципальных </w:t>
      </w:r>
      <w:r w:rsidRPr="0047708C">
        <w:rPr>
          <w:rFonts w:ascii="Times New Roman" w:eastAsia="Times New Roman" w:hAnsi="Times New Roman" w:cs="Times New Roman"/>
          <w:b/>
          <w:bCs/>
          <w:color w:val="000000"/>
          <w:sz w:val="28"/>
          <w:szCs w:val="28"/>
          <w:lang w:eastAsia="ru-RU"/>
        </w:rPr>
        <w:t>образовательных учреждений, реали</w:t>
      </w:r>
      <w:r w:rsidR="00AB209F">
        <w:rPr>
          <w:rFonts w:ascii="Times New Roman" w:eastAsia="Times New Roman" w:hAnsi="Times New Roman" w:cs="Times New Roman"/>
          <w:b/>
          <w:bCs/>
          <w:color w:val="000000"/>
          <w:sz w:val="28"/>
          <w:szCs w:val="28"/>
          <w:lang w:eastAsia="ru-RU"/>
        </w:rPr>
        <w:t>зующих основную образовательную</w:t>
      </w:r>
      <w:r w:rsidRPr="0047708C">
        <w:rPr>
          <w:rFonts w:ascii="Times New Roman" w:eastAsia="Times New Roman" w:hAnsi="Times New Roman" w:cs="Times New Roman"/>
          <w:b/>
          <w:bCs/>
          <w:color w:val="000000"/>
          <w:sz w:val="28"/>
          <w:szCs w:val="28"/>
          <w:lang w:eastAsia="ru-RU"/>
        </w:rPr>
        <w:t xml:space="preserve"> программу дошкольного образования</w:t>
      </w:r>
    </w:p>
    <w:p w:rsidR="0047708C" w:rsidRPr="0047708C" w:rsidRDefault="0047708C" w:rsidP="0047708C">
      <w:pPr>
        <w:spacing w:after="0" w:line="240" w:lineRule="auto"/>
        <w:ind w:firstLine="567"/>
        <w:jc w:val="center"/>
        <w:rPr>
          <w:rFonts w:ascii="Times New Roman" w:eastAsia="Times New Roman" w:hAnsi="Times New Roman" w:cs="Times New Roman"/>
          <w:color w:val="000000"/>
          <w:sz w:val="24"/>
          <w:szCs w:val="24"/>
          <w:lang w:eastAsia="ru-RU"/>
        </w:rPr>
      </w:pPr>
      <w:r w:rsidRPr="0047708C">
        <w:rPr>
          <w:rFonts w:ascii="Times New Roman" w:eastAsia="Times New Roman" w:hAnsi="Times New Roman" w:cs="Times New Roman"/>
          <w:color w:val="000000"/>
          <w:sz w:val="24"/>
          <w:szCs w:val="24"/>
          <w:lang w:eastAsia="ru-RU"/>
        </w:rPr>
        <w:t>(</w:t>
      </w:r>
      <w:proofErr w:type="gramStart"/>
      <w:r w:rsidRPr="0047708C">
        <w:rPr>
          <w:rFonts w:ascii="Times New Roman" w:eastAsia="Times New Roman" w:hAnsi="Times New Roman" w:cs="Times New Roman"/>
          <w:color w:val="000000"/>
          <w:sz w:val="24"/>
          <w:szCs w:val="24"/>
          <w:lang w:eastAsia="ru-RU"/>
        </w:rPr>
        <w:t>в</w:t>
      </w:r>
      <w:proofErr w:type="gramEnd"/>
      <w:r w:rsidRPr="0047708C">
        <w:rPr>
          <w:rFonts w:ascii="Times New Roman" w:eastAsia="Times New Roman" w:hAnsi="Times New Roman" w:cs="Times New Roman"/>
          <w:color w:val="000000"/>
          <w:sz w:val="24"/>
          <w:szCs w:val="24"/>
          <w:lang w:eastAsia="ru-RU"/>
        </w:rPr>
        <w:t xml:space="preserve"> ред. постановления администрации Белинского района Пензенской области</w:t>
      </w:r>
      <w:r w:rsidR="00AB209F">
        <w:rPr>
          <w:rFonts w:ascii="Times New Roman" w:eastAsia="Times New Roman" w:hAnsi="Times New Roman" w:cs="Times New Roman"/>
          <w:color w:val="0000FF"/>
          <w:sz w:val="24"/>
          <w:szCs w:val="24"/>
          <w:lang w:eastAsia="ru-RU"/>
        </w:rPr>
        <w:t xml:space="preserve"> </w:t>
      </w:r>
      <w:hyperlink r:id="rId30" w:tgtFrame="_blank" w:history="1">
        <w:r w:rsidRPr="0047708C">
          <w:rPr>
            <w:rFonts w:ascii="Times New Roman" w:eastAsia="Times New Roman" w:hAnsi="Times New Roman" w:cs="Times New Roman"/>
            <w:color w:val="0000FF"/>
            <w:sz w:val="24"/>
            <w:szCs w:val="24"/>
            <w:lang w:eastAsia="ru-RU"/>
          </w:rPr>
          <w:t>от 09.06.2022 № 531</w:t>
        </w:r>
      </w:hyperlink>
      <w:r w:rsidRPr="0047708C">
        <w:rPr>
          <w:rFonts w:ascii="Times New Roman" w:eastAsia="Times New Roman" w:hAnsi="Times New Roman" w:cs="Times New Roman"/>
          <w:color w:val="000000"/>
          <w:sz w:val="24"/>
          <w:szCs w:val="24"/>
          <w:lang w:eastAsia="ru-RU"/>
        </w:rPr>
        <w:t>)</w:t>
      </w:r>
    </w:p>
    <w:p w:rsidR="0047708C" w:rsidRPr="0047708C" w:rsidRDefault="0047708C" w:rsidP="0047708C">
      <w:pPr>
        <w:spacing w:after="0" w:line="240" w:lineRule="auto"/>
        <w:ind w:firstLine="567"/>
        <w:jc w:val="both"/>
        <w:rPr>
          <w:rFonts w:ascii="Arial" w:eastAsia="Times New Roman" w:hAnsi="Arial" w:cs="Arial"/>
          <w:color w:val="000000"/>
          <w:sz w:val="24"/>
          <w:szCs w:val="24"/>
          <w:lang w:eastAsia="ru-RU"/>
        </w:rPr>
      </w:pPr>
      <w:r w:rsidRPr="0047708C">
        <w:rPr>
          <w:rFonts w:ascii="Arial" w:eastAsia="Times New Roman" w:hAnsi="Arial" w:cs="Arial"/>
          <w:color w:val="000000"/>
          <w:sz w:val="24"/>
          <w:szCs w:val="24"/>
          <w:lang w:eastAsia="ru-RU"/>
        </w:rPr>
        <w:t> </w:t>
      </w:r>
    </w:p>
    <w:tbl>
      <w:tblPr>
        <w:tblW w:w="9490" w:type="dxa"/>
        <w:jc w:val="center"/>
        <w:tblLayout w:type="fixed"/>
        <w:tblCellMar>
          <w:left w:w="0" w:type="dxa"/>
          <w:right w:w="0" w:type="dxa"/>
        </w:tblCellMar>
        <w:tblLook w:val="04A0" w:firstRow="1" w:lastRow="0" w:firstColumn="1" w:lastColumn="0" w:noHBand="0" w:noVBand="1"/>
      </w:tblPr>
      <w:tblGrid>
        <w:gridCol w:w="701"/>
        <w:gridCol w:w="3544"/>
        <w:gridCol w:w="2693"/>
        <w:gridCol w:w="1276"/>
        <w:gridCol w:w="1276"/>
      </w:tblGrid>
      <w:tr w:rsidR="0047708C" w:rsidRPr="0047708C" w:rsidTr="00AB209F">
        <w:trPr>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ind w:firstLine="168"/>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 п/п</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B209F">
            <w:pPr>
              <w:spacing w:after="0" w:line="240" w:lineRule="auto"/>
              <w:ind w:firstLine="176"/>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Наименование учреждения</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47708C">
            <w:pPr>
              <w:spacing w:after="0" w:line="240" w:lineRule="auto"/>
              <w:ind w:firstLine="567"/>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Адрес</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Рабочие телефоны</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Режим работы</w:t>
            </w:r>
          </w:p>
        </w:tc>
      </w:tr>
      <w:tr w:rsidR="0047708C" w:rsidRPr="0047708C" w:rsidTr="00AB209F">
        <w:trPr>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B209F">
            <w:pPr>
              <w:spacing w:after="0" w:line="240" w:lineRule="auto"/>
              <w:ind w:firstLine="168"/>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1.</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Отдел образования администрации Белинского района Пензенской области</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442250,</w:t>
            </w:r>
            <w:r w:rsidR="00AE1A4A"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Пензенская область, Комсомольская площадь, 19</w:t>
            </w:r>
            <w:r w:rsid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E-</w:t>
            </w:r>
            <w:proofErr w:type="spellStart"/>
            <w:r w:rsidRPr="00AE1A4A">
              <w:rPr>
                <w:rFonts w:ascii="Times New Roman" w:eastAsia="Times New Roman" w:hAnsi="Times New Roman" w:cs="Times New Roman"/>
                <w:sz w:val="24"/>
                <w:szCs w:val="24"/>
                <w:lang w:eastAsia="ru-RU"/>
              </w:rPr>
              <w:t>mail</w:t>
            </w:r>
            <w:proofErr w:type="spellEnd"/>
            <w:r w:rsidRPr="00AE1A4A">
              <w:rPr>
                <w:rFonts w:ascii="Times New Roman" w:eastAsia="Times New Roman" w:hAnsi="Times New Roman" w:cs="Times New Roman"/>
                <w:sz w:val="24"/>
                <w:szCs w:val="24"/>
                <w:lang w:eastAsia="ru-RU"/>
              </w:rPr>
              <w:t>: belinsk_oo@edu-penza.ru</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2-13-60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8.00-17.00</w:t>
            </w:r>
          </w:p>
        </w:tc>
      </w:tr>
      <w:tr w:rsidR="0047708C" w:rsidRPr="0047708C" w:rsidTr="00AB209F">
        <w:trPr>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B209F">
            <w:pPr>
              <w:spacing w:after="0" w:line="240" w:lineRule="auto"/>
              <w:ind w:firstLine="168"/>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2.</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 xml:space="preserve">Муниципальное дошкольное образовательное учреждение детский сад комбинированного </w:t>
            </w:r>
            <w:r w:rsidRPr="00AE1A4A">
              <w:rPr>
                <w:rFonts w:ascii="Times New Roman" w:eastAsia="Times New Roman" w:hAnsi="Times New Roman" w:cs="Times New Roman"/>
                <w:sz w:val="24"/>
                <w:szCs w:val="24"/>
                <w:lang w:eastAsia="ru-RU"/>
              </w:rPr>
              <w:lastRenderedPageBreak/>
              <w:t>вида № 1</w:t>
            </w:r>
            <w:r w:rsid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г. Белинский Пензенской области</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lastRenderedPageBreak/>
              <w:t>442250,</w:t>
            </w:r>
            <w:r w:rsidR="00AE1A4A"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Пензенская область,</w:t>
            </w:r>
            <w:r w:rsidR="00AE1A4A"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г. Белинский,</w:t>
            </w:r>
            <w:r w:rsidR="00AE1A4A"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 xml:space="preserve">ул. П. </w:t>
            </w:r>
            <w:proofErr w:type="spellStart"/>
            <w:r w:rsidRPr="00AE1A4A">
              <w:rPr>
                <w:rFonts w:ascii="Times New Roman" w:eastAsia="Times New Roman" w:hAnsi="Times New Roman" w:cs="Times New Roman"/>
                <w:sz w:val="24"/>
                <w:szCs w:val="24"/>
                <w:lang w:eastAsia="ru-RU"/>
              </w:rPr>
              <w:t>Замойского</w:t>
            </w:r>
            <w:proofErr w:type="spellEnd"/>
            <w:r w:rsidRPr="00AE1A4A">
              <w:rPr>
                <w:rFonts w:ascii="Times New Roman" w:eastAsia="Times New Roman" w:hAnsi="Times New Roman" w:cs="Times New Roman"/>
                <w:sz w:val="24"/>
                <w:szCs w:val="24"/>
                <w:lang w:eastAsia="ru-RU"/>
              </w:rPr>
              <w:t>, 16</w:t>
            </w:r>
            <w:r w:rsid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val="en-US" w:eastAsia="ru-RU"/>
              </w:rPr>
              <w:t>E</w:t>
            </w:r>
            <w:r w:rsidRPr="00AE1A4A">
              <w:rPr>
                <w:rFonts w:ascii="Times New Roman" w:eastAsia="Times New Roman" w:hAnsi="Times New Roman" w:cs="Times New Roman"/>
                <w:sz w:val="24"/>
                <w:szCs w:val="24"/>
                <w:lang w:eastAsia="ru-RU"/>
              </w:rPr>
              <w:t>-</w:t>
            </w:r>
            <w:r w:rsidRPr="00AE1A4A">
              <w:rPr>
                <w:rFonts w:ascii="Times New Roman" w:eastAsia="Times New Roman" w:hAnsi="Times New Roman" w:cs="Times New Roman"/>
                <w:sz w:val="24"/>
                <w:szCs w:val="24"/>
                <w:lang w:val="en-US" w:eastAsia="ru-RU"/>
              </w:rPr>
              <w:t>mail</w:t>
            </w:r>
            <w:r w:rsidRPr="00AE1A4A">
              <w:rPr>
                <w:rFonts w:ascii="Times New Roman" w:eastAsia="Times New Roman" w:hAnsi="Times New Roman" w:cs="Times New Roman"/>
                <w:sz w:val="24"/>
                <w:szCs w:val="24"/>
                <w:lang w:eastAsia="ru-RU"/>
              </w:rPr>
              <w:t xml:space="preserve">: </w:t>
            </w:r>
            <w:proofErr w:type="spellStart"/>
            <w:r w:rsidRPr="00AE1A4A">
              <w:rPr>
                <w:rFonts w:ascii="Times New Roman" w:eastAsia="Times New Roman" w:hAnsi="Times New Roman" w:cs="Times New Roman"/>
                <w:sz w:val="24"/>
                <w:szCs w:val="24"/>
                <w:lang w:val="en-US" w:eastAsia="ru-RU"/>
              </w:rPr>
              <w:t>detsad</w:t>
            </w:r>
            <w:proofErr w:type="spellEnd"/>
            <w:r w:rsidRPr="00AE1A4A">
              <w:rPr>
                <w:rFonts w:ascii="Times New Roman" w:eastAsia="Times New Roman" w:hAnsi="Times New Roman" w:cs="Times New Roman"/>
                <w:sz w:val="24"/>
                <w:szCs w:val="24"/>
                <w:lang w:eastAsia="ru-RU"/>
              </w:rPr>
              <w:t>1</w:t>
            </w:r>
            <w:proofErr w:type="spellStart"/>
            <w:r w:rsidRPr="00AE1A4A">
              <w:rPr>
                <w:rFonts w:ascii="Times New Roman" w:eastAsia="Times New Roman" w:hAnsi="Times New Roman" w:cs="Times New Roman"/>
                <w:sz w:val="24"/>
                <w:szCs w:val="24"/>
                <w:lang w:val="en-US" w:eastAsia="ru-RU"/>
              </w:rPr>
              <w:t>bel</w:t>
            </w:r>
            <w:proofErr w:type="spellEnd"/>
            <w:r w:rsidRPr="00AE1A4A">
              <w:rPr>
                <w:rFonts w:ascii="Times New Roman" w:eastAsia="Times New Roman" w:hAnsi="Times New Roman" w:cs="Times New Roman"/>
                <w:sz w:val="24"/>
                <w:szCs w:val="24"/>
                <w:lang w:eastAsia="ru-RU"/>
              </w:rPr>
              <w:t>@</w:t>
            </w:r>
            <w:r w:rsidRPr="00AE1A4A">
              <w:rPr>
                <w:rFonts w:ascii="Times New Roman" w:eastAsia="Times New Roman" w:hAnsi="Times New Roman" w:cs="Times New Roman"/>
                <w:sz w:val="24"/>
                <w:szCs w:val="24"/>
                <w:lang w:val="en-US" w:eastAsia="ru-RU"/>
              </w:rPr>
              <w:t>mail</w:t>
            </w:r>
            <w:r w:rsidRPr="00AE1A4A">
              <w:rPr>
                <w:rFonts w:ascii="Times New Roman" w:eastAsia="Times New Roman" w:hAnsi="Times New Roman" w:cs="Times New Roman"/>
                <w:sz w:val="24"/>
                <w:szCs w:val="24"/>
                <w:lang w:eastAsia="ru-RU"/>
              </w:rPr>
              <w:t>.</w:t>
            </w:r>
            <w:proofErr w:type="spellStart"/>
            <w:r w:rsidRPr="00AE1A4A">
              <w:rPr>
                <w:rFonts w:ascii="Times New Roman" w:eastAsia="Times New Roman" w:hAnsi="Times New Roman" w:cs="Times New Roman"/>
                <w:sz w:val="24"/>
                <w:szCs w:val="24"/>
                <w:lang w:val="en-US" w:eastAsia="ru-RU"/>
              </w:rPr>
              <w:t>ru</w:t>
            </w:r>
            <w:proofErr w:type="spellEnd"/>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2-26-14</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7.30 – 17.30</w:t>
            </w:r>
          </w:p>
        </w:tc>
      </w:tr>
      <w:tr w:rsidR="0047708C" w:rsidRPr="0047708C" w:rsidTr="00AB209F">
        <w:trPr>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47708C" w:rsidRDefault="0047708C" w:rsidP="00AB209F">
            <w:pPr>
              <w:spacing w:after="0" w:line="240" w:lineRule="auto"/>
              <w:ind w:firstLine="168"/>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lastRenderedPageBreak/>
              <w:t>3</w:t>
            </w:r>
            <w:r w:rsidRPr="0047708C">
              <w:rPr>
                <w:rFonts w:ascii="Arial" w:eastAsia="Times New Roman" w:hAnsi="Arial" w:cs="Arial"/>
                <w:sz w:val="24"/>
                <w:szCs w:val="24"/>
                <w:lang w:eastAsia="ru-RU"/>
              </w:rPr>
              <w:t>.</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Муниципальное дошкольное образовательное учреждение детский сад комбинированного вида № 4</w:t>
            </w:r>
            <w:r w:rsid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г. Белинского Пензенской области</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442250,</w:t>
            </w:r>
            <w:r w:rsidR="00AE1A4A"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Пензенская область,</w:t>
            </w:r>
            <w:r w:rsidR="00AE1A4A"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ул. Строителей, 131</w:t>
            </w:r>
            <w:r w:rsid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E-</w:t>
            </w:r>
            <w:proofErr w:type="spellStart"/>
            <w:r w:rsidRPr="00AE1A4A">
              <w:rPr>
                <w:rFonts w:ascii="Times New Roman" w:eastAsia="Times New Roman" w:hAnsi="Times New Roman" w:cs="Times New Roman"/>
                <w:sz w:val="24"/>
                <w:szCs w:val="24"/>
                <w:lang w:eastAsia="ru-RU"/>
              </w:rPr>
              <w:t>mail</w:t>
            </w:r>
            <w:proofErr w:type="spellEnd"/>
            <w:r w:rsidRPr="00AE1A4A">
              <w:rPr>
                <w:rFonts w:ascii="Times New Roman" w:eastAsia="Times New Roman" w:hAnsi="Times New Roman" w:cs="Times New Roman"/>
                <w:sz w:val="24"/>
                <w:szCs w:val="24"/>
                <w:lang w:eastAsia="ru-RU"/>
              </w:rPr>
              <w:t>: mordashkina.88@mail.ru</w:t>
            </w:r>
          </w:p>
          <w:p w:rsidR="0047708C" w:rsidRPr="00AE1A4A" w:rsidRDefault="0047708C" w:rsidP="0047708C">
            <w:pPr>
              <w:spacing w:after="0" w:line="240" w:lineRule="auto"/>
              <w:ind w:firstLine="567"/>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ind w:firstLine="33"/>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2-19-99</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7.30-17.30</w:t>
            </w:r>
          </w:p>
        </w:tc>
      </w:tr>
      <w:tr w:rsidR="0047708C" w:rsidRPr="0047708C" w:rsidTr="00AB209F">
        <w:trPr>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47708C" w:rsidRDefault="0047708C" w:rsidP="00AB209F">
            <w:pPr>
              <w:spacing w:after="0" w:line="240" w:lineRule="auto"/>
              <w:ind w:firstLine="168"/>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4</w:t>
            </w:r>
            <w:r w:rsidRPr="0047708C">
              <w:rPr>
                <w:rFonts w:ascii="Arial" w:eastAsia="Times New Roman" w:hAnsi="Arial" w:cs="Arial"/>
                <w:sz w:val="24"/>
                <w:szCs w:val="24"/>
                <w:lang w:eastAsia="ru-RU"/>
              </w:rPr>
              <w:t>.</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 xml:space="preserve">Муниципальное общеобразовательное учреждение средняя общеобразовательная школа им. Героя Советского Союза И.С. Кошелева с. </w:t>
            </w:r>
            <w:proofErr w:type="spellStart"/>
            <w:r w:rsidRPr="00AE1A4A">
              <w:rPr>
                <w:rFonts w:ascii="Times New Roman" w:eastAsia="Times New Roman" w:hAnsi="Times New Roman" w:cs="Times New Roman"/>
                <w:sz w:val="24"/>
                <w:szCs w:val="24"/>
                <w:lang w:eastAsia="ru-RU"/>
              </w:rPr>
              <w:t>Лермонтово</w:t>
            </w:r>
            <w:proofErr w:type="spellEnd"/>
            <w:r w:rsidRPr="00AE1A4A">
              <w:rPr>
                <w:rFonts w:ascii="Times New Roman" w:eastAsia="Times New Roman" w:hAnsi="Times New Roman" w:cs="Times New Roman"/>
                <w:sz w:val="24"/>
                <w:szCs w:val="24"/>
                <w:lang w:eastAsia="ru-RU"/>
              </w:rPr>
              <w:t xml:space="preserve"> Белинского района Пензенской области</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442250,</w:t>
            </w:r>
            <w:r w:rsidR="00AE1A4A"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Пензенская область,</w:t>
            </w:r>
            <w:r w:rsidR="00AE1A4A"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 xml:space="preserve">Белинский район, с. </w:t>
            </w:r>
            <w:proofErr w:type="spellStart"/>
            <w:r w:rsidRPr="00AE1A4A">
              <w:rPr>
                <w:rFonts w:ascii="Times New Roman" w:eastAsia="Times New Roman" w:hAnsi="Times New Roman" w:cs="Times New Roman"/>
                <w:sz w:val="24"/>
                <w:szCs w:val="24"/>
                <w:lang w:eastAsia="ru-RU"/>
              </w:rPr>
              <w:t>Лермонтово</w:t>
            </w:r>
            <w:proofErr w:type="spellEnd"/>
            <w:r w:rsidRPr="00AE1A4A">
              <w:rPr>
                <w:rFonts w:ascii="Times New Roman" w:eastAsia="Times New Roman" w:hAnsi="Times New Roman" w:cs="Times New Roman"/>
                <w:sz w:val="24"/>
                <w:szCs w:val="24"/>
                <w:lang w:eastAsia="ru-RU"/>
              </w:rPr>
              <w:t>, ул. Специалистов,</w:t>
            </w:r>
            <w:r w:rsid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 xml:space="preserve">9E-mail: </w:t>
            </w:r>
            <w:hyperlink r:id="rId31" w:history="1">
              <w:r w:rsidR="00AE1A4A" w:rsidRPr="00AE1A4A">
                <w:rPr>
                  <w:rStyle w:val="a4"/>
                  <w:rFonts w:ascii="Times New Roman" w:eastAsia="Times New Roman" w:hAnsi="Times New Roman" w:cs="Times New Roman"/>
                  <w:color w:val="auto"/>
                  <w:sz w:val="24"/>
                  <w:szCs w:val="24"/>
                  <w:u w:val="none"/>
                  <w:lang w:eastAsia="ru-RU"/>
                </w:rPr>
                <w:t>bel_lermontovo@edu-penza.ru</w:t>
              </w:r>
            </w:hyperlink>
            <w:r w:rsidR="00AE1A4A">
              <w:rPr>
                <w:rFonts w:ascii="Times New Roman" w:eastAsia="Times New Roman" w:hAnsi="Times New Roman" w:cs="Times New Roman"/>
                <w:sz w:val="24"/>
                <w:szCs w:val="24"/>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ind w:firstLine="33"/>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3-54-82</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7.30-17.30</w:t>
            </w:r>
          </w:p>
        </w:tc>
      </w:tr>
      <w:tr w:rsidR="0047708C" w:rsidRPr="0047708C" w:rsidTr="00AB209F">
        <w:trPr>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47708C" w:rsidRDefault="0047708C" w:rsidP="00AB209F">
            <w:pPr>
              <w:spacing w:after="0" w:line="240" w:lineRule="auto"/>
              <w:ind w:firstLine="168"/>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5</w:t>
            </w:r>
            <w:r w:rsidRPr="0047708C">
              <w:rPr>
                <w:rFonts w:ascii="Arial" w:eastAsia="Times New Roman" w:hAnsi="Arial" w:cs="Arial"/>
                <w:sz w:val="24"/>
                <w:szCs w:val="24"/>
                <w:lang w:eastAsia="ru-RU"/>
              </w:rPr>
              <w:t>.</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ind w:firstLine="33"/>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Муниципальное дошкольное образовательное учреждение детский сад с. Поим Белинского района Пензенской области</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AE1A4A">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442250,</w:t>
            </w:r>
            <w:r w:rsidR="00AE1A4A"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Пензенская область,</w:t>
            </w:r>
            <w:r w:rsidR="00AE1A4A"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Белинский район, с. Поим,</w:t>
            </w:r>
            <w:r w:rsidR="00AE1A4A"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ул. Московская, 61</w:t>
            </w:r>
            <w:r w:rsidR="0018072C">
              <w:rPr>
                <w:rFonts w:ascii="Times New Roman" w:eastAsia="Times New Roman" w:hAnsi="Times New Roman" w:cs="Times New Roman"/>
                <w:sz w:val="24"/>
                <w:szCs w:val="24"/>
                <w:lang w:eastAsia="ru-RU"/>
              </w:rPr>
              <w:t xml:space="preserve"> E-</w:t>
            </w:r>
            <w:proofErr w:type="spellStart"/>
            <w:r w:rsidR="0018072C">
              <w:rPr>
                <w:rFonts w:ascii="Times New Roman" w:eastAsia="Times New Roman" w:hAnsi="Times New Roman" w:cs="Times New Roman"/>
                <w:sz w:val="24"/>
                <w:szCs w:val="24"/>
                <w:lang w:eastAsia="ru-RU"/>
              </w:rPr>
              <w:t>mail</w:t>
            </w:r>
            <w:proofErr w:type="spellEnd"/>
            <w:r w:rsidR="0018072C">
              <w:rPr>
                <w:rFonts w:ascii="Times New Roman" w:eastAsia="Times New Roman" w:hAnsi="Times New Roman" w:cs="Times New Roman"/>
                <w:sz w:val="24"/>
                <w:szCs w:val="24"/>
                <w:lang w:eastAsia="ru-RU"/>
              </w:rPr>
              <w:t>: tikunov</w:t>
            </w:r>
            <w:r w:rsidRPr="00AE1A4A">
              <w:rPr>
                <w:rFonts w:ascii="Times New Roman" w:eastAsia="Times New Roman" w:hAnsi="Times New Roman" w:cs="Times New Roman"/>
                <w:sz w:val="24"/>
                <w:szCs w:val="24"/>
                <w:lang w:eastAsia="ru-RU"/>
              </w:rPr>
              <w:t>poim@yandex.ru</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18072C">
            <w:pPr>
              <w:spacing w:after="0" w:line="240" w:lineRule="auto"/>
              <w:ind w:firstLine="316"/>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18072C" w:rsidRDefault="0047708C" w:rsidP="0018072C">
            <w:pPr>
              <w:spacing w:after="0" w:line="240" w:lineRule="auto"/>
              <w:jc w:val="both"/>
              <w:rPr>
                <w:rFonts w:ascii="Times New Roman" w:eastAsia="Times New Roman" w:hAnsi="Times New Roman" w:cs="Times New Roman"/>
                <w:sz w:val="24"/>
                <w:szCs w:val="24"/>
                <w:lang w:eastAsia="ru-RU"/>
              </w:rPr>
            </w:pPr>
            <w:r w:rsidRPr="0018072C">
              <w:rPr>
                <w:rFonts w:ascii="Times New Roman" w:eastAsia="Times New Roman" w:hAnsi="Times New Roman" w:cs="Times New Roman"/>
                <w:sz w:val="24"/>
                <w:szCs w:val="24"/>
                <w:lang w:eastAsia="ru-RU"/>
              </w:rPr>
              <w:t>7.30-17.30</w:t>
            </w:r>
          </w:p>
        </w:tc>
      </w:tr>
      <w:tr w:rsidR="0047708C" w:rsidRPr="0047708C" w:rsidTr="00AB209F">
        <w:trPr>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47708C" w:rsidRDefault="0047708C" w:rsidP="00AB209F">
            <w:pPr>
              <w:spacing w:after="0" w:line="240" w:lineRule="auto"/>
              <w:ind w:firstLine="168"/>
              <w:rPr>
                <w:rFonts w:ascii="Times New Roman" w:eastAsia="Times New Roman" w:hAnsi="Times New Roman" w:cs="Times New Roman"/>
                <w:sz w:val="24"/>
                <w:szCs w:val="24"/>
                <w:lang w:eastAsia="ru-RU"/>
              </w:rPr>
            </w:pPr>
            <w:r w:rsidRPr="0018072C">
              <w:rPr>
                <w:rFonts w:ascii="Times New Roman" w:eastAsia="Times New Roman" w:hAnsi="Times New Roman" w:cs="Times New Roman"/>
                <w:sz w:val="24"/>
                <w:szCs w:val="24"/>
                <w:lang w:eastAsia="ru-RU"/>
              </w:rPr>
              <w:t>6</w:t>
            </w:r>
            <w:r w:rsidRPr="0047708C">
              <w:rPr>
                <w:rFonts w:ascii="Arial" w:eastAsia="Times New Roman" w:hAnsi="Arial" w:cs="Arial"/>
                <w:sz w:val="24"/>
                <w:szCs w:val="24"/>
                <w:lang w:eastAsia="ru-RU"/>
              </w:rPr>
              <w:t>.</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18072C">
            <w:pPr>
              <w:spacing w:after="0" w:line="240" w:lineRule="auto"/>
              <w:ind w:firstLine="33"/>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 xml:space="preserve">Муниципальное дошкольное образовательное учреждение детский сад комбинированного вида с. </w:t>
            </w:r>
            <w:proofErr w:type="spellStart"/>
            <w:r w:rsidRPr="00AE1A4A">
              <w:rPr>
                <w:rFonts w:ascii="Times New Roman" w:eastAsia="Times New Roman" w:hAnsi="Times New Roman" w:cs="Times New Roman"/>
                <w:sz w:val="24"/>
                <w:szCs w:val="24"/>
                <w:lang w:eastAsia="ru-RU"/>
              </w:rPr>
              <w:t>Пушанино</w:t>
            </w:r>
            <w:proofErr w:type="spellEnd"/>
            <w:r w:rsidRPr="00AE1A4A">
              <w:rPr>
                <w:rFonts w:ascii="Times New Roman" w:eastAsia="Times New Roman" w:hAnsi="Times New Roman" w:cs="Times New Roman"/>
                <w:sz w:val="24"/>
                <w:szCs w:val="24"/>
                <w:lang w:eastAsia="ru-RU"/>
              </w:rPr>
              <w:t xml:space="preserve"> Белинского района Пензенской области</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18072C">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442250,</w:t>
            </w:r>
            <w:r w:rsidR="0018072C"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Пензенская область,</w:t>
            </w:r>
            <w:r w:rsidR="0018072C"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 xml:space="preserve">Белинский район, с. </w:t>
            </w:r>
            <w:proofErr w:type="spellStart"/>
            <w:r w:rsidRPr="00AE1A4A">
              <w:rPr>
                <w:rFonts w:ascii="Times New Roman" w:eastAsia="Times New Roman" w:hAnsi="Times New Roman" w:cs="Times New Roman"/>
                <w:sz w:val="24"/>
                <w:szCs w:val="24"/>
                <w:lang w:eastAsia="ru-RU"/>
              </w:rPr>
              <w:t>Пушанино</w:t>
            </w:r>
            <w:proofErr w:type="spellEnd"/>
            <w:r w:rsidRPr="00AE1A4A">
              <w:rPr>
                <w:rFonts w:ascii="Times New Roman" w:eastAsia="Times New Roman" w:hAnsi="Times New Roman" w:cs="Times New Roman"/>
                <w:sz w:val="24"/>
                <w:szCs w:val="24"/>
                <w:lang w:eastAsia="ru-RU"/>
              </w:rPr>
              <w:t>, ул. Пригородная, 156</w:t>
            </w:r>
            <w:r w:rsidR="0018072C">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E-</w:t>
            </w:r>
            <w:proofErr w:type="spellStart"/>
            <w:r w:rsidRPr="00AE1A4A">
              <w:rPr>
                <w:rFonts w:ascii="Times New Roman" w:eastAsia="Times New Roman" w:hAnsi="Times New Roman" w:cs="Times New Roman"/>
                <w:sz w:val="24"/>
                <w:szCs w:val="24"/>
                <w:lang w:eastAsia="ru-RU"/>
              </w:rPr>
              <w:t>mail</w:t>
            </w:r>
            <w:proofErr w:type="spellEnd"/>
            <w:r w:rsidRPr="00AE1A4A">
              <w:rPr>
                <w:rFonts w:ascii="Times New Roman" w:eastAsia="Times New Roman" w:hAnsi="Times New Roman" w:cs="Times New Roman"/>
                <w:sz w:val="24"/>
                <w:szCs w:val="24"/>
                <w:lang w:eastAsia="ru-RU"/>
              </w:rPr>
              <w:t>: shulepina.natalya@mail.ru</w:t>
            </w:r>
          </w:p>
          <w:p w:rsidR="0047708C" w:rsidRPr="00AE1A4A" w:rsidRDefault="0047708C" w:rsidP="0047708C">
            <w:pPr>
              <w:spacing w:after="0" w:line="240" w:lineRule="auto"/>
              <w:ind w:firstLine="567"/>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18072C">
            <w:pPr>
              <w:spacing w:after="0" w:line="240" w:lineRule="auto"/>
              <w:ind w:firstLine="316"/>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18072C" w:rsidRDefault="0047708C" w:rsidP="0018072C">
            <w:pPr>
              <w:spacing w:after="0" w:line="240" w:lineRule="auto"/>
              <w:jc w:val="both"/>
              <w:rPr>
                <w:rFonts w:ascii="Times New Roman" w:eastAsia="Times New Roman" w:hAnsi="Times New Roman" w:cs="Times New Roman"/>
                <w:sz w:val="24"/>
                <w:szCs w:val="24"/>
                <w:lang w:eastAsia="ru-RU"/>
              </w:rPr>
            </w:pPr>
            <w:r w:rsidRPr="0018072C">
              <w:rPr>
                <w:rFonts w:ascii="Times New Roman" w:eastAsia="Times New Roman" w:hAnsi="Times New Roman" w:cs="Times New Roman"/>
                <w:sz w:val="24"/>
                <w:szCs w:val="24"/>
                <w:lang w:eastAsia="ru-RU"/>
              </w:rPr>
              <w:t>7.30-17.30</w:t>
            </w:r>
          </w:p>
        </w:tc>
      </w:tr>
      <w:tr w:rsidR="0047708C" w:rsidRPr="0047708C" w:rsidTr="00AB209F">
        <w:trPr>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47708C" w:rsidRDefault="0047708C" w:rsidP="00AB209F">
            <w:pPr>
              <w:spacing w:after="0" w:line="240" w:lineRule="auto"/>
              <w:ind w:firstLine="168"/>
              <w:rPr>
                <w:rFonts w:ascii="Times New Roman" w:eastAsia="Times New Roman" w:hAnsi="Times New Roman" w:cs="Times New Roman"/>
                <w:sz w:val="24"/>
                <w:szCs w:val="24"/>
                <w:lang w:eastAsia="ru-RU"/>
              </w:rPr>
            </w:pPr>
            <w:r w:rsidRPr="0018072C">
              <w:rPr>
                <w:rFonts w:ascii="Times New Roman" w:eastAsia="Times New Roman" w:hAnsi="Times New Roman" w:cs="Times New Roman"/>
                <w:sz w:val="24"/>
                <w:szCs w:val="24"/>
                <w:lang w:eastAsia="ru-RU"/>
              </w:rPr>
              <w:t>7</w:t>
            </w:r>
            <w:r w:rsidRPr="0047708C">
              <w:rPr>
                <w:rFonts w:ascii="Arial" w:eastAsia="Times New Roman" w:hAnsi="Arial" w:cs="Arial"/>
                <w:sz w:val="24"/>
                <w:szCs w:val="24"/>
                <w:lang w:eastAsia="ru-RU"/>
              </w:rPr>
              <w:t>.</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18072C">
            <w:pPr>
              <w:spacing w:after="0" w:line="240" w:lineRule="auto"/>
              <w:ind w:firstLine="33"/>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Муниципальное общеобразовательное учреждение «средняя общеобразовательная школа с. Студенки Белинского района Пензенской области им.</w:t>
            </w:r>
            <w:r w:rsidR="0018072C">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А.И. Бородина»</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18072C">
            <w:pPr>
              <w:spacing w:after="0" w:line="240" w:lineRule="auto"/>
              <w:jc w:val="both"/>
              <w:rPr>
                <w:rFonts w:ascii="Times New Roman" w:eastAsia="Times New Roman" w:hAnsi="Times New Roman" w:cs="Times New Roman"/>
                <w:sz w:val="24"/>
                <w:szCs w:val="24"/>
                <w:lang w:val="en-US" w:eastAsia="ru-RU"/>
              </w:rPr>
            </w:pPr>
            <w:r w:rsidRPr="00AE1A4A">
              <w:rPr>
                <w:rFonts w:ascii="Times New Roman" w:eastAsia="Times New Roman" w:hAnsi="Times New Roman" w:cs="Times New Roman"/>
                <w:sz w:val="24"/>
                <w:szCs w:val="24"/>
                <w:lang w:eastAsia="ru-RU"/>
              </w:rPr>
              <w:t>442268,</w:t>
            </w:r>
            <w:r w:rsidR="0018072C"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Пензенская область,</w:t>
            </w:r>
            <w:r w:rsidR="0018072C"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Белинский район, с. Студенка, ул. Центральная</w:t>
            </w:r>
            <w:r w:rsidRPr="00AE1A4A">
              <w:rPr>
                <w:rFonts w:ascii="Times New Roman" w:eastAsia="Times New Roman" w:hAnsi="Times New Roman" w:cs="Times New Roman"/>
                <w:sz w:val="24"/>
                <w:szCs w:val="24"/>
                <w:lang w:val="en-US" w:eastAsia="ru-RU"/>
              </w:rPr>
              <w:t>,4</w:t>
            </w:r>
            <w:r w:rsidR="0018072C" w:rsidRPr="0018072C">
              <w:rPr>
                <w:rFonts w:ascii="Times New Roman" w:eastAsia="Times New Roman" w:hAnsi="Times New Roman" w:cs="Times New Roman"/>
                <w:sz w:val="24"/>
                <w:szCs w:val="24"/>
                <w:lang w:val="en-US" w:eastAsia="ru-RU"/>
              </w:rPr>
              <w:t xml:space="preserve"> </w:t>
            </w:r>
            <w:r w:rsidRPr="00AE1A4A">
              <w:rPr>
                <w:rFonts w:ascii="Times New Roman" w:eastAsia="Times New Roman" w:hAnsi="Times New Roman" w:cs="Times New Roman"/>
                <w:sz w:val="24"/>
                <w:szCs w:val="24"/>
                <w:lang w:val="en-US" w:eastAsia="ru-RU"/>
              </w:rPr>
              <w:t>E-mail:</w:t>
            </w:r>
            <w:r w:rsidR="0018072C" w:rsidRPr="00AE1A4A">
              <w:rPr>
                <w:rFonts w:ascii="Times New Roman" w:eastAsia="Times New Roman" w:hAnsi="Times New Roman" w:cs="Times New Roman"/>
                <w:sz w:val="24"/>
                <w:szCs w:val="24"/>
                <w:lang w:val="en-US" w:eastAsia="ru-RU"/>
              </w:rPr>
              <w:t xml:space="preserve"> </w:t>
            </w:r>
            <w:r w:rsidRPr="00AE1A4A">
              <w:rPr>
                <w:rFonts w:ascii="Times New Roman" w:eastAsia="Times New Roman" w:hAnsi="Times New Roman" w:cs="Times New Roman"/>
                <w:sz w:val="24"/>
                <w:szCs w:val="24"/>
                <w:lang w:val="en-US" w:eastAsia="ru-RU"/>
              </w:rPr>
              <w:t>schkola-studenka.edu-penza.ru</w:t>
            </w:r>
          </w:p>
          <w:p w:rsidR="0047708C" w:rsidRPr="00AE1A4A" w:rsidRDefault="0047708C" w:rsidP="0047708C">
            <w:pPr>
              <w:spacing w:after="0" w:line="240" w:lineRule="auto"/>
              <w:ind w:firstLine="567"/>
              <w:jc w:val="both"/>
              <w:rPr>
                <w:rFonts w:ascii="Times New Roman" w:eastAsia="Times New Roman" w:hAnsi="Times New Roman" w:cs="Times New Roman"/>
                <w:sz w:val="24"/>
                <w:szCs w:val="24"/>
                <w:lang w:val="en-US" w:eastAsia="ru-RU"/>
              </w:rPr>
            </w:pPr>
            <w:r w:rsidRPr="00AE1A4A">
              <w:rPr>
                <w:rFonts w:ascii="Times New Roman" w:eastAsia="Times New Roman" w:hAnsi="Times New Roman" w:cs="Times New Roman"/>
                <w:sz w:val="24"/>
                <w:szCs w:val="24"/>
                <w:lang w:val="en-US"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18072C">
            <w:pPr>
              <w:spacing w:after="0" w:line="240" w:lineRule="auto"/>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3-02-31</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18072C" w:rsidRDefault="0047708C" w:rsidP="0018072C">
            <w:pPr>
              <w:spacing w:after="0" w:line="240" w:lineRule="auto"/>
              <w:jc w:val="both"/>
              <w:rPr>
                <w:rFonts w:ascii="Times New Roman" w:eastAsia="Times New Roman" w:hAnsi="Times New Roman" w:cs="Times New Roman"/>
                <w:sz w:val="24"/>
                <w:szCs w:val="24"/>
                <w:lang w:eastAsia="ru-RU"/>
              </w:rPr>
            </w:pPr>
            <w:r w:rsidRPr="0018072C">
              <w:rPr>
                <w:rFonts w:ascii="Times New Roman" w:eastAsia="Times New Roman" w:hAnsi="Times New Roman" w:cs="Times New Roman"/>
                <w:sz w:val="24"/>
                <w:szCs w:val="24"/>
                <w:lang w:eastAsia="ru-RU"/>
              </w:rPr>
              <w:t>7.30-17.30</w:t>
            </w:r>
          </w:p>
        </w:tc>
      </w:tr>
      <w:tr w:rsidR="0047708C" w:rsidRPr="0047708C" w:rsidTr="00AB209F">
        <w:trPr>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47708C" w:rsidRDefault="0047708C" w:rsidP="00AB209F">
            <w:pPr>
              <w:spacing w:after="0" w:line="240" w:lineRule="auto"/>
              <w:ind w:firstLine="168"/>
              <w:rPr>
                <w:rFonts w:ascii="Times New Roman" w:eastAsia="Times New Roman" w:hAnsi="Times New Roman" w:cs="Times New Roman"/>
                <w:sz w:val="24"/>
                <w:szCs w:val="24"/>
                <w:lang w:eastAsia="ru-RU"/>
              </w:rPr>
            </w:pPr>
            <w:r w:rsidRPr="0018072C">
              <w:rPr>
                <w:rFonts w:ascii="Times New Roman" w:eastAsia="Times New Roman" w:hAnsi="Times New Roman" w:cs="Times New Roman"/>
                <w:sz w:val="24"/>
                <w:szCs w:val="24"/>
                <w:lang w:eastAsia="ru-RU"/>
              </w:rPr>
              <w:t>8</w:t>
            </w:r>
            <w:r w:rsidRPr="0047708C">
              <w:rPr>
                <w:rFonts w:ascii="Arial" w:eastAsia="Times New Roman" w:hAnsi="Arial" w:cs="Arial"/>
                <w:sz w:val="24"/>
                <w:szCs w:val="24"/>
                <w:lang w:eastAsia="ru-RU"/>
              </w:rPr>
              <w:t>.</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E1A4A" w:rsidRDefault="0047708C" w:rsidP="0018072C">
            <w:pPr>
              <w:spacing w:after="0" w:line="240" w:lineRule="auto"/>
              <w:ind w:firstLine="33"/>
              <w:jc w:val="both"/>
              <w:rPr>
                <w:rFonts w:ascii="Times New Roman" w:eastAsia="Times New Roman" w:hAnsi="Times New Roman" w:cs="Times New Roman"/>
                <w:sz w:val="24"/>
                <w:szCs w:val="24"/>
                <w:lang w:eastAsia="ru-RU"/>
              </w:rPr>
            </w:pPr>
            <w:r w:rsidRPr="00AE1A4A">
              <w:rPr>
                <w:rFonts w:ascii="Times New Roman" w:eastAsia="Times New Roman" w:hAnsi="Times New Roman" w:cs="Times New Roman"/>
                <w:sz w:val="24"/>
                <w:szCs w:val="24"/>
                <w:lang w:eastAsia="ru-RU"/>
              </w:rPr>
              <w:t>Муниципальное общеобразовательное учреждение основная общеобразовательная школа им. Героя Советского Союза В.А.</w:t>
            </w:r>
            <w:r w:rsidR="0018072C">
              <w:rPr>
                <w:rFonts w:ascii="Times New Roman" w:eastAsia="Times New Roman" w:hAnsi="Times New Roman" w:cs="Times New Roman"/>
                <w:sz w:val="24"/>
                <w:szCs w:val="24"/>
                <w:lang w:eastAsia="ru-RU"/>
              </w:rPr>
              <w:t xml:space="preserve"> </w:t>
            </w:r>
            <w:proofErr w:type="spellStart"/>
            <w:r w:rsidRPr="00AE1A4A">
              <w:rPr>
                <w:rFonts w:ascii="Times New Roman" w:eastAsia="Times New Roman" w:hAnsi="Times New Roman" w:cs="Times New Roman"/>
                <w:sz w:val="24"/>
                <w:szCs w:val="24"/>
                <w:lang w:eastAsia="ru-RU"/>
              </w:rPr>
              <w:t>Секина</w:t>
            </w:r>
            <w:proofErr w:type="spellEnd"/>
            <w:r w:rsidRPr="00AE1A4A">
              <w:rPr>
                <w:rFonts w:ascii="Times New Roman" w:eastAsia="Times New Roman" w:hAnsi="Times New Roman" w:cs="Times New Roman"/>
                <w:sz w:val="24"/>
                <w:szCs w:val="24"/>
                <w:lang w:eastAsia="ru-RU"/>
              </w:rPr>
              <w:t xml:space="preserve"> п. Шарова Белинского района Пензенской области</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B209F" w:rsidRDefault="0047708C" w:rsidP="0018072C">
            <w:pPr>
              <w:spacing w:after="0" w:line="240" w:lineRule="auto"/>
              <w:jc w:val="both"/>
              <w:rPr>
                <w:rFonts w:ascii="Times New Roman" w:eastAsia="Times New Roman" w:hAnsi="Times New Roman" w:cs="Times New Roman"/>
                <w:sz w:val="24"/>
                <w:szCs w:val="24"/>
                <w:lang w:val="en-US" w:eastAsia="ru-RU"/>
              </w:rPr>
            </w:pPr>
            <w:r w:rsidRPr="00AE1A4A">
              <w:rPr>
                <w:rFonts w:ascii="Times New Roman" w:eastAsia="Times New Roman" w:hAnsi="Times New Roman" w:cs="Times New Roman"/>
                <w:sz w:val="24"/>
                <w:szCs w:val="24"/>
                <w:lang w:eastAsia="ru-RU"/>
              </w:rPr>
              <w:t>442275,</w:t>
            </w:r>
            <w:r w:rsidR="0018072C"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Пензенская область,</w:t>
            </w:r>
            <w:r w:rsidR="0018072C"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Белинский район, п. Шарова,</w:t>
            </w:r>
            <w:r w:rsidR="0018072C" w:rsidRPr="00AE1A4A">
              <w:rPr>
                <w:rFonts w:ascii="Times New Roman" w:eastAsia="Times New Roman" w:hAnsi="Times New Roman" w:cs="Times New Roman"/>
                <w:sz w:val="24"/>
                <w:szCs w:val="24"/>
                <w:lang w:eastAsia="ru-RU"/>
              </w:rPr>
              <w:t xml:space="preserve"> </w:t>
            </w:r>
            <w:r w:rsidRPr="00AE1A4A">
              <w:rPr>
                <w:rFonts w:ascii="Times New Roman" w:eastAsia="Times New Roman" w:hAnsi="Times New Roman" w:cs="Times New Roman"/>
                <w:sz w:val="24"/>
                <w:szCs w:val="24"/>
                <w:lang w:eastAsia="ru-RU"/>
              </w:rPr>
              <w:t>ул. Новая</w:t>
            </w:r>
            <w:r w:rsidRPr="00AB209F">
              <w:rPr>
                <w:rFonts w:ascii="Times New Roman" w:eastAsia="Times New Roman" w:hAnsi="Times New Roman" w:cs="Times New Roman"/>
                <w:sz w:val="24"/>
                <w:szCs w:val="24"/>
                <w:lang w:val="en-US" w:eastAsia="ru-RU"/>
              </w:rPr>
              <w:t xml:space="preserve"> </w:t>
            </w:r>
            <w:r w:rsidRPr="00AE1A4A">
              <w:rPr>
                <w:rFonts w:ascii="Times New Roman" w:eastAsia="Times New Roman" w:hAnsi="Times New Roman" w:cs="Times New Roman"/>
                <w:sz w:val="24"/>
                <w:szCs w:val="24"/>
                <w:lang w:eastAsia="ru-RU"/>
              </w:rPr>
              <w:t>д</w:t>
            </w:r>
            <w:r w:rsidRPr="00AB209F">
              <w:rPr>
                <w:rFonts w:ascii="Times New Roman" w:eastAsia="Times New Roman" w:hAnsi="Times New Roman" w:cs="Times New Roman"/>
                <w:sz w:val="24"/>
                <w:szCs w:val="24"/>
                <w:lang w:val="en-US" w:eastAsia="ru-RU"/>
              </w:rPr>
              <w:t>. № 7</w:t>
            </w:r>
            <w:r w:rsidR="0018072C" w:rsidRPr="00AB209F">
              <w:rPr>
                <w:rFonts w:ascii="Times New Roman" w:eastAsia="Times New Roman" w:hAnsi="Times New Roman" w:cs="Times New Roman"/>
                <w:sz w:val="24"/>
                <w:szCs w:val="24"/>
                <w:lang w:val="en-US" w:eastAsia="ru-RU"/>
              </w:rPr>
              <w:t xml:space="preserve"> </w:t>
            </w:r>
            <w:r w:rsidR="00AB209F" w:rsidRPr="00AB209F">
              <w:rPr>
                <w:rFonts w:ascii="Times New Roman" w:eastAsia="Times New Roman" w:hAnsi="Times New Roman" w:cs="Times New Roman"/>
                <w:sz w:val="24"/>
                <w:szCs w:val="24"/>
                <w:lang w:val="en-US" w:eastAsia="ru-RU"/>
              </w:rPr>
              <w:t xml:space="preserve">E-mail: </w:t>
            </w:r>
            <w:r w:rsidRPr="00AB209F">
              <w:rPr>
                <w:rFonts w:ascii="Times New Roman" w:eastAsia="Times New Roman" w:hAnsi="Times New Roman" w:cs="Times New Roman"/>
                <w:sz w:val="24"/>
                <w:szCs w:val="24"/>
                <w:lang w:val="en-US" w:eastAsia="ru-RU"/>
              </w:rPr>
              <w:t>bel_sharovo@edu-penza.ru</w:t>
            </w:r>
          </w:p>
          <w:p w:rsidR="0047708C" w:rsidRPr="00AB209F" w:rsidRDefault="0047708C" w:rsidP="0047708C">
            <w:pPr>
              <w:spacing w:after="0" w:line="240" w:lineRule="auto"/>
              <w:ind w:firstLine="567"/>
              <w:jc w:val="both"/>
              <w:rPr>
                <w:rFonts w:ascii="Times New Roman" w:eastAsia="Times New Roman" w:hAnsi="Times New Roman" w:cs="Times New Roman"/>
                <w:sz w:val="24"/>
                <w:szCs w:val="24"/>
                <w:lang w:val="en-US" w:eastAsia="ru-RU"/>
              </w:rPr>
            </w:pPr>
            <w:r w:rsidRPr="00AB209F">
              <w:rPr>
                <w:rFonts w:ascii="Times New Roman" w:eastAsia="Times New Roman" w:hAnsi="Times New Roman" w:cs="Times New Roman"/>
                <w:sz w:val="24"/>
                <w:szCs w:val="24"/>
                <w:lang w:val="en-US"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AB209F" w:rsidRDefault="0047708C" w:rsidP="0047708C">
            <w:pPr>
              <w:spacing w:after="0" w:line="240" w:lineRule="auto"/>
              <w:ind w:firstLine="567"/>
              <w:jc w:val="both"/>
              <w:rPr>
                <w:rFonts w:ascii="Times New Roman" w:eastAsia="Times New Roman" w:hAnsi="Times New Roman" w:cs="Times New Roman"/>
                <w:sz w:val="24"/>
                <w:szCs w:val="24"/>
                <w:lang w:val="en-US" w:eastAsia="ru-RU"/>
              </w:rPr>
            </w:pPr>
            <w:r w:rsidRPr="00AB209F">
              <w:rPr>
                <w:rFonts w:ascii="Times New Roman" w:eastAsia="Times New Roman" w:hAnsi="Times New Roman" w:cs="Times New Roman"/>
                <w:sz w:val="24"/>
                <w:szCs w:val="24"/>
                <w:lang w:val="en-US"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708C" w:rsidRPr="0018072C" w:rsidRDefault="0047708C" w:rsidP="0018072C">
            <w:pPr>
              <w:spacing w:after="0" w:line="240" w:lineRule="auto"/>
              <w:jc w:val="both"/>
              <w:rPr>
                <w:rFonts w:ascii="Times New Roman" w:eastAsia="Times New Roman" w:hAnsi="Times New Roman" w:cs="Times New Roman"/>
                <w:sz w:val="24"/>
                <w:szCs w:val="24"/>
                <w:lang w:eastAsia="ru-RU"/>
              </w:rPr>
            </w:pPr>
            <w:r w:rsidRPr="0018072C">
              <w:rPr>
                <w:rFonts w:ascii="Times New Roman" w:eastAsia="Times New Roman" w:hAnsi="Times New Roman" w:cs="Times New Roman"/>
                <w:sz w:val="24"/>
                <w:szCs w:val="24"/>
                <w:lang w:eastAsia="ru-RU"/>
              </w:rPr>
              <w:t>7.30-17.30</w:t>
            </w:r>
          </w:p>
        </w:tc>
      </w:tr>
    </w:tbl>
    <w:p w:rsidR="0047708C" w:rsidRDefault="0047708C" w:rsidP="0047708C">
      <w:pPr>
        <w:spacing w:after="0" w:line="240" w:lineRule="auto"/>
        <w:ind w:firstLine="567"/>
        <w:jc w:val="both"/>
        <w:rPr>
          <w:rFonts w:ascii="Arial" w:eastAsia="Times New Roman" w:hAnsi="Arial" w:cs="Arial"/>
          <w:color w:val="000000"/>
          <w:sz w:val="24"/>
          <w:szCs w:val="24"/>
          <w:lang w:eastAsia="ru-RU"/>
        </w:rPr>
      </w:pPr>
      <w:r w:rsidRPr="0047708C">
        <w:rPr>
          <w:rFonts w:ascii="Arial" w:eastAsia="Times New Roman" w:hAnsi="Arial" w:cs="Arial"/>
          <w:color w:val="000000"/>
          <w:sz w:val="24"/>
          <w:szCs w:val="24"/>
          <w:lang w:eastAsia="ru-RU"/>
        </w:rPr>
        <w:t> </w:t>
      </w: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18072C" w:rsidRDefault="0018072C" w:rsidP="0047708C">
      <w:pPr>
        <w:spacing w:after="0" w:line="240" w:lineRule="auto"/>
        <w:ind w:firstLine="567"/>
        <w:jc w:val="both"/>
        <w:rPr>
          <w:rFonts w:ascii="Arial" w:eastAsia="Times New Roman" w:hAnsi="Arial" w:cs="Arial"/>
          <w:color w:val="000000"/>
          <w:sz w:val="24"/>
          <w:szCs w:val="24"/>
          <w:lang w:eastAsia="ru-RU"/>
        </w:rPr>
      </w:pPr>
    </w:p>
    <w:p w:rsidR="00F46BBE" w:rsidRDefault="00F46BBE" w:rsidP="0047708C">
      <w:pPr>
        <w:spacing w:after="0" w:line="240" w:lineRule="auto"/>
        <w:ind w:firstLine="567"/>
        <w:jc w:val="both"/>
        <w:rPr>
          <w:rFonts w:ascii="Arial" w:eastAsia="Times New Roman" w:hAnsi="Arial" w:cs="Arial"/>
          <w:color w:val="000000"/>
          <w:sz w:val="24"/>
          <w:szCs w:val="24"/>
          <w:lang w:eastAsia="ru-RU"/>
        </w:rPr>
      </w:pPr>
    </w:p>
    <w:p w:rsidR="00F46BBE" w:rsidRDefault="00F46BBE" w:rsidP="0047708C">
      <w:pPr>
        <w:spacing w:after="0" w:line="240" w:lineRule="auto"/>
        <w:ind w:firstLine="567"/>
        <w:jc w:val="both"/>
        <w:rPr>
          <w:rFonts w:ascii="Arial" w:eastAsia="Times New Roman" w:hAnsi="Arial" w:cs="Arial"/>
          <w:color w:val="000000"/>
          <w:sz w:val="24"/>
          <w:szCs w:val="24"/>
          <w:lang w:eastAsia="ru-RU"/>
        </w:rPr>
      </w:pPr>
    </w:p>
    <w:p w:rsidR="00AB209F" w:rsidRDefault="00AB209F" w:rsidP="0047708C">
      <w:pPr>
        <w:spacing w:after="0" w:line="240" w:lineRule="auto"/>
        <w:ind w:firstLine="567"/>
        <w:jc w:val="both"/>
        <w:rPr>
          <w:rFonts w:ascii="Arial" w:eastAsia="Times New Roman" w:hAnsi="Arial" w:cs="Arial"/>
          <w:color w:val="000000"/>
          <w:sz w:val="24"/>
          <w:szCs w:val="24"/>
          <w:lang w:eastAsia="ru-RU"/>
        </w:rPr>
      </w:pPr>
    </w:p>
    <w:p w:rsidR="00AB209F" w:rsidRDefault="00AB209F" w:rsidP="0047708C">
      <w:pPr>
        <w:spacing w:after="0" w:line="240" w:lineRule="auto"/>
        <w:ind w:firstLine="567"/>
        <w:jc w:val="both"/>
        <w:rPr>
          <w:rFonts w:ascii="Arial" w:eastAsia="Times New Roman" w:hAnsi="Arial" w:cs="Arial"/>
          <w:color w:val="000000"/>
          <w:sz w:val="24"/>
          <w:szCs w:val="24"/>
          <w:lang w:eastAsia="ru-RU"/>
        </w:rPr>
      </w:pPr>
    </w:p>
    <w:p w:rsidR="00AB209F" w:rsidRDefault="00AB209F" w:rsidP="0047708C">
      <w:pPr>
        <w:spacing w:after="0" w:line="240" w:lineRule="auto"/>
        <w:ind w:firstLine="567"/>
        <w:jc w:val="both"/>
        <w:rPr>
          <w:rFonts w:ascii="Arial" w:eastAsia="Times New Roman" w:hAnsi="Arial" w:cs="Arial"/>
          <w:color w:val="000000"/>
          <w:sz w:val="24"/>
          <w:szCs w:val="24"/>
          <w:lang w:eastAsia="ru-RU"/>
        </w:rPr>
      </w:pPr>
    </w:p>
    <w:p w:rsidR="001F73B2" w:rsidRPr="001F73B2" w:rsidRDefault="001F73B2" w:rsidP="001F73B2">
      <w:pPr>
        <w:autoSpaceDE w:val="0"/>
        <w:autoSpaceDN w:val="0"/>
        <w:adjustRightInd w:val="0"/>
        <w:ind w:left="4680"/>
        <w:jc w:val="right"/>
        <w:rPr>
          <w:rFonts w:ascii="Times New Roman" w:hAnsi="Times New Roman" w:cs="Times New Roman"/>
          <w:bCs/>
          <w:sz w:val="24"/>
          <w:szCs w:val="24"/>
        </w:rPr>
      </w:pPr>
      <w:r w:rsidRPr="001F73B2">
        <w:rPr>
          <w:rFonts w:ascii="Times New Roman" w:hAnsi="Times New Roman" w:cs="Times New Roman"/>
          <w:bCs/>
          <w:sz w:val="24"/>
          <w:szCs w:val="24"/>
        </w:rPr>
        <w:t>Приложение № 2</w:t>
      </w:r>
    </w:p>
    <w:p w:rsidR="001F73B2" w:rsidRPr="001F73B2" w:rsidRDefault="001F73B2" w:rsidP="001F73B2">
      <w:pPr>
        <w:autoSpaceDE w:val="0"/>
        <w:autoSpaceDN w:val="0"/>
        <w:adjustRightInd w:val="0"/>
        <w:ind w:left="4680"/>
        <w:jc w:val="right"/>
        <w:rPr>
          <w:rFonts w:ascii="Times New Roman" w:hAnsi="Times New Roman" w:cs="Times New Roman"/>
          <w:bCs/>
          <w:sz w:val="24"/>
          <w:szCs w:val="24"/>
        </w:rPr>
      </w:pPr>
      <w:proofErr w:type="gramStart"/>
      <w:r w:rsidRPr="001F73B2">
        <w:rPr>
          <w:rFonts w:ascii="Times New Roman" w:hAnsi="Times New Roman" w:cs="Times New Roman"/>
          <w:bCs/>
          <w:sz w:val="24"/>
          <w:szCs w:val="24"/>
        </w:rPr>
        <w:t>к</w:t>
      </w:r>
      <w:proofErr w:type="gramEnd"/>
      <w:r w:rsidRPr="001F73B2">
        <w:rPr>
          <w:rFonts w:ascii="Times New Roman" w:hAnsi="Times New Roman" w:cs="Times New Roman"/>
          <w:bCs/>
          <w:sz w:val="24"/>
          <w:szCs w:val="24"/>
        </w:rPr>
        <w:t xml:space="preserve"> Административному регламенту</w:t>
      </w:r>
    </w:p>
    <w:p w:rsidR="001F73B2" w:rsidRDefault="001F73B2" w:rsidP="001F73B2">
      <w:pPr>
        <w:autoSpaceDE w:val="0"/>
        <w:autoSpaceDN w:val="0"/>
        <w:adjustRightInd w:val="0"/>
        <w:jc w:val="right"/>
        <w:rPr>
          <w:sz w:val="28"/>
          <w:szCs w:val="28"/>
        </w:rPr>
      </w:pPr>
    </w:p>
    <w:p w:rsidR="001F73B2" w:rsidRPr="001F73B2" w:rsidRDefault="001F73B2" w:rsidP="001F73B2">
      <w:pPr>
        <w:spacing w:after="60"/>
        <w:jc w:val="center"/>
        <w:outlineLvl w:val="1"/>
        <w:rPr>
          <w:rFonts w:ascii="Times New Roman" w:hAnsi="Times New Roman" w:cs="Times New Roman"/>
          <w:b/>
          <w:sz w:val="24"/>
          <w:szCs w:val="24"/>
        </w:rPr>
      </w:pPr>
      <w:r w:rsidRPr="001F73B2">
        <w:rPr>
          <w:rFonts w:ascii="Times New Roman" w:hAnsi="Times New Roman" w:cs="Times New Roman"/>
          <w:b/>
          <w:sz w:val="24"/>
          <w:szCs w:val="24"/>
        </w:rPr>
        <w:t xml:space="preserve">Заявление о постановке ребенка на учет/повторной постановке на учет для предоставления места в образовательной организации Белинского района Пензенской области, реализующей образовательную программу дошкольного образования </w:t>
      </w:r>
    </w:p>
    <w:p w:rsidR="001F73B2" w:rsidRDefault="001F73B2" w:rsidP="001F73B2">
      <w:pPr>
        <w:spacing w:after="60"/>
        <w:jc w:val="center"/>
        <w:outlineLvl w:val="1"/>
        <w:rPr>
          <w:b/>
          <w:sz w:val="28"/>
          <w:szCs w:val="28"/>
        </w:rPr>
      </w:pPr>
    </w:p>
    <w:tbl>
      <w:tblPr>
        <w:tblStyle w:val="a6"/>
        <w:tblW w:w="4500" w:type="dxa"/>
        <w:tblInd w:w="4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500"/>
      </w:tblGrid>
      <w:tr w:rsidR="001F73B2" w:rsidTr="001F73B2">
        <w:tc>
          <w:tcPr>
            <w:tcW w:w="4500" w:type="dxa"/>
          </w:tcPr>
          <w:p w:rsidR="001F73B2" w:rsidRDefault="001F73B2">
            <w:pPr>
              <w:autoSpaceDE w:val="0"/>
              <w:autoSpaceDN w:val="0"/>
              <w:adjustRightInd w:val="0"/>
              <w:ind w:right="1558"/>
              <w:rPr>
                <w:sz w:val="24"/>
                <w:szCs w:val="24"/>
              </w:rPr>
            </w:pPr>
            <w:r>
              <w:rPr>
                <w:sz w:val="24"/>
                <w:szCs w:val="24"/>
              </w:rPr>
              <w:t xml:space="preserve">Начальнику </w:t>
            </w:r>
          </w:p>
          <w:p w:rsidR="001F73B2" w:rsidRDefault="001F73B2">
            <w:pPr>
              <w:autoSpaceDE w:val="0"/>
              <w:autoSpaceDN w:val="0"/>
              <w:adjustRightInd w:val="0"/>
              <w:rPr>
                <w:sz w:val="24"/>
                <w:szCs w:val="24"/>
                <w:shd w:val="clear" w:color="auto" w:fill="FFFFFF"/>
              </w:rPr>
            </w:pPr>
            <w:proofErr w:type="gramStart"/>
            <w:r>
              <w:rPr>
                <w:sz w:val="24"/>
                <w:szCs w:val="24"/>
                <w:shd w:val="clear" w:color="auto" w:fill="FFFFFF"/>
              </w:rPr>
              <w:t>отдела</w:t>
            </w:r>
            <w:proofErr w:type="gramEnd"/>
            <w:r>
              <w:rPr>
                <w:sz w:val="24"/>
                <w:szCs w:val="24"/>
                <w:shd w:val="clear" w:color="auto" w:fill="FFFFFF"/>
              </w:rPr>
              <w:t xml:space="preserve"> образования администрации </w:t>
            </w:r>
          </w:p>
          <w:p w:rsidR="001F73B2" w:rsidRDefault="001F73B2">
            <w:pPr>
              <w:autoSpaceDE w:val="0"/>
              <w:autoSpaceDN w:val="0"/>
              <w:adjustRightInd w:val="0"/>
              <w:ind w:right="-2"/>
              <w:rPr>
                <w:sz w:val="24"/>
                <w:szCs w:val="24"/>
                <w:shd w:val="clear" w:color="auto" w:fill="FFFFFF"/>
              </w:rPr>
            </w:pPr>
            <w:r>
              <w:rPr>
                <w:sz w:val="24"/>
                <w:szCs w:val="24"/>
                <w:shd w:val="clear" w:color="auto" w:fill="FFFFFF"/>
              </w:rPr>
              <w:t>Белинского района Пензенской области</w:t>
            </w:r>
          </w:p>
          <w:p w:rsidR="001F73B2" w:rsidRDefault="001F73B2">
            <w:pPr>
              <w:autoSpaceDE w:val="0"/>
              <w:autoSpaceDN w:val="0"/>
              <w:adjustRightInd w:val="0"/>
              <w:rPr>
                <w:sz w:val="24"/>
                <w:szCs w:val="24"/>
                <w:shd w:val="clear" w:color="auto" w:fill="FFFFFF"/>
              </w:rPr>
            </w:pPr>
            <w:r>
              <w:rPr>
                <w:sz w:val="24"/>
                <w:szCs w:val="24"/>
                <w:shd w:val="clear" w:color="auto" w:fill="FFFFFF"/>
              </w:rPr>
              <w:t>___________________________________</w:t>
            </w:r>
          </w:p>
          <w:p w:rsidR="001F73B2" w:rsidRDefault="001F73B2">
            <w:pPr>
              <w:autoSpaceDE w:val="0"/>
              <w:autoSpaceDN w:val="0"/>
              <w:adjustRightInd w:val="0"/>
              <w:jc w:val="center"/>
              <w:rPr>
                <w:i/>
                <w:iCs/>
              </w:rPr>
            </w:pPr>
            <w:r>
              <w:rPr>
                <w:i/>
                <w:shd w:val="clear" w:color="auto" w:fill="FFFFFF"/>
              </w:rPr>
              <w:t>ФИ</w:t>
            </w:r>
            <w:r>
              <w:rPr>
                <w:i/>
                <w:iCs/>
                <w:shd w:val="clear" w:color="auto" w:fill="FFFFFF"/>
              </w:rPr>
              <w:t>О</w:t>
            </w:r>
            <w:r>
              <w:rPr>
                <w:i/>
                <w:iCs/>
              </w:rPr>
              <w:t xml:space="preserve"> руководителя</w:t>
            </w:r>
          </w:p>
          <w:p w:rsidR="001F73B2" w:rsidRDefault="001F73B2">
            <w:pPr>
              <w:autoSpaceDE w:val="0"/>
              <w:autoSpaceDN w:val="0"/>
              <w:adjustRightInd w:val="0"/>
              <w:rPr>
                <w:sz w:val="24"/>
                <w:szCs w:val="24"/>
                <w:u w:val="single"/>
              </w:rPr>
            </w:pPr>
            <w:proofErr w:type="gramStart"/>
            <w:r>
              <w:rPr>
                <w:sz w:val="24"/>
                <w:szCs w:val="24"/>
              </w:rPr>
              <w:t>в</w:t>
            </w:r>
            <w:proofErr w:type="gramEnd"/>
            <w:r>
              <w:rPr>
                <w:sz w:val="24"/>
                <w:szCs w:val="24"/>
              </w:rPr>
              <w:t xml:space="preserve"> лице______________________________</w:t>
            </w:r>
          </w:p>
          <w:p w:rsidR="001F73B2" w:rsidRDefault="001F73B2">
            <w:pPr>
              <w:autoSpaceDE w:val="0"/>
              <w:autoSpaceDN w:val="0"/>
              <w:adjustRightInd w:val="0"/>
              <w:jc w:val="center"/>
              <w:rPr>
                <w:i/>
                <w:iCs/>
                <w:sz w:val="24"/>
                <w:szCs w:val="24"/>
              </w:rPr>
            </w:pPr>
            <w:proofErr w:type="gramStart"/>
            <w:r>
              <w:rPr>
                <w:i/>
                <w:iCs/>
                <w:sz w:val="24"/>
                <w:szCs w:val="24"/>
              </w:rPr>
              <w:t>наименование</w:t>
            </w:r>
            <w:proofErr w:type="gramEnd"/>
            <w:r>
              <w:rPr>
                <w:i/>
                <w:iCs/>
                <w:sz w:val="24"/>
                <w:szCs w:val="24"/>
              </w:rPr>
              <w:t xml:space="preserve"> должности и организации</w:t>
            </w:r>
          </w:p>
          <w:p w:rsidR="001F73B2" w:rsidRDefault="001F73B2">
            <w:pPr>
              <w:autoSpaceDE w:val="0"/>
              <w:autoSpaceDN w:val="0"/>
              <w:adjustRightInd w:val="0"/>
              <w:rPr>
                <w:sz w:val="24"/>
                <w:szCs w:val="24"/>
              </w:rPr>
            </w:pPr>
            <w:r>
              <w:rPr>
                <w:sz w:val="24"/>
                <w:szCs w:val="24"/>
              </w:rPr>
              <w:t>___________________________________</w:t>
            </w:r>
          </w:p>
          <w:p w:rsidR="001F73B2" w:rsidRDefault="001F73B2">
            <w:pPr>
              <w:autoSpaceDE w:val="0"/>
              <w:autoSpaceDN w:val="0"/>
              <w:adjustRightInd w:val="0"/>
              <w:ind w:right="849"/>
              <w:jc w:val="center"/>
              <w:rPr>
                <w:i/>
                <w:iCs/>
              </w:rPr>
            </w:pPr>
            <w:r>
              <w:rPr>
                <w:i/>
                <w:iCs/>
              </w:rPr>
              <w:t>ФИО исполнителя</w:t>
            </w:r>
          </w:p>
          <w:p w:rsidR="001F73B2" w:rsidRDefault="001F73B2">
            <w:pPr>
              <w:autoSpaceDE w:val="0"/>
              <w:autoSpaceDN w:val="0"/>
              <w:adjustRightInd w:val="0"/>
              <w:rPr>
                <w:sz w:val="24"/>
                <w:szCs w:val="24"/>
              </w:rPr>
            </w:pPr>
            <w:proofErr w:type="gramStart"/>
            <w:r>
              <w:rPr>
                <w:sz w:val="24"/>
                <w:szCs w:val="24"/>
              </w:rPr>
              <w:t>родителя</w:t>
            </w:r>
            <w:proofErr w:type="gramEnd"/>
            <w:r>
              <w:rPr>
                <w:sz w:val="24"/>
                <w:szCs w:val="24"/>
              </w:rPr>
              <w:t xml:space="preserve"> (законного представителя)</w:t>
            </w:r>
          </w:p>
          <w:p w:rsidR="001F73B2" w:rsidRDefault="001F73B2">
            <w:pPr>
              <w:autoSpaceDE w:val="0"/>
              <w:autoSpaceDN w:val="0"/>
              <w:adjustRightInd w:val="0"/>
              <w:rPr>
                <w:sz w:val="24"/>
                <w:szCs w:val="24"/>
              </w:rPr>
            </w:pPr>
            <w:r>
              <w:rPr>
                <w:sz w:val="24"/>
                <w:szCs w:val="24"/>
              </w:rPr>
              <w:t>___________________________________</w:t>
            </w:r>
          </w:p>
          <w:p w:rsidR="001F73B2" w:rsidRDefault="001F73B2">
            <w:pPr>
              <w:autoSpaceDE w:val="0"/>
              <w:autoSpaceDN w:val="0"/>
              <w:adjustRightInd w:val="0"/>
              <w:jc w:val="center"/>
              <w:rPr>
                <w:i/>
                <w:iCs/>
              </w:rPr>
            </w:pPr>
            <w:r>
              <w:rPr>
                <w:i/>
                <w:iCs/>
              </w:rPr>
              <w:t>ФИО родителя</w:t>
            </w:r>
          </w:p>
          <w:p w:rsidR="001F73B2" w:rsidRDefault="001F73B2">
            <w:pPr>
              <w:autoSpaceDE w:val="0"/>
              <w:autoSpaceDN w:val="0"/>
              <w:adjustRightInd w:val="0"/>
              <w:rPr>
                <w:i/>
                <w:iCs/>
                <w:sz w:val="24"/>
                <w:szCs w:val="24"/>
              </w:rPr>
            </w:pPr>
          </w:p>
        </w:tc>
      </w:tr>
    </w:tbl>
    <w:tbl>
      <w:tblPr>
        <w:tblpPr w:leftFromText="180" w:rightFromText="180" w:vertAnchor="text" w:horzAnchor="margin" w:tblpY="1"/>
        <w:tblW w:w="9468" w:type="dxa"/>
        <w:tblLook w:val="00A0" w:firstRow="1" w:lastRow="0" w:firstColumn="1" w:lastColumn="0" w:noHBand="0" w:noVBand="0"/>
      </w:tblPr>
      <w:tblGrid>
        <w:gridCol w:w="1097"/>
        <w:gridCol w:w="118"/>
        <w:gridCol w:w="162"/>
        <w:gridCol w:w="718"/>
        <w:gridCol w:w="244"/>
        <w:gridCol w:w="101"/>
        <w:gridCol w:w="90"/>
        <w:gridCol w:w="22"/>
        <w:gridCol w:w="186"/>
        <w:gridCol w:w="954"/>
        <w:gridCol w:w="328"/>
        <w:gridCol w:w="196"/>
        <w:gridCol w:w="180"/>
        <w:gridCol w:w="196"/>
        <w:gridCol w:w="237"/>
        <w:gridCol w:w="365"/>
        <w:gridCol w:w="196"/>
        <w:gridCol w:w="190"/>
        <w:gridCol w:w="1046"/>
        <w:gridCol w:w="20"/>
        <w:gridCol w:w="365"/>
        <w:gridCol w:w="196"/>
        <w:gridCol w:w="2714"/>
      </w:tblGrid>
      <w:tr w:rsidR="001F73B2" w:rsidTr="001F73B2">
        <w:trPr>
          <w:trHeight w:val="315"/>
        </w:trPr>
        <w:tc>
          <w:tcPr>
            <w:tcW w:w="9468" w:type="dxa"/>
            <w:gridSpan w:val="23"/>
            <w:noWrap/>
            <w:vAlign w:val="center"/>
            <w:hideMark/>
          </w:tcPr>
          <w:p w:rsidR="001F73B2" w:rsidRPr="001F73B2" w:rsidRDefault="001F73B2">
            <w:pPr>
              <w:jc w:val="center"/>
              <w:rPr>
                <w:rFonts w:ascii="Times New Roman" w:hAnsi="Times New Roman" w:cs="Times New Roman"/>
                <w:sz w:val="24"/>
                <w:szCs w:val="24"/>
              </w:rPr>
            </w:pPr>
            <w:proofErr w:type="gramStart"/>
            <w:r w:rsidRPr="001F73B2">
              <w:rPr>
                <w:rFonts w:ascii="Times New Roman" w:hAnsi="Times New Roman" w:cs="Times New Roman"/>
                <w:b/>
                <w:bCs/>
                <w:sz w:val="24"/>
                <w:szCs w:val="24"/>
              </w:rPr>
              <w:t>заявление</w:t>
            </w:r>
            <w:proofErr w:type="gramEnd"/>
          </w:p>
        </w:tc>
      </w:tr>
      <w:tr w:rsidR="001F73B2" w:rsidTr="001F73B2">
        <w:trPr>
          <w:trHeight w:val="371"/>
        </w:trPr>
        <w:tc>
          <w:tcPr>
            <w:tcW w:w="9468" w:type="dxa"/>
            <w:gridSpan w:val="23"/>
            <w:vMerge w:val="restart"/>
            <w:noWrap/>
            <w:vAlign w:val="center"/>
          </w:tcPr>
          <w:p w:rsidR="001F73B2" w:rsidRDefault="001F73B2">
            <w:pPr>
              <w:tabs>
                <w:tab w:val="left" w:pos="9367"/>
                <w:tab w:val="left" w:pos="9416"/>
              </w:tabs>
              <w:ind w:right="-133"/>
              <w:jc w:val="both"/>
              <w:rPr>
                <w:sz w:val="16"/>
                <w:szCs w:val="16"/>
              </w:rPr>
            </w:pPr>
            <w:r w:rsidRPr="001F73B2">
              <w:rPr>
                <w:rFonts w:ascii="Times New Roman" w:hAnsi="Times New Roman" w:cs="Times New Roman"/>
                <w:sz w:val="24"/>
                <w:szCs w:val="24"/>
              </w:rPr>
              <w:lastRenderedPageBreak/>
              <w:t>Прошу предоставить место в образовательной организации, реализующей основную образовательную программу дошкольного образования, в муниципальном образовании ___________________________________________________ для моего ребенка</w:t>
            </w:r>
            <w:r>
              <w:rPr>
                <w:sz w:val="16"/>
                <w:szCs w:val="16"/>
              </w:rPr>
              <w:t>:</w:t>
            </w:r>
          </w:p>
          <w:p w:rsidR="001F73B2" w:rsidRPr="001F73B2" w:rsidRDefault="001F73B2">
            <w:pPr>
              <w:tabs>
                <w:tab w:val="left" w:pos="9367"/>
                <w:tab w:val="left" w:pos="9416"/>
              </w:tabs>
              <w:ind w:left="202" w:right="713"/>
              <w:jc w:val="both"/>
              <w:rPr>
                <w:rFonts w:ascii="Times New Roman" w:hAnsi="Times New Roman" w:cs="Times New Roman"/>
                <w:i/>
                <w:iCs/>
                <w:sz w:val="16"/>
                <w:szCs w:val="16"/>
              </w:rPr>
            </w:pPr>
            <w:proofErr w:type="gramStart"/>
            <w:r w:rsidRPr="001F73B2">
              <w:rPr>
                <w:rFonts w:ascii="Times New Roman" w:hAnsi="Times New Roman" w:cs="Times New Roman"/>
                <w:i/>
                <w:iCs/>
                <w:sz w:val="16"/>
                <w:szCs w:val="16"/>
              </w:rPr>
              <w:t>наименование</w:t>
            </w:r>
            <w:proofErr w:type="gramEnd"/>
            <w:r w:rsidRPr="001F73B2">
              <w:rPr>
                <w:rFonts w:ascii="Times New Roman" w:hAnsi="Times New Roman" w:cs="Times New Roman"/>
                <w:i/>
                <w:iCs/>
                <w:sz w:val="16"/>
                <w:szCs w:val="16"/>
              </w:rPr>
              <w:t xml:space="preserve"> муниципального района (городского округа)</w:t>
            </w:r>
          </w:p>
          <w:p w:rsidR="001F73B2" w:rsidRDefault="001F73B2">
            <w:pPr>
              <w:rPr>
                <w:sz w:val="16"/>
                <w:szCs w:val="16"/>
              </w:rPr>
            </w:pPr>
          </w:p>
        </w:tc>
      </w:tr>
      <w:tr w:rsidR="001F73B2" w:rsidTr="001F73B2">
        <w:trPr>
          <w:trHeight w:val="371"/>
        </w:trPr>
        <w:tc>
          <w:tcPr>
            <w:tcW w:w="0" w:type="auto"/>
            <w:gridSpan w:val="23"/>
            <w:vMerge/>
            <w:vAlign w:val="center"/>
            <w:hideMark/>
          </w:tcPr>
          <w:p w:rsidR="001F73B2" w:rsidRDefault="001F73B2">
            <w:pPr>
              <w:rPr>
                <w:sz w:val="16"/>
                <w:szCs w:val="16"/>
              </w:rPr>
            </w:pPr>
          </w:p>
        </w:tc>
      </w:tr>
      <w:tr w:rsidR="001F73B2" w:rsidTr="001F73B2">
        <w:trPr>
          <w:trHeight w:val="371"/>
        </w:trPr>
        <w:tc>
          <w:tcPr>
            <w:tcW w:w="0" w:type="auto"/>
            <w:gridSpan w:val="23"/>
            <w:vMerge/>
            <w:vAlign w:val="center"/>
            <w:hideMark/>
          </w:tcPr>
          <w:p w:rsidR="001F73B2" w:rsidRDefault="001F73B2">
            <w:pPr>
              <w:rPr>
                <w:sz w:val="16"/>
                <w:szCs w:val="16"/>
              </w:rPr>
            </w:pPr>
          </w:p>
        </w:tc>
      </w:tr>
      <w:tr w:rsidR="001F73B2" w:rsidTr="001F73B2">
        <w:trPr>
          <w:trHeight w:val="315"/>
        </w:trPr>
        <w:tc>
          <w:tcPr>
            <w:tcW w:w="9468" w:type="dxa"/>
            <w:gridSpan w:val="23"/>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1.Ребенок </w:t>
            </w:r>
          </w:p>
        </w:tc>
      </w:tr>
      <w:tr w:rsidR="001F73B2" w:rsidTr="001F73B2">
        <w:trPr>
          <w:trHeight w:val="315"/>
        </w:trPr>
        <w:tc>
          <w:tcPr>
            <w:tcW w:w="1868" w:type="dxa"/>
            <w:gridSpan w:val="8"/>
            <w:tcBorders>
              <w:top w:val="single" w:sz="4" w:space="0" w:color="auto"/>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ФИО: </w:t>
            </w:r>
          </w:p>
        </w:tc>
        <w:tc>
          <w:tcPr>
            <w:tcW w:w="7600" w:type="dxa"/>
            <w:gridSpan w:val="15"/>
            <w:tcBorders>
              <w:top w:val="single" w:sz="4" w:space="0" w:color="auto"/>
              <w:left w:val="nil"/>
              <w:bottom w:val="nil"/>
              <w:right w:val="single" w:sz="4" w:space="0" w:color="000000"/>
            </w:tcBorders>
            <w:noWrap/>
            <w:vAlign w:val="center"/>
            <w:hideMark/>
          </w:tcPr>
          <w:p w:rsidR="001F73B2" w:rsidRDefault="001F73B2">
            <w:pPr>
              <w:jc w:val="center"/>
              <w:rPr>
                <w:sz w:val="16"/>
                <w:szCs w:val="16"/>
              </w:rPr>
            </w:pPr>
            <w:r>
              <w:rPr>
                <w:sz w:val="16"/>
                <w:szCs w:val="16"/>
              </w:rPr>
              <w:t> </w:t>
            </w:r>
          </w:p>
        </w:tc>
      </w:tr>
      <w:tr w:rsidR="001F73B2" w:rsidTr="001F73B2">
        <w:trPr>
          <w:trHeight w:val="300"/>
        </w:trPr>
        <w:tc>
          <w:tcPr>
            <w:tcW w:w="1868" w:type="dxa"/>
            <w:gridSpan w:val="8"/>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Пол</w:t>
            </w:r>
          </w:p>
        </w:tc>
        <w:tc>
          <w:tcPr>
            <w:tcW w:w="7600" w:type="dxa"/>
            <w:gridSpan w:val="15"/>
            <w:tcBorders>
              <w:top w:val="nil"/>
              <w:left w:val="nil"/>
              <w:bottom w:val="nil"/>
              <w:right w:val="single" w:sz="4" w:space="0" w:color="000000"/>
            </w:tcBorders>
            <w:vAlign w:val="center"/>
          </w:tcPr>
          <w:p w:rsidR="001F73B2" w:rsidRDefault="001F73B2">
            <w:pPr>
              <w:rPr>
                <w:sz w:val="16"/>
                <w:szCs w:val="16"/>
              </w:rPr>
            </w:pPr>
          </w:p>
        </w:tc>
      </w:tr>
      <w:tr w:rsidR="001F73B2" w:rsidTr="001F73B2">
        <w:trPr>
          <w:trHeight w:val="300"/>
        </w:trPr>
        <w:tc>
          <w:tcPr>
            <w:tcW w:w="3047" w:type="dxa"/>
            <w:gridSpan w:val="10"/>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Дата рождения: </w:t>
            </w:r>
          </w:p>
        </w:tc>
        <w:tc>
          <w:tcPr>
            <w:tcW w:w="6421" w:type="dxa"/>
            <w:gridSpan w:val="13"/>
            <w:tcBorders>
              <w:top w:val="nil"/>
              <w:left w:val="nil"/>
              <w:bottom w:val="nil"/>
              <w:right w:val="single" w:sz="4" w:space="0" w:color="000000"/>
            </w:tcBorders>
            <w:vAlign w:val="center"/>
          </w:tcPr>
          <w:p w:rsidR="001F73B2" w:rsidRDefault="001F73B2">
            <w:pPr>
              <w:rPr>
                <w:sz w:val="16"/>
                <w:szCs w:val="16"/>
              </w:rPr>
            </w:pPr>
          </w:p>
        </w:tc>
      </w:tr>
      <w:tr w:rsidR="001F73B2" w:rsidTr="001F73B2">
        <w:trPr>
          <w:trHeight w:val="315"/>
        </w:trPr>
        <w:tc>
          <w:tcPr>
            <w:tcW w:w="4944" w:type="dxa"/>
            <w:gridSpan w:val="18"/>
            <w:tcBorders>
              <w:top w:val="nil"/>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Свидетельство о рождении: </w:t>
            </w:r>
          </w:p>
        </w:tc>
        <w:tc>
          <w:tcPr>
            <w:tcW w:w="4524" w:type="dxa"/>
            <w:gridSpan w:val="5"/>
            <w:tcBorders>
              <w:top w:val="nil"/>
              <w:left w:val="nil"/>
              <w:bottom w:val="nil"/>
              <w:right w:val="single" w:sz="4" w:space="0" w:color="000000"/>
            </w:tcBorders>
            <w:noWrap/>
            <w:vAlign w:val="center"/>
          </w:tcPr>
          <w:p w:rsidR="001F73B2" w:rsidRDefault="001F73B2">
            <w:pPr>
              <w:rPr>
                <w:sz w:val="16"/>
                <w:szCs w:val="16"/>
              </w:rPr>
            </w:pPr>
          </w:p>
        </w:tc>
      </w:tr>
      <w:tr w:rsidR="001F73B2" w:rsidTr="001F73B2">
        <w:trPr>
          <w:trHeight w:val="315"/>
        </w:trPr>
        <w:tc>
          <w:tcPr>
            <w:tcW w:w="3047" w:type="dxa"/>
            <w:gridSpan w:val="10"/>
            <w:tcBorders>
              <w:top w:val="nil"/>
              <w:left w:val="single" w:sz="4" w:space="0" w:color="auto"/>
              <w:bottom w:val="single" w:sz="4" w:space="0" w:color="auto"/>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СНИЛС: </w:t>
            </w:r>
          </w:p>
        </w:tc>
        <w:tc>
          <w:tcPr>
            <w:tcW w:w="6421" w:type="dxa"/>
            <w:gridSpan w:val="13"/>
            <w:tcBorders>
              <w:top w:val="nil"/>
              <w:left w:val="nil"/>
              <w:bottom w:val="single" w:sz="4" w:space="0" w:color="auto"/>
              <w:right w:val="single" w:sz="4" w:space="0" w:color="000000"/>
            </w:tcBorders>
            <w:noWrap/>
            <w:vAlign w:val="center"/>
            <w:hideMark/>
          </w:tcPr>
          <w:p w:rsidR="001F73B2" w:rsidRDefault="001F73B2">
            <w:pPr>
              <w:rPr>
                <w:sz w:val="16"/>
                <w:szCs w:val="16"/>
              </w:rPr>
            </w:pPr>
            <w:r>
              <w:rPr>
                <w:sz w:val="16"/>
                <w:szCs w:val="16"/>
              </w:rPr>
              <w:t> </w:t>
            </w:r>
          </w:p>
        </w:tc>
      </w:tr>
      <w:tr w:rsidR="001F73B2" w:rsidTr="001F73B2">
        <w:trPr>
          <w:trHeight w:val="300"/>
        </w:trPr>
        <w:tc>
          <w:tcPr>
            <w:tcW w:w="9468" w:type="dxa"/>
            <w:gridSpan w:val="23"/>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2. Адреса ребенка</w:t>
            </w:r>
          </w:p>
        </w:tc>
      </w:tr>
      <w:tr w:rsidR="001F73B2" w:rsidTr="001F73B2">
        <w:trPr>
          <w:trHeight w:val="315"/>
        </w:trPr>
        <w:tc>
          <w:tcPr>
            <w:tcW w:w="3047" w:type="dxa"/>
            <w:gridSpan w:val="10"/>
            <w:tcBorders>
              <w:top w:val="single" w:sz="4" w:space="0" w:color="auto"/>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Адрес регистрации: </w:t>
            </w:r>
          </w:p>
        </w:tc>
        <w:tc>
          <w:tcPr>
            <w:tcW w:w="6421" w:type="dxa"/>
            <w:gridSpan w:val="13"/>
            <w:tcBorders>
              <w:top w:val="single" w:sz="4" w:space="0" w:color="auto"/>
              <w:left w:val="nil"/>
              <w:bottom w:val="nil"/>
              <w:right w:val="single" w:sz="4" w:space="0" w:color="000000"/>
            </w:tcBorders>
            <w:noWrap/>
            <w:vAlign w:val="center"/>
            <w:hideMark/>
          </w:tcPr>
          <w:p w:rsidR="001F73B2" w:rsidRPr="001F73B2" w:rsidRDefault="001F73B2">
            <w:pPr>
              <w:jc w:val="center"/>
              <w:rPr>
                <w:rFonts w:ascii="Times New Roman" w:hAnsi="Times New Roman" w:cs="Times New Roman"/>
                <w:sz w:val="24"/>
                <w:szCs w:val="24"/>
              </w:rPr>
            </w:pPr>
            <w:r w:rsidRPr="001F73B2">
              <w:rPr>
                <w:rFonts w:ascii="Times New Roman" w:hAnsi="Times New Roman" w:cs="Times New Roman"/>
                <w:sz w:val="24"/>
                <w:szCs w:val="24"/>
              </w:rPr>
              <w:t> </w:t>
            </w:r>
          </w:p>
        </w:tc>
      </w:tr>
      <w:tr w:rsidR="001F73B2" w:rsidTr="001F73B2">
        <w:trPr>
          <w:trHeight w:val="315"/>
        </w:trPr>
        <w:tc>
          <w:tcPr>
            <w:tcW w:w="4944" w:type="dxa"/>
            <w:gridSpan w:val="18"/>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Документ, подтверждающий регистрацию: </w:t>
            </w:r>
          </w:p>
        </w:tc>
        <w:tc>
          <w:tcPr>
            <w:tcW w:w="4524" w:type="dxa"/>
            <w:gridSpan w:val="5"/>
            <w:tcBorders>
              <w:top w:val="nil"/>
              <w:left w:val="nil"/>
              <w:bottom w:val="nil"/>
              <w:right w:val="single" w:sz="4" w:space="0" w:color="000000"/>
            </w:tcBorders>
            <w:vAlign w:val="center"/>
          </w:tcPr>
          <w:p w:rsidR="001F73B2" w:rsidRDefault="001F73B2">
            <w:pPr>
              <w:rPr>
                <w:sz w:val="16"/>
                <w:szCs w:val="16"/>
              </w:rPr>
            </w:pPr>
          </w:p>
        </w:tc>
      </w:tr>
      <w:tr w:rsidR="001F73B2" w:rsidTr="001F73B2">
        <w:trPr>
          <w:trHeight w:val="315"/>
        </w:trPr>
        <w:tc>
          <w:tcPr>
            <w:tcW w:w="3047" w:type="dxa"/>
            <w:gridSpan w:val="10"/>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Реквизиты документа: </w:t>
            </w:r>
          </w:p>
        </w:tc>
        <w:tc>
          <w:tcPr>
            <w:tcW w:w="6421" w:type="dxa"/>
            <w:gridSpan w:val="13"/>
            <w:tcBorders>
              <w:top w:val="nil"/>
              <w:left w:val="nil"/>
              <w:bottom w:val="nil"/>
              <w:right w:val="single" w:sz="4" w:space="0" w:color="000000"/>
            </w:tcBorders>
            <w:vAlign w:val="center"/>
          </w:tcPr>
          <w:p w:rsidR="001F73B2" w:rsidRPr="001F73B2" w:rsidRDefault="001F73B2">
            <w:pPr>
              <w:rPr>
                <w:rFonts w:ascii="Times New Roman" w:hAnsi="Times New Roman" w:cs="Times New Roman"/>
                <w:sz w:val="24"/>
                <w:szCs w:val="24"/>
              </w:rPr>
            </w:pPr>
          </w:p>
        </w:tc>
      </w:tr>
      <w:tr w:rsidR="001F73B2" w:rsidTr="001F73B2">
        <w:trPr>
          <w:trHeight w:val="300"/>
        </w:trPr>
        <w:tc>
          <w:tcPr>
            <w:tcW w:w="3047" w:type="dxa"/>
            <w:gridSpan w:val="10"/>
            <w:tcBorders>
              <w:top w:val="nil"/>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Вид регистрации: </w:t>
            </w:r>
          </w:p>
        </w:tc>
        <w:tc>
          <w:tcPr>
            <w:tcW w:w="6421" w:type="dxa"/>
            <w:gridSpan w:val="13"/>
            <w:tcBorders>
              <w:top w:val="nil"/>
              <w:left w:val="nil"/>
              <w:bottom w:val="nil"/>
              <w:right w:val="single" w:sz="4" w:space="0" w:color="000000"/>
            </w:tcBorders>
            <w:noWrap/>
            <w:vAlign w:val="center"/>
          </w:tcPr>
          <w:p w:rsidR="001F73B2" w:rsidRPr="001F73B2" w:rsidRDefault="001F73B2">
            <w:pPr>
              <w:rPr>
                <w:rFonts w:ascii="Times New Roman" w:hAnsi="Times New Roman" w:cs="Times New Roman"/>
                <w:sz w:val="24"/>
                <w:szCs w:val="24"/>
              </w:rPr>
            </w:pPr>
          </w:p>
        </w:tc>
      </w:tr>
      <w:tr w:rsidR="001F73B2" w:rsidTr="001F73B2">
        <w:trPr>
          <w:trHeight w:val="300"/>
        </w:trPr>
        <w:tc>
          <w:tcPr>
            <w:tcW w:w="4944" w:type="dxa"/>
            <w:gridSpan w:val="18"/>
            <w:tcBorders>
              <w:top w:val="nil"/>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Дата окончания временной регистрации:</w:t>
            </w:r>
          </w:p>
        </w:tc>
        <w:tc>
          <w:tcPr>
            <w:tcW w:w="4524" w:type="dxa"/>
            <w:gridSpan w:val="5"/>
            <w:tcBorders>
              <w:top w:val="nil"/>
              <w:left w:val="nil"/>
              <w:bottom w:val="nil"/>
              <w:right w:val="single" w:sz="4" w:space="0" w:color="000000"/>
            </w:tcBorders>
            <w:noWrap/>
            <w:vAlign w:val="center"/>
          </w:tcPr>
          <w:p w:rsidR="001F73B2" w:rsidRDefault="001F73B2">
            <w:pPr>
              <w:rPr>
                <w:sz w:val="16"/>
                <w:szCs w:val="16"/>
              </w:rPr>
            </w:pPr>
          </w:p>
        </w:tc>
      </w:tr>
      <w:tr w:rsidR="001F73B2" w:rsidTr="001F73B2">
        <w:trPr>
          <w:trHeight w:val="315"/>
        </w:trPr>
        <w:tc>
          <w:tcPr>
            <w:tcW w:w="4944" w:type="dxa"/>
            <w:gridSpan w:val="18"/>
            <w:tcBorders>
              <w:top w:val="nil"/>
              <w:left w:val="single" w:sz="4" w:space="0" w:color="auto"/>
              <w:bottom w:val="single" w:sz="4" w:space="0" w:color="auto"/>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Фактический адрес: </w:t>
            </w:r>
          </w:p>
        </w:tc>
        <w:tc>
          <w:tcPr>
            <w:tcW w:w="4524" w:type="dxa"/>
            <w:gridSpan w:val="5"/>
            <w:tcBorders>
              <w:top w:val="nil"/>
              <w:left w:val="nil"/>
              <w:bottom w:val="single" w:sz="4" w:space="0" w:color="auto"/>
              <w:right w:val="single" w:sz="4" w:space="0" w:color="000000"/>
            </w:tcBorders>
            <w:noWrap/>
            <w:vAlign w:val="center"/>
            <w:hideMark/>
          </w:tcPr>
          <w:p w:rsidR="001F73B2" w:rsidRDefault="001F73B2">
            <w:pPr>
              <w:jc w:val="center"/>
              <w:rPr>
                <w:sz w:val="16"/>
                <w:szCs w:val="16"/>
              </w:rPr>
            </w:pPr>
            <w:r>
              <w:rPr>
                <w:sz w:val="16"/>
                <w:szCs w:val="16"/>
              </w:rPr>
              <w:t> </w:t>
            </w:r>
          </w:p>
        </w:tc>
      </w:tr>
      <w:tr w:rsidR="001F73B2" w:rsidTr="001F73B2">
        <w:trPr>
          <w:trHeight w:val="315"/>
        </w:trPr>
        <w:tc>
          <w:tcPr>
            <w:tcW w:w="9468" w:type="dxa"/>
            <w:gridSpan w:val="23"/>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3. Представитель</w:t>
            </w:r>
          </w:p>
        </w:tc>
      </w:tr>
      <w:tr w:rsidR="001F73B2" w:rsidTr="001F73B2">
        <w:trPr>
          <w:trHeight w:val="315"/>
        </w:trPr>
        <w:tc>
          <w:tcPr>
            <w:tcW w:w="3047" w:type="dxa"/>
            <w:gridSpan w:val="10"/>
            <w:tcBorders>
              <w:top w:val="single" w:sz="4" w:space="0" w:color="auto"/>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Вид представителя: </w:t>
            </w:r>
          </w:p>
        </w:tc>
        <w:tc>
          <w:tcPr>
            <w:tcW w:w="6421" w:type="dxa"/>
            <w:gridSpan w:val="13"/>
            <w:tcBorders>
              <w:top w:val="single" w:sz="4" w:space="0" w:color="auto"/>
              <w:left w:val="nil"/>
              <w:bottom w:val="nil"/>
              <w:right w:val="single" w:sz="4" w:space="0" w:color="000000"/>
            </w:tcBorders>
            <w:noWrap/>
            <w:vAlign w:val="center"/>
            <w:hideMark/>
          </w:tcPr>
          <w:p w:rsidR="001F73B2" w:rsidRDefault="001F73B2">
            <w:pPr>
              <w:jc w:val="center"/>
              <w:rPr>
                <w:sz w:val="16"/>
                <w:szCs w:val="16"/>
              </w:rPr>
            </w:pPr>
            <w:r>
              <w:rPr>
                <w:sz w:val="16"/>
                <w:szCs w:val="16"/>
              </w:rPr>
              <w:t> </w:t>
            </w:r>
          </w:p>
        </w:tc>
      </w:tr>
      <w:tr w:rsidR="001F73B2" w:rsidTr="001F73B2">
        <w:trPr>
          <w:trHeight w:val="315"/>
        </w:trPr>
        <w:tc>
          <w:tcPr>
            <w:tcW w:w="1774" w:type="dxa"/>
            <w:gridSpan w:val="6"/>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ФИО: </w:t>
            </w:r>
          </w:p>
        </w:tc>
        <w:tc>
          <w:tcPr>
            <w:tcW w:w="7694" w:type="dxa"/>
            <w:gridSpan w:val="17"/>
            <w:tcBorders>
              <w:top w:val="nil"/>
              <w:left w:val="nil"/>
              <w:bottom w:val="nil"/>
              <w:right w:val="single" w:sz="4" w:space="0" w:color="000000"/>
            </w:tcBorders>
            <w:vAlign w:val="center"/>
          </w:tcPr>
          <w:p w:rsidR="001F73B2" w:rsidRDefault="001F73B2">
            <w:pPr>
              <w:rPr>
                <w:sz w:val="16"/>
                <w:szCs w:val="16"/>
              </w:rPr>
            </w:pPr>
          </w:p>
        </w:tc>
      </w:tr>
      <w:tr w:rsidR="001F73B2" w:rsidTr="001F73B2">
        <w:trPr>
          <w:trHeight w:val="315"/>
        </w:trPr>
        <w:tc>
          <w:tcPr>
            <w:tcW w:w="1774" w:type="dxa"/>
            <w:gridSpan w:val="6"/>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Пол: </w:t>
            </w:r>
          </w:p>
        </w:tc>
        <w:tc>
          <w:tcPr>
            <w:tcW w:w="7694" w:type="dxa"/>
            <w:gridSpan w:val="17"/>
            <w:tcBorders>
              <w:top w:val="nil"/>
              <w:left w:val="nil"/>
              <w:bottom w:val="nil"/>
              <w:right w:val="single" w:sz="4" w:space="0" w:color="000000"/>
            </w:tcBorders>
            <w:vAlign w:val="center"/>
          </w:tcPr>
          <w:p w:rsidR="001F73B2" w:rsidRDefault="001F73B2">
            <w:pPr>
              <w:rPr>
                <w:sz w:val="16"/>
                <w:szCs w:val="16"/>
              </w:rPr>
            </w:pPr>
          </w:p>
        </w:tc>
      </w:tr>
      <w:tr w:rsidR="001F73B2" w:rsidTr="001F73B2">
        <w:trPr>
          <w:trHeight w:val="315"/>
        </w:trPr>
        <w:tc>
          <w:tcPr>
            <w:tcW w:w="9468" w:type="dxa"/>
            <w:gridSpan w:val="23"/>
            <w:tcBorders>
              <w:top w:val="nil"/>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Гражданство: </w:t>
            </w:r>
          </w:p>
        </w:tc>
      </w:tr>
      <w:tr w:rsidR="001F73B2" w:rsidTr="001F73B2">
        <w:trPr>
          <w:trHeight w:val="315"/>
        </w:trPr>
        <w:tc>
          <w:tcPr>
            <w:tcW w:w="9468" w:type="dxa"/>
            <w:gridSpan w:val="23"/>
            <w:tcBorders>
              <w:top w:val="nil"/>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Дата рождения: </w:t>
            </w:r>
          </w:p>
        </w:tc>
      </w:tr>
      <w:tr w:rsidR="001F73B2" w:rsidTr="001F73B2">
        <w:trPr>
          <w:trHeight w:val="315"/>
        </w:trPr>
        <w:tc>
          <w:tcPr>
            <w:tcW w:w="1774" w:type="dxa"/>
            <w:gridSpan w:val="6"/>
            <w:tcBorders>
              <w:top w:val="nil"/>
              <w:left w:val="single" w:sz="4" w:space="0" w:color="auto"/>
              <w:bottom w:val="single" w:sz="4" w:space="0" w:color="auto"/>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СНИЛС: </w:t>
            </w:r>
          </w:p>
        </w:tc>
        <w:tc>
          <w:tcPr>
            <w:tcW w:w="7694" w:type="dxa"/>
            <w:gridSpan w:val="17"/>
            <w:tcBorders>
              <w:top w:val="nil"/>
              <w:left w:val="nil"/>
              <w:bottom w:val="single" w:sz="4" w:space="0" w:color="auto"/>
              <w:right w:val="single" w:sz="4" w:space="0" w:color="000000"/>
            </w:tcBorders>
            <w:noWrap/>
            <w:vAlign w:val="center"/>
            <w:hideMark/>
          </w:tcPr>
          <w:p w:rsidR="001F73B2" w:rsidRDefault="001F73B2">
            <w:pPr>
              <w:jc w:val="center"/>
              <w:rPr>
                <w:sz w:val="16"/>
                <w:szCs w:val="16"/>
              </w:rPr>
            </w:pPr>
            <w:r>
              <w:rPr>
                <w:sz w:val="16"/>
                <w:szCs w:val="16"/>
              </w:rPr>
              <w:t> </w:t>
            </w:r>
          </w:p>
        </w:tc>
      </w:tr>
      <w:tr w:rsidR="001F73B2" w:rsidTr="001F73B2">
        <w:trPr>
          <w:trHeight w:val="315"/>
        </w:trPr>
        <w:tc>
          <w:tcPr>
            <w:tcW w:w="3576" w:type="dxa"/>
            <w:gridSpan w:val="12"/>
            <w:tcBorders>
              <w:top w:val="single" w:sz="4" w:space="0" w:color="auto"/>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Вид документа, удостоверяющего личность:</w:t>
            </w:r>
          </w:p>
        </w:tc>
        <w:tc>
          <w:tcPr>
            <w:tcW w:w="5892" w:type="dxa"/>
            <w:gridSpan w:val="11"/>
            <w:tcBorders>
              <w:top w:val="single" w:sz="4" w:space="0" w:color="auto"/>
              <w:left w:val="nil"/>
              <w:bottom w:val="nil"/>
              <w:right w:val="single" w:sz="4" w:space="0" w:color="000000"/>
            </w:tcBorders>
            <w:noWrap/>
            <w:vAlign w:val="center"/>
            <w:hideMark/>
          </w:tcPr>
          <w:p w:rsidR="001F73B2" w:rsidRDefault="001F73B2">
            <w:pPr>
              <w:jc w:val="center"/>
              <w:rPr>
                <w:sz w:val="16"/>
                <w:szCs w:val="16"/>
              </w:rPr>
            </w:pPr>
            <w:r>
              <w:rPr>
                <w:sz w:val="16"/>
                <w:szCs w:val="16"/>
              </w:rPr>
              <w:t> </w:t>
            </w:r>
          </w:p>
        </w:tc>
      </w:tr>
      <w:tr w:rsidR="001F73B2" w:rsidTr="001F73B2">
        <w:trPr>
          <w:trHeight w:val="315"/>
        </w:trPr>
        <w:tc>
          <w:tcPr>
            <w:tcW w:w="3576" w:type="dxa"/>
            <w:gridSpan w:val="12"/>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Паспорт гражданина РФ</w:t>
            </w:r>
          </w:p>
        </w:tc>
        <w:tc>
          <w:tcPr>
            <w:tcW w:w="5892" w:type="dxa"/>
            <w:gridSpan w:val="11"/>
            <w:tcBorders>
              <w:top w:val="nil"/>
              <w:left w:val="nil"/>
              <w:bottom w:val="nil"/>
              <w:right w:val="single" w:sz="4" w:space="0" w:color="000000"/>
            </w:tcBorders>
            <w:vAlign w:val="center"/>
          </w:tcPr>
          <w:p w:rsidR="001F73B2" w:rsidRDefault="001F73B2">
            <w:pPr>
              <w:rPr>
                <w:sz w:val="16"/>
                <w:szCs w:val="16"/>
              </w:rPr>
            </w:pPr>
          </w:p>
        </w:tc>
      </w:tr>
      <w:tr w:rsidR="001F73B2" w:rsidTr="001F73B2">
        <w:trPr>
          <w:trHeight w:val="315"/>
        </w:trPr>
        <w:tc>
          <w:tcPr>
            <w:tcW w:w="767" w:type="dxa"/>
            <w:gridSpan w:val="2"/>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Серия: </w:t>
            </w:r>
          </w:p>
        </w:tc>
        <w:tc>
          <w:tcPr>
            <w:tcW w:w="1285" w:type="dxa"/>
            <w:gridSpan w:val="7"/>
            <w:vAlign w:val="center"/>
          </w:tcPr>
          <w:p w:rsidR="001F73B2" w:rsidRPr="001F73B2" w:rsidRDefault="001F73B2">
            <w:pPr>
              <w:rPr>
                <w:rFonts w:ascii="Times New Roman" w:hAnsi="Times New Roman" w:cs="Times New Roman"/>
                <w:sz w:val="24"/>
                <w:szCs w:val="24"/>
              </w:rPr>
            </w:pPr>
          </w:p>
        </w:tc>
        <w:tc>
          <w:tcPr>
            <w:tcW w:w="7416" w:type="dxa"/>
            <w:gridSpan w:val="14"/>
            <w:vAlign w:val="center"/>
            <w:hideMark/>
          </w:tcPr>
          <w:p w:rsidR="001F73B2" w:rsidRDefault="001F73B2">
            <w:pPr>
              <w:rPr>
                <w:sz w:val="16"/>
                <w:szCs w:val="16"/>
              </w:rPr>
            </w:pPr>
            <w:r>
              <w:rPr>
                <w:sz w:val="16"/>
                <w:szCs w:val="16"/>
              </w:rPr>
              <w:t xml:space="preserve">Номер: </w:t>
            </w:r>
          </w:p>
        </w:tc>
      </w:tr>
      <w:tr w:rsidR="001F73B2" w:rsidTr="001F73B2">
        <w:trPr>
          <w:trHeight w:val="315"/>
        </w:trPr>
        <w:tc>
          <w:tcPr>
            <w:tcW w:w="1679" w:type="dxa"/>
            <w:gridSpan w:val="5"/>
            <w:tcBorders>
              <w:top w:val="nil"/>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Дата выдачи: </w:t>
            </w:r>
          </w:p>
        </w:tc>
        <w:tc>
          <w:tcPr>
            <w:tcW w:w="7789" w:type="dxa"/>
            <w:gridSpan w:val="18"/>
            <w:tcBorders>
              <w:top w:val="nil"/>
              <w:left w:val="nil"/>
              <w:bottom w:val="nil"/>
              <w:right w:val="single" w:sz="4" w:space="0" w:color="000000"/>
            </w:tcBorders>
            <w:noWrap/>
            <w:vAlign w:val="center"/>
          </w:tcPr>
          <w:p w:rsidR="001F73B2" w:rsidRDefault="001F73B2">
            <w:pPr>
              <w:rPr>
                <w:sz w:val="16"/>
                <w:szCs w:val="16"/>
              </w:rPr>
            </w:pPr>
          </w:p>
        </w:tc>
      </w:tr>
      <w:tr w:rsidR="001F73B2" w:rsidTr="001F73B2">
        <w:trPr>
          <w:trHeight w:val="315"/>
        </w:trPr>
        <w:tc>
          <w:tcPr>
            <w:tcW w:w="1679" w:type="dxa"/>
            <w:gridSpan w:val="5"/>
            <w:tcBorders>
              <w:top w:val="nil"/>
              <w:left w:val="single" w:sz="4" w:space="0" w:color="auto"/>
              <w:bottom w:val="single" w:sz="4" w:space="0" w:color="auto"/>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Кем выдан: </w:t>
            </w:r>
          </w:p>
        </w:tc>
        <w:tc>
          <w:tcPr>
            <w:tcW w:w="7789" w:type="dxa"/>
            <w:gridSpan w:val="18"/>
            <w:tcBorders>
              <w:top w:val="nil"/>
              <w:left w:val="nil"/>
              <w:bottom w:val="single" w:sz="4" w:space="0" w:color="auto"/>
              <w:right w:val="single" w:sz="4" w:space="0" w:color="000000"/>
            </w:tcBorders>
            <w:noWrap/>
            <w:vAlign w:val="center"/>
            <w:hideMark/>
          </w:tcPr>
          <w:p w:rsidR="001F73B2" w:rsidRDefault="001F73B2">
            <w:pPr>
              <w:rPr>
                <w:sz w:val="16"/>
                <w:szCs w:val="16"/>
              </w:rPr>
            </w:pPr>
            <w:r>
              <w:rPr>
                <w:sz w:val="16"/>
                <w:szCs w:val="16"/>
              </w:rPr>
              <w:t> </w:t>
            </w:r>
          </w:p>
        </w:tc>
      </w:tr>
      <w:tr w:rsidR="001F73B2" w:rsidTr="001F73B2">
        <w:trPr>
          <w:trHeight w:val="315"/>
        </w:trPr>
        <w:tc>
          <w:tcPr>
            <w:tcW w:w="1679" w:type="dxa"/>
            <w:gridSpan w:val="5"/>
            <w:tcBorders>
              <w:top w:val="nil"/>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Контактный телефон: </w:t>
            </w:r>
          </w:p>
        </w:tc>
        <w:tc>
          <w:tcPr>
            <w:tcW w:w="7789" w:type="dxa"/>
            <w:gridSpan w:val="18"/>
            <w:tcBorders>
              <w:top w:val="nil"/>
              <w:left w:val="nil"/>
              <w:bottom w:val="nil"/>
              <w:right w:val="single" w:sz="4" w:space="0" w:color="000000"/>
            </w:tcBorders>
            <w:noWrap/>
            <w:vAlign w:val="center"/>
          </w:tcPr>
          <w:p w:rsidR="001F73B2" w:rsidRDefault="001F73B2">
            <w:pPr>
              <w:rPr>
                <w:sz w:val="16"/>
                <w:szCs w:val="16"/>
              </w:rPr>
            </w:pPr>
          </w:p>
        </w:tc>
      </w:tr>
      <w:tr w:rsidR="001F73B2" w:rsidTr="001F73B2">
        <w:trPr>
          <w:trHeight w:val="315"/>
        </w:trPr>
        <w:tc>
          <w:tcPr>
            <w:tcW w:w="1679" w:type="dxa"/>
            <w:gridSpan w:val="5"/>
            <w:tcBorders>
              <w:top w:val="nil"/>
              <w:left w:val="single" w:sz="4" w:space="0" w:color="auto"/>
              <w:bottom w:val="single" w:sz="4" w:space="0" w:color="auto"/>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E-</w:t>
            </w:r>
            <w:proofErr w:type="spellStart"/>
            <w:r w:rsidRPr="001F73B2">
              <w:rPr>
                <w:rFonts w:ascii="Times New Roman" w:hAnsi="Times New Roman" w:cs="Times New Roman"/>
                <w:sz w:val="24"/>
                <w:szCs w:val="24"/>
              </w:rPr>
              <w:t>mail</w:t>
            </w:r>
            <w:proofErr w:type="spellEnd"/>
            <w:r w:rsidRPr="001F73B2">
              <w:rPr>
                <w:rFonts w:ascii="Times New Roman" w:hAnsi="Times New Roman" w:cs="Times New Roman"/>
                <w:sz w:val="24"/>
                <w:szCs w:val="24"/>
              </w:rPr>
              <w:t xml:space="preserve">: </w:t>
            </w:r>
          </w:p>
        </w:tc>
        <w:tc>
          <w:tcPr>
            <w:tcW w:w="7789" w:type="dxa"/>
            <w:gridSpan w:val="18"/>
            <w:tcBorders>
              <w:top w:val="nil"/>
              <w:left w:val="nil"/>
              <w:bottom w:val="single" w:sz="4" w:space="0" w:color="auto"/>
              <w:right w:val="single" w:sz="4" w:space="0" w:color="000000"/>
            </w:tcBorders>
            <w:noWrap/>
            <w:vAlign w:val="center"/>
            <w:hideMark/>
          </w:tcPr>
          <w:p w:rsidR="001F73B2" w:rsidRDefault="001F73B2">
            <w:pPr>
              <w:rPr>
                <w:sz w:val="16"/>
                <w:szCs w:val="16"/>
              </w:rPr>
            </w:pPr>
            <w:r>
              <w:rPr>
                <w:sz w:val="16"/>
                <w:szCs w:val="16"/>
              </w:rPr>
              <w:t> </w:t>
            </w:r>
          </w:p>
        </w:tc>
      </w:tr>
      <w:tr w:rsidR="001F73B2" w:rsidTr="001F73B2">
        <w:trPr>
          <w:trHeight w:val="315"/>
        </w:trPr>
        <w:tc>
          <w:tcPr>
            <w:tcW w:w="6037" w:type="dxa"/>
            <w:gridSpan w:val="19"/>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lastRenderedPageBreak/>
              <w:t>4. Выбранные образовательные организации в порядке убывания приоритетов сверху вниз</w:t>
            </w:r>
          </w:p>
        </w:tc>
        <w:tc>
          <w:tcPr>
            <w:tcW w:w="3431" w:type="dxa"/>
            <w:gridSpan w:val="4"/>
            <w:noWrap/>
            <w:vAlign w:val="center"/>
          </w:tcPr>
          <w:p w:rsidR="001F73B2" w:rsidRDefault="001F73B2">
            <w:pPr>
              <w:rPr>
                <w:sz w:val="24"/>
                <w:szCs w:val="24"/>
              </w:rPr>
            </w:pPr>
          </w:p>
        </w:tc>
      </w:tr>
      <w:tr w:rsidR="001F73B2" w:rsidTr="001F73B2">
        <w:trPr>
          <w:trHeight w:val="315"/>
        </w:trPr>
        <w:tc>
          <w:tcPr>
            <w:tcW w:w="767" w:type="dxa"/>
            <w:gridSpan w:val="2"/>
            <w:tcBorders>
              <w:top w:val="single" w:sz="4" w:space="0" w:color="auto"/>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1.</w:t>
            </w:r>
          </w:p>
        </w:tc>
        <w:tc>
          <w:tcPr>
            <w:tcW w:w="8701" w:type="dxa"/>
            <w:gridSpan w:val="21"/>
            <w:tcBorders>
              <w:top w:val="single" w:sz="4" w:space="0" w:color="auto"/>
              <w:left w:val="nil"/>
              <w:bottom w:val="nil"/>
              <w:right w:val="single" w:sz="4" w:space="0" w:color="000000"/>
            </w:tcBorders>
            <w:noWrap/>
            <w:vAlign w:val="center"/>
            <w:hideMark/>
          </w:tcPr>
          <w:p w:rsidR="001F73B2" w:rsidRDefault="001F73B2">
            <w:pPr>
              <w:jc w:val="center"/>
              <w:rPr>
                <w:sz w:val="16"/>
                <w:szCs w:val="16"/>
              </w:rPr>
            </w:pPr>
            <w:r>
              <w:rPr>
                <w:sz w:val="16"/>
                <w:szCs w:val="16"/>
              </w:rPr>
              <w:t> </w:t>
            </w:r>
          </w:p>
        </w:tc>
      </w:tr>
      <w:tr w:rsidR="001F73B2" w:rsidTr="001F73B2">
        <w:trPr>
          <w:trHeight w:val="315"/>
        </w:trPr>
        <w:tc>
          <w:tcPr>
            <w:tcW w:w="767" w:type="dxa"/>
            <w:gridSpan w:val="2"/>
            <w:tcBorders>
              <w:top w:val="nil"/>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2.</w:t>
            </w:r>
          </w:p>
        </w:tc>
        <w:tc>
          <w:tcPr>
            <w:tcW w:w="8701" w:type="dxa"/>
            <w:gridSpan w:val="21"/>
            <w:tcBorders>
              <w:top w:val="nil"/>
              <w:left w:val="nil"/>
              <w:bottom w:val="nil"/>
              <w:right w:val="single" w:sz="4" w:space="0" w:color="000000"/>
            </w:tcBorders>
            <w:noWrap/>
            <w:vAlign w:val="center"/>
          </w:tcPr>
          <w:p w:rsidR="001F73B2" w:rsidRDefault="001F73B2">
            <w:pPr>
              <w:rPr>
                <w:sz w:val="16"/>
                <w:szCs w:val="16"/>
              </w:rPr>
            </w:pPr>
          </w:p>
        </w:tc>
      </w:tr>
      <w:tr w:rsidR="001F73B2" w:rsidTr="001F73B2">
        <w:trPr>
          <w:trHeight w:val="315"/>
        </w:trPr>
        <w:tc>
          <w:tcPr>
            <w:tcW w:w="767" w:type="dxa"/>
            <w:gridSpan w:val="2"/>
            <w:tcBorders>
              <w:top w:val="nil"/>
              <w:left w:val="single" w:sz="4" w:space="0" w:color="auto"/>
              <w:bottom w:val="single" w:sz="4" w:space="0" w:color="auto"/>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3.</w:t>
            </w:r>
          </w:p>
        </w:tc>
        <w:tc>
          <w:tcPr>
            <w:tcW w:w="8701" w:type="dxa"/>
            <w:gridSpan w:val="21"/>
            <w:tcBorders>
              <w:top w:val="nil"/>
              <w:left w:val="nil"/>
              <w:bottom w:val="single" w:sz="4" w:space="0" w:color="auto"/>
              <w:right w:val="single" w:sz="4" w:space="0" w:color="000000"/>
            </w:tcBorders>
            <w:noWrap/>
            <w:vAlign w:val="center"/>
            <w:hideMark/>
          </w:tcPr>
          <w:p w:rsidR="001F73B2" w:rsidRDefault="001F73B2">
            <w:pPr>
              <w:jc w:val="center"/>
              <w:rPr>
                <w:sz w:val="16"/>
                <w:szCs w:val="16"/>
              </w:rPr>
            </w:pPr>
            <w:r>
              <w:rPr>
                <w:sz w:val="16"/>
                <w:szCs w:val="16"/>
              </w:rPr>
              <w:t> </w:t>
            </w:r>
          </w:p>
        </w:tc>
      </w:tr>
      <w:tr w:rsidR="001F73B2" w:rsidTr="001F73B2">
        <w:trPr>
          <w:trHeight w:val="315"/>
        </w:trPr>
        <w:tc>
          <w:tcPr>
            <w:tcW w:w="9468" w:type="dxa"/>
            <w:gridSpan w:val="23"/>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5. Параметры распределения</w:t>
            </w:r>
          </w:p>
        </w:tc>
      </w:tr>
      <w:tr w:rsidR="001F73B2" w:rsidTr="001F73B2">
        <w:trPr>
          <w:trHeight w:val="315"/>
        </w:trPr>
        <w:tc>
          <w:tcPr>
            <w:tcW w:w="3576" w:type="dxa"/>
            <w:gridSpan w:val="12"/>
            <w:tcBorders>
              <w:top w:val="single" w:sz="4" w:space="0" w:color="auto"/>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Дата постановки на учет: </w:t>
            </w:r>
          </w:p>
        </w:tc>
        <w:tc>
          <w:tcPr>
            <w:tcW w:w="5892" w:type="dxa"/>
            <w:gridSpan w:val="11"/>
            <w:tcBorders>
              <w:top w:val="single" w:sz="4" w:space="0" w:color="auto"/>
              <w:left w:val="nil"/>
              <w:bottom w:val="nil"/>
              <w:right w:val="single" w:sz="4" w:space="0" w:color="000000"/>
            </w:tcBorders>
            <w:noWrap/>
            <w:vAlign w:val="center"/>
            <w:hideMark/>
          </w:tcPr>
          <w:p w:rsidR="001F73B2" w:rsidRPr="001F73B2" w:rsidRDefault="001F73B2">
            <w:pPr>
              <w:jc w:val="center"/>
              <w:rPr>
                <w:rFonts w:ascii="Times New Roman" w:hAnsi="Times New Roman" w:cs="Times New Roman"/>
                <w:sz w:val="24"/>
                <w:szCs w:val="24"/>
              </w:rPr>
            </w:pPr>
            <w:r w:rsidRPr="001F73B2">
              <w:rPr>
                <w:rFonts w:ascii="Times New Roman" w:hAnsi="Times New Roman" w:cs="Times New Roman"/>
                <w:sz w:val="24"/>
                <w:szCs w:val="24"/>
              </w:rPr>
              <w:t> </w:t>
            </w:r>
          </w:p>
        </w:tc>
      </w:tr>
      <w:tr w:rsidR="001F73B2" w:rsidTr="001F73B2">
        <w:trPr>
          <w:trHeight w:val="315"/>
        </w:trPr>
        <w:tc>
          <w:tcPr>
            <w:tcW w:w="1679" w:type="dxa"/>
            <w:gridSpan w:val="5"/>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ИДЕНТИФИКАТОР:</w:t>
            </w:r>
          </w:p>
        </w:tc>
        <w:tc>
          <w:tcPr>
            <w:tcW w:w="7789" w:type="dxa"/>
            <w:gridSpan w:val="18"/>
            <w:tcBorders>
              <w:top w:val="nil"/>
              <w:left w:val="nil"/>
              <w:bottom w:val="nil"/>
              <w:right w:val="single" w:sz="4" w:space="0" w:color="000000"/>
            </w:tcBorders>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3576" w:type="dxa"/>
            <w:gridSpan w:val="12"/>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Дата желаемого зачисления: </w:t>
            </w:r>
          </w:p>
        </w:tc>
        <w:tc>
          <w:tcPr>
            <w:tcW w:w="5892" w:type="dxa"/>
            <w:gridSpan w:val="11"/>
            <w:tcBorders>
              <w:top w:val="nil"/>
              <w:left w:val="nil"/>
              <w:bottom w:val="nil"/>
              <w:right w:val="single" w:sz="4" w:space="0" w:color="000000"/>
            </w:tcBorders>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1679" w:type="dxa"/>
            <w:gridSpan w:val="5"/>
            <w:tcBorders>
              <w:top w:val="nil"/>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Вид заявления: </w:t>
            </w:r>
          </w:p>
        </w:tc>
        <w:tc>
          <w:tcPr>
            <w:tcW w:w="7789" w:type="dxa"/>
            <w:gridSpan w:val="18"/>
            <w:tcBorders>
              <w:top w:val="nil"/>
              <w:left w:val="nil"/>
              <w:bottom w:val="nil"/>
              <w:right w:val="single" w:sz="4" w:space="0" w:color="000000"/>
            </w:tcBorders>
            <w:noWrap/>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1679" w:type="dxa"/>
            <w:gridSpan w:val="5"/>
            <w:tcBorders>
              <w:top w:val="nil"/>
              <w:left w:val="single" w:sz="4" w:space="0" w:color="auto"/>
              <w:bottom w:val="single" w:sz="4" w:space="0" w:color="auto"/>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Способ подачи: </w:t>
            </w:r>
          </w:p>
        </w:tc>
        <w:tc>
          <w:tcPr>
            <w:tcW w:w="7789" w:type="dxa"/>
            <w:gridSpan w:val="18"/>
            <w:tcBorders>
              <w:top w:val="nil"/>
              <w:left w:val="nil"/>
              <w:bottom w:val="single" w:sz="4" w:space="0" w:color="auto"/>
              <w:right w:val="single" w:sz="4" w:space="0" w:color="000000"/>
            </w:tcBorders>
            <w:noWrap/>
            <w:vAlign w:val="center"/>
            <w:hideMark/>
          </w:tcPr>
          <w:p w:rsidR="001F73B2" w:rsidRPr="001F73B2" w:rsidRDefault="001F73B2">
            <w:pPr>
              <w:jc w:val="center"/>
              <w:rPr>
                <w:rFonts w:ascii="Times New Roman" w:hAnsi="Times New Roman" w:cs="Times New Roman"/>
                <w:sz w:val="24"/>
                <w:szCs w:val="24"/>
              </w:rPr>
            </w:pPr>
            <w:r w:rsidRPr="001F73B2">
              <w:rPr>
                <w:rFonts w:ascii="Times New Roman" w:hAnsi="Times New Roman" w:cs="Times New Roman"/>
                <w:sz w:val="24"/>
                <w:szCs w:val="24"/>
              </w:rPr>
              <w:t> </w:t>
            </w:r>
          </w:p>
        </w:tc>
      </w:tr>
      <w:tr w:rsidR="001F73B2" w:rsidTr="001F73B2">
        <w:trPr>
          <w:trHeight w:val="315"/>
        </w:trPr>
        <w:tc>
          <w:tcPr>
            <w:tcW w:w="1679" w:type="dxa"/>
            <w:gridSpan w:val="5"/>
            <w:tcBorders>
              <w:top w:val="single" w:sz="4" w:space="0" w:color="auto"/>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Льгота на зачисление: </w:t>
            </w:r>
          </w:p>
        </w:tc>
        <w:tc>
          <w:tcPr>
            <w:tcW w:w="7789" w:type="dxa"/>
            <w:gridSpan w:val="18"/>
            <w:tcBorders>
              <w:top w:val="single" w:sz="4" w:space="0" w:color="auto"/>
              <w:left w:val="nil"/>
              <w:bottom w:val="nil"/>
              <w:right w:val="single" w:sz="4" w:space="0" w:color="000000"/>
            </w:tcBorders>
            <w:noWrap/>
            <w:vAlign w:val="center"/>
            <w:hideMark/>
          </w:tcPr>
          <w:p w:rsidR="001F73B2" w:rsidRPr="001F73B2" w:rsidRDefault="001F73B2">
            <w:pPr>
              <w:jc w:val="center"/>
              <w:rPr>
                <w:rFonts w:ascii="Times New Roman" w:hAnsi="Times New Roman" w:cs="Times New Roman"/>
                <w:sz w:val="24"/>
                <w:szCs w:val="24"/>
              </w:rPr>
            </w:pPr>
            <w:r w:rsidRPr="001F73B2">
              <w:rPr>
                <w:rFonts w:ascii="Times New Roman" w:hAnsi="Times New Roman" w:cs="Times New Roman"/>
                <w:sz w:val="24"/>
                <w:szCs w:val="24"/>
              </w:rPr>
              <w:t> </w:t>
            </w:r>
          </w:p>
        </w:tc>
      </w:tr>
      <w:tr w:rsidR="001F73B2" w:rsidTr="001F73B2">
        <w:trPr>
          <w:trHeight w:val="315"/>
        </w:trPr>
        <w:tc>
          <w:tcPr>
            <w:tcW w:w="3576" w:type="dxa"/>
            <w:gridSpan w:val="12"/>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Документ, подтверждающий льготу: </w:t>
            </w:r>
          </w:p>
        </w:tc>
        <w:tc>
          <w:tcPr>
            <w:tcW w:w="5892" w:type="dxa"/>
            <w:gridSpan w:val="11"/>
            <w:tcBorders>
              <w:top w:val="nil"/>
              <w:left w:val="nil"/>
              <w:bottom w:val="nil"/>
              <w:right w:val="single" w:sz="4" w:space="0" w:color="000000"/>
            </w:tcBorders>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767" w:type="dxa"/>
            <w:gridSpan w:val="2"/>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Серия: </w:t>
            </w:r>
          </w:p>
        </w:tc>
        <w:tc>
          <w:tcPr>
            <w:tcW w:w="1285" w:type="dxa"/>
            <w:gridSpan w:val="7"/>
            <w:vAlign w:val="center"/>
          </w:tcPr>
          <w:p w:rsidR="001F73B2" w:rsidRPr="001F73B2" w:rsidRDefault="001F73B2">
            <w:pPr>
              <w:rPr>
                <w:rFonts w:ascii="Times New Roman" w:hAnsi="Times New Roman" w:cs="Times New Roman"/>
                <w:sz w:val="24"/>
                <w:szCs w:val="24"/>
              </w:rPr>
            </w:pPr>
          </w:p>
        </w:tc>
        <w:tc>
          <w:tcPr>
            <w:tcW w:w="1897" w:type="dxa"/>
            <w:gridSpan w:val="5"/>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Номер:</w:t>
            </w:r>
          </w:p>
        </w:tc>
        <w:tc>
          <w:tcPr>
            <w:tcW w:w="806" w:type="dxa"/>
            <w:gridSpan w:val="3"/>
            <w:vAlign w:val="center"/>
          </w:tcPr>
          <w:p w:rsidR="001F73B2" w:rsidRPr="001F73B2" w:rsidRDefault="001F73B2">
            <w:pPr>
              <w:rPr>
                <w:rFonts w:ascii="Times New Roman" w:hAnsi="Times New Roman" w:cs="Times New Roman"/>
                <w:sz w:val="24"/>
                <w:szCs w:val="24"/>
              </w:rPr>
            </w:pPr>
          </w:p>
        </w:tc>
        <w:tc>
          <w:tcPr>
            <w:tcW w:w="1859" w:type="dxa"/>
            <w:gridSpan w:val="5"/>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Дата выдачи: </w:t>
            </w:r>
          </w:p>
        </w:tc>
        <w:tc>
          <w:tcPr>
            <w:tcW w:w="2854" w:type="dxa"/>
            <w:tcBorders>
              <w:top w:val="nil"/>
              <w:left w:val="nil"/>
              <w:bottom w:val="nil"/>
              <w:right w:val="single" w:sz="4" w:space="0" w:color="000000"/>
            </w:tcBorders>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1679" w:type="dxa"/>
            <w:gridSpan w:val="5"/>
            <w:tcBorders>
              <w:top w:val="nil"/>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Кем выдан: </w:t>
            </w:r>
          </w:p>
        </w:tc>
        <w:tc>
          <w:tcPr>
            <w:tcW w:w="7789" w:type="dxa"/>
            <w:gridSpan w:val="18"/>
            <w:tcBorders>
              <w:top w:val="nil"/>
              <w:left w:val="nil"/>
              <w:bottom w:val="nil"/>
              <w:right w:val="single" w:sz="4" w:space="0" w:color="000000"/>
            </w:tcBorders>
            <w:noWrap/>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1679" w:type="dxa"/>
            <w:gridSpan w:val="5"/>
            <w:tcBorders>
              <w:top w:val="nil"/>
              <w:left w:val="single" w:sz="4" w:space="0" w:color="auto"/>
              <w:bottom w:val="single" w:sz="4" w:space="0" w:color="auto"/>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Срок действия: </w:t>
            </w:r>
          </w:p>
        </w:tc>
        <w:tc>
          <w:tcPr>
            <w:tcW w:w="7789" w:type="dxa"/>
            <w:gridSpan w:val="18"/>
            <w:tcBorders>
              <w:top w:val="nil"/>
              <w:left w:val="nil"/>
              <w:bottom w:val="single" w:sz="4" w:space="0" w:color="auto"/>
              <w:right w:val="single" w:sz="4" w:space="0" w:color="000000"/>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w:t>
            </w:r>
          </w:p>
        </w:tc>
      </w:tr>
      <w:tr w:rsidR="001F73B2" w:rsidTr="001F73B2">
        <w:trPr>
          <w:trHeight w:val="315"/>
        </w:trPr>
        <w:tc>
          <w:tcPr>
            <w:tcW w:w="678" w:type="dxa"/>
            <w:tcBorders>
              <w:top w:val="single" w:sz="4" w:space="0" w:color="auto"/>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ОВЗ:</w:t>
            </w:r>
          </w:p>
        </w:tc>
        <w:tc>
          <w:tcPr>
            <w:tcW w:w="8790" w:type="dxa"/>
            <w:gridSpan w:val="22"/>
            <w:tcBorders>
              <w:top w:val="single" w:sz="4" w:space="0" w:color="auto"/>
              <w:left w:val="nil"/>
              <w:bottom w:val="nil"/>
              <w:right w:val="single" w:sz="4" w:space="0" w:color="000000"/>
            </w:tcBorders>
            <w:noWrap/>
            <w:vAlign w:val="center"/>
            <w:hideMark/>
          </w:tcPr>
          <w:p w:rsidR="001F73B2" w:rsidRPr="001F73B2" w:rsidRDefault="001F73B2">
            <w:pPr>
              <w:jc w:val="center"/>
              <w:rPr>
                <w:rFonts w:ascii="Times New Roman" w:hAnsi="Times New Roman" w:cs="Times New Roman"/>
                <w:sz w:val="24"/>
                <w:szCs w:val="24"/>
              </w:rPr>
            </w:pPr>
            <w:r w:rsidRPr="001F73B2">
              <w:rPr>
                <w:rFonts w:ascii="Times New Roman" w:hAnsi="Times New Roman" w:cs="Times New Roman"/>
                <w:sz w:val="24"/>
                <w:szCs w:val="24"/>
              </w:rPr>
              <w:t> </w:t>
            </w:r>
          </w:p>
        </w:tc>
      </w:tr>
      <w:tr w:rsidR="001F73B2" w:rsidTr="001F73B2">
        <w:trPr>
          <w:trHeight w:val="315"/>
        </w:trPr>
        <w:tc>
          <w:tcPr>
            <w:tcW w:w="3381" w:type="dxa"/>
            <w:gridSpan w:val="11"/>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Документ, подтверждающий ОВЗ:</w:t>
            </w:r>
          </w:p>
        </w:tc>
        <w:tc>
          <w:tcPr>
            <w:tcW w:w="6087" w:type="dxa"/>
            <w:gridSpan w:val="12"/>
            <w:tcBorders>
              <w:top w:val="nil"/>
              <w:left w:val="nil"/>
              <w:bottom w:val="nil"/>
              <w:right w:val="single" w:sz="4" w:space="0" w:color="000000"/>
            </w:tcBorders>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1484" w:type="dxa"/>
            <w:gridSpan w:val="4"/>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Заключение ПМПК</w:t>
            </w:r>
          </w:p>
        </w:tc>
        <w:tc>
          <w:tcPr>
            <w:tcW w:w="7984" w:type="dxa"/>
            <w:gridSpan w:val="19"/>
            <w:tcBorders>
              <w:top w:val="nil"/>
              <w:left w:val="nil"/>
              <w:bottom w:val="nil"/>
              <w:right w:val="single" w:sz="4" w:space="0" w:color="000000"/>
            </w:tcBorders>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678" w:type="dxa"/>
            <w:tcBorders>
              <w:top w:val="nil"/>
              <w:left w:val="single" w:sz="4" w:space="0" w:color="auto"/>
              <w:bottom w:val="nil"/>
              <w:right w:val="nil"/>
            </w:tcBorders>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Серия: </w:t>
            </w:r>
          </w:p>
        </w:tc>
        <w:tc>
          <w:tcPr>
            <w:tcW w:w="1179" w:type="dxa"/>
            <w:gridSpan w:val="6"/>
            <w:vAlign w:val="center"/>
          </w:tcPr>
          <w:p w:rsidR="001F73B2" w:rsidRPr="001F73B2" w:rsidRDefault="001F73B2">
            <w:pPr>
              <w:rPr>
                <w:rFonts w:ascii="Times New Roman" w:hAnsi="Times New Roman" w:cs="Times New Roman"/>
                <w:sz w:val="24"/>
                <w:szCs w:val="24"/>
              </w:rPr>
            </w:pPr>
          </w:p>
        </w:tc>
        <w:tc>
          <w:tcPr>
            <w:tcW w:w="1897" w:type="dxa"/>
            <w:gridSpan w:val="6"/>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Номер:</w:t>
            </w:r>
          </w:p>
        </w:tc>
        <w:tc>
          <w:tcPr>
            <w:tcW w:w="806" w:type="dxa"/>
            <w:gridSpan w:val="3"/>
            <w:vAlign w:val="center"/>
          </w:tcPr>
          <w:p w:rsidR="001F73B2" w:rsidRPr="001F73B2" w:rsidRDefault="001F73B2">
            <w:pPr>
              <w:rPr>
                <w:rFonts w:ascii="Times New Roman" w:hAnsi="Times New Roman" w:cs="Times New Roman"/>
                <w:sz w:val="24"/>
                <w:szCs w:val="24"/>
              </w:rPr>
            </w:pPr>
          </w:p>
        </w:tc>
        <w:tc>
          <w:tcPr>
            <w:tcW w:w="1859" w:type="dxa"/>
            <w:gridSpan w:val="5"/>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Дата выдачи: </w:t>
            </w:r>
          </w:p>
        </w:tc>
        <w:tc>
          <w:tcPr>
            <w:tcW w:w="3049" w:type="dxa"/>
            <w:gridSpan w:val="2"/>
            <w:tcBorders>
              <w:top w:val="nil"/>
              <w:left w:val="nil"/>
              <w:bottom w:val="nil"/>
              <w:right w:val="single" w:sz="4" w:space="0" w:color="000000"/>
            </w:tcBorders>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1484" w:type="dxa"/>
            <w:gridSpan w:val="4"/>
            <w:tcBorders>
              <w:top w:val="nil"/>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Кем выдан: </w:t>
            </w:r>
          </w:p>
        </w:tc>
        <w:tc>
          <w:tcPr>
            <w:tcW w:w="7984" w:type="dxa"/>
            <w:gridSpan w:val="19"/>
            <w:tcBorders>
              <w:top w:val="nil"/>
              <w:left w:val="nil"/>
              <w:bottom w:val="nil"/>
              <w:right w:val="single" w:sz="4" w:space="0" w:color="000000"/>
            </w:tcBorders>
            <w:noWrap/>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1484" w:type="dxa"/>
            <w:gridSpan w:val="4"/>
            <w:tcBorders>
              <w:top w:val="nil"/>
              <w:left w:val="single" w:sz="4" w:space="0" w:color="auto"/>
              <w:bottom w:val="single" w:sz="4" w:space="0" w:color="auto"/>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Срок действия: </w:t>
            </w:r>
          </w:p>
        </w:tc>
        <w:tc>
          <w:tcPr>
            <w:tcW w:w="7984" w:type="dxa"/>
            <w:gridSpan w:val="19"/>
            <w:tcBorders>
              <w:top w:val="nil"/>
              <w:left w:val="nil"/>
              <w:bottom w:val="single" w:sz="4" w:space="0" w:color="auto"/>
              <w:right w:val="single" w:sz="4" w:space="0" w:color="000000"/>
            </w:tcBorders>
            <w:noWrap/>
            <w:vAlign w:val="center"/>
            <w:hideMark/>
          </w:tcPr>
          <w:p w:rsidR="001F73B2" w:rsidRPr="001F73B2" w:rsidRDefault="001F73B2">
            <w:pPr>
              <w:jc w:val="center"/>
              <w:rPr>
                <w:rFonts w:ascii="Times New Roman" w:hAnsi="Times New Roman" w:cs="Times New Roman"/>
                <w:sz w:val="24"/>
                <w:szCs w:val="24"/>
              </w:rPr>
            </w:pPr>
            <w:r w:rsidRPr="001F73B2">
              <w:rPr>
                <w:rFonts w:ascii="Times New Roman" w:hAnsi="Times New Roman" w:cs="Times New Roman"/>
                <w:sz w:val="24"/>
                <w:szCs w:val="24"/>
              </w:rPr>
              <w:t> </w:t>
            </w:r>
          </w:p>
        </w:tc>
      </w:tr>
      <w:tr w:rsidR="001F73B2" w:rsidTr="001F73B2">
        <w:trPr>
          <w:trHeight w:val="315"/>
        </w:trPr>
        <w:tc>
          <w:tcPr>
            <w:tcW w:w="1484" w:type="dxa"/>
            <w:gridSpan w:val="4"/>
            <w:tcBorders>
              <w:top w:val="single" w:sz="4" w:space="0" w:color="auto"/>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Режим пребывания: </w:t>
            </w:r>
          </w:p>
        </w:tc>
        <w:tc>
          <w:tcPr>
            <w:tcW w:w="7984" w:type="dxa"/>
            <w:gridSpan w:val="19"/>
            <w:tcBorders>
              <w:top w:val="single" w:sz="4" w:space="0" w:color="auto"/>
              <w:left w:val="nil"/>
              <w:bottom w:val="nil"/>
              <w:right w:val="single" w:sz="4" w:space="0" w:color="000000"/>
            </w:tcBorders>
            <w:noWrap/>
            <w:vAlign w:val="center"/>
            <w:hideMark/>
          </w:tcPr>
          <w:p w:rsidR="001F73B2" w:rsidRPr="001F73B2" w:rsidRDefault="001F73B2">
            <w:pPr>
              <w:jc w:val="center"/>
              <w:rPr>
                <w:rFonts w:ascii="Times New Roman" w:hAnsi="Times New Roman" w:cs="Times New Roman"/>
                <w:sz w:val="24"/>
                <w:szCs w:val="24"/>
              </w:rPr>
            </w:pPr>
            <w:r w:rsidRPr="001F73B2">
              <w:rPr>
                <w:rFonts w:ascii="Times New Roman" w:hAnsi="Times New Roman" w:cs="Times New Roman"/>
                <w:sz w:val="24"/>
                <w:szCs w:val="24"/>
              </w:rPr>
              <w:t> </w:t>
            </w:r>
          </w:p>
        </w:tc>
      </w:tr>
      <w:tr w:rsidR="001F73B2" w:rsidTr="001F73B2">
        <w:trPr>
          <w:trHeight w:val="315"/>
        </w:trPr>
        <w:tc>
          <w:tcPr>
            <w:tcW w:w="3381" w:type="dxa"/>
            <w:gridSpan w:val="11"/>
            <w:tcBorders>
              <w:top w:val="nil"/>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Направленность группы: </w:t>
            </w:r>
          </w:p>
        </w:tc>
        <w:tc>
          <w:tcPr>
            <w:tcW w:w="6087" w:type="dxa"/>
            <w:gridSpan w:val="12"/>
            <w:tcBorders>
              <w:top w:val="nil"/>
              <w:left w:val="nil"/>
              <w:bottom w:val="nil"/>
              <w:right w:val="single" w:sz="4" w:space="0" w:color="000000"/>
            </w:tcBorders>
            <w:noWrap/>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3381" w:type="dxa"/>
            <w:gridSpan w:val="11"/>
            <w:tcBorders>
              <w:top w:val="nil"/>
              <w:left w:val="single" w:sz="4" w:space="0" w:color="auto"/>
              <w:bottom w:val="single" w:sz="4" w:space="0" w:color="auto"/>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Желаемый язык обучения: </w:t>
            </w:r>
          </w:p>
        </w:tc>
        <w:tc>
          <w:tcPr>
            <w:tcW w:w="6087" w:type="dxa"/>
            <w:gridSpan w:val="12"/>
            <w:tcBorders>
              <w:top w:val="nil"/>
              <w:left w:val="nil"/>
              <w:bottom w:val="single" w:sz="4" w:space="0" w:color="auto"/>
              <w:right w:val="single" w:sz="4" w:space="0" w:color="000000"/>
            </w:tcBorders>
            <w:noWrap/>
            <w:vAlign w:val="center"/>
            <w:hideMark/>
          </w:tcPr>
          <w:p w:rsidR="001F73B2" w:rsidRPr="001F73B2" w:rsidRDefault="001F73B2">
            <w:pPr>
              <w:jc w:val="center"/>
              <w:rPr>
                <w:rFonts w:ascii="Times New Roman" w:hAnsi="Times New Roman" w:cs="Times New Roman"/>
                <w:sz w:val="24"/>
                <w:szCs w:val="24"/>
              </w:rPr>
            </w:pPr>
            <w:r w:rsidRPr="001F73B2">
              <w:rPr>
                <w:rFonts w:ascii="Times New Roman" w:hAnsi="Times New Roman" w:cs="Times New Roman"/>
                <w:sz w:val="24"/>
                <w:szCs w:val="24"/>
              </w:rPr>
              <w:t> </w:t>
            </w:r>
          </w:p>
        </w:tc>
      </w:tr>
      <w:tr w:rsidR="001F73B2" w:rsidTr="001F73B2">
        <w:trPr>
          <w:trHeight w:val="315"/>
        </w:trPr>
        <w:tc>
          <w:tcPr>
            <w:tcW w:w="6046" w:type="dxa"/>
            <w:gridSpan w:val="20"/>
            <w:tcBorders>
              <w:top w:val="single" w:sz="4" w:space="0" w:color="auto"/>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Согласие на общеразвивающую группу при выборе спецгруппы: </w:t>
            </w:r>
          </w:p>
        </w:tc>
        <w:tc>
          <w:tcPr>
            <w:tcW w:w="3422" w:type="dxa"/>
            <w:gridSpan w:val="3"/>
            <w:tcBorders>
              <w:top w:val="single" w:sz="4" w:space="0" w:color="auto"/>
              <w:left w:val="nil"/>
              <w:bottom w:val="nil"/>
              <w:right w:val="single" w:sz="4" w:space="0" w:color="000000"/>
            </w:tcBorders>
            <w:noWrap/>
            <w:vAlign w:val="center"/>
            <w:hideMark/>
          </w:tcPr>
          <w:p w:rsidR="001F73B2" w:rsidRPr="001F73B2" w:rsidRDefault="001F73B2">
            <w:pPr>
              <w:jc w:val="center"/>
              <w:rPr>
                <w:rFonts w:ascii="Times New Roman" w:hAnsi="Times New Roman" w:cs="Times New Roman"/>
                <w:sz w:val="24"/>
                <w:szCs w:val="24"/>
              </w:rPr>
            </w:pPr>
            <w:r w:rsidRPr="001F73B2">
              <w:rPr>
                <w:rFonts w:ascii="Times New Roman" w:hAnsi="Times New Roman" w:cs="Times New Roman"/>
                <w:sz w:val="24"/>
                <w:szCs w:val="24"/>
              </w:rPr>
              <w:t> </w:t>
            </w:r>
          </w:p>
        </w:tc>
      </w:tr>
      <w:tr w:rsidR="001F73B2" w:rsidTr="001F73B2">
        <w:trPr>
          <w:trHeight w:val="255"/>
        </w:trPr>
        <w:tc>
          <w:tcPr>
            <w:tcW w:w="4187" w:type="dxa"/>
            <w:gridSpan w:val="15"/>
            <w:tcBorders>
              <w:top w:val="nil"/>
              <w:left w:val="single" w:sz="4" w:space="0" w:color="auto"/>
              <w:bottom w:val="nil"/>
              <w:right w:val="nil"/>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Согласие на группу кратковременного пребывания: </w:t>
            </w:r>
          </w:p>
        </w:tc>
        <w:tc>
          <w:tcPr>
            <w:tcW w:w="5281" w:type="dxa"/>
            <w:gridSpan w:val="8"/>
            <w:tcBorders>
              <w:top w:val="nil"/>
              <w:left w:val="nil"/>
              <w:bottom w:val="nil"/>
              <w:right w:val="single" w:sz="4" w:space="0" w:color="000000"/>
            </w:tcBorders>
            <w:noWrap/>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9468" w:type="dxa"/>
            <w:gridSpan w:val="23"/>
            <w:tcBorders>
              <w:top w:val="nil"/>
              <w:left w:val="single" w:sz="4" w:space="0" w:color="auto"/>
              <w:bottom w:val="single" w:sz="4" w:space="0" w:color="auto"/>
              <w:right w:val="single" w:sz="4" w:space="0" w:color="000000"/>
            </w:tcBorders>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В случае отсутствия мест в выбранных детских садах предлагать другие варианты (альтернативную ДОО) </w:t>
            </w:r>
          </w:p>
        </w:tc>
      </w:tr>
      <w:tr w:rsidR="001F73B2" w:rsidTr="001F73B2">
        <w:trPr>
          <w:trHeight w:val="458"/>
        </w:trPr>
        <w:tc>
          <w:tcPr>
            <w:tcW w:w="9468" w:type="dxa"/>
            <w:gridSpan w:val="23"/>
            <w:vMerge w:val="restart"/>
            <w:vAlign w:val="center"/>
            <w:hideMark/>
          </w:tcPr>
          <w:p w:rsidR="001F73B2" w:rsidRPr="001F73B2" w:rsidRDefault="001F73B2">
            <w:pPr>
              <w:jc w:val="both"/>
              <w:rPr>
                <w:rFonts w:ascii="Times New Roman" w:hAnsi="Times New Roman" w:cs="Times New Roman"/>
                <w:sz w:val="24"/>
                <w:szCs w:val="24"/>
              </w:rPr>
            </w:pPr>
            <w:r w:rsidRPr="001F73B2">
              <w:rPr>
                <w:rFonts w:ascii="Times New Roman" w:hAnsi="Times New Roman" w:cs="Times New Roman"/>
                <w:sz w:val="24"/>
                <w:szCs w:val="24"/>
              </w:rPr>
              <w:lastRenderedPageBreak/>
              <w:t>С лицензией на право ведения образовательной деятельности, свидетельством о государственной аккредитации образовательной организации, уставом, основными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tc>
      </w:tr>
      <w:tr w:rsidR="001F73B2" w:rsidTr="001F73B2">
        <w:trPr>
          <w:trHeight w:val="458"/>
        </w:trPr>
        <w:tc>
          <w:tcPr>
            <w:tcW w:w="0" w:type="auto"/>
            <w:gridSpan w:val="23"/>
            <w:vMerge/>
            <w:vAlign w:val="center"/>
            <w:hideMark/>
          </w:tcPr>
          <w:p w:rsidR="001F73B2" w:rsidRPr="001F73B2" w:rsidRDefault="001F73B2">
            <w:pPr>
              <w:rPr>
                <w:rFonts w:ascii="Times New Roman" w:hAnsi="Times New Roman" w:cs="Times New Roman"/>
                <w:sz w:val="24"/>
                <w:szCs w:val="24"/>
              </w:rPr>
            </w:pPr>
          </w:p>
        </w:tc>
      </w:tr>
      <w:tr w:rsidR="001F73B2" w:rsidTr="001F73B2">
        <w:trPr>
          <w:trHeight w:val="458"/>
        </w:trPr>
        <w:tc>
          <w:tcPr>
            <w:tcW w:w="0" w:type="auto"/>
            <w:gridSpan w:val="23"/>
            <w:vMerge/>
            <w:vAlign w:val="center"/>
            <w:hideMark/>
          </w:tcPr>
          <w:p w:rsidR="001F73B2" w:rsidRPr="001F73B2" w:rsidRDefault="001F73B2">
            <w:pPr>
              <w:rPr>
                <w:rFonts w:ascii="Times New Roman" w:hAnsi="Times New Roman" w:cs="Times New Roman"/>
                <w:sz w:val="24"/>
                <w:szCs w:val="24"/>
              </w:rPr>
            </w:pPr>
          </w:p>
        </w:tc>
      </w:tr>
      <w:tr w:rsidR="001F73B2" w:rsidTr="001F73B2">
        <w:trPr>
          <w:trHeight w:val="458"/>
        </w:trPr>
        <w:tc>
          <w:tcPr>
            <w:tcW w:w="0" w:type="auto"/>
            <w:gridSpan w:val="23"/>
            <w:vMerge/>
            <w:vAlign w:val="center"/>
            <w:hideMark/>
          </w:tcPr>
          <w:p w:rsidR="001F73B2" w:rsidRPr="001F73B2" w:rsidRDefault="001F73B2">
            <w:pPr>
              <w:rPr>
                <w:rFonts w:ascii="Times New Roman" w:hAnsi="Times New Roman" w:cs="Times New Roman"/>
                <w:sz w:val="24"/>
                <w:szCs w:val="24"/>
              </w:rPr>
            </w:pPr>
          </w:p>
        </w:tc>
      </w:tr>
      <w:tr w:rsidR="001F73B2" w:rsidTr="001F73B2">
        <w:trPr>
          <w:trHeight w:val="255"/>
        </w:trPr>
        <w:tc>
          <w:tcPr>
            <w:tcW w:w="9468" w:type="dxa"/>
            <w:gridSpan w:val="23"/>
            <w:vAlign w:val="center"/>
            <w:hideMark/>
          </w:tcPr>
          <w:p w:rsidR="001F73B2" w:rsidRPr="001F73B2" w:rsidRDefault="001F73B2">
            <w:pPr>
              <w:jc w:val="both"/>
              <w:rPr>
                <w:rFonts w:ascii="Times New Roman" w:hAnsi="Times New Roman" w:cs="Times New Roman"/>
                <w:sz w:val="24"/>
                <w:szCs w:val="24"/>
              </w:rPr>
            </w:pPr>
            <w:r w:rsidRPr="001F73B2">
              <w:rPr>
                <w:rFonts w:ascii="Times New Roman" w:hAnsi="Times New Roman" w:cs="Times New Roman"/>
                <w:sz w:val="24"/>
                <w:szCs w:val="24"/>
              </w:rPr>
              <w:t>Обязуюсь, в случае изменения моих данных и данных ребенка, предоставить информацию об изменениях в отдел образования администрации Белинского района Пензенской области.</w:t>
            </w:r>
          </w:p>
        </w:tc>
      </w:tr>
      <w:tr w:rsidR="001F73B2" w:rsidTr="001F73B2">
        <w:trPr>
          <w:trHeight w:val="315"/>
        </w:trPr>
        <w:tc>
          <w:tcPr>
            <w:tcW w:w="9468" w:type="dxa"/>
            <w:gridSpan w:val="23"/>
            <w:noWrap/>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 xml:space="preserve">Дата подачи заявления: </w:t>
            </w:r>
          </w:p>
        </w:tc>
      </w:tr>
      <w:tr w:rsidR="001F73B2" w:rsidTr="001F73B2">
        <w:trPr>
          <w:trHeight w:val="255"/>
        </w:trPr>
        <w:tc>
          <w:tcPr>
            <w:tcW w:w="9468" w:type="dxa"/>
            <w:gridSpan w:val="23"/>
            <w:vAlign w:val="center"/>
            <w:hideMark/>
          </w:tcPr>
          <w:p w:rsidR="001F73B2" w:rsidRPr="001F73B2" w:rsidRDefault="001F73B2">
            <w:pPr>
              <w:rPr>
                <w:rFonts w:ascii="Times New Roman" w:hAnsi="Times New Roman" w:cs="Times New Roman"/>
                <w:sz w:val="24"/>
                <w:szCs w:val="24"/>
              </w:rPr>
            </w:pPr>
            <w:r w:rsidRPr="001F73B2">
              <w:rPr>
                <w:rFonts w:ascii="Times New Roman" w:hAnsi="Times New Roman" w:cs="Times New Roman"/>
                <w:sz w:val="24"/>
                <w:szCs w:val="24"/>
              </w:rPr>
              <w:t>Идентификатор заявления:</w:t>
            </w:r>
          </w:p>
        </w:tc>
      </w:tr>
      <w:tr w:rsidR="001F73B2" w:rsidTr="001F73B2">
        <w:trPr>
          <w:trHeight w:val="315"/>
        </w:trPr>
        <w:tc>
          <w:tcPr>
            <w:tcW w:w="893" w:type="dxa"/>
            <w:gridSpan w:val="3"/>
            <w:vAlign w:val="center"/>
            <w:hideMark/>
          </w:tcPr>
          <w:p w:rsidR="001F73B2" w:rsidRPr="001F73B2" w:rsidRDefault="001F73B2">
            <w:pPr>
              <w:rPr>
                <w:rFonts w:ascii="Times New Roman" w:hAnsi="Times New Roman" w:cs="Times New Roman"/>
                <w:sz w:val="24"/>
                <w:szCs w:val="24"/>
              </w:rPr>
            </w:pPr>
            <w:proofErr w:type="gramStart"/>
            <w:r w:rsidRPr="001F73B2">
              <w:rPr>
                <w:rFonts w:ascii="Times New Roman" w:hAnsi="Times New Roman" w:cs="Times New Roman"/>
                <w:sz w:val="24"/>
                <w:szCs w:val="24"/>
              </w:rPr>
              <w:t>заявитель</w:t>
            </w:r>
            <w:proofErr w:type="gramEnd"/>
            <w:r w:rsidRPr="001F73B2">
              <w:rPr>
                <w:rFonts w:ascii="Times New Roman" w:hAnsi="Times New Roman" w:cs="Times New Roman"/>
                <w:sz w:val="24"/>
                <w:szCs w:val="24"/>
              </w:rPr>
              <w:t xml:space="preserve"> </w:t>
            </w:r>
          </w:p>
        </w:tc>
        <w:tc>
          <w:tcPr>
            <w:tcW w:w="8575" w:type="dxa"/>
            <w:gridSpan w:val="20"/>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9468" w:type="dxa"/>
            <w:gridSpan w:val="23"/>
            <w:noWrap/>
            <w:vAlign w:val="center"/>
            <w:hideMark/>
          </w:tcPr>
          <w:p w:rsidR="001F73B2" w:rsidRPr="001F73B2" w:rsidRDefault="001F73B2">
            <w:pPr>
              <w:jc w:val="center"/>
              <w:rPr>
                <w:rFonts w:ascii="Times New Roman" w:hAnsi="Times New Roman" w:cs="Times New Roman"/>
                <w:sz w:val="24"/>
                <w:szCs w:val="24"/>
              </w:rPr>
            </w:pPr>
            <w:r w:rsidRPr="001F73B2">
              <w:rPr>
                <w:rFonts w:ascii="Times New Roman" w:hAnsi="Times New Roman" w:cs="Times New Roman"/>
                <w:sz w:val="24"/>
                <w:szCs w:val="24"/>
              </w:rPr>
              <w:t xml:space="preserve"> (</w:t>
            </w:r>
            <w:proofErr w:type="gramStart"/>
            <w:r w:rsidRPr="001F73B2">
              <w:rPr>
                <w:rFonts w:ascii="Times New Roman" w:hAnsi="Times New Roman" w:cs="Times New Roman"/>
                <w:sz w:val="24"/>
                <w:szCs w:val="24"/>
              </w:rPr>
              <w:t>подпись</w:t>
            </w:r>
            <w:proofErr w:type="gramEnd"/>
            <w:r w:rsidRPr="001F73B2">
              <w:rPr>
                <w:rFonts w:ascii="Times New Roman" w:hAnsi="Times New Roman" w:cs="Times New Roman"/>
                <w:sz w:val="24"/>
                <w:szCs w:val="24"/>
              </w:rPr>
              <w:t>)</w:t>
            </w:r>
          </w:p>
        </w:tc>
      </w:tr>
      <w:tr w:rsidR="001F73B2" w:rsidTr="001F73B2">
        <w:trPr>
          <w:trHeight w:val="315"/>
        </w:trPr>
        <w:tc>
          <w:tcPr>
            <w:tcW w:w="1774" w:type="dxa"/>
            <w:gridSpan w:val="6"/>
            <w:noWrap/>
            <w:vAlign w:val="center"/>
            <w:hideMark/>
          </w:tcPr>
          <w:p w:rsidR="001F73B2" w:rsidRPr="001F73B2" w:rsidRDefault="001F73B2">
            <w:pPr>
              <w:rPr>
                <w:rFonts w:ascii="Times New Roman" w:hAnsi="Times New Roman" w:cs="Times New Roman"/>
                <w:sz w:val="24"/>
                <w:szCs w:val="24"/>
              </w:rPr>
            </w:pPr>
            <w:proofErr w:type="gramStart"/>
            <w:r w:rsidRPr="001F73B2">
              <w:rPr>
                <w:rFonts w:ascii="Times New Roman" w:hAnsi="Times New Roman" w:cs="Times New Roman"/>
                <w:sz w:val="24"/>
                <w:szCs w:val="24"/>
              </w:rPr>
              <w:t>заявление</w:t>
            </w:r>
            <w:proofErr w:type="gramEnd"/>
            <w:r w:rsidRPr="001F73B2">
              <w:rPr>
                <w:rFonts w:ascii="Times New Roman" w:hAnsi="Times New Roman" w:cs="Times New Roman"/>
                <w:sz w:val="24"/>
                <w:szCs w:val="24"/>
              </w:rPr>
              <w:t xml:space="preserve"> принял</w:t>
            </w:r>
          </w:p>
        </w:tc>
        <w:tc>
          <w:tcPr>
            <w:tcW w:w="7694" w:type="dxa"/>
            <w:gridSpan w:val="17"/>
            <w:noWrap/>
            <w:vAlign w:val="center"/>
          </w:tcPr>
          <w:p w:rsidR="001F73B2" w:rsidRPr="001F73B2" w:rsidRDefault="001F73B2">
            <w:pPr>
              <w:rPr>
                <w:rFonts w:ascii="Times New Roman" w:hAnsi="Times New Roman" w:cs="Times New Roman"/>
                <w:sz w:val="24"/>
                <w:szCs w:val="24"/>
              </w:rPr>
            </w:pPr>
          </w:p>
        </w:tc>
      </w:tr>
      <w:tr w:rsidR="001F73B2" w:rsidTr="001F73B2">
        <w:trPr>
          <w:trHeight w:val="315"/>
        </w:trPr>
        <w:tc>
          <w:tcPr>
            <w:tcW w:w="9468" w:type="dxa"/>
            <w:gridSpan w:val="23"/>
            <w:noWrap/>
            <w:vAlign w:val="center"/>
            <w:hideMark/>
          </w:tcPr>
          <w:p w:rsidR="001F73B2" w:rsidRPr="001F73B2" w:rsidRDefault="001F73B2">
            <w:pPr>
              <w:jc w:val="center"/>
              <w:rPr>
                <w:rFonts w:ascii="Times New Roman" w:hAnsi="Times New Roman" w:cs="Times New Roman"/>
                <w:sz w:val="24"/>
                <w:szCs w:val="24"/>
              </w:rPr>
            </w:pPr>
            <w:r w:rsidRPr="001F73B2">
              <w:rPr>
                <w:rFonts w:ascii="Times New Roman" w:hAnsi="Times New Roman" w:cs="Times New Roman"/>
                <w:sz w:val="24"/>
                <w:szCs w:val="24"/>
              </w:rPr>
              <w:t xml:space="preserve"> (</w:t>
            </w:r>
            <w:proofErr w:type="gramStart"/>
            <w:r w:rsidRPr="001F73B2">
              <w:rPr>
                <w:rFonts w:ascii="Times New Roman" w:hAnsi="Times New Roman" w:cs="Times New Roman"/>
                <w:sz w:val="24"/>
                <w:szCs w:val="24"/>
              </w:rPr>
              <w:t>подпись</w:t>
            </w:r>
            <w:proofErr w:type="gramEnd"/>
            <w:r w:rsidRPr="001F73B2">
              <w:rPr>
                <w:rFonts w:ascii="Times New Roman" w:hAnsi="Times New Roman" w:cs="Times New Roman"/>
                <w:sz w:val="24"/>
                <w:szCs w:val="24"/>
              </w:rPr>
              <w:t>)</w:t>
            </w:r>
          </w:p>
        </w:tc>
      </w:tr>
    </w:tbl>
    <w:p w:rsidR="00F46BBE" w:rsidRDefault="00F46BBE" w:rsidP="0047708C">
      <w:pPr>
        <w:spacing w:after="0" w:line="240" w:lineRule="auto"/>
        <w:ind w:firstLine="567"/>
        <w:jc w:val="right"/>
        <w:rPr>
          <w:rFonts w:ascii="Arial" w:eastAsia="Times New Roman" w:hAnsi="Arial" w:cs="Arial"/>
          <w:color w:val="000000"/>
          <w:sz w:val="24"/>
          <w:szCs w:val="24"/>
          <w:lang w:eastAsia="ru-RU"/>
        </w:rPr>
      </w:pPr>
    </w:p>
    <w:p w:rsidR="00F46BBE" w:rsidRDefault="00F46BBE" w:rsidP="0047708C">
      <w:pPr>
        <w:spacing w:after="0" w:line="240" w:lineRule="auto"/>
        <w:ind w:firstLine="567"/>
        <w:jc w:val="right"/>
        <w:rPr>
          <w:rFonts w:ascii="Arial" w:eastAsia="Times New Roman" w:hAnsi="Arial" w:cs="Arial"/>
          <w:color w:val="000000"/>
          <w:sz w:val="24"/>
          <w:szCs w:val="24"/>
          <w:lang w:eastAsia="ru-RU"/>
        </w:rPr>
      </w:pPr>
    </w:p>
    <w:p w:rsidR="00F46BBE" w:rsidRDefault="00F46BBE" w:rsidP="0047708C">
      <w:pPr>
        <w:spacing w:after="0" w:line="240" w:lineRule="auto"/>
        <w:ind w:firstLine="567"/>
        <w:jc w:val="right"/>
        <w:rPr>
          <w:rFonts w:ascii="Arial" w:eastAsia="Times New Roman" w:hAnsi="Arial" w:cs="Arial"/>
          <w:color w:val="000000"/>
          <w:sz w:val="24"/>
          <w:szCs w:val="24"/>
          <w:lang w:eastAsia="ru-RU"/>
        </w:rPr>
      </w:pPr>
    </w:p>
    <w:p w:rsidR="00F46BBE" w:rsidRDefault="00F46BBE" w:rsidP="0047708C">
      <w:pPr>
        <w:spacing w:after="0" w:line="240" w:lineRule="auto"/>
        <w:ind w:firstLine="567"/>
        <w:jc w:val="right"/>
        <w:rPr>
          <w:rFonts w:ascii="Arial" w:eastAsia="Times New Roman" w:hAnsi="Arial" w:cs="Arial"/>
          <w:color w:val="000000"/>
          <w:sz w:val="24"/>
          <w:szCs w:val="24"/>
          <w:lang w:eastAsia="ru-RU"/>
        </w:rPr>
      </w:pPr>
    </w:p>
    <w:p w:rsidR="00F46BBE" w:rsidRDefault="00F46BBE" w:rsidP="0047708C">
      <w:pPr>
        <w:spacing w:after="0" w:line="240" w:lineRule="auto"/>
        <w:ind w:firstLine="567"/>
        <w:jc w:val="right"/>
        <w:rPr>
          <w:rFonts w:ascii="Arial" w:eastAsia="Times New Roman" w:hAnsi="Arial" w:cs="Arial"/>
          <w:color w:val="000000"/>
          <w:sz w:val="24"/>
          <w:szCs w:val="24"/>
          <w:lang w:eastAsia="ru-RU"/>
        </w:rPr>
      </w:pPr>
    </w:p>
    <w:p w:rsidR="00F46BBE" w:rsidRDefault="00F46BBE" w:rsidP="0047708C">
      <w:pPr>
        <w:spacing w:after="0" w:line="240" w:lineRule="auto"/>
        <w:ind w:firstLine="567"/>
        <w:jc w:val="right"/>
        <w:rPr>
          <w:rFonts w:ascii="Arial" w:eastAsia="Times New Roman" w:hAnsi="Arial" w:cs="Arial"/>
          <w:color w:val="000000"/>
          <w:sz w:val="24"/>
          <w:szCs w:val="24"/>
          <w:lang w:eastAsia="ru-RU"/>
        </w:rPr>
      </w:pPr>
    </w:p>
    <w:p w:rsidR="00F46BBE" w:rsidRDefault="00F46BBE" w:rsidP="0047708C">
      <w:pPr>
        <w:spacing w:after="0" w:line="240" w:lineRule="auto"/>
        <w:ind w:firstLine="567"/>
        <w:jc w:val="right"/>
        <w:rPr>
          <w:rFonts w:ascii="Arial" w:eastAsia="Times New Roman" w:hAnsi="Arial" w:cs="Arial"/>
          <w:color w:val="000000"/>
          <w:sz w:val="24"/>
          <w:szCs w:val="24"/>
          <w:lang w:eastAsia="ru-RU"/>
        </w:rPr>
      </w:pPr>
    </w:p>
    <w:p w:rsidR="00F46BBE" w:rsidRDefault="00F46BBE" w:rsidP="0047708C">
      <w:pPr>
        <w:spacing w:after="0" w:line="240" w:lineRule="auto"/>
        <w:ind w:firstLine="567"/>
        <w:jc w:val="right"/>
        <w:rPr>
          <w:rFonts w:ascii="Arial" w:eastAsia="Times New Roman" w:hAnsi="Arial" w:cs="Arial"/>
          <w:color w:val="000000"/>
          <w:sz w:val="24"/>
          <w:szCs w:val="24"/>
          <w:lang w:eastAsia="ru-RU"/>
        </w:rPr>
      </w:pPr>
    </w:p>
    <w:p w:rsidR="00F46BBE" w:rsidRDefault="00F46BBE" w:rsidP="0047708C">
      <w:pPr>
        <w:spacing w:after="0" w:line="240" w:lineRule="auto"/>
        <w:ind w:firstLine="567"/>
        <w:jc w:val="right"/>
        <w:rPr>
          <w:rFonts w:ascii="Arial" w:eastAsia="Times New Roman" w:hAnsi="Arial" w:cs="Arial"/>
          <w:color w:val="000000"/>
          <w:sz w:val="24"/>
          <w:szCs w:val="24"/>
          <w:lang w:eastAsia="ru-RU"/>
        </w:rPr>
      </w:pPr>
    </w:p>
    <w:p w:rsidR="00F46BBE" w:rsidRDefault="00F46BBE" w:rsidP="0047708C">
      <w:pPr>
        <w:spacing w:after="0" w:line="240" w:lineRule="auto"/>
        <w:ind w:firstLine="567"/>
        <w:jc w:val="right"/>
        <w:rPr>
          <w:rFonts w:ascii="Arial" w:eastAsia="Times New Roman" w:hAnsi="Arial" w:cs="Arial"/>
          <w:color w:val="000000"/>
          <w:sz w:val="24"/>
          <w:szCs w:val="24"/>
          <w:lang w:eastAsia="ru-RU"/>
        </w:rPr>
      </w:pPr>
    </w:p>
    <w:p w:rsidR="00F46BBE" w:rsidRDefault="00F46BBE" w:rsidP="001F73B2">
      <w:pPr>
        <w:spacing w:after="0" w:line="240" w:lineRule="auto"/>
        <w:rPr>
          <w:rFonts w:ascii="Arial" w:eastAsia="Times New Roman" w:hAnsi="Arial" w:cs="Arial"/>
          <w:color w:val="000000"/>
          <w:sz w:val="24"/>
          <w:szCs w:val="24"/>
          <w:lang w:eastAsia="ru-RU"/>
        </w:rPr>
      </w:pPr>
    </w:p>
    <w:p w:rsidR="001F73B2" w:rsidRDefault="001F73B2" w:rsidP="001F73B2">
      <w:pPr>
        <w:spacing w:after="0" w:line="240" w:lineRule="auto"/>
        <w:rPr>
          <w:rFonts w:ascii="Arial" w:eastAsia="Times New Roman" w:hAnsi="Arial" w:cs="Arial"/>
          <w:color w:val="000000"/>
          <w:sz w:val="24"/>
          <w:szCs w:val="24"/>
          <w:lang w:eastAsia="ru-RU"/>
        </w:rPr>
      </w:pPr>
    </w:p>
    <w:p w:rsidR="0047708C" w:rsidRPr="00F46BBE" w:rsidRDefault="0047708C" w:rsidP="0047708C">
      <w:pPr>
        <w:spacing w:after="0" w:line="240" w:lineRule="auto"/>
        <w:ind w:firstLine="567"/>
        <w:jc w:val="right"/>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t>Приложение № 4</w:t>
      </w:r>
    </w:p>
    <w:p w:rsidR="0047708C" w:rsidRPr="00F46BBE" w:rsidRDefault="0047708C" w:rsidP="0047708C">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F46BBE">
        <w:rPr>
          <w:rFonts w:ascii="Times New Roman" w:eastAsia="Times New Roman" w:hAnsi="Times New Roman" w:cs="Times New Roman"/>
          <w:color w:val="000000"/>
          <w:sz w:val="24"/>
          <w:szCs w:val="24"/>
          <w:lang w:eastAsia="ru-RU"/>
        </w:rPr>
        <w:t>к</w:t>
      </w:r>
      <w:proofErr w:type="gramEnd"/>
      <w:r w:rsidRPr="00F46BBE">
        <w:rPr>
          <w:rFonts w:ascii="Times New Roman" w:eastAsia="Times New Roman" w:hAnsi="Times New Roman" w:cs="Times New Roman"/>
          <w:color w:val="000000"/>
          <w:sz w:val="24"/>
          <w:szCs w:val="24"/>
          <w:lang w:eastAsia="ru-RU"/>
        </w:rPr>
        <w:t xml:space="preserve"> Административному регламенту</w:t>
      </w:r>
    </w:p>
    <w:p w:rsidR="0047708C" w:rsidRPr="00F46BBE" w:rsidRDefault="0047708C" w:rsidP="0047708C">
      <w:pPr>
        <w:spacing w:after="0" w:line="240" w:lineRule="auto"/>
        <w:ind w:firstLine="567"/>
        <w:jc w:val="center"/>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b/>
          <w:bCs/>
          <w:color w:val="000000"/>
          <w:sz w:val="24"/>
          <w:szCs w:val="24"/>
          <w:lang w:eastAsia="ru-RU"/>
        </w:rPr>
        <w:t>Федеральные льготы</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b/>
          <w:bCs/>
          <w:color w:val="000000"/>
          <w:sz w:val="24"/>
          <w:szCs w:val="24"/>
          <w:lang w:eastAsia="ru-RU"/>
        </w:rPr>
        <w:t>Дети, родители (законные представители) которых имеют право на внеочередное зачисление ребенка в ДОО:</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Pr="00F46BBE">
        <w:rPr>
          <w:rFonts w:ascii="Times New Roman" w:eastAsia="Times New Roman" w:hAnsi="Times New Roman" w:cs="Times New Roman"/>
          <w:color w:val="000000"/>
          <w:sz w:val="24"/>
          <w:szCs w:val="24"/>
          <w:lang w:eastAsia="ru-RU"/>
        </w:rPr>
        <w:t> дети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а также непосредственных участников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 (Закон Российской Федерации от 15.05.1991 № 1244 -1 «О социальной защите граждан, подвергшихся воздействию радиации вследствие катастрофы на Чернобыльской АЭС»);</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xml:space="preserve"> граждан из подразделений особого риска, а также семей, потерявших кормильца из числа этих граждан (Постановление ВС РФ от 27.12.1991 № 2123-1 (ред. от 29.06.2015)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 разделений особого риска »);</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r w:rsidRPr="00F46BBE">
        <w:rPr>
          <w:rFonts w:ascii="Times New Roman" w:eastAsia="Times New Roman" w:hAnsi="Times New Roman" w:cs="Times New Roman"/>
          <w:color w:val="000000"/>
          <w:sz w:val="24"/>
          <w:szCs w:val="24"/>
          <w:lang w:eastAsia="ru-RU"/>
        </w:rPr>
        <w:t>дети прокуроров (генеральных прокуроров Российской Федерации, их советников, старших помощников, помощников и помощников по особым поручениям, заместителей Генеральных прокуроров Российской Федерации, их помощников по особым поручениям, заместителей, старших помощников и помощников Главного военного прокурора, всех нижестоящих прокуроров, их заместителей, помощников прокуроров по особым поручениям, старших помощников и помощники прокуроров, старших прокуроров и прокуроров управлений и отделов, действующие в пределах своей компетенции (Федеральный закон от 17.01.1992 № 2202 -1 «О прокуратуре Российской Федерации»);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lastRenderedPageBreak/>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xml:space="preserve"> сотрудников Следственного комитета Российской Федерации (Федеральный закон от 28.12.2010 № 403 - ФЗ «О Следственном комитете Российской Федерации»);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xml:space="preserve"> судей (Закон Российской Федерации от 26.06.1992 № 3132- «О статусе судей в Российской Федерации»);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r w:rsidRPr="00F46BBE">
        <w:rPr>
          <w:rFonts w:ascii="Times New Roman" w:eastAsia="Times New Roman" w:hAnsi="Times New Roman" w:cs="Times New Roman"/>
          <w:color w:val="000000"/>
          <w:sz w:val="24"/>
          <w:szCs w:val="24"/>
          <w:lang w:eastAsia="ru-RU"/>
        </w:rPr>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t> </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b/>
          <w:bCs/>
          <w:color w:val="000000"/>
          <w:sz w:val="24"/>
          <w:szCs w:val="24"/>
          <w:lang w:eastAsia="ru-RU"/>
        </w:rPr>
        <w:t>Дети, родители (законные представители) которых имеют право на первоочередное зачисление ребенка в ДОО:</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xml:space="preserve">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по месту жительства их семей (Федеральный закон от 27.05.1998 № 76-ФЗ «О статусе военнослужащих»);</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xml:space="preserve"> из многодетных семей (Указ Президента Российской Федерации от 05.05.1992 № 431 «О мерах по социальной поддержке семей»);</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-инвалиды и дети, один из родителей которых является инвалидом (Указ Президента Российской Федерации от 02.10.1992 № 1157 «О дополнительных мерах государственной поддержки инвалидов»);</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xml:space="preserve"> сотрудника полиции (Федеральный закон от 07.02.2011 № 3 -ФЗ «О полиции»);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xml:space="preserve"> сотрудника полиции, погибшего (умершего) вследствие увечья или иного повреждения здоровья, полученных в связи с выполнением служебных обязанностей (Федеральный закон от 07.02.2011 № 3-ФЗ «О полиции»);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xml:space="preserve"> сотрудника полиции, умершего вследствие заболевания, полученного в период прохождения службы в полиции (Федеральный закон от 07.02.2011 № 3-ФЗ «О полиции»);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xml:space="preserve">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(Федеральный закон от 07.02.2011 № 3-ФЗ «О полиции»);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xml:space="preserve">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закон от 07.02.2011 № 3-ФЗ «О полиции»);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находящиеся (находившиеся) на иждивении сотрудника полиции, гражданина Российской Федерации (Федеральный закон от 07.02.2011 № 3-ФЗ «О полиции»);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xml:space="preserve"> сотрудников органов внутренних дел, не являющихся сотрудниками полиции (Федеральный закон от 07.02.2011 № 3-ФЗ «О полиции»);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r w:rsidRPr="00F46BBE">
        <w:rPr>
          <w:rFonts w:ascii="Times New Roman" w:eastAsia="Times New Roman" w:hAnsi="Times New Roman" w:cs="Times New Roman"/>
          <w:color w:val="000000"/>
          <w:sz w:val="24"/>
          <w:szCs w:val="24"/>
          <w:lang w:eastAsia="ru-RU"/>
        </w:rPr>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уволенного со службы в указанных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указанных учреждениях и органах (Федеральный закон от 30.12.2012 № 283-ФЗ «О социальных гарантиях </w:t>
      </w:r>
      <w:r w:rsidRPr="00F46BBE">
        <w:rPr>
          <w:rFonts w:ascii="Times New Roman" w:eastAsia="Times New Roman" w:hAnsi="Times New Roman" w:cs="Times New Roman"/>
          <w:color w:val="000000"/>
          <w:sz w:val="24"/>
          <w:szCs w:val="24"/>
          <w:lang w:eastAsia="ru-RU"/>
        </w:rPr>
        <w:lastRenderedPageBreak/>
        <w:t>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r w:rsidRPr="00F46BBE">
        <w:rPr>
          <w:rFonts w:ascii="Times New Roman" w:eastAsia="Times New Roman" w:hAnsi="Times New Roman" w:cs="Times New Roman"/>
          <w:color w:val="000000"/>
          <w:sz w:val="24"/>
          <w:szCs w:val="24"/>
          <w:lang w:eastAsia="ru-RU"/>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r w:rsidRPr="00F46BBE">
        <w:rPr>
          <w:rFonts w:ascii="Times New Roman" w:eastAsia="Times New Roman" w:hAnsi="Times New Roman" w:cs="Times New Roman"/>
          <w:color w:val="000000"/>
          <w:sz w:val="24"/>
          <w:szCs w:val="24"/>
          <w:lang w:eastAsia="ru-RU"/>
        </w:rPr>
        <w:t>дети сотрудника, имеющего специальные звания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r w:rsidRPr="00F46BBE">
        <w:rPr>
          <w:rFonts w:ascii="Times New Roman" w:eastAsia="Times New Roman" w:hAnsi="Times New Roman" w:cs="Times New Roman"/>
          <w:color w:val="000000"/>
          <w:sz w:val="24"/>
          <w:szCs w:val="24"/>
          <w:lang w:eastAsia="ru-RU"/>
        </w:rPr>
        <w:t>дети сотрудника, имеющего специальные звания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вследствие заболевания, полученного в период прохождения службы в указанных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xml:space="preserve">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r w:rsidRPr="00F46BBE">
        <w:rPr>
          <w:rFonts w:ascii="Times New Roman" w:eastAsia="Times New Roman" w:hAnsi="Times New Roman" w:cs="Times New Roman"/>
          <w:color w:val="000000"/>
          <w:sz w:val="24"/>
          <w:szCs w:val="24"/>
          <w:lang w:eastAsia="ru-RU"/>
        </w:rPr>
        <w:t>дети, находящиеся (находившиеся) на иждивении сотрудника, имеющего (имевшего) специальные звания и проходящего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гражданина Российской Федерации, указанных в абзацах шестнадцатом-двадцатом настоящего пункта (пункты 1 -5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sym w:font="Symbol" w:char="F02D"/>
      </w:r>
      <w:r w:rsidR="009B0264">
        <w:rPr>
          <w:rFonts w:ascii="Times New Roman" w:eastAsia="Times New Roman" w:hAnsi="Times New Roman" w:cs="Times New Roman"/>
          <w:color w:val="000000"/>
          <w:sz w:val="24"/>
          <w:szCs w:val="24"/>
          <w:lang w:eastAsia="ru-RU"/>
        </w:rPr>
        <w:t xml:space="preserve"> </w:t>
      </w:r>
      <w:proofErr w:type="gramStart"/>
      <w:r w:rsidRPr="00F46BBE">
        <w:rPr>
          <w:rFonts w:ascii="Times New Roman" w:eastAsia="Times New Roman" w:hAnsi="Times New Roman" w:cs="Times New Roman"/>
          <w:color w:val="000000"/>
          <w:sz w:val="24"/>
          <w:szCs w:val="24"/>
          <w:lang w:eastAsia="ru-RU"/>
        </w:rPr>
        <w:t>дети</w:t>
      </w:r>
      <w:proofErr w:type="gramEnd"/>
      <w:r w:rsidRPr="00F46BBE">
        <w:rPr>
          <w:rFonts w:ascii="Times New Roman" w:eastAsia="Times New Roman" w:hAnsi="Times New Roman" w:cs="Times New Roman"/>
          <w:color w:val="000000"/>
          <w:sz w:val="24"/>
          <w:szCs w:val="24"/>
          <w:lang w:eastAsia="ru-RU"/>
        </w:rPr>
        <w:t xml:space="preserve"> медицинских работников медицинских организаций первичного звена здравоохранения и скорой помощи (Поручение Президента Российской Федерации от 20.09.2019 № 1755-Пр).</w:t>
      </w:r>
    </w:p>
    <w:p w:rsidR="0047708C" w:rsidRPr="00F46BBE" w:rsidRDefault="0047708C" w:rsidP="0047708C">
      <w:pPr>
        <w:spacing w:after="0" w:line="240" w:lineRule="auto"/>
        <w:ind w:firstLine="567"/>
        <w:jc w:val="both"/>
        <w:rPr>
          <w:rFonts w:ascii="Times New Roman" w:eastAsia="Times New Roman" w:hAnsi="Times New Roman" w:cs="Times New Roman"/>
          <w:color w:val="000000"/>
          <w:sz w:val="24"/>
          <w:szCs w:val="24"/>
          <w:lang w:eastAsia="ru-RU"/>
        </w:rPr>
      </w:pPr>
      <w:r w:rsidRPr="00F46BBE">
        <w:rPr>
          <w:rFonts w:ascii="Times New Roman" w:eastAsia="Times New Roman" w:hAnsi="Times New Roman" w:cs="Times New Roman"/>
          <w:color w:val="000000"/>
          <w:sz w:val="24"/>
          <w:szCs w:val="24"/>
          <w:lang w:eastAsia="ru-RU"/>
        </w:rPr>
        <w:t> </w:t>
      </w:r>
    </w:p>
    <w:p w:rsidR="0047708C" w:rsidRPr="00F46BBE" w:rsidRDefault="007A5048" w:rsidP="004770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254.9pt;height:.75pt" o:hrpct="0" o:hrstd="t" o:hrnoshade="t" o:hr="t" fillcolor="black" stroked="f"/>
        </w:pict>
      </w:r>
    </w:p>
    <w:bookmarkStart w:id="64" w:name="_ftn1"/>
    <w:bookmarkEnd w:id="64"/>
    <w:p w:rsidR="0047708C" w:rsidRPr="009B0264" w:rsidRDefault="0047708C" w:rsidP="0047708C">
      <w:pPr>
        <w:spacing w:after="200" w:line="276" w:lineRule="atLeast"/>
        <w:ind w:firstLine="567"/>
        <w:jc w:val="both"/>
        <w:rPr>
          <w:rFonts w:ascii="Times New Roman" w:eastAsia="Times New Roman" w:hAnsi="Times New Roman" w:cs="Times New Roman"/>
          <w:color w:val="000000"/>
          <w:lang w:eastAsia="ru-RU"/>
        </w:rPr>
      </w:pPr>
      <w:r w:rsidRPr="009B0264">
        <w:rPr>
          <w:rFonts w:ascii="Times New Roman" w:eastAsia="Times New Roman" w:hAnsi="Times New Roman" w:cs="Times New Roman"/>
          <w:color w:val="000000"/>
          <w:lang w:eastAsia="ru-RU"/>
        </w:rPr>
        <w:fldChar w:fldCharType="begin"/>
      </w:r>
      <w:r w:rsidRPr="009B0264">
        <w:rPr>
          <w:rFonts w:ascii="Times New Roman" w:eastAsia="Times New Roman" w:hAnsi="Times New Roman" w:cs="Times New Roman"/>
          <w:color w:val="000000"/>
          <w:lang w:eastAsia="ru-RU"/>
        </w:rPr>
        <w:instrText xml:space="preserve"> HYPERLINK "https://pravo-search.minjust.ru/bigs/portal.html" \l "_ftnref1" </w:instrText>
      </w:r>
      <w:r w:rsidRPr="009B0264">
        <w:rPr>
          <w:rFonts w:ascii="Times New Roman" w:eastAsia="Times New Roman" w:hAnsi="Times New Roman" w:cs="Times New Roman"/>
          <w:color w:val="000000"/>
          <w:lang w:eastAsia="ru-RU"/>
        </w:rPr>
        <w:fldChar w:fldCharType="separate"/>
      </w:r>
      <w:r w:rsidRPr="009B0264">
        <w:rPr>
          <w:rFonts w:ascii="Times New Roman" w:eastAsia="Times New Roman" w:hAnsi="Times New Roman" w:cs="Times New Roman"/>
          <w:color w:val="0000FF"/>
          <w:u w:val="single"/>
          <w:lang w:eastAsia="ru-RU"/>
        </w:rPr>
        <w:t>[1]</w:t>
      </w:r>
      <w:r w:rsidRPr="009B0264">
        <w:rPr>
          <w:rFonts w:ascii="Times New Roman" w:eastAsia="Times New Roman" w:hAnsi="Times New Roman" w:cs="Times New Roman"/>
          <w:color w:val="000000"/>
          <w:lang w:eastAsia="ru-RU"/>
        </w:rPr>
        <w:fldChar w:fldCharType="end"/>
      </w:r>
      <w:r w:rsidR="009B0264" w:rsidRPr="009B0264">
        <w:rPr>
          <w:rFonts w:ascii="Times New Roman" w:eastAsia="Times New Roman" w:hAnsi="Times New Roman" w:cs="Times New Roman"/>
          <w:color w:val="000000"/>
          <w:lang w:eastAsia="ru-RU"/>
        </w:rPr>
        <w:t xml:space="preserve"> </w:t>
      </w:r>
      <w:r w:rsidRPr="009B0264">
        <w:rPr>
          <w:rFonts w:ascii="Times New Roman" w:eastAsia="Times New Roman" w:hAnsi="Times New Roman" w:cs="Times New Roman"/>
          <w:color w:val="000000"/>
          <w:lang w:eastAsia="ru-RU"/>
        </w:rPr>
        <w:t>При</w:t>
      </w:r>
      <w:r w:rsidR="009B0264" w:rsidRPr="009B0264">
        <w:rPr>
          <w:rFonts w:ascii="Times New Roman" w:eastAsia="Times New Roman" w:hAnsi="Times New Roman" w:cs="Times New Roman"/>
          <w:color w:val="000000"/>
          <w:lang w:eastAsia="ru-RU"/>
        </w:rPr>
        <w:t xml:space="preserve"> наличии согласия на зачисление в группу </w:t>
      </w:r>
      <w:r w:rsidRPr="009B0264">
        <w:rPr>
          <w:rFonts w:ascii="Times New Roman" w:eastAsia="Times New Roman" w:hAnsi="Times New Roman" w:cs="Times New Roman"/>
          <w:color w:val="000000"/>
          <w:lang w:eastAsia="ru-RU"/>
        </w:rPr>
        <w:t>общеразвивающей направленности в заявлении о постановке на учет (в случае отсутствия мест в группах для детей с потребностью по здоровью), ребенок получает направление в группу общеразвивающей направленности.</w:t>
      </w:r>
    </w:p>
    <w:p w:rsidR="0047708C" w:rsidRPr="009B0264" w:rsidRDefault="0047708C" w:rsidP="0047708C">
      <w:pPr>
        <w:spacing w:after="200" w:line="184" w:lineRule="atLeast"/>
        <w:ind w:firstLine="567"/>
        <w:jc w:val="both"/>
        <w:rPr>
          <w:rFonts w:ascii="Times New Roman" w:eastAsia="Times New Roman" w:hAnsi="Times New Roman" w:cs="Times New Roman"/>
          <w:color w:val="000000"/>
          <w:lang w:eastAsia="ru-RU"/>
        </w:rPr>
      </w:pPr>
      <w:r w:rsidRPr="009B0264">
        <w:rPr>
          <w:rFonts w:ascii="Times New Roman" w:eastAsia="Times New Roman" w:hAnsi="Times New Roman" w:cs="Times New Roman"/>
          <w:color w:val="000000"/>
          <w:lang w:eastAsia="ru-RU"/>
        </w:rPr>
        <w:t xml:space="preserve">Срок действия заключения ПМПК для представления - календарный год с даты его подписания специалистами ПМПК, проводившими обследование, </w:t>
      </w:r>
      <w:r w:rsidRPr="009B0264">
        <w:rPr>
          <w:rFonts w:ascii="Times New Roman" w:hAnsi="Times New Roman" w:cs="Times New Roman"/>
          <w:color w:val="000000"/>
        </w:rPr>
        <w:t>и руководителем ПМПК.</w:t>
      </w:r>
    </w:p>
    <w:p w:rsidR="00972AED" w:rsidRPr="00F46BBE" w:rsidRDefault="00972AED">
      <w:pPr>
        <w:rPr>
          <w:rFonts w:ascii="Times New Roman" w:hAnsi="Times New Roman" w:cs="Times New Roman"/>
          <w:sz w:val="24"/>
          <w:szCs w:val="24"/>
        </w:rPr>
      </w:pPr>
    </w:p>
    <w:sectPr w:rsidR="00972AED" w:rsidRPr="00F46BBE" w:rsidSect="0047708C">
      <w:pgSz w:w="11906" w:h="16838"/>
      <w:pgMar w:top="1134"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08C"/>
    <w:rsid w:val="0018072C"/>
    <w:rsid w:val="001F73B2"/>
    <w:rsid w:val="002D4E9E"/>
    <w:rsid w:val="0047708C"/>
    <w:rsid w:val="00491FBF"/>
    <w:rsid w:val="007A5048"/>
    <w:rsid w:val="00972AED"/>
    <w:rsid w:val="009B0264"/>
    <w:rsid w:val="00A426E7"/>
    <w:rsid w:val="00AB209F"/>
    <w:rsid w:val="00AE1A4A"/>
    <w:rsid w:val="00B0463F"/>
    <w:rsid w:val="00B56FED"/>
    <w:rsid w:val="00D5146C"/>
    <w:rsid w:val="00E20F37"/>
    <w:rsid w:val="00F4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CF826-4BEC-43F8-A276-181758AE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770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708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7708C"/>
  </w:style>
  <w:style w:type="paragraph" w:customStyle="1" w:styleId="10">
    <w:name w:val="Название1"/>
    <w:basedOn w:val="a"/>
    <w:rsid w:val="00477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77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7708C"/>
    <w:rPr>
      <w:color w:val="0000FF"/>
      <w:u w:val="single"/>
    </w:rPr>
  </w:style>
  <w:style w:type="character" w:styleId="a5">
    <w:name w:val="FollowedHyperlink"/>
    <w:basedOn w:val="a0"/>
    <w:uiPriority w:val="99"/>
    <w:semiHidden/>
    <w:unhideWhenUsed/>
    <w:rsid w:val="0047708C"/>
    <w:rPr>
      <w:color w:val="800080"/>
      <w:u w:val="single"/>
    </w:rPr>
  </w:style>
  <w:style w:type="character" w:customStyle="1" w:styleId="11">
    <w:name w:val="Гиперссылка1"/>
    <w:basedOn w:val="a0"/>
    <w:rsid w:val="0047708C"/>
  </w:style>
  <w:style w:type="paragraph" w:customStyle="1" w:styleId="12">
    <w:name w:val="Верхний колонтитул1"/>
    <w:basedOn w:val="a"/>
    <w:rsid w:val="00477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24"/>
    <w:basedOn w:val="a"/>
    <w:rsid w:val="00477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477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4770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rsid w:val="001F73B2"/>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56F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56F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944150">
      <w:bodyDiv w:val="1"/>
      <w:marLeft w:val="0"/>
      <w:marRight w:val="0"/>
      <w:marTop w:val="0"/>
      <w:marBottom w:val="0"/>
      <w:divBdr>
        <w:top w:val="none" w:sz="0" w:space="0" w:color="auto"/>
        <w:left w:val="none" w:sz="0" w:space="0" w:color="auto"/>
        <w:bottom w:val="none" w:sz="0" w:space="0" w:color="auto"/>
        <w:right w:val="none" w:sz="0" w:space="0" w:color="auto"/>
      </w:divBdr>
    </w:div>
    <w:div w:id="18400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FD0CD06-DCBC-4B8D-AFCC-10CDD73CF050" TargetMode="External"/><Relationship Id="rId13" Type="http://schemas.openxmlformats.org/officeDocument/2006/relationships/hyperlink" Target="https://pravo-search.minjust.ru/bigs/showDocument.html?id=6FC41E49-92B5-4C3E-BFAA-E2C0B79C21D7" TargetMode="External"/><Relationship Id="rId18" Type="http://schemas.openxmlformats.org/officeDocument/2006/relationships/hyperlink" Target="https://pravo-search.minjust.ru/bigs/showDocument.html?id=5167866B-0F4C-4600-800C-DE285C854380" TargetMode="External"/><Relationship Id="rId26" Type="http://schemas.openxmlformats.org/officeDocument/2006/relationships/hyperlink" Target="https://gosuslugi.ru" TargetMode="External"/><Relationship Id="rId3" Type="http://schemas.openxmlformats.org/officeDocument/2006/relationships/settings" Target="settings.xml"/><Relationship Id="rId21" Type="http://schemas.openxmlformats.org/officeDocument/2006/relationships/hyperlink" Target="https://pravo-search.minjust.ru/bigs/showDocument.html?id=50C1D790-ECCE-436C-81D3-E369B4A5359F" TargetMode="External"/><Relationship Id="rId7" Type="http://schemas.openxmlformats.org/officeDocument/2006/relationships/hyperlink" Target="https://pravo-search.minjust.ru/bigs/showDocument.html?id=14C88DC2-8DAE-4435-8351-05848C6170AA" TargetMode="External"/><Relationship Id="rId12" Type="http://schemas.openxmlformats.org/officeDocument/2006/relationships/hyperlink" Target="https://pravo-search.minjust.ru/bigs/showDocument.html?id=5DC15BA1-63A2-4C2E-A226-23EDA276FBB2" TargetMode="External"/><Relationship Id="rId17" Type="http://schemas.openxmlformats.org/officeDocument/2006/relationships/hyperlink" Target="https://pravo-search.minjust.ru/bigs/showDocument.html?id=8334E8DB-79BA-4986-BAB1-041FE512BD24" TargetMode="External"/><Relationship Id="rId25" Type="http://schemas.openxmlformats.org/officeDocument/2006/relationships/hyperlink" Target="https://pravo-search.minjust.ru/bigs/showDocument.html?id=35C3EF46-DE07-4961-B60D-B55D18CDB81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avo-search.minjust.ru/bigs/showDocument.html?id=AD2369A0-74AC-464B-9A70-C6887E662304" TargetMode="External"/><Relationship Id="rId20" Type="http://schemas.openxmlformats.org/officeDocument/2006/relationships/hyperlink" Target="https://pravo-search.minjust.ru/bigs/showDocument.html?id=3656AAF0-4056-406E-A41C-EEFE7D23FAF2" TargetMode="External"/><Relationship Id="rId29" Type="http://schemas.openxmlformats.org/officeDocument/2006/relationships/hyperlink" Target="https://pravo-search.minjust.ru/bigs/showDocument.html?id=63D5F8BA-1949-40A1-9EB6-4AAFF3646566" TargetMode="External"/><Relationship Id="rId1" Type="http://schemas.openxmlformats.org/officeDocument/2006/relationships/customXml" Target="../customXml/item1.xml"/><Relationship Id="rId6" Type="http://schemas.openxmlformats.org/officeDocument/2006/relationships/hyperlink" Target="https://pravo-search.minjust.ru/bigs/showDocument.html?id=50C1D790-ECCE-436C-81D3-E369B4A5359F" TargetMode="External"/><Relationship Id="rId11" Type="http://schemas.openxmlformats.org/officeDocument/2006/relationships/hyperlink" Target="https://pravo-search.minjust.ru/bigs/showDocument.html?id=63D5F8BA-1949-40A1-9EB6-4AAFF3646566" TargetMode="External"/><Relationship Id="rId24" Type="http://schemas.openxmlformats.org/officeDocument/2006/relationships/hyperlink" Target="https://pravo-search.minjust.ru/bigs/showDocument.html?id=87F5135D-8D07-4B04-9540-52BFFDE317F7" TargetMode="External"/><Relationship Id="rId32" Type="http://schemas.openxmlformats.org/officeDocument/2006/relationships/fontTable" Target="fontTable.xml"/><Relationship Id="rId5" Type="http://schemas.openxmlformats.org/officeDocument/2006/relationships/hyperlink" Target="https://pravo-search.minjust.ru/bigs/showDocument.html?id=3656AAF0-4056-406E-A41C-EEFE7D23FAF2" TargetMode="External"/><Relationship Id="rId15" Type="http://schemas.openxmlformats.org/officeDocument/2006/relationships/hyperlink" Target="https://pravo-search.minjust.ru/bigs/showDocument.html?id=F6461670-C085-4DF2-8B1D-13E94F40C945" TargetMode="External"/><Relationship Id="rId23" Type="http://schemas.openxmlformats.org/officeDocument/2006/relationships/hyperlink" Target="https://pravo-search.minjust.ru/bigs/showDocument.html?id=6FD0CD06-DCBC-4B8D-AFCC-10CDD73CF050" TargetMode="External"/><Relationship Id="rId28" Type="http://schemas.openxmlformats.org/officeDocument/2006/relationships/hyperlink" Target="https://pravo-search.minjust.ru/bigs/showDocument.html?id=6FC41E49-92B5-4C3E-BFAA-E2C0B79C21D7" TargetMode="External"/><Relationship Id="rId10" Type="http://schemas.openxmlformats.org/officeDocument/2006/relationships/hyperlink" Target="https://pravo-search.minjust.ru/bigs/showDocument.html?id=35C3EF46-DE07-4961-B60D-B55D18CDB81F" TargetMode="External"/><Relationship Id="rId19" Type="http://schemas.openxmlformats.org/officeDocument/2006/relationships/hyperlink" Target="https://pravo-search.minjust.ru/bigs/showDocument.html?id=571A6E42-6BC8-4CC2-B301-31BDE9C27E18" TargetMode="External"/><Relationship Id="rId31" Type="http://schemas.openxmlformats.org/officeDocument/2006/relationships/hyperlink" Target="mailto:bel_lermontovo@edu-penza.ru"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87F5135D-8D07-4B04-9540-52BFFDE317F7" TargetMode="External"/><Relationship Id="rId14" Type="http://schemas.openxmlformats.org/officeDocument/2006/relationships/hyperlink" Target="https://pravo-search.minjust.ru/bigs/showDocument.html?id=87F5135D-8D07-4B04-9540-52BFFDE317F7" TargetMode="External"/><Relationship Id="rId22" Type="http://schemas.openxmlformats.org/officeDocument/2006/relationships/hyperlink" Target="https://pravo-search.minjust.ru/bigs/showDocument.html?id=14C88DC2-8DAE-4435-8351-05848C6170AA" TargetMode="External"/><Relationship Id="rId27" Type="http://schemas.openxmlformats.org/officeDocument/2006/relationships/hyperlink" Target="https://pravo-search.minjust.ru/bigs/showDocument.html?id=5DC15BA1-63A2-4C2E-A226-23EDA276FBB2" TargetMode="External"/><Relationship Id="rId30" Type="http://schemas.openxmlformats.org/officeDocument/2006/relationships/hyperlink" Target="https://pravo-search.minjust.ru/bigs/showDocument.html?id=63D5F8BA-1949-40A1-9EB6-4AAFF36465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4EA8B-A2F5-4E96-8AD6-7F3985D8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15864</Words>
  <Characters>90425</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2</cp:revision>
  <cp:lastPrinted>2024-09-04T07:08:00Z</cp:lastPrinted>
  <dcterms:created xsi:type="dcterms:W3CDTF">2024-09-04T08:08:00Z</dcterms:created>
  <dcterms:modified xsi:type="dcterms:W3CDTF">2024-09-04T08:08:00Z</dcterms:modified>
</cp:coreProperties>
</file>