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D2E" w:rsidRDefault="00557D2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57D2E" w:rsidRDefault="00557D2E">
      <w:pPr>
        <w:pStyle w:val="ConsPlusNormal"/>
        <w:ind w:firstLine="540"/>
        <w:jc w:val="both"/>
        <w:outlineLvl w:val="0"/>
      </w:pPr>
    </w:p>
    <w:p w:rsidR="00557D2E" w:rsidRDefault="00557D2E">
      <w:pPr>
        <w:pStyle w:val="ConsPlusTitle"/>
        <w:jc w:val="center"/>
        <w:outlineLvl w:val="0"/>
      </w:pPr>
      <w:r>
        <w:t>МИНИСТЕРСТВО СЕЛЬСКОГО ХОЗЯЙСТВА</w:t>
      </w:r>
    </w:p>
    <w:p w:rsidR="00557D2E" w:rsidRDefault="00557D2E">
      <w:pPr>
        <w:pStyle w:val="ConsPlusTitle"/>
        <w:jc w:val="center"/>
      </w:pPr>
      <w:r>
        <w:t>ПЕНЗЕНСКОЙ ОБЛАСТИ</w:t>
      </w:r>
    </w:p>
    <w:p w:rsidR="00557D2E" w:rsidRDefault="00557D2E">
      <w:pPr>
        <w:pStyle w:val="ConsPlusTitle"/>
        <w:jc w:val="both"/>
      </w:pPr>
    </w:p>
    <w:p w:rsidR="00557D2E" w:rsidRDefault="00557D2E">
      <w:pPr>
        <w:pStyle w:val="ConsPlusTitle"/>
        <w:jc w:val="center"/>
      </w:pPr>
      <w:r>
        <w:t>ПРИКАЗ</w:t>
      </w:r>
    </w:p>
    <w:p w:rsidR="00557D2E" w:rsidRDefault="00557D2E">
      <w:pPr>
        <w:pStyle w:val="ConsPlusTitle"/>
        <w:jc w:val="center"/>
      </w:pPr>
      <w:r>
        <w:t>от 1 апреля 2020 г. N 116</w:t>
      </w:r>
    </w:p>
    <w:p w:rsidR="00557D2E" w:rsidRDefault="00557D2E">
      <w:pPr>
        <w:pStyle w:val="ConsPlusTitle"/>
        <w:jc w:val="both"/>
      </w:pPr>
    </w:p>
    <w:p w:rsidR="00557D2E" w:rsidRDefault="00557D2E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557D2E" w:rsidRDefault="00557D2E">
      <w:pPr>
        <w:pStyle w:val="ConsPlusTitle"/>
        <w:jc w:val="center"/>
      </w:pPr>
      <w:r>
        <w:t>МИНИСТЕРСТВОМ СЕЛЬСКОГО ХОЗЯЙСТВА ПЕНЗЕНСКОЙ ОБЛАСТИ</w:t>
      </w:r>
    </w:p>
    <w:p w:rsidR="00557D2E" w:rsidRDefault="00557D2E">
      <w:pPr>
        <w:pStyle w:val="ConsPlusTitle"/>
        <w:jc w:val="center"/>
      </w:pPr>
      <w:r>
        <w:t>ГОСУДАРСТВЕННОЙ УСЛУГИ "ОБЕСПЕЧЕНИЕ НАДЛЕЖАЩЕЙ ЭКСПЕРТИЗЫ</w:t>
      </w:r>
    </w:p>
    <w:p w:rsidR="00557D2E" w:rsidRDefault="00557D2E">
      <w:pPr>
        <w:pStyle w:val="ConsPlusTitle"/>
        <w:jc w:val="center"/>
      </w:pPr>
      <w:r>
        <w:t xml:space="preserve">ПЛЕМЕННОЙ ПРОДУКЦИИ (МАТЕРИАЛА) И ВЫДАЧА </w:t>
      </w:r>
      <w:proofErr w:type="gramStart"/>
      <w:r>
        <w:t>ПЛЕМЕННЫХ</w:t>
      </w:r>
      <w:proofErr w:type="gramEnd"/>
    </w:p>
    <w:p w:rsidR="00557D2E" w:rsidRDefault="00557D2E">
      <w:pPr>
        <w:pStyle w:val="ConsPlusTitle"/>
        <w:jc w:val="center"/>
      </w:pPr>
      <w:r>
        <w:t>СВИДЕТЕЛЬСТВ"</w:t>
      </w:r>
    </w:p>
    <w:p w:rsidR="00557D2E" w:rsidRDefault="00557D2E">
      <w:pPr>
        <w:pStyle w:val="ConsPlusNormal"/>
        <w:ind w:firstLine="540"/>
        <w:jc w:val="both"/>
      </w:pPr>
    </w:p>
    <w:p w:rsidR="00557D2E" w:rsidRDefault="00557D2E">
      <w:pPr>
        <w:pStyle w:val="ConsPlusNormal"/>
        <w:ind w:firstLine="540"/>
        <w:jc w:val="both"/>
      </w:pPr>
      <w:proofErr w:type="gramStart"/>
      <w:r>
        <w:t xml:space="preserve">Руководствуясь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области от 29.06.2011 N 410-пП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исполнительными органами государственной власти Пензенской области" (с последующими изменениями),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области от 10.02.2009 N 99-пП "Об утверждении Положения о Министерстве сельского хозяйства Пензенской области" (с последующими изменениями), приказываю:</w:t>
      </w:r>
      <w:proofErr w:type="gramEnd"/>
    </w:p>
    <w:p w:rsidR="00557D2E" w:rsidRDefault="00557D2E">
      <w:pPr>
        <w:pStyle w:val="ConsPlusNormal"/>
        <w:spacing w:before="220"/>
        <w:ind w:firstLine="540"/>
        <w:jc w:val="both"/>
      </w:pPr>
      <w:r>
        <w:t xml:space="preserve">1. Утвердить прилагаемый административный </w:t>
      </w:r>
      <w:hyperlink w:anchor="P34" w:history="1">
        <w:r>
          <w:rPr>
            <w:color w:val="0000FF"/>
          </w:rPr>
          <w:t>регламент</w:t>
        </w:r>
      </w:hyperlink>
      <w:r>
        <w:t xml:space="preserve"> предоставления Министерством сельского хозяйства Пензенской области государственной услуги "Обеспечение надлежащей экспертизы племенной продукции (материала) и выдача племенных свидетельств" (далее - Регламент).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 xml:space="preserve">2. Настоящий приказ разместить (опубликовать) на "Официальном </w:t>
      </w:r>
      <w:proofErr w:type="gramStart"/>
      <w:r>
        <w:t>интернет-портале</w:t>
      </w:r>
      <w:proofErr w:type="gramEnd"/>
      <w:r>
        <w:t xml:space="preserve"> правовой информации" (www.pravo.gov.ru) и на официальном сайте Министерства сельского хозяйства Пензенской области в информационно-телекоммуникационной сети "Интернет" (http://mcx.pnzreg.ru).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3. Настоящий приказ вступает в силу со дня его официального опубликования.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4. Положения Регламента, предусматривающие требования к помещениям, в которых предоставляется государственная услуга, в части обеспечения доступности для инвалидов, применяются исключительно ко вновь вводимым в эксплуатацию или прошедшим реконструкцию, модернизацию объектам.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Министра - начальника управления развития производства сельскохозяйственной продукции, пищевой и перерабатывающей промышленности - главного инспектора в области племенного животноводства.</w:t>
      </w:r>
    </w:p>
    <w:p w:rsidR="00557D2E" w:rsidRDefault="00557D2E">
      <w:pPr>
        <w:pStyle w:val="ConsPlusNormal"/>
        <w:ind w:firstLine="540"/>
        <w:jc w:val="both"/>
      </w:pPr>
    </w:p>
    <w:p w:rsidR="00557D2E" w:rsidRDefault="00557D2E">
      <w:pPr>
        <w:pStyle w:val="ConsPlusNormal"/>
        <w:jc w:val="right"/>
      </w:pPr>
      <w:r>
        <w:t>Заместитель Председателя</w:t>
      </w:r>
    </w:p>
    <w:p w:rsidR="00557D2E" w:rsidRDefault="00557D2E">
      <w:pPr>
        <w:pStyle w:val="ConsPlusNormal"/>
        <w:jc w:val="right"/>
      </w:pPr>
      <w:r>
        <w:t>Правительства - Министр</w:t>
      </w:r>
    </w:p>
    <w:p w:rsidR="00557D2E" w:rsidRDefault="00557D2E">
      <w:pPr>
        <w:pStyle w:val="ConsPlusNormal"/>
        <w:jc w:val="right"/>
      </w:pPr>
      <w:r>
        <w:t>А.В.БУРЛАКОВ</w:t>
      </w:r>
    </w:p>
    <w:p w:rsidR="00557D2E" w:rsidRDefault="00557D2E">
      <w:pPr>
        <w:pStyle w:val="ConsPlusNormal"/>
        <w:ind w:firstLine="540"/>
        <w:jc w:val="both"/>
      </w:pPr>
    </w:p>
    <w:p w:rsidR="00557D2E" w:rsidRDefault="00557D2E">
      <w:pPr>
        <w:pStyle w:val="ConsPlusNormal"/>
        <w:ind w:firstLine="540"/>
        <w:jc w:val="both"/>
      </w:pPr>
    </w:p>
    <w:p w:rsidR="00557D2E" w:rsidRDefault="00557D2E">
      <w:pPr>
        <w:pStyle w:val="ConsPlusNormal"/>
        <w:ind w:firstLine="540"/>
        <w:jc w:val="both"/>
      </w:pPr>
    </w:p>
    <w:p w:rsidR="00557D2E" w:rsidRDefault="00557D2E">
      <w:pPr>
        <w:pStyle w:val="ConsPlusNormal"/>
        <w:ind w:firstLine="540"/>
        <w:jc w:val="both"/>
      </w:pPr>
    </w:p>
    <w:p w:rsidR="00557D2E" w:rsidRDefault="00557D2E">
      <w:pPr>
        <w:pStyle w:val="ConsPlusNormal"/>
        <w:ind w:firstLine="540"/>
        <w:jc w:val="both"/>
      </w:pPr>
    </w:p>
    <w:p w:rsidR="00557D2E" w:rsidRDefault="00557D2E">
      <w:pPr>
        <w:pStyle w:val="ConsPlusNormal"/>
        <w:jc w:val="right"/>
        <w:outlineLvl w:val="0"/>
      </w:pPr>
      <w:r>
        <w:t>Утвержден</w:t>
      </w:r>
    </w:p>
    <w:p w:rsidR="00557D2E" w:rsidRDefault="00557D2E">
      <w:pPr>
        <w:pStyle w:val="ConsPlusNormal"/>
        <w:jc w:val="right"/>
      </w:pPr>
      <w:r>
        <w:t>приказом</w:t>
      </w:r>
    </w:p>
    <w:p w:rsidR="00557D2E" w:rsidRDefault="00557D2E">
      <w:pPr>
        <w:pStyle w:val="ConsPlusNormal"/>
        <w:jc w:val="right"/>
      </w:pPr>
      <w:r>
        <w:lastRenderedPageBreak/>
        <w:t>Министерства сельского хозяйства</w:t>
      </w:r>
    </w:p>
    <w:p w:rsidR="00557D2E" w:rsidRDefault="00557D2E">
      <w:pPr>
        <w:pStyle w:val="ConsPlusNormal"/>
        <w:jc w:val="right"/>
      </w:pPr>
      <w:r>
        <w:t>Пензенской области</w:t>
      </w:r>
    </w:p>
    <w:p w:rsidR="00557D2E" w:rsidRDefault="00557D2E">
      <w:pPr>
        <w:pStyle w:val="ConsPlusNormal"/>
        <w:jc w:val="right"/>
      </w:pPr>
      <w:r>
        <w:t>от 1 апреля 2020 г. N 116</w:t>
      </w:r>
    </w:p>
    <w:p w:rsidR="00557D2E" w:rsidRDefault="00557D2E">
      <w:pPr>
        <w:pStyle w:val="ConsPlusNormal"/>
        <w:ind w:firstLine="540"/>
        <w:jc w:val="both"/>
      </w:pPr>
    </w:p>
    <w:p w:rsidR="00557D2E" w:rsidRDefault="00557D2E">
      <w:pPr>
        <w:pStyle w:val="ConsPlusTitle"/>
        <w:jc w:val="center"/>
      </w:pPr>
      <w:bookmarkStart w:id="0" w:name="P34"/>
      <w:bookmarkEnd w:id="0"/>
      <w:r>
        <w:t>АДМИНИСТРАТИВНЫЙ РЕГЛАМЕНТ</w:t>
      </w:r>
    </w:p>
    <w:p w:rsidR="00557D2E" w:rsidRDefault="00557D2E">
      <w:pPr>
        <w:pStyle w:val="ConsPlusTitle"/>
        <w:jc w:val="center"/>
      </w:pPr>
      <w:r>
        <w:t>ПРЕДОСТАВЛЕНИЯ МИНИСТЕРСТВОМ СЕЛЬСКОГО ХОЗЯЙСТВА</w:t>
      </w:r>
    </w:p>
    <w:p w:rsidR="00557D2E" w:rsidRDefault="00557D2E">
      <w:pPr>
        <w:pStyle w:val="ConsPlusTitle"/>
        <w:jc w:val="center"/>
      </w:pPr>
      <w:r>
        <w:t>ПЕНЗЕНСКОЙ ОБЛАСТИ ГОСУДАРСТВЕННОЙ УСЛУГИ</w:t>
      </w:r>
    </w:p>
    <w:p w:rsidR="00557D2E" w:rsidRDefault="00557D2E">
      <w:pPr>
        <w:pStyle w:val="ConsPlusTitle"/>
        <w:jc w:val="center"/>
      </w:pPr>
      <w:r>
        <w:t>"ОБЕСПЕЧЕНИЕ НАДЛЕЖАЩЕЙ ЭКСПЕРТИЗЫ ПЛЕМЕННОЙ ПРОДУКЦИИ</w:t>
      </w:r>
    </w:p>
    <w:p w:rsidR="00557D2E" w:rsidRDefault="00557D2E">
      <w:pPr>
        <w:pStyle w:val="ConsPlusTitle"/>
        <w:jc w:val="center"/>
      </w:pPr>
      <w:r>
        <w:t>(МАТЕРИАЛА) И ВЫДАЧА ПЛЕМЕННЫХ СВИДЕТЕЛЬСТВ"</w:t>
      </w:r>
    </w:p>
    <w:p w:rsidR="00557D2E" w:rsidRDefault="00557D2E">
      <w:pPr>
        <w:pStyle w:val="ConsPlusNormal"/>
        <w:ind w:firstLine="540"/>
        <w:jc w:val="both"/>
      </w:pPr>
    </w:p>
    <w:p w:rsidR="00557D2E" w:rsidRDefault="00557D2E">
      <w:pPr>
        <w:pStyle w:val="ConsPlusTitle"/>
        <w:jc w:val="center"/>
        <w:outlineLvl w:val="1"/>
      </w:pPr>
      <w:r>
        <w:t>1. Общие положения</w:t>
      </w:r>
    </w:p>
    <w:p w:rsidR="00557D2E" w:rsidRDefault="00557D2E">
      <w:pPr>
        <w:pStyle w:val="ConsPlusNormal"/>
        <w:ind w:firstLine="540"/>
        <w:jc w:val="both"/>
      </w:pPr>
    </w:p>
    <w:p w:rsidR="00557D2E" w:rsidRDefault="00557D2E">
      <w:pPr>
        <w:pStyle w:val="ConsPlusNormal"/>
        <w:ind w:firstLine="540"/>
        <w:jc w:val="both"/>
      </w:pPr>
      <w:r>
        <w:t>1.1. Предмет регулирования регламента.</w:t>
      </w:r>
    </w:p>
    <w:p w:rsidR="00557D2E" w:rsidRDefault="00557D2E">
      <w:pPr>
        <w:pStyle w:val="ConsPlusNormal"/>
        <w:spacing w:before="220"/>
        <w:ind w:firstLine="540"/>
        <w:jc w:val="both"/>
      </w:pPr>
      <w:proofErr w:type="gramStart"/>
      <w:r>
        <w:t>Административный регламент предоставления Министерством сельского хозяйства Пензенской области (далее - Министерство) государственной услуги "Обеспечение надлежащей экспертизы племенной продукции (материала) и выдача племенных свидетельств" (далее - Регламент) разработан в целях повышения качества и доступности предоставления государственной услуги "Обеспечение надлежащей экспертизы племенной продукции (материала) и выдача племенных свидетельств" (далее - государственная услуга), устанавливает стандарты предоставления государственной услуги, состав, последовательность и сроки выполнения административных процедур (действий</w:t>
      </w:r>
      <w:proofErr w:type="gramEnd"/>
      <w:r>
        <w:t xml:space="preserve">), требования к порядку их выполнения, формы </w:t>
      </w:r>
      <w:proofErr w:type="gramStart"/>
      <w:r>
        <w:t>контроля за</w:t>
      </w:r>
      <w:proofErr w:type="gramEnd"/>
      <w:r>
        <w:t xml:space="preserve"> исполнением Регламента, досудебный (внесудебный) порядок обжалования решений и действий (бездействия) Министерства, а также должностных лиц, ответственных за предоставление государственной услуги.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1.2. Круг заявителей.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Право на получение государственной услуги имеют юридические лица и граждане (крестьянские (фермерские) хозяйства), осуществляющие деятельность в области племенного животноводства на территории Пензенской области.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1.3. Порядок информирования о предоставлении государственной услуги.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1.3.1. Структурным подразделением Министерства, ответственным за предоставление государственной услуги, является управление развития производства сельскохозяйственной продукции, пищевой и перерабатывающей промышленности (далее - Управление).</w:t>
      </w:r>
    </w:p>
    <w:p w:rsidR="00557D2E" w:rsidRDefault="00557D2E">
      <w:pPr>
        <w:pStyle w:val="ConsPlusNormal"/>
        <w:spacing w:before="220"/>
        <w:ind w:firstLine="540"/>
        <w:jc w:val="both"/>
      </w:pPr>
      <w:proofErr w:type="gramStart"/>
      <w:r>
        <w:t>Информация о месте нахождения и графике работы Министерства, справочных телефонах Управления, адресе официального сайта Министерства в информационно-телекоммуникационной сети "Интернет", адресе электронной почты Министерства (далее - Справочная информация) размещается в печатной форме на информационном стенде, оборудованном в здании Министерства, а также в обязательном порядке размещается в федеральной государственной информационной системе "Единый портал государственных и муниципальных услуг (функций)", региональной государственной информационной системе "Портал</w:t>
      </w:r>
      <w:proofErr w:type="gramEnd"/>
      <w:r>
        <w:t xml:space="preserve"> государственных и муниципальных услуг (функций) Пензенской области", а также на официальном сайте Министерства в информационно-телекоммуникационной сети "Интернет" по адресу: http://mcx.pnzreg.ru.</w:t>
      </w:r>
    </w:p>
    <w:p w:rsidR="00557D2E" w:rsidRDefault="00557D2E">
      <w:pPr>
        <w:pStyle w:val="ConsPlusNormal"/>
        <w:spacing w:before="220"/>
        <w:ind w:firstLine="540"/>
        <w:jc w:val="both"/>
      </w:pPr>
      <w:proofErr w:type="gramStart"/>
      <w:r>
        <w:t xml:space="preserve">Справочная информация может быть получена заинтересованными лицами посредством личного обращения (устного либо направленного в письменной форме или в форме электронного документа), посредством телефонной связи, путем ознакомления с ней на информационном стенде в здании Министерства, на официальном сайте Министерства в информационно-телекоммуникационной сети "Интернет", федеральной государственной информационной системе "Единый портал государственных и муниципальных услуг (функций)" и в региональной </w:t>
      </w:r>
      <w:r>
        <w:lastRenderedPageBreak/>
        <w:t>государственной информационной системе "Портал</w:t>
      </w:r>
      <w:proofErr w:type="gramEnd"/>
      <w:r>
        <w:t xml:space="preserve"> государственных и муниципальных услуг (функций) Пензенской области".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Доступ к Справочной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1.3.2. Консультации по вопросам предоставления государственной услуги и услуг, которые являются необходимыми и обязательными для предоставления государственной услуги, а также о ходе ее предоставления предоставляются: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- по письменным обращениям (либо по выбору заявителя по запросам в форме электронного документа);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- по телефону;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- по электронной почте.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1.3.3. При консультировании по письменным обращениям ответ на обращение направляется почтой в адрес заявителя в срок, не превышающий 30 дней с момента поступления письменного обращения.</w:t>
      </w:r>
    </w:p>
    <w:p w:rsidR="00557D2E" w:rsidRDefault="00557D2E">
      <w:pPr>
        <w:pStyle w:val="ConsPlusNormal"/>
        <w:spacing w:before="220"/>
        <w:ind w:firstLine="540"/>
        <w:jc w:val="both"/>
      </w:pPr>
      <w:bookmarkStart w:id="1" w:name="P56"/>
      <w:bookmarkEnd w:id="1"/>
      <w:r>
        <w:t>1.3.4. При осуществлении консультирования на телефонные звонки и устные обращения специалисты Управления Министерства обязаны в соответствии с поступившим запросом представлять информацию по следующим вопросам: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а) о перечне документов, необходимых для предоставления государственной услуги;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б) о порядке и сроках предоставления государственной услуги;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в) по вопросам предоставления услуг, которые являются необходимыми и обязательными для предоставления государственной услуги, и иным вопросам, касающимся предоставления государственной услуги.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 xml:space="preserve">1.3.5. При консультировании по электронной почте ответ на обращение заявителя направляется на электронный адрес заявителя в срок, не превышающий 7 рабочих дней с момента поступления обращения, при ответах на вопросы, перечень которых установлен </w:t>
      </w:r>
      <w:hyperlink w:anchor="P56" w:history="1">
        <w:r>
          <w:rPr>
            <w:color w:val="0000FF"/>
          </w:rPr>
          <w:t>подпунктом 1.3.4 пункта 1.3</w:t>
        </w:r>
      </w:hyperlink>
      <w:r>
        <w:t xml:space="preserve"> Регламента. В иных случаях ответ на обращение направляется по электронной почте на электронный адрес заявителя в срок, не превышающий 30 дней с момента поступления обращения.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1.3.6. В федеральной государственной информационной системе "Единый портал государственных и муниципальных услуг (функций)" и региональной государственной информационной системе "Портал государственных и муниципальных услуг (функций) Пензенской области", официальном сайте Министерства в информационно-телекоммуникационной сети "Интернет" размещается следующая информация: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2) круг заявителей;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3) срок предоставления государственной услуги;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lastRenderedPageBreak/>
        <w:t>4)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5) исчерпывающий перечень оснований для приостановления или отказа в предоставлении государственной услуги;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6)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7) формы заявлений (уведомлений, сообщений), используемые при предоставлении государственной услуги.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Информация о порядке и сроках предоставления государственной услуги посредством федеральной государственной информационной системы "Единый портал государственных и муниципальных услуг (функций)" и региональной государственной информационной системы "Портал государственных и муниципальных услуг (функций) Пензенской области", а также на официальном сайте Министерства в информационно-телекоммуникационной сети "Интернет" предоставляется заявителю бесплатно.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557D2E" w:rsidRDefault="00557D2E">
      <w:pPr>
        <w:pStyle w:val="ConsPlusNormal"/>
        <w:ind w:firstLine="540"/>
        <w:jc w:val="both"/>
      </w:pPr>
    </w:p>
    <w:p w:rsidR="00557D2E" w:rsidRDefault="00557D2E">
      <w:pPr>
        <w:pStyle w:val="ConsPlusTitle"/>
        <w:jc w:val="center"/>
        <w:outlineLvl w:val="1"/>
      </w:pPr>
      <w:r>
        <w:t>2. Стандарт предоставления государственной услуги</w:t>
      </w:r>
    </w:p>
    <w:p w:rsidR="00557D2E" w:rsidRDefault="00557D2E">
      <w:pPr>
        <w:pStyle w:val="ConsPlusNormal"/>
        <w:ind w:firstLine="540"/>
        <w:jc w:val="both"/>
      </w:pPr>
    </w:p>
    <w:p w:rsidR="00557D2E" w:rsidRDefault="00557D2E">
      <w:pPr>
        <w:pStyle w:val="ConsPlusNormal"/>
        <w:ind w:firstLine="540"/>
        <w:jc w:val="both"/>
      </w:pPr>
      <w:r>
        <w:t>2.1. Наименование государственной услуги - обеспечение надлежащей экспертизы племенной продукции (материала) и выдача племенных свидетельств.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2.2. Наименование исполнительного органа государственной власти Пензенской области, предоставляющего государственную услугу: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Министерство сельского хозяйства Пензенской области.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2.3. Результат предоставления государственной услуги: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- выдача племенного свидетельства на племенную продукцию (материал);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- выдача дубликата племенного свидетельства на племенную продукцию (материал);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2.4. Срок предоставления государственной услуги (при обращении за выдачей племенных свидетельств) не может превышать 14 рабочих дней со дня поступления заявления (запроса) в Министерство.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Срок предоставления государственной услуги (при обращении за выдачей дубликатов племенных свидетельств) не может превышать 9 рабочих дней со дня поступления заявления (запроса) в Министерство.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2.5. Правовые основания для предоставления государственной услуги.</w:t>
      </w:r>
    </w:p>
    <w:p w:rsidR="00557D2E" w:rsidRDefault="00557D2E">
      <w:pPr>
        <w:pStyle w:val="ConsPlusNormal"/>
        <w:spacing w:before="220"/>
        <w:ind w:firstLine="540"/>
        <w:jc w:val="both"/>
      </w:pPr>
      <w:proofErr w:type="gramStart"/>
      <w:r>
        <w:t xml:space="preserve"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размещается в федеральной государственной информационной системе "Единый портал государственных и муниципальных услуг (функций)", региональной государственной информационной системе </w:t>
      </w:r>
      <w:r>
        <w:lastRenderedPageBreak/>
        <w:t>"Портал государственных и муниципальных услуг (функций) Пензенской области", а также на официальном сайте Министерства в информационно-телекоммуникационной сети "Интернет".</w:t>
      </w:r>
      <w:proofErr w:type="gramEnd"/>
    </w:p>
    <w:p w:rsidR="00557D2E" w:rsidRDefault="00557D2E">
      <w:pPr>
        <w:pStyle w:val="ConsPlusNormal"/>
        <w:spacing w:before="220"/>
        <w:ind w:firstLine="540"/>
        <w:jc w:val="both"/>
      </w:pPr>
      <w: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способы их представления.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Заявитель или его представитель может подать заявление и документы, необходимые для предоставления государственной услуги, следующими способами:</w:t>
      </w:r>
    </w:p>
    <w:p w:rsidR="00557D2E" w:rsidRDefault="00557D2E">
      <w:pPr>
        <w:pStyle w:val="ConsPlusNormal"/>
        <w:spacing w:before="220"/>
        <w:ind w:firstLine="540"/>
        <w:jc w:val="both"/>
      </w:pPr>
      <w:bookmarkStart w:id="2" w:name="P86"/>
      <w:bookmarkEnd w:id="2"/>
      <w:r>
        <w:t>а) лично по адресу Министерства;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б) посредством почтовой связи по адресу Министерства;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в) в форме электронного документа, подписанного усиленной квалифицированной электронной подписью, посредством официального сайта Министерства в информационно-телекоммуникационной сети "Интернет";</w:t>
      </w:r>
    </w:p>
    <w:p w:rsidR="00557D2E" w:rsidRDefault="00557D2E">
      <w:pPr>
        <w:pStyle w:val="ConsPlusNormal"/>
        <w:spacing w:before="220"/>
        <w:ind w:firstLine="540"/>
        <w:jc w:val="both"/>
      </w:pPr>
      <w:bookmarkStart w:id="3" w:name="P89"/>
      <w:bookmarkEnd w:id="3"/>
      <w:r>
        <w:t>г) в форме электронного документа, подписанного усиленной квалифицированной электронной подписью, посредством региональной государственной информационной системы "Портал государственных и муниципальных услуг (функций) Пензенской области".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Формирование заявления в электронной форме осуществляется посредством заполнения интерактивной формы запроса в региональной государственной информационной системе "Портал государственных и муниципальных услуг (функций) Пензенской области", официальном сайте Министерства в информационно-телекоммуникационной сети "Интернет" без необходимости дополнительной подачи заявления в какой-либо иной форме.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Образцы заполнения электронной формы заявления размещаются в региональной государственной информационной системе "Портал государственных и муниципальных услуг (функций) Пензенской области", на официальном сайте Министерства в информационно-телекоммуникационной сети "Интернет".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При формировании заявления обеспечивается: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а) возможность копирования и сохранения запроса и иных документов, необходимых для предоставления государственной услуги;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б) возможность печати на бумажном носителе копии электронной формы заявления;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557D2E" w:rsidRDefault="00557D2E">
      <w:pPr>
        <w:pStyle w:val="ConsPlusNormal"/>
        <w:spacing w:before="220"/>
        <w:ind w:firstLine="540"/>
        <w:jc w:val="both"/>
      </w:pPr>
      <w:proofErr w:type="gramStart"/>
      <w:r>
        <w:t xml:space="preserve"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</w:t>
      </w:r>
      <w:r>
        <w:lastRenderedPageBreak/>
        <w:t>сведений, опубликованных в региональной государственной информационной системе "Портал государственных и муниципальных услуг (функций) Пензенской области</w:t>
      </w:r>
      <w:proofErr w:type="gramEnd"/>
      <w:r>
        <w:t>", на официальном сайте Министерства в информационно-телекоммуникационной сети "Интернет", в части, касающейся сведений, отсутствующих в ЕСИА;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 xml:space="preserve">д) возможность вернуться на любой из этапов заполнения электронной формы заявления без </w:t>
      </w:r>
      <w:proofErr w:type="gramStart"/>
      <w:r>
        <w:t>потери</w:t>
      </w:r>
      <w:proofErr w:type="gramEnd"/>
      <w:r>
        <w:t xml:space="preserve"> ранее введенной информации;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е) возможность доступа заявителя в региональной государственной информационной системе "Портал государственных и муниципальных услуг (функций) Пензенской области" или на официальном сайте Министерства в информационно-телекоммуникационной сети "Интернет" к ранее поданным им заявлениям в течение не менее 1 года, а также частично сформированным заявлениям - в течение не менее 3 месяцев.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2.6.1. Документы, которые заявитель должен представить самостоятельно.</w:t>
      </w:r>
    </w:p>
    <w:p w:rsidR="00557D2E" w:rsidRDefault="00557D2E">
      <w:pPr>
        <w:pStyle w:val="ConsPlusNormal"/>
        <w:spacing w:before="220"/>
        <w:ind w:firstLine="540"/>
        <w:jc w:val="both"/>
      </w:pPr>
      <w:bookmarkStart w:id="4" w:name="P102"/>
      <w:bookmarkEnd w:id="4"/>
      <w:r>
        <w:t>2.6.1.1. Для выдачи племенного свидетельства: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 xml:space="preserve">а) </w:t>
      </w:r>
      <w:hyperlink w:anchor="P305" w:history="1">
        <w:r>
          <w:rPr>
            <w:color w:val="0000FF"/>
          </w:rPr>
          <w:t>заявление</w:t>
        </w:r>
      </w:hyperlink>
      <w:r>
        <w:t xml:space="preserve"> о выдаче племенного свидетельства по форме согласно приложению N 1 к Регламенту;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 xml:space="preserve">б) </w:t>
      </w:r>
      <w:hyperlink w:anchor="P351" w:history="1">
        <w:r>
          <w:rPr>
            <w:color w:val="0000FF"/>
          </w:rPr>
          <w:t>опись</w:t>
        </w:r>
      </w:hyperlink>
      <w:r>
        <w:t xml:space="preserve"> племенной продукции (материала) по форме согласно приложению N 2 к Регламенту (в случае обращения за выдачей племенных свидетельств на партию племенной продукции (материала));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в) документ, подтверждающий полномочия на осуществление действий от имени заявителя в соответствии с действующим законодательством (в случае направления запроса представителем заявителя).</w:t>
      </w:r>
    </w:p>
    <w:p w:rsidR="00557D2E" w:rsidRDefault="00557D2E">
      <w:pPr>
        <w:pStyle w:val="ConsPlusNormal"/>
        <w:spacing w:before="220"/>
        <w:ind w:firstLine="540"/>
        <w:jc w:val="both"/>
      </w:pPr>
      <w:bookmarkStart w:id="5" w:name="P106"/>
      <w:bookmarkEnd w:id="5"/>
      <w:r>
        <w:t>2.6.1.2. Для выдачи дубликата племенного свидетельства: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 xml:space="preserve">а) </w:t>
      </w:r>
      <w:hyperlink w:anchor="P415" w:history="1">
        <w:r>
          <w:rPr>
            <w:color w:val="0000FF"/>
          </w:rPr>
          <w:t>запрос</w:t>
        </w:r>
      </w:hyperlink>
      <w:r>
        <w:t xml:space="preserve"> на выдачу дубликата племенного свидетельства по форме согласно приложению N 3 к Регламенту;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б) документ, подтверждающий полномочия на осуществление действий от имени заявителя в соответствии с действующим законодательством (в случае направления запроса представителем заявителя).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2.6.2. Документы, которые заявитель вправе представить по собственной инициативе.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2.6.2.1</w:t>
      </w:r>
      <w:proofErr w:type="gramStart"/>
      <w:r>
        <w:t xml:space="preserve"> Д</w:t>
      </w:r>
      <w:proofErr w:type="gramEnd"/>
      <w:r>
        <w:t>ля выдачи племенного свидетельства: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а) копию документа, подтверждающего факт внесения в соответствующий государственный реестр записи о государственной регистрации заявителя;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б) копию документа об отнесении заявителя к определенному виду организации по племенному животноводству.</w:t>
      </w:r>
    </w:p>
    <w:p w:rsidR="00557D2E" w:rsidRDefault="00557D2E">
      <w:pPr>
        <w:pStyle w:val="ConsPlusNormal"/>
        <w:spacing w:before="220"/>
        <w:ind w:firstLine="540"/>
        <w:jc w:val="both"/>
      </w:pPr>
      <w:bookmarkStart w:id="6" w:name="P113"/>
      <w:bookmarkEnd w:id="6"/>
      <w:r>
        <w:t>2.7. Исчерпывающий перечень оснований для отказа в приеме документов, необходимых для предоставления государственной услуги: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- выявление несоблюдения установленных условий признания действительности усиленной квалифицированной электронной подписи (при подаче документов в электронной форме).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Основания для отказа в приеме документов, поданных на бумажном носителе, отсутствуют.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 xml:space="preserve">2.8. Исчерпывающий перечень оснований для приостановления предоставления </w:t>
      </w:r>
      <w:r>
        <w:lastRenderedPageBreak/>
        <w:t>государственной услуги или отказа в предоставлении государственной услуги.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Оснований для отказа в предоставлении государственной услуги не предусмотрено.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Оснований для приостановления предоставления государственной услуги не предусмотрено.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2.9. Предоставление государственной услуги осуществляется на безвозмездной основе.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2.10.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составляет не более 15 минут.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2.11. Срок и порядок регистрации запроса заявителя о предоставлении государственной услуги.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Регистрация поступивших в письменной форме на рассмотрение в Министерство заявлений (запросов) о предоставлении государственной услуги осуществляется в день подачи заявления (запроса).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Регистрация заявления о предоставлении государственной услуги, направленного в форме электронного документа с использованием региональной государственной информационной системы "Портал государственных и муниципальных услуг (функций) Пензенской области", официального сайта Министерства в информационно-телекоммуникационной сети "Интернет" осуществляется в автоматическом режиме.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2.12.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государственной услуги.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2.12.1. Помещение, в котором предоставляется государственная услуга, размещается в отдельно стоящем здании, в которое обеспечивается беспрепятственный доступ инвалидов (включая инвалидов, использующих кресла-коляски и собак-проводников).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Для входа (выхода) в здание на уровне поверхности земли предусматривается лифт, оборудуются расширенные проходы, позволяющие обеспечить беспрепятственный доступ инвалидов, включая инвалидов, использующих кресла-коляски, в помещение для предоставления государственной услуги, а также передвижение по указанному помещению.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Здание находится в непосредственной близости от остановки общественного транспорта по адресу: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- 440600, г. Пенза, ул. Володарского, д. 49, кабинет 402.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2.12.2. На территории, прилегающей к зданию,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2.12.3. Вход в здание оборудован вывеской с наименованием исполнительного органа государственной власти - Министерства.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2.12.4. Удобство посетителей обеспечивается имеющимися в холле здания пассажирскими лифтами.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lastRenderedPageBreak/>
        <w:t>2.12.5. В коридоре здания на стендах располагаются схемы размещения средств пожаротушения и путей эвакуации посетителей. Здание оборудовано системой оповещения о возникновении пожарной опасности.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2.12.6. Все помещения здания оборудованы информационными табличками с указанием номера кабинета и наименованием структурного подразделения.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2.12.7. 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информации, знаками, выполненными рельефно-точечным шрифтом Брайля, допуск сурдопереводчика и тифлосурдопереводчика.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Сотрудниками Министерства обеспечивается сопровождение инвалидов, имеющих стойкие нарушения зрения, а также оказывается помощь инвалидам в преодолении барьеров, мешающих получению ими услуг наравне с другими лицами.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 xml:space="preserve">2.12.8. </w:t>
      </w:r>
      <w:proofErr w:type="gramStart"/>
      <w:r>
        <w:t>Помещение, в котором осуществляется прием заявителей (кабинет 402 - управление Министерства), обеспечено необходимой мебелью, оборудованием, вычислительной и электронной техникой с установленными справочно-информационными системами, средствами связи, канцелярскими принадлежностями, информационными стендами с образцами заполнения запросов о предоставлении государственной услуги и перечнем документов, необходимых для предоставления государственной услуги, методическими материалами, периодическими изданиями.</w:t>
      </w:r>
      <w:proofErr w:type="gramEnd"/>
    </w:p>
    <w:p w:rsidR="00557D2E" w:rsidRDefault="00557D2E">
      <w:pPr>
        <w:pStyle w:val="ConsPlusNormal"/>
        <w:spacing w:before="220"/>
        <w:ind w:firstLine="540"/>
        <w:jc w:val="both"/>
      </w:pPr>
      <w:r>
        <w:t>В здании, где располагается Министерство, предусмотрены места общественного пользования.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2.13. Показатели доступности и качества предоставления государственной услуги: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2.13.1. Показатели доступности государственной услуги: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а) удобная транспортная доступность к месту предоставления государственной услуги;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б) обеспечение беспрепятственного доступа лиц к помещениям, в которых предоставляется государственная услуга;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в) размещение информации о порядке предоставления государственной услуги в федеральной государственной информационной системе "Единый портал государственных и муниципальных услуг (функций)", региональной государственной информационной системе "Портал государственных и муниципальных услуг (функций) Пензенской области", на официальном сайте Министерства в информационно-телекоммуникационной сети "Интернет";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г) размещение информации о порядке предоставления государственной услуги на информационных стендах;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д) обеспечение доступа для людей с ограниченными возможностями.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2.13.2. Показатели качества предоставления государственной услуги: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а) соблюдение стандарта предоставления государственной услуги;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 xml:space="preserve">б) возможность получения заявителем информации о ходе предоставления государственной услуги с использованием региональной государственной информационной системы "Портал государственных и муниципальных услуг (функций) Пензенской области", официального сайта </w:t>
      </w:r>
      <w:r>
        <w:lastRenderedPageBreak/>
        <w:t>Министерства в информационно-телекоммуникационной сети "Интернет";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в) отсутствие обоснованных жалоб заявителей на действия (бездействие) и решения, осуществляемые (принимаемые) в ходе предоставления государственной услуги.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2.14. Иные требования, в том числе учитывающие особенности предоставления государственной услуги в многофункциональном центре предоставления государственных и муниципальных услуг и особенности предоставления государственной услуги в электронной форме.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2.14.1. Государственная услуга не предоставляется в многофункциональных центрах предоставления государственных и муниципальных услуг.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2.14.2. Предоставление государственной услуги в электронной форме осуществляется в соответствии с законодательством Российской Федерации и Пензенской области.</w:t>
      </w:r>
    </w:p>
    <w:p w:rsidR="00557D2E" w:rsidRDefault="00557D2E">
      <w:pPr>
        <w:pStyle w:val="ConsPlusNormal"/>
        <w:spacing w:before="220"/>
        <w:ind w:firstLine="540"/>
        <w:jc w:val="both"/>
      </w:pPr>
      <w:bookmarkStart w:id="7" w:name="P153"/>
      <w:bookmarkEnd w:id="7"/>
      <w:r>
        <w:t>2.14.3. При предоставлении государственной услуги в электронной форме посредством региональной государственной информационной системы "Портал государственных и муниципальных услуг (функций) Пензенской области", официального сайта Министерства в информационно-телекоммуникационной сети "Интернет" заявителю обеспечивается: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- получение информации о порядке и сроках предоставления услуги;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- формирование заявления о предоставлении государственной услуги;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- прием и регистрация заявления и иных документов, необходимых для предоставления услуги;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- получение сведений о ходе выполнения заявления (предоставления государственной услуги);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- осуществление оценки качества предоставления государственной услуги;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- досудебное (внесудебное) обжалование решений и действий (бездействия) Министерства, а также должностных лиц Министерства.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2.14.4. При предоставлении государственной услуги в электронной форме посредством федеральной государственной информационной системы "Единый портал государственных и муниципальных услуг (функций)" заявителю обеспечивается: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- получение информации о порядке и сроках предоставления услуги;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- досудебное (внесудебное) обжалование решений и действий (бездействия) Министерства, а также должностных лиц Министерства.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2.14.5. Заявитель имеет возможность получения информации о ходе выполнения заявления (предоставления государственной услуги).</w:t>
      </w:r>
    </w:p>
    <w:p w:rsidR="00557D2E" w:rsidRDefault="00557D2E">
      <w:pPr>
        <w:pStyle w:val="ConsPlusNormal"/>
        <w:spacing w:before="220"/>
        <w:ind w:firstLine="540"/>
        <w:jc w:val="both"/>
      </w:pPr>
      <w:proofErr w:type="gramStart"/>
      <w:r>
        <w:t>Информация о ходе предоставления государственной услуги направляется заявителю Министерством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региональной государственной информационной системы "Портал государственных и муниципальных услуг (функций) Пензенской области", официального сайта Министерства в информационно-телекоммуникационной сети "Интернет" по выбору заявителя.</w:t>
      </w:r>
      <w:proofErr w:type="gramEnd"/>
    </w:p>
    <w:p w:rsidR="00557D2E" w:rsidRDefault="00557D2E">
      <w:pPr>
        <w:pStyle w:val="ConsPlusNormal"/>
        <w:spacing w:before="220"/>
        <w:ind w:firstLine="540"/>
        <w:jc w:val="both"/>
      </w:pPr>
      <w:r>
        <w:t xml:space="preserve">2.14.6. Заявитель вправе оценить качество предоставления государственной услуги на всех стадиях ее предоставления, указанных в </w:t>
      </w:r>
      <w:hyperlink w:anchor="P153" w:history="1">
        <w:r>
          <w:rPr>
            <w:color w:val="0000FF"/>
          </w:rPr>
          <w:t>подпункте 2.14.3</w:t>
        </w:r>
      </w:hyperlink>
      <w:r>
        <w:t xml:space="preserve"> настоящего пункта, непосредственно </w:t>
      </w:r>
      <w:r>
        <w:lastRenderedPageBreak/>
        <w:t>после завершения соответствующих действий, посредством заполнения опросной формы, размещенной в личном кабинете заявителя в региональной государственной информационной системе "Портал государственных и муниципальных услуг (функций) Пензенской области".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Опросная форма включает следующие поля для заполнения: доступность информации о порядке предоставления государственной услуги; доступность электронных форм документов, необходимых для предоставления государственной услуги; время ожидания ответа на подачу заявления; время предоставления государственной услуги; удобство процедур предоставления государственной услуги, включая процедуры подачи заявления, информирования заявителя о ходе предоставления государственной услуги.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 xml:space="preserve">Заявителю после успешного заполнения опросной формы оценки в региональной государственной информационной системе "Портал государственных и муниципальных услуг (функций) Пензенской области" на адрес электронной почты поступает уведомление о сохраненной оценке </w:t>
      </w:r>
      <w:proofErr w:type="gramStart"/>
      <w:r>
        <w:t>с</w:t>
      </w:r>
      <w:proofErr w:type="gramEnd"/>
      <w:r>
        <w:t xml:space="preserve"> ссылкой на просмотр статистики по данной государственной услуге.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Оценка заявителем качества предоставления услуги в электронной форме не является обязательным условием для продолжения предоставления государственной услуги.</w:t>
      </w:r>
    </w:p>
    <w:p w:rsidR="00557D2E" w:rsidRDefault="00557D2E">
      <w:pPr>
        <w:pStyle w:val="ConsPlusNormal"/>
        <w:ind w:firstLine="540"/>
        <w:jc w:val="both"/>
      </w:pPr>
    </w:p>
    <w:p w:rsidR="00557D2E" w:rsidRDefault="00557D2E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557D2E" w:rsidRDefault="00557D2E">
      <w:pPr>
        <w:pStyle w:val="ConsPlusTitle"/>
        <w:jc w:val="center"/>
      </w:pPr>
      <w:r>
        <w:t>административных процедур, требования к порядку их</w:t>
      </w:r>
    </w:p>
    <w:p w:rsidR="00557D2E" w:rsidRDefault="00557D2E">
      <w:pPr>
        <w:pStyle w:val="ConsPlusTitle"/>
        <w:jc w:val="center"/>
      </w:pPr>
      <w:r>
        <w:t>выполнения, в том числе особенности выполнения</w:t>
      </w:r>
    </w:p>
    <w:p w:rsidR="00557D2E" w:rsidRDefault="00557D2E">
      <w:pPr>
        <w:pStyle w:val="ConsPlusTitle"/>
        <w:jc w:val="center"/>
      </w:pPr>
      <w:r>
        <w:t>административных процедур в электронной форме,</w:t>
      </w:r>
    </w:p>
    <w:p w:rsidR="00557D2E" w:rsidRDefault="00557D2E">
      <w:pPr>
        <w:pStyle w:val="ConsPlusTitle"/>
        <w:jc w:val="center"/>
      </w:pPr>
      <w:r>
        <w:t xml:space="preserve">а также особенности выполнения </w:t>
      </w:r>
      <w:proofErr w:type="gramStart"/>
      <w:r>
        <w:t>административных</w:t>
      </w:r>
      <w:proofErr w:type="gramEnd"/>
    </w:p>
    <w:p w:rsidR="00557D2E" w:rsidRDefault="00557D2E">
      <w:pPr>
        <w:pStyle w:val="ConsPlusTitle"/>
        <w:jc w:val="center"/>
      </w:pPr>
      <w:r>
        <w:t>процедур в многофункциональных центрах</w:t>
      </w:r>
    </w:p>
    <w:p w:rsidR="00557D2E" w:rsidRDefault="00557D2E">
      <w:pPr>
        <w:pStyle w:val="ConsPlusNormal"/>
        <w:ind w:firstLine="540"/>
        <w:jc w:val="both"/>
      </w:pPr>
    </w:p>
    <w:p w:rsidR="00557D2E" w:rsidRDefault="00557D2E">
      <w:pPr>
        <w:pStyle w:val="ConsPlusNormal"/>
        <w:ind w:firstLine="540"/>
        <w:jc w:val="both"/>
      </w:pPr>
      <w:r>
        <w:t>3.1. При предоставлении государственной услуги особенности выполнения административных процедур в многофункциональных центрах не устанавливаются.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3.2. Предоставление государственной услуги включает в себя следующие административные процедуры: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а) прием и регистрация заявления (запроса);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б) рассмотрение документов, представленных заявителем;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в) оформление результата предоставления государственной услуги;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г) исправление допущенных опечаток и ошибок в выданных в результате предоставления государственной услуги документах.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3.3. Требования к порядку выполнения административной процедуры - прием и регистрация заявления (запроса):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3.3.1. Основанием для начала административной процедуры является поступление в Министерство заявления (запроса).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 xml:space="preserve">Для получения государственной услуги заявители представляют заявление или запрос в соответствии с требованиями </w:t>
      </w:r>
      <w:hyperlink w:anchor="P102" w:history="1">
        <w:r>
          <w:rPr>
            <w:color w:val="0000FF"/>
          </w:rPr>
          <w:t>подпунктов 2.6.1.1</w:t>
        </w:r>
      </w:hyperlink>
      <w:r>
        <w:t xml:space="preserve">, </w:t>
      </w:r>
      <w:hyperlink w:anchor="P106" w:history="1">
        <w:r>
          <w:rPr>
            <w:color w:val="0000FF"/>
          </w:rPr>
          <w:t>2.6.1.2 пункта 2.6</w:t>
        </w:r>
      </w:hyperlink>
      <w:r>
        <w:t xml:space="preserve"> настоящего Регламента.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 xml:space="preserve">3.3.2. Заявление (запрос) может представляться в Министерство в письменной форме на бумажном носителе или в электронной форме способами, указанными в </w:t>
      </w:r>
      <w:hyperlink w:anchor="P86" w:history="1">
        <w:r>
          <w:rPr>
            <w:color w:val="0000FF"/>
          </w:rPr>
          <w:t>абзацах третьем</w:t>
        </w:r>
      </w:hyperlink>
      <w:r>
        <w:t xml:space="preserve"> - </w:t>
      </w:r>
      <w:hyperlink w:anchor="P89" w:history="1">
        <w:r>
          <w:rPr>
            <w:color w:val="0000FF"/>
          </w:rPr>
          <w:t>шестом пункта 2.6</w:t>
        </w:r>
      </w:hyperlink>
      <w:r>
        <w:t xml:space="preserve"> настоящего Регламента.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 xml:space="preserve">В случае если заявление, представленное в письменной форме, подписано представителем заявителя, к заявлению прилагается доверенность или иной документ, удостоверяющий </w:t>
      </w:r>
      <w:r>
        <w:lastRenderedPageBreak/>
        <w:t>полномочия представителя.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3.3.3. Должностным лицом, ответственным за выполнение административной процедуры, является специалист Управления (направление - развитие животноводства) Министерства.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 xml:space="preserve">3.3.4. </w:t>
      </w:r>
      <w:proofErr w:type="gramStart"/>
      <w:r>
        <w:t>При получении посредством региональной государственной информационной системы "Портал государственных и муниципальных услуг (функций) Пензенской области" официального сайта Министерства в информационно-телекоммуникационной сети "Интернет"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 (в случае поступления заявления, подписанного усиленной квалифицированной электронной подписью), а также наличия оснований для</w:t>
      </w:r>
      <w:proofErr w:type="gramEnd"/>
      <w:r>
        <w:t xml:space="preserve"> отказа в приеме заявления, </w:t>
      </w:r>
      <w:proofErr w:type="gramStart"/>
      <w:r>
        <w:t>указанных</w:t>
      </w:r>
      <w:proofErr w:type="gramEnd"/>
      <w:r>
        <w:t xml:space="preserve"> в </w:t>
      </w:r>
      <w:hyperlink w:anchor="P113" w:history="1">
        <w:r>
          <w:rPr>
            <w:color w:val="0000FF"/>
          </w:rPr>
          <w:t>пункте 2.7</w:t>
        </w:r>
      </w:hyperlink>
      <w:r>
        <w:t xml:space="preserve"> настоящего Регламента.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При наличии оснований для отказа в приеме заявления заявителю направляется письмо об отказе в приеме к рассмотрению заявления.</w:t>
      </w:r>
    </w:p>
    <w:p w:rsidR="00557D2E" w:rsidRDefault="00557D2E">
      <w:pPr>
        <w:pStyle w:val="ConsPlusNormal"/>
        <w:spacing w:before="220"/>
        <w:ind w:firstLine="540"/>
        <w:jc w:val="both"/>
      </w:pPr>
      <w:proofErr w:type="gramStart"/>
      <w:r>
        <w:t>При отсутствии оснований для отказа в приеме заявления заявителю направляется уведомление о приеме заявления с указанием присвоенного в электронной форме уникального номера, по которому в региональной государственной информационной системе "Портал государственных и муниципальных услуг (функций) Пензенской области", на официальном сайте Министерства в информационно-телекоммуникационной сети "Интернет" заявителю будет представлена информация о ходе его рассмотрения.</w:t>
      </w:r>
      <w:proofErr w:type="gramEnd"/>
    </w:p>
    <w:p w:rsidR="00557D2E" w:rsidRDefault="00557D2E">
      <w:pPr>
        <w:pStyle w:val="ConsPlusNormal"/>
        <w:spacing w:before="220"/>
        <w:ind w:firstLine="540"/>
        <w:jc w:val="both"/>
      </w:pPr>
      <w:r>
        <w:t>После принятия заявления о предоставлении государственной услуги статус запроса заявителя в личном кабинете в региональной государственной информационной системе "Портал государственных и муниципальных услуг (функций) Пензенской области", на официальном сайте Министерства в информационно-телекоммуникационной сети "Интернет" обновляется до статуса "принято".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 xml:space="preserve">3.3.5. В случае если при проведении процедуры проверки действительности усиленной квалифицированной электронной подписи, которой подписано поступившее в форме электронного документа заявление (запрос), выявляется факт несоблюдения установленных условий признания действительности усиленной квалифицированной электронной подписи, специалист Управления (направление - развитие </w:t>
      </w:r>
      <w:proofErr w:type="gramStart"/>
      <w:r>
        <w:t xml:space="preserve">животноводства) </w:t>
      </w:r>
      <w:proofErr w:type="gramEnd"/>
      <w:r>
        <w:t>Министерства готовит уведомление об отказе в приеме документов к рассмотрению.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Уведомление направляется заявителю в форме электронного документа, подписанного усиленной квалифицированной электронной подписью.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 xml:space="preserve">Уведомление должно содержать указание на пункты </w:t>
      </w:r>
      <w:hyperlink r:id="rId8" w:history="1">
        <w:r>
          <w:rPr>
            <w:color w:val="0000FF"/>
          </w:rPr>
          <w:t>статьи 11</w:t>
        </w:r>
      </w:hyperlink>
      <w:r>
        <w:t xml:space="preserve"> Федерального закона от 06.04.2011 N 63-ФЗ "Об электронной подписи", которые послужили основанием для отказа в приеме документов к рассмотрению.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3.3.6. Специалист Управления (направление - развитие животноводства) Министерства регистрирует заявление (запрос) в журнале учета регистрации запросов и выдачи племенных свидетельств (дубликатов). Допускается ведение журнала в электронном виде.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3.3.7. Максимальный срок выполнения административной процедуры - 1 рабочий день.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Продолжительность приема заявления (запроса), представленного в письменной форме, составляет не более 15 минут.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3.3.8. Направление заявления (запроса) на рассмотрение осуществляется после регистрации, в течение рабочего дня, следующего за днем поступления в Министерство.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lastRenderedPageBreak/>
        <w:t xml:space="preserve">3.3.9. </w:t>
      </w:r>
      <w:proofErr w:type="gramStart"/>
      <w:r>
        <w:t>Контроль за</w:t>
      </w:r>
      <w:proofErr w:type="gramEnd"/>
      <w:r>
        <w:t xml:space="preserve"> выполнением административной процедуры осуществляет заместитель начальника Управления (направление - развитие животноводства) Министерства в форме текущего мониторинга предоставления государственной услуги.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3.3.10. Результатом административной процедуры является прием заявления (запроса) и направление его на рассмотрение.</w:t>
      </w:r>
    </w:p>
    <w:p w:rsidR="00557D2E" w:rsidRDefault="00557D2E">
      <w:pPr>
        <w:pStyle w:val="ConsPlusNormal"/>
        <w:spacing w:before="220"/>
        <w:ind w:firstLine="540"/>
        <w:jc w:val="both"/>
      </w:pPr>
      <w:bookmarkStart w:id="8" w:name="P202"/>
      <w:bookmarkEnd w:id="8"/>
      <w:r>
        <w:t>3.4. Требования к порядку выполнения административной процедуры - рассмотрение документов, представленных заявителем.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3.4.1. В состав административной процедуры - рассмотрение документов, представленных заявителем, входят следующие административные действия: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- проведение экспертизы племенной продукции (материала);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- рассмотрение документов на выдачу дубликата племенного свидетельства.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3.4.2. Основанием для проведения экспертизы племенной продукции (материала) является регистрация заявления (запроса) о выдаче племенного свидетельства в Министерстве.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3.4.2.1. Должностными лицами, ответственными за экспертизу племенной продукции (материала), являются специалисты Управления (направление - развитие животноводства) Министерства.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3.4.2.2. С целью обеспечения надлежащей экспертизы племенной продукции (материала) проводится анализ данных, содержащихся в системах информационного обеспечения по племенному животноводству.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Сопоставляются данные, отраженные в заявлении (описи племенной продукции (материала)), с данными автоматизированного племенного учета, устанавливается соответствие показателей качества племенной продукции (материала) требованиям действующих норм и правил в области племенного животноводства.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3.4.2.3. При выполнении административного действия специалисты Управления (направление - развитие животноводства) Министерства осуществляют взаимодействие с Региональным информационно-селекционным центром.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3.4.2.4. Срок проведения экспертизы племенной продукции (материала) не может превышать 10 рабочих дней.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 xml:space="preserve">3.4.2.5. </w:t>
      </w:r>
      <w:proofErr w:type="gramStart"/>
      <w:r>
        <w:t>Контроль за</w:t>
      </w:r>
      <w:proofErr w:type="gramEnd"/>
      <w:r>
        <w:t xml:space="preserve"> выполнением административного действия осуществляется заместителем начальника Управления (направление - развитие животноводства) Министерства.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3.4.2.6. Результатом административного действия является установление качества племенной продукции (материала).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3.4.3. Основанием для начала административного действия по рассмотрению документов на выдачу дубликата племенного свидетельства является регистрация соответствующего заявления (запроса) в Министерстве.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3.4.3.1. Должностными лицами, ответственными за выполнение административного действия, являются специалисты Управления (направление - развитие животноводства) Министерства.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3.4.3.2. При выполнении административного действия выборка данных осуществляется без обращения к системам информационного обеспечения по племенному животноводству.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lastRenderedPageBreak/>
        <w:t>3.4.3.3. Срок выполнения административного действия - в течение 5 рабочих дней со дня регистрации соответствующего заявления (запроса) в Министерстве.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3.4.3.4. Результатом административного действия является формирование необходимых данных для оформления дубликата племенного свидетельства.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3.5. Требования к порядку выполнения административной процедуры - оформление результата предоставления государственной услуги.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 xml:space="preserve">3.5.1. Основанием для начала административной процедуры является завершение административной процедуры, предусмотренной </w:t>
      </w:r>
      <w:hyperlink w:anchor="P202" w:history="1">
        <w:r>
          <w:rPr>
            <w:color w:val="0000FF"/>
          </w:rPr>
          <w:t>пунктом 3.4</w:t>
        </w:r>
      </w:hyperlink>
      <w:r>
        <w:t xml:space="preserve"> настоящего Регламента.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3.5.2. Решение о выдаче племенных свидетельств (дубликатов племенных свидетельств) оформляется приказом Министерства.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3.5.3. При выполнении административной процедуры осуществляется: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- издание приказа Министерства;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- оформление и выдача племенных свидетельств (дубликатов племенных свидетельств).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3.5.4. Оформление племенных свидетельств (дубликатов племенных свидетельств) осуществляется одновременно с формированием приказа Министерства.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Приказ Министерства разрабатывается в одном экземпляре.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Приказ и племенные свидетельства (дубликаты племенных свидетельств) одновременно подписываются руководителем или заместителем руководителя Министерства.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 xml:space="preserve">Племенные свидетельства оформляются по формам, установленным </w:t>
      </w:r>
      <w:hyperlink r:id="rId9" w:history="1">
        <w:r>
          <w:rPr>
            <w:color w:val="0000FF"/>
          </w:rPr>
          <w:t>приказом</w:t>
        </w:r>
      </w:hyperlink>
      <w:r>
        <w:t xml:space="preserve"> Министерства сельского хозяйства Российской Федерации от 14.11.2017 N 577.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3.5.5. Должностными лицами, ответственными за подготовку приказа о выдаче племенных свидетельств (дубликатов племенных свидетельств), оформление и выдачу племенных свидетельств (дубликатов племенных свидетельств), являются специалисты Управления (направление - развитие животноводства) Министерства.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 xml:space="preserve">3.5.6. Срок выполнения настоящей административной процедуры не может превышать 3 рабочих дней с момента завершения административной процедуры, указанной в </w:t>
      </w:r>
      <w:hyperlink w:anchor="P202" w:history="1">
        <w:r>
          <w:rPr>
            <w:color w:val="0000FF"/>
          </w:rPr>
          <w:t>пункте 3.4</w:t>
        </w:r>
      </w:hyperlink>
      <w:r>
        <w:t xml:space="preserve"> настоящего Регламента.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 xml:space="preserve">3.5.7. </w:t>
      </w:r>
      <w:proofErr w:type="gramStart"/>
      <w:r>
        <w:t>Факт выдачи племенных свидетельств (дубликатов племенных свидетельств) фиксируется в журнале учета регистрации запросов и выдачи племенных свидетельств (дубликатов племенных свидетельств), в котором заявитель проставляет подпись о получении племенных свидетельств (дубликатов племенных свидетельств).</w:t>
      </w:r>
      <w:proofErr w:type="gramEnd"/>
    </w:p>
    <w:p w:rsidR="00557D2E" w:rsidRDefault="00557D2E">
      <w:pPr>
        <w:pStyle w:val="ConsPlusNormal"/>
        <w:spacing w:before="220"/>
        <w:ind w:firstLine="540"/>
        <w:jc w:val="both"/>
      </w:pPr>
      <w:r>
        <w:t xml:space="preserve">3.5.8. </w:t>
      </w:r>
      <w:proofErr w:type="gramStart"/>
      <w:r>
        <w:t>Контроль за</w:t>
      </w:r>
      <w:proofErr w:type="gramEnd"/>
      <w:r>
        <w:t xml:space="preserve"> выполнением административной процедуры осуществляется заместителем начальника Управления (направление - развитие животноводства) Министерства.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3.5.9. Результатом административной процедуры является выдача заявителю племенных свидетельств (дубликатов племенных свидетельств).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3.6. Исправление допущенных опечаток и ошибок в выданных в результате предоставления государственной услуги документах.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 xml:space="preserve">3.6.1.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</w:t>
      </w:r>
      <w:r>
        <w:lastRenderedPageBreak/>
        <w:t>государственной услуги документах является получение Министерством заявления об исправлении технической ошибки.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3.6.2. При обращении об исправлении технической ошибки заявитель представляет: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- заявление об исправлении технической ошибки (заявление заполняется в произвольной форме);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- документы, подтверждающие наличие в выданном в результате предоставления государственной услуги документе технической ошибки.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3.6.3. Заявление об исправлении технической ошибки представляется заявителем (представителем заявителя) при личном обращении в Министерство либо направляется почтовым отправлением с описью вложенных документов.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Заявление регистрируется в течение одного рабочего дня с момента поступления в Министерство.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3.6.4. Должностными лицами, ответственными за рассмотрение заявления и проведение проверки указанных в заявлении сведений, являются специалисты Управления (направление - развитие животноводства) Министерства.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3.6.5. Критерием принятия решения по исправлению технической ошибки в выданном в результате предоставления государственной услуги документе является наличие опечатки и (или) ошибки.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В случае выявления технической ошибки в выданных в результате предоставления государственной услуги документах специалист Управления осуществляет изменение и замену указанных документов.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В случае отсутствия технической ошибки в документах, выданных в результате предоставления государственной услуги, заявителю направляется письменное уведомление об отсутствии технической ошибки.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3.6.6. Срок выполнения административной процедуры - в течение десяти рабочих дней со дня регистрации заявления и прилагаемых к нему документов.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3.6.7. Результатом выполнения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государственной услуги, или направление заявителю письменного уведомления об отсутствии технической ошибки.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3.7. Порядок работы с документами в электронной форме.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3.7.1. При поступлении в Министерство документов в электронной форме по вопросам предоставления государственной услуги осуществляется проверка подлинности (действительности) электронной подписи.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3.7.1.1. Проверка подлинности простой электронной подписи осуществляется с использованием федеральной государственной информационной системы "Единая система идентификац</w:t>
      </w:r>
      <w:proofErr w:type="gramStart"/>
      <w:r>
        <w:t>ии и ау</w:t>
      </w:r>
      <w:proofErr w:type="gramEnd"/>
      <w: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 xml:space="preserve">3.7.1.2. Проверка действительности усиленной квалифицированной электронной подписи может осуществляться Министерством самостоятельно с использованием имеющихся средств </w:t>
      </w:r>
      <w:r>
        <w:lastRenderedPageBreak/>
        <w:t>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услуг. Проверка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центра.</w:t>
      </w:r>
    </w:p>
    <w:p w:rsidR="00557D2E" w:rsidRDefault="00557D2E">
      <w:pPr>
        <w:pStyle w:val="ConsPlusNormal"/>
        <w:ind w:firstLine="540"/>
        <w:jc w:val="both"/>
      </w:pPr>
    </w:p>
    <w:p w:rsidR="00557D2E" w:rsidRDefault="00557D2E">
      <w:pPr>
        <w:pStyle w:val="ConsPlusTitle"/>
        <w:jc w:val="center"/>
        <w:outlineLvl w:val="1"/>
      </w:pPr>
      <w:r>
        <w:t xml:space="preserve">4. Формы </w:t>
      </w:r>
      <w:proofErr w:type="gramStart"/>
      <w:r>
        <w:t>контроля за</w:t>
      </w:r>
      <w:proofErr w:type="gramEnd"/>
      <w:r>
        <w:t xml:space="preserve"> предоставлением государственной услуги</w:t>
      </w:r>
    </w:p>
    <w:p w:rsidR="00557D2E" w:rsidRDefault="00557D2E">
      <w:pPr>
        <w:pStyle w:val="ConsPlusNormal"/>
        <w:ind w:firstLine="540"/>
        <w:jc w:val="both"/>
      </w:pPr>
    </w:p>
    <w:p w:rsidR="00557D2E" w:rsidRDefault="00557D2E">
      <w:pPr>
        <w:pStyle w:val="ConsPlusNormal"/>
        <w:ind w:firstLine="540"/>
        <w:jc w:val="both"/>
      </w:pPr>
      <w:r>
        <w:t xml:space="preserve">4.1. Текущий </w:t>
      </w:r>
      <w:proofErr w:type="gramStart"/>
      <w:r>
        <w:t>контроль за</w:t>
      </w:r>
      <w:proofErr w:type="gramEnd"/>
      <w:r>
        <w:t xml:space="preserve"> соблюдением специалистами Управления Министерства последовательности действий, определенных административными процедурами при предоставлении государственной услуги, осуществляется заместителем начальника Управления (направление - развитие животноводства) Министерства, ответственным за организацию работы по предоставлению государственной услуги, начальником Управления Министерства.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4.2. Специалисты Управления (направление - развитие животноводства) Министерства несут персональную ответственность за соблюдение сроков и порядка выполнения административных процедур, установленных Регламентом.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4.3. Персональная ответственность специалиста Управления (направление - развитие животноводства) Министерства закрепляется в его должностном регламенте в соответствии с законодательством Российской Федерации.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4.4. Текущий контроль осуществляется путем проведения проверок соблюдения и исполнения специалистами Управления (направление - развитие животноводства) Министерства положений Регламента.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 xml:space="preserve">4.5. </w:t>
      </w:r>
      <w:proofErr w:type="gramStart"/>
      <w:r>
        <w:t>Контроль за</w:t>
      </w:r>
      <w:proofErr w:type="gramEnd"/>
      <w:r>
        <w:t xml:space="preserve"> полнотой и качеством исполнения государственной услуги включает в себя проведение проверок, выявление и устранение нарушений прав заявителей, принятие решений и подготовку ответов на обращения заявителей, содержащих жалобы на решения, действия (бездействие) специалистов Управления Министерства.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4.5.1. Проверки могут быть плановыми (осуществляться на основании годовых планов работы Министерства) и внеплановыми (осуществляться на основании жалоб граждан на действия (бездействие) должностных лиц Министерства).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4.5.2. При проверке рассматриваются вопросы, связанные с предоставлением государственной услуги (комплексные проверки), или отдельный вопрос, связанный с предоставлением государственной услуги (тематические проверки).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4.5.3. Также при проверке может быть использована информация, предоставленная гражданами, их объединениями и заявителями.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4.6. Граждане, их объединения и организации могут направлять обращения, принимать участие в проводимых Министерством опросах и анкетировании по вопросам удовлетворенности полнотой, качеством и доступностью предоставления государственной услуги, соблюдения положений настоящего Регламента, сроков и последовательности выполнения административных процедур (действий), предусмотренных настоящим Регламентом.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4.7.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557D2E" w:rsidRDefault="00557D2E">
      <w:pPr>
        <w:pStyle w:val="ConsPlusNormal"/>
        <w:ind w:firstLine="540"/>
        <w:jc w:val="both"/>
      </w:pPr>
    </w:p>
    <w:p w:rsidR="00557D2E" w:rsidRDefault="00557D2E">
      <w:pPr>
        <w:pStyle w:val="ConsPlusTitle"/>
        <w:jc w:val="center"/>
        <w:outlineLvl w:val="1"/>
      </w:pPr>
      <w:r>
        <w:t>5. Досудебный (внесудебный) порядок обжалования</w:t>
      </w:r>
    </w:p>
    <w:p w:rsidR="00557D2E" w:rsidRDefault="00557D2E">
      <w:pPr>
        <w:pStyle w:val="ConsPlusTitle"/>
        <w:jc w:val="center"/>
      </w:pPr>
      <w:r>
        <w:t>решений и действий (бездействия) Министерства,</w:t>
      </w:r>
    </w:p>
    <w:p w:rsidR="00557D2E" w:rsidRDefault="00557D2E">
      <w:pPr>
        <w:pStyle w:val="ConsPlusTitle"/>
        <w:jc w:val="center"/>
      </w:pPr>
      <w:r>
        <w:lastRenderedPageBreak/>
        <w:t>а также его должностных лиц</w:t>
      </w:r>
    </w:p>
    <w:p w:rsidR="00557D2E" w:rsidRDefault="00557D2E">
      <w:pPr>
        <w:pStyle w:val="ConsPlusNormal"/>
        <w:ind w:firstLine="540"/>
        <w:jc w:val="both"/>
      </w:pPr>
    </w:p>
    <w:p w:rsidR="00557D2E" w:rsidRDefault="00557D2E">
      <w:pPr>
        <w:pStyle w:val="ConsPlusNormal"/>
        <w:ind w:firstLine="540"/>
        <w:jc w:val="both"/>
      </w:pPr>
      <w:r>
        <w:t>5.1. Заинтересованные лица вправе подать жалобу на решение и (или) действие (бездействие), принятые и осуществляемые в ходе предоставления государственной услуги.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5.2. Жалоба на решения и действия (бездействие) Министерства, его должностных лиц, государственных гражданских служащих подается в Министерство.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Жалоба на решения и действия (бездействие) руководителя Министерства подается в Правительство Пензенской области и рассматривается Вице-губернатором - руководителем аппарата Губернатора и Правительства Пензенской области, Председателем Правительства Пензенской области, первым заместителем Председателя Правительства Пензенской области, заместителями Председателя Правительства Пензенской области в соответствии с распределением обязанностей.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 xml:space="preserve">5.3. </w:t>
      </w:r>
      <w:proofErr w:type="gramStart"/>
      <w:r>
        <w:t>Информирование заявителей о порядке подачи и рассмотрения жалобы обеспечивается посредством размещения информации на информационном стенде в местах предоставления государственной услуги, на официальном сайте Министерства в информационно-телекоммуникационной сети "Интернет", в федеральной государственной информационной системе "Единый портал государственных и муниципальных услуг (функций)" и региональной государственной информационной системе "Портал государственных и муниципальных услуг (функций) Пензенской области".</w:t>
      </w:r>
      <w:proofErr w:type="gramEnd"/>
    </w:p>
    <w:p w:rsidR="00557D2E" w:rsidRDefault="00557D2E">
      <w:pPr>
        <w:pStyle w:val="ConsPlusNormal"/>
        <w:spacing w:before="220"/>
        <w:ind w:firstLine="540"/>
        <w:jc w:val="both"/>
      </w:pPr>
      <w:r>
        <w:t>Указанная информация также может быть сообщена заявителю в устной и (или) в письменной форме, в том числе посредством электронной почты.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5.4. Порядок досудебного (внесудебного) обжалования решений и действий (бездействия) Министерства, а также его должностных лиц, государственных служащих, регулируется следующими нормативными правовыми актами: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 xml:space="preserve">- Федеральный </w:t>
      </w:r>
      <w:hyperlink r:id="rId10" w:history="1">
        <w:r>
          <w:rPr>
            <w:color w:val="0000FF"/>
          </w:rPr>
          <w:t>закон</w:t>
        </w:r>
      </w:hyperlink>
      <w:r>
        <w:t xml:space="preserve"> от 27.07.2010 N 210-ФЗ "Об организации предоставления государственных и муниципальных услуг" (с последующими изменениями) (текст документа опубликован в "Собрании законодательства Российской Федерации", 2010, N 31, ст. 4179);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 xml:space="preserve">- </w:t>
      </w:r>
      <w:hyperlink r:id="rId11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 (с последующими изменениями) (текст документа опубликован в "Собрании законодательства Российской Федерации", 26.11.2012, N 48, ст. 6706);</w:t>
      </w:r>
    </w:p>
    <w:p w:rsidR="00557D2E" w:rsidRDefault="00557D2E">
      <w:pPr>
        <w:pStyle w:val="ConsPlusNormal"/>
        <w:spacing w:before="220"/>
        <w:ind w:firstLine="540"/>
        <w:jc w:val="both"/>
      </w:pPr>
      <w:proofErr w:type="gramStart"/>
      <w:r>
        <w:t xml:space="preserve">- </w:t>
      </w:r>
      <w:hyperlink r:id="rId12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09.04.2018 N 212-пП "Об утверждении Порядка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</w:t>
      </w:r>
      <w:proofErr w:type="gramEnd"/>
      <w:r>
        <w:t xml:space="preserve"> услуг" (с последующими изменениями) (текст документа опубликован в "Пензенских губернских ведомостях", 18.04.2018, N 26, ст. 6).</w:t>
      </w:r>
    </w:p>
    <w:p w:rsidR="00557D2E" w:rsidRDefault="00557D2E">
      <w:pPr>
        <w:pStyle w:val="ConsPlusNormal"/>
        <w:ind w:firstLine="540"/>
        <w:jc w:val="both"/>
      </w:pPr>
    </w:p>
    <w:p w:rsidR="00557D2E" w:rsidRDefault="00557D2E">
      <w:pPr>
        <w:pStyle w:val="ConsPlusNormal"/>
        <w:ind w:firstLine="540"/>
        <w:jc w:val="both"/>
      </w:pPr>
    </w:p>
    <w:p w:rsidR="00557D2E" w:rsidRDefault="00557D2E">
      <w:pPr>
        <w:pStyle w:val="ConsPlusNormal"/>
        <w:ind w:firstLine="540"/>
        <w:jc w:val="both"/>
      </w:pPr>
    </w:p>
    <w:p w:rsidR="00557D2E" w:rsidRDefault="00557D2E">
      <w:pPr>
        <w:pStyle w:val="ConsPlusNormal"/>
        <w:ind w:firstLine="540"/>
        <w:jc w:val="both"/>
      </w:pPr>
    </w:p>
    <w:p w:rsidR="00557D2E" w:rsidRDefault="00557D2E">
      <w:pPr>
        <w:pStyle w:val="ConsPlusNormal"/>
        <w:ind w:firstLine="540"/>
        <w:jc w:val="both"/>
      </w:pPr>
    </w:p>
    <w:p w:rsidR="00557D2E" w:rsidRDefault="00557D2E">
      <w:pPr>
        <w:pStyle w:val="ConsPlusNormal"/>
        <w:jc w:val="right"/>
        <w:outlineLvl w:val="1"/>
      </w:pPr>
      <w:r>
        <w:t>Приложение N 1</w:t>
      </w:r>
    </w:p>
    <w:p w:rsidR="00557D2E" w:rsidRDefault="00557D2E">
      <w:pPr>
        <w:pStyle w:val="ConsPlusNormal"/>
        <w:jc w:val="right"/>
      </w:pPr>
      <w:r>
        <w:lastRenderedPageBreak/>
        <w:t>к Административному регламенту</w:t>
      </w:r>
    </w:p>
    <w:p w:rsidR="00557D2E" w:rsidRDefault="00557D2E">
      <w:pPr>
        <w:pStyle w:val="ConsPlusNormal"/>
        <w:jc w:val="right"/>
      </w:pPr>
      <w:r>
        <w:t>предоставления Министерством</w:t>
      </w:r>
    </w:p>
    <w:p w:rsidR="00557D2E" w:rsidRDefault="00557D2E">
      <w:pPr>
        <w:pStyle w:val="ConsPlusNormal"/>
        <w:jc w:val="right"/>
      </w:pPr>
      <w:r>
        <w:t>сельского хозяйства</w:t>
      </w:r>
    </w:p>
    <w:p w:rsidR="00557D2E" w:rsidRDefault="00557D2E">
      <w:pPr>
        <w:pStyle w:val="ConsPlusNormal"/>
        <w:jc w:val="right"/>
      </w:pPr>
      <w:r>
        <w:t>Пензенской области</w:t>
      </w:r>
    </w:p>
    <w:p w:rsidR="00557D2E" w:rsidRDefault="00557D2E">
      <w:pPr>
        <w:pStyle w:val="ConsPlusNormal"/>
        <w:jc w:val="right"/>
      </w:pPr>
      <w:r>
        <w:t>государственной услуги</w:t>
      </w:r>
    </w:p>
    <w:p w:rsidR="00557D2E" w:rsidRDefault="00557D2E">
      <w:pPr>
        <w:pStyle w:val="ConsPlusNormal"/>
        <w:jc w:val="right"/>
      </w:pPr>
      <w:r>
        <w:t xml:space="preserve">"Обеспечение </w:t>
      </w:r>
      <w:proofErr w:type="gramStart"/>
      <w:r>
        <w:t>надлежащей</w:t>
      </w:r>
      <w:proofErr w:type="gramEnd"/>
    </w:p>
    <w:p w:rsidR="00557D2E" w:rsidRDefault="00557D2E">
      <w:pPr>
        <w:pStyle w:val="ConsPlusNormal"/>
        <w:jc w:val="right"/>
      </w:pPr>
      <w:r>
        <w:t>экспертизы племенной продукции</w:t>
      </w:r>
    </w:p>
    <w:p w:rsidR="00557D2E" w:rsidRDefault="00557D2E">
      <w:pPr>
        <w:pStyle w:val="ConsPlusNormal"/>
        <w:jc w:val="right"/>
      </w:pPr>
      <w:r>
        <w:t>(материала) и выдача</w:t>
      </w:r>
    </w:p>
    <w:p w:rsidR="00557D2E" w:rsidRDefault="00557D2E">
      <w:pPr>
        <w:pStyle w:val="ConsPlusNormal"/>
        <w:jc w:val="right"/>
      </w:pPr>
      <w:r>
        <w:t>племенных свидетельств"</w:t>
      </w:r>
    </w:p>
    <w:p w:rsidR="00557D2E" w:rsidRDefault="00557D2E">
      <w:pPr>
        <w:pStyle w:val="ConsPlusNormal"/>
        <w:ind w:firstLine="540"/>
        <w:jc w:val="both"/>
      </w:pPr>
    </w:p>
    <w:p w:rsidR="00557D2E" w:rsidRDefault="00557D2E">
      <w:pPr>
        <w:pStyle w:val="ConsPlusNormal"/>
        <w:jc w:val="center"/>
      </w:pPr>
      <w:r>
        <w:t>НАИМЕНОВАНИЕ ЗАЯВИТЕЛЯ</w:t>
      </w:r>
    </w:p>
    <w:p w:rsidR="00557D2E" w:rsidRDefault="00557D2E">
      <w:pPr>
        <w:pStyle w:val="ConsPlusNormal"/>
        <w:ind w:firstLine="540"/>
        <w:jc w:val="both"/>
      </w:pPr>
    </w:p>
    <w:p w:rsidR="00557D2E" w:rsidRDefault="00557D2E">
      <w:pPr>
        <w:pStyle w:val="ConsPlusNormal"/>
        <w:jc w:val="center"/>
      </w:pPr>
      <w:r>
        <w:t>Адрес места нахождения (места жительства):</w:t>
      </w:r>
    </w:p>
    <w:p w:rsidR="00557D2E" w:rsidRDefault="00557D2E">
      <w:pPr>
        <w:pStyle w:val="ConsPlusNormal"/>
        <w:jc w:val="center"/>
      </w:pPr>
      <w:r>
        <w:t>_______________________</w:t>
      </w:r>
    </w:p>
    <w:p w:rsidR="00557D2E" w:rsidRDefault="00557D2E">
      <w:pPr>
        <w:pStyle w:val="ConsPlusNormal"/>
        <w:jc w:val="center"/>
      </w:pPr>
      <w:r>
        <w:t>e.mail: _____________________</w:t>
      </w:r>
    </w:p>
    <w:p w:rsidR="00557D2E" w:rsidRDefault="00557D2E">
      <w:pPr>
        <w:pStyle w:val="ConsPlusNormal"/>
        <w:jc w:val="center"/>
      </w:pPr>
      <w:r>
        <w:t>тел</w:t>
      </w:r>
      <w:proofErr w:type="gramStart"/>
      <w:r>
        <w:t xml:space="preserve">. (____)____________, </w:t>
      </w:r>
      <w:proofErr w:type="gramEnd"/>
      <w:r>
        <w:t>факс (______)______________,</w:t>
      </w:r>
    </w:p>
    <w:p w:rsidR="00557D2E" w:rsidRDefault="00557D2E">
      <w:pPr>
        <w:pStyle w:val="ConsPlusNormal"/>
        <w:jc w:val="center"/>
      </w:pPr>
      <w:r>
        <w:t>ИНН ___________/КПП (при наличии) ____________</w:t>
      </w:r>
    </w:p>
    <w:p w:rsidR="00557D2E" w:rsidRDefault="00557D2E">
      <w:pPr>
        <w:pStyle w:val="ConsPlusNormal"/>
        <w:ind w:firstLine="540"/>
        <w:jc w:val="both"/>
      </w:pPr>
    </w:p>
    <w:p w:rsidR="00557D2E" w:rsidRDefault="00557D2E">
      <w:pPr>
        <w:pStyle w:val="ConsPlusNormal"/>
        <w:jc w:val="right"/>
      </w:pPr>
      <w:r>
        <w:t>Министерство сельского хозяйства</w:t>
      </w:r>
    </w:p>
    <w:p w:rsidR="00557D2E" w:rsidRDefault="00557D2E">
      <w:pPr>
        <w:pStyle w:val="ConsPlusNormal"/>
        <w:jc w:val="right"/>
      </w:pPr>
      <w:r>
        <w:t>Пензенской области</w:t>
      </w:r>
    </w:p>
    <w:p w:rsidR="00557D2E" w:rsidRDefault="00557D2E">
      <w:pPr>
        <w:pStyle w:val="ConsPlusNormal"/>
        <w:ind w:firstLine="540"/>
        <w:jc w:val="both"/>
      </w:pPr>
    </w:p>
    <w:p w:rsidR="00557D2E" w:rsidRDefault="00557D2E">
      <w:pPr>
        <w:pStyle w:val="ConsPlusNormal"/>
        <w:jc w:val="center"/>
      </w:pPr>
      <w:bookmarkStart w:id="9" w:name="P305"/>
      <w:bookmarkEnd w:id="9"/>
      <w:r>
        <w:t>Заявление</w:t>
      </w:r>
    </w:p>
    <w:p w:rsidR="00557D2E" w:rsidRDefault="00557D2E">
      <w:pPr>
        <w:pStyle w:val="ConsPlusNormal"/>
        <w:jc w:val="center"/>
      </w:pPr>
      <w:r>
        <w:t>о проведении экспертизы племенной продукции (материала)</w:t>
      </w:r>
    </w:p>
    <w:p w:rsidR="00557D2E" w:rsidRDefault="00557D2E">
      <w:pPr>
        <w:pStyle w:val="ConsPlusNormal"/>
        <w:jc w:val="center"/>
      </w:pPr>
      <w:r>
        <w:t>и выдаче племенного свидетельства</w:t>
      </w:r>
    </w:p>
    <w:p w:rsidR="00557D2E" w:rsidRDefault="00557D2E">
      <w:pPr>
        <w:pStyle w:val="ConsPlusNormal"/>
        <w:ind w:firstLine="540"/>
        <w:jc w:val="both"/>
      </w:pPr>
    </w:p>
    <w:p w:rsidR="00557D2E" w:rsidRDefault="00557D2E">
      <w:pPr>
        <w:pStyle w:val="ConsPlusNonformat"/>
        <w:jc w:val="both"/>
      </w:pPr>
      <w:r>
        <w:t>Исходящий N ____ от "__"____________20 г.</w:t>
      </w:r>
    </w:p>
    <w:p w:rsidR="00557D2E" w:rsidRDefault="00557D2E">
      <w:pPr>
        <w:pStyle w:val="ConsPlusNonformat"/>
        <w:jc w:val="both"/>
      </w:pPr>
    </w:p>
    <w:p w:rsidR="00557D2E" w:rsidRDefault="00557D2E">
      <w:pPr>
        <w:pStyle w:val="ConsPlusNonformat"/>
        <w:jc w:val="both"/>
      </w:pPr>
      <w:r>
        <w:t xml:space="preserve">    Просим       выдать      племенно</w:t>
      </w:r>
      <w:proofErr w:type="gramStart"/>
      <w:r>
        <w:t>е(</w:t>
      </w:r>
      <w:proofErr w:type="gramEnd"/>
      <w:r>
        <w:t>-ые)      свидетельство(-а)       на</w:t>
      </w:r>
    </w:p>
    <w:p w:rsidR="00557D2E" w:rsidRDefault="00557D2E">
      <w:pPr>
        <w:pStyle w:val="ConsPlusNonformat"/>
        <w:jc w:val="both"/>
      </w:pPr>
      <w:r>
        <w:t>___________________________________________________________________________</w:t>
      </w:r>
    </w:p>
    <w:p w:rsidR="00557D2E" w:rsidRDefault="00557D2E">
      <w:pPr>
        <w:pStyle w:val="ConsPlusNonformat"/>
        <w:jc w:val="both"/>
      </w:pPr>
      <w:r>
        <w:t xml:space="preserve">        (наименование племенной продукции (материала), количество)</w:t>
      </w:r>
    </w:p>
    <w:p w:rsidR="00557D2E" w:rsidRDefault="00557D2E">
      <w:pPr>
        <w:pStyle w:val="ConsPlusNonformat"/>
        <w:jc w:val="both"/>
      </w:pPr>
      <w:r>
        <w:t>в связи ___________________________________________________________________</w:t>
      </w:r>
    </w:p>
    <w:p w:rsidR="00557D2E" w:rsidRDefault="00557D2E">
      <w:pPr>
        <w:pStyle w:val="ConsPlusNonformat"/>
        <w:jc w:val="both"/>
      </w:pPr>
      <w:r>
        <w:t xml:space="preserve">     </w:t>
      </w:r>
      <w:proofErr w:type="gramStart"/>
      <w:r>
        <w:t>(причина выдачи, отчуждения или иного перехода права собственности &lt;*&gt;</w:t>
      </w:r>
      <w:proofErr w:type="gramEnd"/>
    </w:p>
    <w:p w:rsidR="00557D2E" w:rsidRDefault="00557D2E">
      <w:pPr>
        <w:pStyle w:val="ConsPlusNonformat"/>
        <w:jc w:val="both"/>
      </w:pPr>
    </w:p>
    <w:p w:rsidR="00557D2E" w:rsidRDefault="00557D2E">
      <w:pPr>
        <w:pStyle w:val="ConsPlusNonformat"/>
        <w:jc w:val="both"/>
      </w:pPr>
      <w:r>
        <w:t>___________________   _____________________________________________________</w:t>
      </w:r>
    </w:p>
    <w:p w:rsidR="00557D2E" w:rsidRDefault="00557D2E">
      <w:pPr>
        <w:pStyle w:val="ConsPlusNonformat"/>
        <w:jc w:val="both"/>
      </w:pPr>
      <w:r>
        <w:t xml:space="preserve">      подпись           (Ф.И.О. физического лица/руководителя организации)</w:t>
      </w:r>
    </w:p>
    <w:p w:rsidR="00557D2E" w:rsidRDefault="00557D2E">
      <w:pPr>
        <w:pStyle w:val="ConsPlusNonformat"/>
        <w:jc w:val="both"/>
      </w:pPr>
    </w:p>
    <w:p w:rsidR="00557D2E" w:rsidRDefault="00557D2E">
      <w:pPr>
        <w:pStyle w:val="ConsPlusNonformat"/>
        <w:jc w:val="both"/>
      </w:pPr>
      <w:r>
        <w:t xml:space="preserve">    МП (печать при наличии)</w:t>
      </w:r>
    </w:p>
    <w:p w:rsidR="00557D2E" w:rsidRDefault="00557D2E">
      <w:pPr>
        <w:pStyle w:val="ConsPlusNormal"/>
        <w:ind w:firstLine="540"/>
        <w:jc w:val="both"/>
      </w:pPr>
    </w:p>
    <w:p w:rsidR="00557D2E" w:rsidRDefault="00557D2E">
      <w:pPr>
        <w:pStyle w:val="ConsPlusNormal"/>
        <w:ind w:firstLine="540"/>
        <w:jc w:val="both"/>
      </w:pPr>
      <w:r>
        <w:t>--------------------------------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&lt;*&gt; В случае реализации племенной продукции (материала) указываются данные: наименование покупателя, его адрес места осуществления деятельности, дата фактической передачи племенной продукции (материала), реквизиты договора купли-продажи.</w:t>
      </w:r>
    </w:p>
    <w:p w:rsidR="00557D2E" w:rsidRDefault="00557D2E">
      <w:pPr>
        <w:pStyle w:val="ConsPlusNormal"/>
        <w:ind w:firstLine="540"/>
        <w:jc w:val="both"/>
      </w:pPr>
    </w:p>
    <w:p w:rsidR="00557D2E" w:rsidRDefault="00557D2E">
      <w:pPr>
        <w:pStyle w:val="ConsPlusNormal"/>
        <w:ind w:firstLine="540"/>
        <w:jc w:val="both"/>
      </w:pPr>
    </w:p>
    <w:p w:rsidR="00557D2E" w:rsidRDefault="00557D2E">
      <w:pPr>
        <w:pStyle w:val="ConsPlusNormal"/>
        <w:ind w:firstLine="540"/>
        <w:jc w:val="both"/>
      </w:pPr>
    </w:p>
    <w:p w:rsidR="00557D2E" w:rsidRDefault="00557D2E">
      <w:pPr>
        <w:pStyle w:val="ConsPlusNormal"/>
        <w:ind w:firstLine="540"/>
        <w:jc w:val="both"/>
      </w:pPr>
    </w:p>
    <w:p w:rsidR="00557D2E" w:rsidRDefault="00557D2E">
      <w:pPr>
        <w:pStyle w:val="ConsPlusNormal"/>
        <w:ind w:firstLine="540"/>
        <w:jc w:val="both"/>
      </w:pPr>
    </w:p>
    <w:p w:rsidR="00557D2E" w:rsidRDefault="00557D2E">
      <w:pPr>
        <w:pStyle w:val="ConsPlusNormal"/>
        <w:jc w:val="right"/>
        <w:outlineLvl w:val="1"/>
      </w:pPr>
      <w:r>
        <w:t>Приложение N 2</w:t>
      </w:r>
    </w:p>
    <w:p w:rsidR="00557D2E" w:rsidRDefault="00557D2E">
      <w:pPr>
        <w:pStyle w:val="ConsPlusNormal"/>
        <w:jc w:val="right"/>
      </w:pPr>
      <w:r>
        <w:t>к Административному регламенту</w:t>
      </w:r>
    </w:p>
    <w:p w:rsidR="00557D2E" w:rsidRDefault="00557D2E">
      <w:pPr>
        <w:pStyle w:val="ConsPlusNormal"/>
        <w:jc w:val="right"/>
      </w:pPr>
      <w:r>
        <w:t>предоставления Министерством</w:t>
      </w:r>
    </w:p>
    <w:p w:rsidR="00557D2E" w:rsidRDefault="00557D2E">
      <w:pPr>
        <w:pStyle w:val="ConsPlusNormal"/>
        <w:jc w:val="right"/>
      </w:pPr>
      <w:r>
        <w:t>сельского хозяйства</w:t>
      </w:r>
    </w:p>
    <w:p w:rsidR="00557D2E" w:rsidRDefault="00557D2E">
      <w:pPr>
        <w:pStyle w:val="ConsPlusNormal"/>
        <w:jc w:val="right"/>
      </w:pPr>
      <w:r>
        <w:t>Пензенской области</w:t>
      </w:r>
    </w:p>
    <w:p w:rsidR="00557D2E" w:rsidRDefault="00557D2E">
      <w:pPr>
        <w:pStyle w:val="ConsPlusNormal"/>
        <w:jc w:val="right"/>
      </w:pPr>
      <w:r>
        <w:t>государственной услуги</w:t>
      </w:r>
    </w:p>
    <w:p w:rsidR="00557D2E" w:rsidRDefault="00557D2E">
      <w:pPr>
        <w:pStyle w:val="ConsPlusNormal"/>
        <w:jc w:val="right"/>
      </w:pPr>
      <w:r>
        <w:t xml:space="preserve">"Обеспечение </w:t>
      </w:r>
      <w:proofErr w:type="gramStart"/>
      <w:r>
        <w:t>надлежащей</w:t>
      </w:r>
      <w:proofErr w:type="gramEnd"/>
    </w:p>
    <w:p w:rsidR="00557D2E" w:rsidRDefault="00557D2E">
      <w:pPr>
        <w:pStyle w:val="ConsPlusNormal"/>
        <w:jc w:val="right"/>
      </w:pPr>
      <w:r>
        <w:t>экспертизы племенной продукции</w:t>
      </w:r>
    </w:p>
    <w:p w:rsidR="00557D2E" w:rsidRDefault="00557D2E">
      <w:pPr>
        <w:pStyle w:val="ConsPlusNormal"/>
        <w:jc w:val="right"/>
      </w:pPr>
      <w:r>
        <w:lastRenderedPageBreak/>
        <w:t>(материала) и выдача</w:t>
      </w:r>
    </w:p>
    <w:p w:rsidR="00557D2E" w:rsidRDefault="00557D2E">
      <w:pPr>
        <w:pStyle w:val="ConsPlusNormal"/>
        <w:jc w:val="right"/>
      </w:pPr>
      <w:r>
        <w:t>племенных свидетельств"</w:t>
      </w:r>
    </w:p>
    <w:p w:rsidR="00557D2E" w:rsidRDefault="00557D2E">
      <w:pPr>
        <w:pStyle w:val="ConsPlusNormal"/>
        <w:ind w:firstLine="540"/>
        <w:jc w:val="both"/>
      </w:pPr>
    </w:p>
    <w:p w:rsidR="00557D2E" w:rsidRDefault="00557D2E">
      <w:pPr>
        <w:pStyle w:val="ConsPlusNormal"/>
        <w:jc w:val="center"/>
      </w:pPr>
      <w:r>
        <w:t>НАИМЕНОВАНИЕ ЗАЯВИТЕЛЯ</w:t>
      </w:r>
    </w:p>
    <w:p w:rsidR="00557D2E" w:rsidRDefault="00557D2E">
      <w:pPr>
        <w:pStyle w:val="ConsPlusNormal"/>
        <w:ind w:firstLine="540"/>
        <w:jc w:val="both"/>
      </w:pPr>
    </w:p>
    <w:p w:rsidR="00557D2E" w:rsidRDefault="00557D2E">
      <w:pPr>
        <w:pStyle w:val="ConsPlusNormal"/>
        <w:jc w:val="center"/>
      </w:pPr>
      <w:r>
        <w:t>Адрес места нахождения (места жительства):</w:t>
      </w:r>
    </w:p>
    <w:p w:rsidR="00557D2E" w:rsidRDefault="00557D2E">
      <w:pPr>
        <w:pStyle w:val="ConsPlusNormal"/>
        <w:jc w:val="center"/>
      </w:pPr>
      <w:r>
        <w:t>_______________________</w:t>
      </w:r>
    </w:p>
    <w:p w:rsidR="00557D2E" w:rsidRDefault="00557D2E">
      <w:pPr>
        <w:pStyle w:val="ConsPlusNormal"/>
        <w:jc w:val="center"/>
      </w:pPr>
      <w:r>
        <w:t>e.mail: _____________________</w:t>
      </w:r>
    </w:p>
    <w:p w:rsidR="00557D2E" w:rsidRDefault="00557D2E">
      <w:pPr>
        <w:pStyle w:val="ConsPlusNormal"/>
        <w:jc w:val="center"/>
      </w:pPr>
      <w:r>
        <w:t>тел</w:t>
      </w:r>
      <w:proofErr w:type="gramStart"/>
      <w:r>
        <w:t xml:space="preserve">. (____)____________, </w:t>
      </w:r>
      <w:proofErr w:type="gramEnd"/>
      <w:r>
        <w:t>факс (______)______________,</w:t>
      </w:r>
    </w:p>
    <w:p w:rsidR="00557D2E" w:rsidRDefault="00557D2E">
      <w:pPr>
        <w:pStyle w:val="ConsPlusNormal"/>
        <w:jc w:val="center"/>
      </w:pPr>
      <w:r>
        <w:t>ИНН ___________/КПП (при наличии) ____________</w:t>
      </w:r>
    </w:p>
    <w:p w:rsidR="00557D2E" w:rsidRDefault="00557D2E">
      <w:pPr>
        <w:pStyle w:val="ConsPlusNormal"/>
        <w:ind w:firstLine="540"/>
        <w:jc w:val="both"/>
      </w:pPr>
    </w:p>
    <w:p w:rsidR="00557D2E" w:rsidRDefault="00557D2E">
      <w:pPr>
        <w:pStyle w:val="ConsPlusNormal"/>
        <w:jc w:val="right"/>
      </w:pPr>
      <w:r>
        <w:t>Министерство сельского хозяйства</w:t>
      </w:r>
    </w:p>
    <w:p w:rsidR="00557D2E" w:rsidRDefault="00557D2E">
      <w:pPr>
        <w:pStyle w:val="ConsPlusNormal"/>
        <w:jc w:val="right"/>
      </w:pPr>
      <w:r>
        <w:t>Пензенской области</w:t>
      </w:r>
    </w:p>
    <w:p w:rsidR="00557D2E" w:rsidRDefault="00557D2E">
      <w:pPr>
        <w:pStyle w:val="ConsPlusNormal"/>
        <w:ind w:firstLine="540"/>
        <w:jc w:val="both"/>
      </w:pPr>
    </w:p>
    <w:p w:rsidR="00557D2E" w:rsidRDefault="00557D2E">
      <w:pPr>
        <w:pStyle w:val="ConsPlusNormal"/>
        <w:jc w:val="center"/>
      </w:pPr>
      <w:bookmarkStart w:id="10" w:name="P351"/>
      <w:bookmarkEnd w:id="10"/>
      <w:r>
        <w:t>Опись</w:t>
      </w:r>
    </w:p>
    <w:p w:rsidR="00557D2E" w:rsidRDefault="00557D2E">
      <w:pPr>
        <w:pStyle w:val="ConsPlusNormal"/>
        <w:jc w:val="center"/>
      </w:pPr>
      <w:r>
        <w:t>животных для выдачи племенных свидетельств (дубликатов)</w:t>
      </w:r>
    </w:p>
    <w:p w:rsidR="00557D2E" w:rsidRDefault="00557D2E">
      <w:pPr>
        <w:pStyle w:val="ConsPlusNormal"/>
        <w:ind w:firstLine="540"/>
        <w:jc w:val="both"/>
      </w:pPr>
    </w:p>
    <w:p w:rsidR="00557D2E" w:rsidRDefault="00557D2E">
      <w:pPr>
        <w:pStyle w:val="ConsPlusNormal"/>
        <w:jc w:val="center"/>
      </w:pPr>
      <w:r>
        <w:t>(нужное подчеркнуть)</w:t>
      </w:r>
    </w:p>
    <w:p w:rsidR="00557D2E" w:rsidRDefault="00557D2E">
      <w:pPr>
        <w:pStyle w:val="ConsPlusNormal"/>
        <w:ind w:firstLine="540"/>
        <w:jc w:val="both"/>
      </w:pPr>
    </w:p>
    <w:p w:rsidR="00557D2E" w:rsidRDefault="00557D2E">
      <w:pPr>
        <w:pStyle w:val="ConsPlusNormal"/>
        <w:ind w:firstLine="540"/>
        <w:jc w:val="both"/>
      </w:pPr>
      <w:r>
        <w:t>К запросу исходящий N ____ от "__"____________20 г.</w:t>
      </w:r>
    </w:p>
    <w:p w:rsidR="00557D2E" w:rsidRDefault="00557D2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55"/>
        <w:gridCol w:w="1963"/>
        <w:gridCol w:w="1397"/>
        <w:gridCol w:w="1474"/>
      </w:tblGrid>
      <w:tr w:rsidR="00557D2E">
        <w:tc>
          <w:tcPr>
            <w:tcW w:w="567" w:type="dxa"/>
          </w:tcPr>
          <w:p w:rsidR="00557D2E" w:rsidRDefault="00557D2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55" w:type="dxa"/>
          </w:tcPr>
          <w:p w:rsidR="00557D2E" w:rsidRDefault="00557D2E">
            <w:pPr>
              <w:pStyle w:val="ConsPlusNormal"/>
              <w:jc w:val="center"/>
            </w:pPr>
            <w:r>
              <w:t>Идентификационный номер</w:t>
            </w:r>
          </w:p>
        </w:tc>
        <w:tc>
          <w:tcPr>
            <w:tcW w:w="1963" w:type="dxa"/>
          </w:tcPr>
          <w:p w:rsidR="00557D2E" w:rsidRDefault="00557D2E">
            <w:pPr>
              <w:pStyle w:val="ConsPlusNormal"/>
              <w:jc w:val="center"/>
            </w:pPr>
            <w:r>
              <w:t>Инвентарный номер</w:t>
            </w:r>
          </w:p>
        </w:tc>
        <w:tc>
          <w:tcPr>
            <w:tcW w:w="1397" w:type="dxa"/>
          </w:tcPr>
          <w:p w:rsidR="00557D2E" w:rsidRDefault="00557D2E">
            <w:pPr>
              <w:pStyle w:val="ConsPlusNormal"/>
              <w:jc w:val="center"/>
            </w:pPr>
            <w:r>
              <w:t>Кличка</w:t>
            </w:r>
          </w:p>
        </w:tc>
        <w:tc>
          <w:tcPr>
            <w:tcW w:w="1474" w:type="dxa"/>
          </w:tcPr>
          <w:p w:rsidR="00557D2E" w:rsidRDefault="00557D2E">
            <w:pPr>
              <w:pStyle w:val="ConsPlusNormal"/>
              <w:jc w:val="center"/>
            </w:pPr>
            <w:r>
              <w:t>Дата рождения</w:t>
            </w:r>
          </w:p>
        </w:tc>
      </w:tr>
      <w:tr w:rsidR="00557D2E">
        <w:tc>
          <w:tcPr>
            <w:tcW w:w="567" w:type="dxa"/>
          </w:tcPr>
          <w:p w:rsidR="00557D2E" w:rsidRDefault="00557D2E">
            <w:pPr>
              <w:pStyle w:val="ConsPlusNormal"/>
            </w:pPr>
          </w:p>
        </w:tc>
        <w:tc>
          <w:tcPr>
            <w:tcW w:w="3455" w:type="dxa"/>
          </w:tcPr>
          <w:p w:rsidR="00557D2E" w:rsidRDefault="00557D2E">
            <w:pPr>
              <w:pStyle w:val="ConsPlusNormal"/>
            </w:pPr>
          </w:p>
        </w:tc>
        <w:tc>
          <w:tcPr>
            <w:tcW w:w="1963" w:type="dxa"/>
          </w:tcPr>
          <w:p w:rsidR="00557D2E" w:rsidRDefault="00557D2E">
            <w:pPr>
              <w:pStyle w:val="ConsPlusNormal"/>
            </w:pPr>
          </w:p>
        </w:tc>
        <w:tc>
          <w:tcPr>
            <w:tcW w:w="1397" w:type="dxa"/>
          </w:tcPr>
          <w:p w:rsidR="00557D2E" w:rsidRDefault="00557D2E">
            <w:pPr>
              <w:pStyle w:val="ConsPlusNormal"/>
            </w:pPr>
          </w:p>
        </w:tc>
        <w:tc>
          <w:tcPr>
            <w:tcW w:w="1474" w:type="dxa"/>
          </w:tcPr>
          <w:p w:rsidR="00557D2E" w:rsidRDefault="00557D2E">
            <w:pPr>
              <w:pStyle w:val="ConsPlusNormal"/>
            </w:pPr>
          </w:p>
        </w:tc>
      </w:tr>
      <w:tr w:rsidR="00557D2E">
        <w:tc>
          <w:tcPr>
            <w:tcW w:w="567" w:type="dxa"/>
          </w:tcPr>
          <w:p w:rsidR="00557D2E" w:rsidRDefault="00557D2E">
            <w:pPr>
              <w:pStyle w:val="ConsPlusNormal"/>
            </w:pPr>
          </w:p>
        </w:tc>
        <w:tc>
          <w:tcPr>
            <w:tcW w:w="3455" w:type="dxa"/>
          </w:tcPr>
          <w:p w:rsidR="00557D2E" w:rsidRDefault="00557D2E">
            <w:pPr>
              <w:pStyle w:val="ConsPlusNormal"/>
            </w:pPr>
          </w:p>
        </w:tc>
        <w:tc>
          <w:tcPr>
            <w:tcW w:w="1963" w:type="dxa"/>
          </w:tcPr>
          <w:p w:rsidR="00557D2E" w:rsidRDefault="00557D2E">
            <w:pPr>
              <w:pStyle w:val="ConsPlusNormal"/>
            </w:pPr>
          </w:p>
        </w:tc>
        <w:tc>
          <w:tcPr>
            <w:tcW w:w="1397" w:type="dxa"/>
          </w:tcPr>
          <w:p w:rsidR="00557D2E" w:rsidRDefault="00557D2E">
            <w:pPr>
              <w:pStyle w:val="ConsPlusNormal"/>
            </w:pPr>
          </w:p>
        </w:tc>
        <w:tc>
          <w:tcPr>
            <w:tcW w:w="1474" w:type="dxa"/>
          </w:tcPr>
          <w:p w:rsidR="00557D2E" w:rsidRDefault="00557D2E">
            <w:pPr>
              <w:pStyle w:val="ConsPlusNormal"/>
            </w:pPr>
          </w:p>
        </w:tc>
      </w:tr>
      <w:tr w:rsidR="00557D2E">
        <w:tc>
          <w:tcPr>
            <w:tcW w:w="567" w:type="dxa"/>
          </w:tcPr>
          <w:p w:rsidR="00557D2E" w:rsidRDefault="00557D2E">
            <w:pPr>
              <w:pStyle w:val="ConsPlusNormal"/>
            </w:pPr>
          </w:p>
        </w:tc>
        <w:tc>
          <w:tcPr>
            <w:tcW w:w="3455" w:type="dxa"/>
          </w:tcPr>
          <w:p w:rsidR="00557D2E" w:rsidRDefault="00557D2E">
            <w:pPr>
              <w:pStyle w:val="ConsPlusNormal"/>
            </w:pPr>
          </w:p>
        </w:tc>
        <w:tc>
          <w:tcPr>
            <w:tcW w:w="1963" w:type="dxa"/>
          </w:tcPr>
          <w:p w:rsidR="00557D2E" w:rsidRDefault="00557D2E">
            <w:pPr>
              <w:pStyle w:val="ConsPlusNormal"/>
            </w:pPr>
          </w:p>
        </w:tc>
        <w:tc>
          <w:tcPr>
            <w:tcW w:w="1397" w:type="dxa"/>
          </w:tcPr>
          <w:p w:rsidR="00557D2E" w:rsidRDefault="00557D2E">
            <w:pPr>
              <w:pStyle w:val="ConsPlusNormal"/>
            </w:pPr>
          </w:p>
        </w:tc>
        <w:tc>
          <w:tcPr>
            <w:tcW w:w="1474" w:type="dxa"/>
          </w:tcPr>
          <w:p w:rsidR="00557D2E" w:rsidRDefault="00557D2E">
            <w:pPr>
              <w:pStyle w:val="ConsPlusNormal"/>
            </w:pPr>
          </w:p>
        </w:tc>
      </w:tr>
      <w:tr w:rsidR="00557D2E">
        <w:tc>
          <w:tcPr>
            <w:tcW w:w="567" w:type="dxa"/>
          </w:tcPr>
          <w:p w:rsidR="00557D2E" w:rsidRDefault="00557D2E">
            <w:pPr>
              <w:pStyle w:val="ConsPlusNormal"/>
            </w:pPr>
          </w:p>
        </w:tc>
        <w:tc>
          <w:tcPr>
            <w:tcW w:w="3455" w:type="dxa"/>
          </w:tcPr>
          <w:p w:rsidR="00557D2E" w:rsidRDefault="00557D2E">
            <w:pPr>
              <w:pStyle w:val="ConsPlusNormal"/>
            </w:pPr>
          </w:p>
        </w:tc>
        <w:tc>
          <w:tcPr>
            <w:tcW w:w="1963" w:type="dxa"/>
          </w:tcPr>
          <w:p w:rsidR="00557D2E" w:rsidRDefault="00557D2E">
            <w:pPr>
              <w:pStyle w:val="ConsPlusNormal"/>
            </w:pPr>
          </w:p>
        </w:tc>
        <w:tc>
          <w:tcPr>
            <w:tcW w:w="1397" w:type="dxa"/>
          </w:tcPr>
          <w:p w:rsidR="00557D2E" w:rsidRDefault="00557D2E">
            <w:pPr>
              <w:pStyle w:val="ConsPlusNormal"/>
            </w:pPr>
          </w:p>
        </w:tc>
        <w:tc>
          <w:tcPr>
            <w:tcW w:w="1474" w:type="dxa"/>
          </w:tcPr>
          <w:p w:rsidR="00557D2E" w:rsidRDefault="00557D2E">
            <w:pPr>
              <w:pStyle w:val="ConsPlusNormal"/>
            </w:pPr>
          </w:p>
        </w:tc>
      </w:tr>
    </w:tbl>
    <w:p w:rsidR="00557D2E" w:rsidRDefault="00557D2E">
      <w:pPr>
        <w:pStyle w:val="ConsPlusNormal"/>
        <w:ind w:firstLine="540"/>
        <w:jc w:val="both"/>
      </w:pPr>
    </w:p>
    <w:p w:rsidR="00557D2E" w:rsidRDefault="00557D2E">
      <w:pPr>
        <w:pStyle w:val="ConsPlusNonformat"/>
        <w:jc w:val="both"/>
      </w:pPr>
      <w:r>
        <w:t>___________________   _____________________________________________________</w:t>
      </w:r>
    </w:p>
    <w:p w:rsidR="00557D2E" w:rsidRDefault="00557D2E">
      <w:pPr>
        <w:pStyle w:val="ConsPlusNonformat"/>
        <w:jc w:val="both"/>
      </w:pPr>
      <w:r>
        <w:t xml:space="preserve">       подпись          (Ф.И.О. физического лица/руководителя организации)</w:t>
      </w:r>
    </w:p>
    <w:p w:rsidR="00557D2E" w:rsidRDefault="00557D2E">
      <w:pPr>
        <w:pStyle w:val="ConsPlusNonformat"/>
        <w:jc w:val="both"/>
      </w:pPr>
    </w:p>
    <w:p w:rsidR="00557D2E" w:rsidRDefault="00557D2E">
      <w:pPr>
        <w:pStyle w:val="ConsPlusNonformat"/>
        <w:jc w:val="both"/>
      </w:pPr>
      <w:r>
        <w:t xml:space="preserve">    МП (печать при наличии)</w:t>
      </w:r>
    </w:p>
    <w:p w:rsidR="00557D2E" w:rsidRDefault="00557D2E">
      <w:pPr>
        <w:pStyle w:val="ConsPlusNormal"/>
        <w:ind w:firstLine="540"/>
        <w:jc w:val="both"/>
      </w:pPr>
    </w:p>
    <w:p w:rsidR="00557D2E" w:rsidRDefault="00557D2E">
      <w:pPr>
        <w:pStyle w:val="ConsPlusNormal"/>
        <w:ind w:firstLine="540"/>
        <w:jc w:val="both"/>
      </w:pPr>
    </w:p>
    <w:p w:rsidR="00557D2E" w:rsidRDefault="00557D2E">
      <w:pPr>
        <w:pStyle w:val="ConsPlusNormal"/>
        <w:ind w:firstLine="540"/>
        <w:jc w:val="both"/>
      </w:pPr>
    </w:p>
    <w:p w:rsidR="00557D2E" w:rsidRDefault="00557D2E">
      <w:pPr>
        <w:pStyle w:val="ConsPlusNormal"/>
        <w:ind w:firstLine="540"/>
        <w:jc w:val="both"/>
      </w:pPr>
    </w:p>
    <w:p w:rsidR="00557D2E" w:rsidRDefault="00557D2E">
      <w:pPr>
        <w:pStyle w:val="ConsPlusNormal"/>
        <w:ind w:firstLine="540"/>
        <w:jc w:val="both"/>
      </w:pPr>
    </w:p>
    <w:p w:rsidR="00557D2E" w:rsidRDefault="00557D2E">
      <w:pPr>
        <w:pStyle w:val="ConsPlusNormal"/>
        <w:jc w:val="right"/>
        <w:outlineLvl w:val="1"/>
      </w:pPr>
      <w:r>
        <w:t>Приложение N 3</w:t>
      </w:r>
    </w:p>
    <w:p w:rsidR="00557D2E" w:rsidRDefault="00557D2E">
      <w:pPr>
        <w:pStyle w:val="ConsPlusNormal"/>
        <w:jc w:val="right"/>
      </w:pPr>
      <w:r>
        <w:t>к Административному регламенту</w:t>
      </w:r>
    </w:p>
    <w:p w:rsidR="00557D2E" w:rsidRDefault="00557D2E">
      <w:pPr>
        <w:pStyle w:val="ConsPlusNormal"/>
        <w:jc w:val="right"/>
      </w:pPr>
      <w:r>
        <w:t>предоставления Министерством</w:t>
      </w:r>
    </w:p>
    <w:p w:rsidR="00557D2E" w:rsidRDefault="00557D2E">
      <w:pPr>
        <w:pStyle w:val="ConsPlusNormal"/>
        <w:jc w:val="right"/>
      </w:pPr>
      <w:r>
        <w:t>сельского хозяйства</w:t>
      </w:r>
    </w:p>
    <w:p w:rsidR="00557D2E" w:rsidRDefault="00557D2E">
      <w:pPr>
        <w:pStyle w:val="ConsPlusNormal"/>
        <w:jc w:val="right"/>
      </w:pPr>
      <w:r>
        <w:t>Пензенской области</w:t>
      </w:r>
    </w:p>
    <w:p w:rsidR="00557D2E" w:rsidRDefault="00557D2E">
      <w:pPr>
        <w:pStyle w:val="ConsPlusNormal"/>
        <w:jc w:val="right"/>
      </w:pPr>
      <w:r>
        <w:t>государственной услуги</w:t>
      </w:r>
    </w:p>
    <w:p w:rsidR="00557D2E" w:rsidRDefault="00557D2E">
      <w:pPr>
        <w:pStyle w:val="ConsPlusNormal"/>
        <w:jc w:val="right"/>
      </w:pPr>
      <w:r>
        <w:t xml:space="preserve">"Обеспечение </w:t>
      </w:r>
      <w:proofErr w:type="gramStart"/>
      <w:r>
        <w:t>надлежащей</w:t>
      </w:r>
      <w:proofErr w:type="gramEnd"/>
    </w:p>
    <w:p w:rsidR="00557D2E" w:rsidRDefault="00557D2E">
      <w:pPr>
        <w:pStyle w:val="ConsPlusNormal"/>
        <w:jc w:val="right"/>
      </w:pPr>
      <w:r>
        <w:t>экспертизы племенной продукции</w:t>
      </w:r>
    </w:p>
    <w:p w:rsidR="00557D2E" w:rsidRDefault="00557D2E">
      <w:pPr>
        <w:pStyle w:val="ConsPlusNormal"/>
        <w:jc w:val="right"/>
      </w:pPr>
      <w:r>
        <w:t>(материала) и выдача</w:t>
      </w:r>
    </w:p>
    <w:p w:rsidR="00557D2E" w:rsidRDefault="00557D2E">
      <w:pPr>
        <w:pStyle w:val="ConsPlusNormal"/>
        <w:jc w:val="right"/>
      </w:pPr>
      <w:r>
        <w:t>племенных свидетельств"</w:t>
      </w:r>
    </w:p>
    <w:p w:rsidR="00557D2E" w:rsidRDefault="00557D2E">
      <w:pPr>
        <w:pStyle w:val="ConsPlusNormal"/>
        <w:ind w:firstLine="540"/>
        <w:jc w:val="both"/>
      </w:pPr>
    </w:p>
    <w:p w:rsidR="00557D2E" w:rsidRDefault="00557D2E">
      <w:pPr>
        <w:pStyle w:val="ConsPlusNormal"/>
        <w:jc w:val="center"/>
      </w:pPr>
      <w:r>
        <w:t>НАИМЕНОВАНИЕ ЗАЯВИТЕЛЯ</w:t>
      </w:r>
    </w:p>
    <w:p w:rsidR="00557D2E" w:rsidRDefault="00557D2E">
      <w:pPr>
        <w:pStyle w:val="ConsPlusNormal"/>
        <w:ind w:firstLine="540"/>
        <w:jc w:val="both"/>
      </w:pPr>
    </w:p>
    <w:p w:rsidR="00557D2E" w:rsidRDefault="00557D2E">
      <w:pPr>
        <w:pStyle w:val="ConsPlusNormal"/>
        <w:jc w:val="center"/>
      </w:pPr>
      <w:r>
        <w:lastRenderedPageBreak/>
        <w:t>Адрес места нахождения (места жительства):</w:t>
      </w:r>
    </w:p>
    <w:p w:rsidR="00557D2E" w:rsidRDefault="00557D2E">
      <w:pPr>
        <w:pStyle w:val="ConsPlusNormal"/>
        <w:jc w:val="center"/>
      </w:pPr>
      <w:r>
        <w:t>_______________________</w:t>
      </w:r>
    </w:p>
    <w:p w:rsidR="00557D2E" w:rsidRDefault="00557D2E">
      <w:pPr>
        <w:pStyle w:val="ConsPlusNormal"/>
        <w:jc w:val="center"/>
      </w:pPr>
      <w:r>
        <w:t>e.mail: _____________________</w:t>
      </w:r>
    </w:p>
    <w:p w:rsidR="00557D2E" w:rsidRDefault="00557D2E">
      <w:pPr>
        <w:pStyle w:val="ConsPlusNormal"/>
        <w:jc w:val="center"/>
      </w:pPr>
      <w:r>
        <w:t>тел</w:t>
      </w:r>
      <w:proofErr w:type="gramStart"/>
      <w:r>
        <w:t xml:space="preserve">. (____)____________, </w:t>
      </w:r>
      <w:proofErr w:type="gramEnd"/>
      <w:r>
        <w:t>факс (______)______________,</w:t>
      </w:r>
    </w:p>
    <w:p w:rsidR="00557D2E" w:rsidRDefault="00557D2E">
      <w:pPr>
        <w:pStyle w:val="ConsPlusNormal"/>
        <w:jc w:val="center"/>
      </w:pPr>
      <w:r>
        <w:t>ИНН ___________/КПП (при наличии) ____________</w:t>
      </w:r>
    </w:p>
    <w:p w:rsidR="00557D2E" w:rsidRDefault="00557D2E">
      <w:pPr>
        <w:pStyle w:val="ConsPlusNormal"/>
        <w:ind w:firstLine="540"/>
        <w:jc w:val="both"/>
      </w:pPr>
    </w:p>
    <w:p w:rsidR="00557D2E" w:rsidRDefault="00557D2E">
      <w:pPr>
        <w:pStyle w:val="ConsPlusNormal"/>
        <w:jc w:val="right"/>
      </w:pPr>
      <w:r>
        <w:t>Министерство сельского хозяйства</w:t>
      </w:r>
    </w:p>
    <w:p w:rsidR="00557D2E" w:rsidRDefault="00557D2E">
      <w:pPr>
        <w:pStyle w:val="ConsPlusNormal"/>
        <w:jc w:val="right"/>
      </w:pPr>
      <w:r>
        <w:t>Пензенской области</w:t>
      </w:r>
    </w:p>
    <w:p w:rsidR="00557D2E" w:rsidRDefault="00557D2E">
      <w:pPr>
        <w:pStyle w:val="ConsPlusNormal"/>
        <w:ind w:firstLine="540"/>
        <w:jc w:val="both"/>
      </w:pPr>
    </w:p>
    <w:p w:rsidR="00557D2E" w:rsidRDefault="00557D2E">
      <w:pPr>
        <w:pStyle w:val="ConsPlusNormal"/>
        <w:jc w:val="center"/>
      </w:pPr>
      <w:bookmarkStart w:id="11" w:name="P415"/>
      <w:bookmarkEnd w:id="11"/>
      <w:r>
        <w:t>Запрос</w:t>
      </w:r>
    </w:p>
    <w:p w:rsidR="00557D2E" w:rsidRDefault="00557D2E">
      <w:pPr>
        <w:pStyle w:val="ConsPlusNormal"/>
        <w:jc w:val="center"/>
      </w:pPr>
      <w:r>
        <w:t>на выдачу дубликатов племенных свидетельств</w:t>
      </w:r>
    </w:p>
    <w:p w:rsidR="00557D2E" w:rsidRDefault="00557D2E">
      <w:pPr>
        <w:pStyle w:val="ConsPlusNormal"/>
        <w:ind w:firstLine="540"/>
        <w:jc w:val="both"/>
      </w:pPr>
    </w:p>
    <w:p w:rsidR="00557D2E" w:rsidRDefault="00557D2E">
      <w:pPr>
        <w:pStyle w:val="ConsPlusNonformat"/>
        <w:jc w:val="both"/>
      </w:pPr>
      <w:r>
        <w:t xml:space="preserve">    Исходящий N ____ от "____"____________20__ г.</w:t>
      </w:r>
    </w:p>
    <w:p w:rsidR="00557D2E" w:rsidRDefault="00557D2E">
      <w:pPr>
        <w:pStyle w:val="ConsPlusNonformat"/>
        <w:jc w:val="both"/>
      </w:pPr>
    </w:p>
    <w:p w:rsidR="00557D2E" w:rsidRDefault="00557D2E">
      <w:pPr>
        <w:pStyle w:val="ConsPlusNonformat"/>
        <w:jc w:val="both"/>
      </w:pPr>
      <w:r>
        <w:t xml:space="preserve">    Просим  выдать   дублика</w:t>
      </w:r>
      <w:proofErr w:type="gramStart"/>
      <w:r>
        <w:t>т(</w:t>
      </w:r>
      <w:proofErr w:type="gramEnd"/>
      <w:r>
        <w:t>-ы)   племенного(-ых)   свидетельств(-а)   на</w:t>
      </w:r>
    </w:p>
    <w:p w:rsidR="00557D2E" w:rsidRDefault="00557D2E">
      <w:pPr>
        <w:pStyle w:val="ConsPlusNonformat"/>
        <w:jc w:val="both"/>
      </w:pPr>
      <w:r>
        <w:t>___________________________________________________________________________</w:t>
      </w:r>
    </w:p>
    <w:p w:rsidR="00557D2E" w:rsidRDefault="00557D2E">
      <w:pPr>
        <w:pStyle w:val="ConsPlusNonformat"/>
        <w:jc w:val="both"/>
      </w:pPr>
      <w:r>
        <w:t xml:space="preserve">        (наименование племенной продукции (материала), количество)</w:t>
      </w:r>
    </w:p>
    <w:p w:rsidR="00557D2E" w:rsidRDefault="00557D2E">
      <w:pPr>
        <w:pStyle w:val="ConsPlusNonformat"/>
        <w:jc w:val="both"/>
      </w:pPr>
      <w:proofErr w:type="gramStart"/>
      <w:r>
        <w:t>выданных</w:t>
      </w:r>
      <w:proofErr w:type="gramEnd"/>
      <w:r>
        <w:t xml:space="preserve">          "____"____________20__         г.         в         связи</w:t>
      </w:r>
    </w:p>
    <w:p w:rsidR="00557D2E" w:rsidRDefault="00557D2E">
      <w:pPr>
        <w:pStyle w:val="ConsPlusNonformat"/>
        <w:jc w:val="both"/>
      </w:pPr>
      <w:r>
        <w:t>___________________________________________________________________________</w:t>
      </w:r>
    </w:p>
    <w:p w:rsidR="00557D2E" w:rsidRDefault="00557D2E">
      <w:pPr>
        <w:pStyle w:val="ConsPlusNonformat"/>
        <w:jc w:val="both"/>
      </w:pPr>
      <w:r>
        <w:t xml:space="preserve">  </w:t>
      </w:r>
      <w:proofErr w:type="gramStart"/>
      <w:r>
        <w:t>(причина выдачи, отчуждения или иного перехода права собственности &lt;*&gt;</w:t>
      </w:r>
      <w:proofErr w:type="gramEnd"/>
    </w:p>
    <w:p w:rsidR="00557D2E" w:rsidRDefault="00557D2E">
      <w:pPr>
        <w:pStyle w:val="ConsPlusNonformat"/>
        <w:jc w:val="both"/>
      </w:pPr>
      <w:r>
        <w:t>по причине ________________________________________________________________</w:t>
      </w:r>
    </w:p>
    <w:p w:rsidR="00557D2E" w:rsidRDefault="00557D2E">
      <w:pPr>
        <w:pStyle w:val="ConsPlusNonformat"/>
        <w:jc w:val="both"/>
      </w:pPr>
      <w:r>
        <w:t xml:space="preserve">                        (причина выдачи дубликатов)</w:t>
      </w:r>
    </w:p>
    <w:p w:rsidR="00557D2E" w:rsidRDefault="00557D2E">
      <w:pPr>
        <w:pStyle w:val="ConsPlusNonformat"/>
        <w:jc w:val="both"/>
      </w:pPr>
    </w:p>
    <w:p w:rsidR="00557D2E" w:rsidRDefault="00557D2E">
      <w:pPr>
        <w:pStyle w:val="ConsPlusNonformat"/>
        <w:jc w:val="both"/>
      </w:pPr>
      <w:r>
        <w:t>___________________   _____________________________________________________</w:t>
      </w:r>
    </w:p>
    <w:p w:rsidR="00557D2E" w:rsidRDefault="00557D2E">
      <w:pPr>
        <w:pStyle w:val="ConsPlusNonformat"/>
        <w:jc w:val="both"/>
      </w:pPr>
      <w:r>
        <w:t xml:space="preserve">      подпись           (Ф.И.О. физического лица/руководителя организации)</w:t>
      </w:r>
    </w:p>
    <w:p w:rsidR="00557D2E" w:rsidRDefault="00557D2E">
      <w:pPr>
        <w:pStyle w:val="ConsPlusNonformat"/>
        <w:jc w:val="both"/>
      </w:pPr>
    </w:p>
    <w:p w:rsidR="00557D2E" w:rsidRDefault="00557D2E">
      <w:pPr>
        <w:pStyle w:val="ConsPlusNonformat"/>
        <w:jc w:val="both"/>
      </w:pPr>
      <w:r>
        <w:t>МП (печать при наличии)</w:t>
      </w:r>
    </w:p>
    <w:p w:rsidR="00557D2E" w:rsidRDefault="00557D2E">
      <w:pPr>
        <w:pStyle w:val="ConsPlusNormal"/>
        <w:ind w:firstLine="540"/>
        <w:jc w:val="both"/>
      </w:pPr>
    </w:p>
    <w:p w:rsidR="00557D2E" w:rsidRDefault="00557D2E">
      <w:pPr>
        <w:pStyle w:val="ConsPlusNormal"/>
        <w:ind w:firstLine="540"/>
        <w:jc w:val="both"/>
      </w:pPr>
      <w:r>
        <w:t>--------------------------------</w:t>
      </w:r>
    </w:p>
    <w:p w:rsidR="00557D2E" w:rsidRDefault="00557D2E">
      <w:pPr>
        <w:pStyle w:val="ConsPlusNormal"/>
        <w:spacing w:before="220"/>
        <w:ind w:firstLine="540"/>
        <w:jc w:val="both"/>
      </w:pPr>
      <w:r>
        <w:t>&lt;*&gt; В случае реализации племенной продукции (материала) указываются данные о наименовании заявителя, которому выдавалос</w:t>
      </w:r>
      <w:proofErr w:type="gramStart"/>
      <w:r>
        <w:t>ь(</w:t>
      </w:r>
      <w:proofErr w:type="gramEnd"/>
      <w:r>
        <w:t>-ись) племенное(-ые) свидетельство(-а), адрес места его нахождения (места жительства), дата фактической передачи племенной продукции (материала), реквизиты договора купли-продажи.</w:t>
      </w:r>
    </w:p>
    <w:p w:rsidR="00557D2E" w:rsidRDefault="00557D2E">
      <w:pPr>
        <w:pStyle w:val="ConsPlusNormal"/>
        <w:ind w:firstLine="540"/>
        <w:jc w:val="both"/>
      </w:pPr>
    </w:p>
    <w:p w:rsidR="00557D2E" w:rsidRDefault="00557D2E">
      <w:pPr>
        <w:pStyle w:val="ConsPlusNormal"/>
        <w:ind w:firstLine="540"/>
        <w:jc w:val="both"/>
      </w:pPr>
    </w:p>
    <w:p w:rsidR="00557D2E" w:rsidRDefault="00557D2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55D3" w:rsidRDefault="006255D3">
      <w:bookmarkStart w:id="12" w:name="_GoBack"/>
      <w:bookmarkEnd w:id="12"/>
    </w:p>
    <w:sectPr w:rsidR="006255D3" w:rsidSect="00542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D2E"/>
    <w:rsid w:val="00557D2E"/>
    <w:rsid w:val="0062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7D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57D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57D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57D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7D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57D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57D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57D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0BCA53BE158FF17DEEB13276E10524CE1528B1B05A83C46EC5F12DCB077269A50891C63EB8B86347C23DA7F2E199FA6F9AA78AB7B29E72xCO6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20BCA53BE158FF17DEEAF3F608D5B2BCD1C76B4B1588F943B91F77A9457743CE54897936FFCED664DCE77F6B2AA96F86Ax8O4L" TargetMode="External"/><Relationship Id="rId12" Type="http://schemas.openxmlformats.org/officeDocument/2006/relationships/hyperlink" Target="consultantplus://offline/ref=120BCA53BE158FF17DEEAF3F608D5B2BCD1C76B4B15880973090F77A9457743CE54897936FFCED664DCE77F6B2AA96F86Ax8O4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20BCA53BE158FF17DEEAF3F608D5B2BCD1C76B4B1588F923198F77A9457743CE54897936FFCED664DCE77F6B2AA96F86Ax8O4L" TargetMode="External"/><Relationship Id="rId11" Type="http://schemas.openxmlformats.org/officeDocument/2006/relationships/hyperlink" Target="consultantplus://offline/ref=120BCA53BE158FF17DEEB13276E10524CF1629BEB95D83C46EC5F12DCB077269B708C9CA3CBFA66B4BD76BF6B4xBO4L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120BCA53BE158FF17DEEB13276E10524CF132AB9B35883C46EC5F12DCB077269B708C9CA3CBFA66B4BD76BF6B4xBO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20BCA53BE158FF17DEEB13276E10524CE1F21BEB05D83C46EC5F12DCB077269B708C9CA3CBFA66B4BD76BF6B4xBO4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7532</Words>
  <Characters>42937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</dc:creator>
  <cp:lastModifiedBy>Акимова</cp:lastModifiedBy>
  <cp:revision>1</cp:revision>
  <dcterms:created xsi:type="dcterms:W3CDTF">2020-04-27T11:14:00Z</dcterms:created>
  <dcterms:modified xsi:type="dcterms:W3CDTF">2020-04-27T11:15:00Z</dcterms:modified>
</cp:coreProperties>
</file>