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84" w:rsidRDefault="00222584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584" w:rsidRDefault="00222584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584" w:rsidRDefault="00222584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584" w:rsidRPr="00222584" w:rsidRDefault="00222584" w:rsidP="00222584">
      <w:pPr>
        <w:jc w:val="center"/>
        <w:rPr>
          <w:rFonts w:ascii="Times New Roman" w:hAnsi="Times New Roman" w:cs="Times New Roman"/>
          <w:sz w:val="28"/>
          <w:szCs w:val="28"/>
        </w:rPr>
      </w:pPr>
      <w:r w:rsidRPr="0022258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33425" cy="96774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7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584" w:rsidRPr="00222584" w:rsidRDefault="00222584" w:rsidP="002225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2584">
        <w:rPr>
          <w:rFonts w:ascii="Times New Roman" w:hAnsi="Times New Roman" w:cs="Times New Roman"/>
          <w:b/>
          <w:sz w:val="32"/>
          <w:szCs w:val="32"/>
        </w:rPr>
        <w:t>АДМИНИСТРАЦИЯ  ЧАРДЫМСКОГО СЕЛЬСОВЕТА</w:t>
      </w:r>
    </w:p>
    <w:p w:rsidR="00222584" w:rsidRPr="00222584" w:rsidRDefault="00222584" w:rsidP="002225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2584">
        <w:rPr>
          <w:rFonts w:ascii="Times New Roman" w:hAnsi="Times New Roman" w:cs="Times New Roman"/>
          <w:b/>
          <w:sz w:val="32"/>
          <w:szCs w:val="32"/>
        </w:rPr>
        <w:t>ЛОПАТИНСКОГО РАЙОНА</w:t>
      </w:r>
      <w:r w:rsidRPr="00222584">
        <w:rPr>
          <w:rFonts w:ascii="Times New Roman" w:hAnsi="Times New Roman" w:cs="Times New Roman"/>
        </w:rPr>
        <w:t xml:space="preserve">  </w:t>
      </w:r>
      <w:r w:rsidRPr="00222584">
        <w:rPr>
          <w:rFonts w:ascii="Times New Roman" w:hAnsi="Times New Roman" w:cs="Times New Roman"/>
          <w:b/>
          <w:sz w:val="32"/>
          <w:szCs w:val="32"/>
        </w:rPr>
        <w:t>ПЕНЗЕНСКОЙ ОБЛАСТИ</w:t>
      </w:r>
    </w:p>
    <w:p w:rsidR="00222584" w:rsidRPr="00222584" w:rsidRDefault="00222584" w:rsidP="0022258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222584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2310C0" w:rsidRDefault="002310C0" w:rsidP="002310C0">
      <w:pPr>
        <w:ind w:left="-567" w:right="-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0C0" w:rsidRPr="00F17498" w:rsidRDefault="00254474" w:rsidP="002310C0">
      <w:pPr>
        <w:ind w:left="-567" w:right="-1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08.06.2020      №  39</w:t>
      </w:r>
    </w:p>
    <w:p w:rsidR="002310C0" w:rsidRPr="00F17498" w:rsidRDefault="002310C0" w:rsidP="002310C0">
      <w:pPr>
        <w:ind w:left="-567" w:right="-1" w:firstLine="425"/>
        <w:jc w:val="center"/>
        <w:rPr>
          <w:rFonts w:ascii="Times New Roman" w:hAnsi="Times New Roman" w:cs="Times New Roman"/>
          <w:b/>
        </w:rPr>
      </w:pPr>
      <w:r w:rsidRPr="00F17498">
        <w:rPr>
          <w:rFonts w:ascii="Times New Roman" w:hAnsi="Times New Roman" w:cs="Times New Roman"/>
          <w:b/>
        </w:rPr>
        <w:t>с.Чардым</w:t>
      </w:r>
    </w:p>
    <w:p w:rsidR="00222584" w:rsidRDefault="00222584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02A1" w:rsidRPr="003C4C3E" w:rsidRDefault="00AA02A1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AA02A1" w:rsidRDefault="00AA02A1" w:rsidP="00AA02A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 «Признание садового дома жилым домом или жилого дома садовым домом»</w:t>
      </w:r>
    </w:p>
    <w:p w:rsidR="00AA02A1" w:rsidRPr="003C4C3E" w:rsidRDefault="00AA02A1" w:rsidP="00AA02A1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2584" w:rsidRPr="00A6374E" w:rsidRDefault="00222584" w:rsidP="00222584">
      <w:pPr>
        <w:pStyle w:val="ConsPlusNormal"/>
        <w:ind w:firstLine="540"/>
        <w:jc w:val="both"/>
        <w:rPr>
          <w:rFonts w:ascii="Times New Roman" w:hAnsi="Times New Roman"/>
          <w:position w:val="-2"/>
          <w:sz w:val="20"/>
        </w:rPr>
      </w:pP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В соответствии с Федеральным </w:t>
      </w:r>
      <w:hyperlink r:id="rId9" w:history="1">
        <w:r w:rsidRPr="00105E88">
          <w:rPr>
            <w:rStyle w:val="aa"/>
            <w:rFonts w:ascii="Times New Roman" w:hAnsi="Times New Roman"/>
            <w:color w:val="auto"/>
            <w:position w:val="-2"/>
            <w:sz w:val="28"/>
            <w:szCs w:val="28"/>
          </w:rPr>
          <w:t>законом</w:t>
        </w:r>
      </w:hyperlink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</w:t>
      </w:r>
      <w:r>
        <w:rPr>
          <w:rFonts w:ascii="Times New Roman" w:hAnsi="Times New Roman"/>
          <w:color w:val="auto"/>
          <w:position w:val="-2"/>
          <w:sz w:val="28"/>
          <w:szCs w:val="28"/>
        </w:rPr>
        <w:t xml:space="preserve"> </w:t>
      </w:r>
      <w:r w:rsidRPr="00A6374E"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A6374E">
        <w:rPr>
          <w:rFonts w:ascii="Times New Roman" w:hAnsi="Times New Roman"/>
          <w:spacing w:val="-10"/>
          <w:sz w:val="28"/>
          <w:szCs w:val="28"/>
        </w:rPr>
        <w:t xml:space="preserve"> Чардымского  сельсовета</w:t>
      </w:r>
      <w:r w:rsidRPr="00A6374E">
        <w:rPr>
          <w:rFonts w:ascii="Times New Roman" w:hAnsi="Times New Roman"/>
          <w:sz w:val="28"/>
          <w:szCs w:val="28"/>
        </w:rPr>
        <w:t xml:space="preserve"> Лопатинского района Пензенской области</w:t>
      </w:r>
      <w:r w:rsidRPr="00105E88">
        <w:rPr>
          <w:rFonts w:ascii="Times New Roman" w:hAnsi="Times New Roman"/>
          <w:color w:val="auto"/>
          <w:position w:val="-2"/>
          <w:sz w:val="28"/>
          <w:szCs w:val="28"/>
        </w:rPr>
        <w:t xml:space="preserve"> </w:t>
      </w:r>
      <w:r w:rsidRPr="00A6374E">
        <w:rPr>
          <w:rFonts w:ascii="Times New Roman" w:hAnsi="Times New Roman"/>
          <w:sz w:val="28"/>
          <w:szCs w:val="28"/>
        </w:rPr>
        <w:t xml:space="preserve">от </w:t>
      </w:r>
      <w:r w:rsidRPr="00A6374E">
        <w:rPr>
          <w:rFonts w:ascii="Times New Roman" w:hAnsi="Times New Roman"/>
          <w:spacing w:val="-10"/>
          <w:sz w:val="28"/>
          <w:szCs w:val="28"/>
        </w:rPr>
        <w:t>21.06.20</w:t>
      </w:r>
      <w:r w:rsidR="00B22732">
        <w:rPr>
          <w:rFonts w:ascii="Times New Roman" w:hAnsi="Times New Roman"/>
          <w:spacing w:val="-10"/>
          <w:sz w:val="28"/>
          <w:szCs w:val="28"/>
        </w:rPr>
        <w:t>12</w:t>
      </w:r>
      <w:r w:rsidRPr="00A6374E">
        <w:rPr>
          <w:rFonts w:ascii="Times New Roman" w:hAnsi="Times New Roman"/>
          <w:spacing w:val="-10"/>
          <w:sz w:val="28"/>
          <w:szCs w:val="28"/>
        </w:rPr>
        <w:t xml:space="preserve"> № 29 «Об утверждении порядка разработки  и утверждения  административных регламентов предоставления муниципальных услуг администрацией Чардымского  сельсовета Лопатинского района,  иными органами  местного самоуправления Чардымского  сельсовета Лопатинского района» (с последующими изменениями), </w:t>
      </w:r>
      <w:r w:rsidRPr="00A6374E">
        <w:rPr>
          <w:rFonts w:ascii="Times New Roman" w:hAnsi="Times New Roman"/>
          <w:sz w:val="28"/>
          <w:szCs w:val="28"/>
        </w:rPr>
        <w:t>постановлением администрации</w:t>
      </w:r>
      <w:r w:rsidRPr="00A6374E">
        <w:rPr>
          <w:rFonts w:ascii="Times New Roman" w:hAnsi="Times New Roman"/>
          <w:spacing w:val="-10"/>
          <w:sz w:val="28"/>
          <w:szCs w:val="28"/>
        </w:rPr>
        <w:t xml:space="preserve"> Чардымского  сельсовета</w:t>
      </w:r>
      <w:r w:rsidRPr="00A6374E">
        <w:rPr>
          <w:rFonts w:ascii="Times New Roman" w:hAnsi="Times New Roman"/>
          <w:sz w:val="28"/>
          <w:szCs w:val="28"/>
        </w:rPr>
        <w:t xml:space="preserve"> Лопатинского района Пензенской области от </w:t>
      </w:r>
      <w:r w:rsidRPr="00A6374E">
        <w:rPr>
          <w:rFonts w:ascii="Times New Roman" w:hAnsi="Times New Roman"/>
          <w:spacing w:val="-3"/>
          <w:sz w:val="28"/>
          <w:szCs w:val="28"/>
        </w:rPr>
        <w:t>04.05.2018 № 40  «</w:t>
      </w:r>
      <w:r w:rsidRPr="00A6374E">
        <w:rPr>
          <w:rFonts w:ascii="Times New Roman" w:hAnsi="Times New Roman"/>
          <w:sz w:val="28"/>
          <w:szCs w:val="28"/>
        </w:rPr>
        <w:t xml:space="preserve">Об утверждении Реестра муниципальных услуг </w:t>
      </w:r>
      <w:r w:rsidRPr="00A6374E">
        <w:rPr>
          <w:rFonts w:ascii="Times New Roman" w:hAnsi="Times New Roman"/>
          <w:spacing w:val="-10"/>
          <w:sz w:val="28"/>
          <w:szCs w:val="28"/>
        </w:rPr>
        <w:t xml:space="preserve">Чардымского  сельсовета </w:t>
      </w:r>
      <w:r w:rsidRPr="00A6374E">
        <w:rPr>
          <w:rFonts w:ascii="Times New Roman" w:hAnsi="Times New Roman"/>
          <w:sz w:val="28"/>
          <w:szCs w:val="28"/>
        </w:rPr>
        <w:t xml:space="preserve">Лопатинского района Пензенской области» </w:t>
      </w:r>
      <w:r w:rsidRPr="00A6374E">
        <w:rPr>
          <w:rFonts w:ascii="Times New Roman" w:hAnsi="Times New Roman"/>
          <w:spacing w:val="-10"/>
          <w:sz w:val="28"/>
          <w:szCs w:val="28"/>
        </w:rPr>
        <w:t xml:space="preserve">(с последующими изменениями), руководствуясь ст. 21 Устава Чардымского  сельсовета Лопатинского района Пензенской области (с последующими изменениями),  </w:t>
      </w:r>
    </w:p>
    <w:p w:rsidR="00222584" w:rsidRPr="00B51905" w:rsidRDefault="00222584" w:rsidP="00222584">
      <w:pPr>
        <w:pStyle w:val="ConsPlusNormal"/>
        <w:ind w:firstLine="540"/>
        <w:jc w:val="both"/>
        <w:rPr>
          <w:rFonts w:ascii="Times New Roman" w:hAnsi="Times New Roman"/>
          <w:position w:val="-2"/>
          <w:sz w:val="28"/>
          <w:szCs w:val="28"/>
        </w:rPr>
      </w:pPr>
    </w:p>
    <w:p w:rsidR="00222584" w:rsidRPr="002D5923" w:rsidRDefault="00222584" w:rsidP="00222584">
      <w:pPr>
        <w:jc w:val="center"/>
        <w:rPr>
          <w:spacing w:val="-10"/>
          <w:sz w:val="28"/>
          <w:szCs w:val="28"/>
        </w:rPr>
      </w:pPr>
      <w:r w:rsidRPr="00A6374E">
        <w:rPr>
          <w:rFonts w:ascii="Times New Roman" w:hAnsi="Times New Roman" w:cs="Times New Roman"/>
          <w:spacing w:val="-10"/>
          <w:sz w:val="28"/>
          <w:szCs w:val="28"/>
        </w:rPr>
        <w:t>администрация Чардымского  сельсовета Лопатинского  района Пензенской  области  постановляет</w:t>
      </w:r>
      <w:r>
        <w:rPr>
          <w:spacing w:val="-10"/>
          <w:sz w:val="28"/>
          <w:szCs w:val="28"/>
        </w:rPr>
        <w:t>:</w:t>
      </w:r>
    </w:p>
    <w:p w:rsidR="00AA02A1" w:rsidRPr="00436378" w:rsidRDefault="00222584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55DCC" w:rsidRPr="00555DCC">
        <w:rPr>
          <w:rFonts w:ascii="Times New Roman" w:hAnsi="Times New Roman" w:cs="Times New Roman"/>
          <w:sz w:val="28"/>
          <w:szCs w:val="28"/>
        </w:rPr>
        <w:fldChar w:fldCharType="begin"/>
      </w:r>
      <w:r w:rsidR="00AA02A1" w:rsidRPr="00436378">
        <w:rPr>
          <w:rFonts w:ascii="Times New Roman" w:hAnsi="Times New Roman" w:cs="Times New Roman"/>
          <w:sz w:val="28"/>
          <w:szCs w:val="28"/>
        </w:rPr>
        <w:instrText xml:space="preserve"> HYPERLINK "kodeks://link/d?nd=557907604"\o"’’Об утверждении Реестра муниципальных услуг Лопатинского района Пензенской области’’</w:instrTex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instrText>Постановление Администрации Лопатинского района Пензенской области от 13.08.2015 N 288</w:instrText>
      </w:r>
    </w:p>
    <w:p w:rsidR="00AA02A1" w:rsidRPr="00436378" w:rsidRDefault="00AA02A1" w:rsidP="00AA02A1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="00555DCC" w:rsidRPr="00436378">
        <w:rPr>
          <w:rFonts w:ascii="Times New Roman" w:hAnsi="Times New Roman" w:cs="Times New Roman"/>
          <w:sz w:val="28"/>
          <w:szCs w:val="28"/>
        </w:rPr>
        <w:fldChar w:fldCharType="separate"/>
      </w:r>
      <w:r w:rsidRPr="00436378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по предоставлению </w:t>
      </w:r>
      <w:r w:rsidRPr="003C4C3E">
        <w:rPr>
          <w:rFonts w:ascii="Times New Roman" w:hAnsi="Times New Roman" w:cs="Times New Roman"/>
          <w:bCs/>
          <w:sz w:val="28"/>
          <w:szCs w:val="28"/>
        </w:rPr>
        <w:t>муниципальной услуги «Признание садового дома жилым домом или жилого дома садовым домом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5DCC" w:rsidRPr="00436378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F51F13" w:rsidRDefault="00222584" w:rsidP="00AA02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02A1" w:rsidRPr="00436378">
        <w:rPr>
          <w:rFonts w:ascii="Times New Roman" w:hAnsi="Times New Roman" w:cs="Times New Roman"/>
          <w:sz w:val="28"/>
          <w:szCs w:val="28"/>
        </w:rPr>
        <w:t xml:space="preserve">2. </w:t>
      </w:r>
      <w:r w:rsidR="00AA02A1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Настоящее постановление вступает </w:t>
      </w:r>
      <w:r w:rsidR="00AA02A1" w:rsidRPr="000A56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со </w:t>
      </w:r>
      <w:r w:rsidR="00AA02A1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дня его официального опубликования, за исключением пункта 2.23 Административного регламента.</w:t>
      </w:r>
    </w:p>
    <w:p w:rsidR="00AA02A1" w:rsidRPr="00F51F13" w:rsidRDefault="00AA02A1" w:rsidP="00AA02A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2.23 Административного регламента вступает в силу, а пункт 2.22 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Административного регламента утрачивает силу с 01.07.2020.</w: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информационном бюллетене </w:t>
      </w:r>
      <w:r w:rsidR="00222584">
        <w:rPr>
          <w:rFonts w:ascii="Times New Roman" w:hAnsi="Times New Roman" w:cs="Times New Roman"/>
          <w:sz w:val="28"/>
          <w:szCs w:val="28"/>
        </w:rPr>
        <w:t xml:space="preserve">Чардымского сельсовета </w:t>
      </w:r>
      <w:r w:rsidRPr="00436378">
        <w:rPr>
          <w:rFonts w:ascii="Times New Roman" w:hAnsi="Times New Roman" w:cs="Times New Roman"/>
          <w:sz w:val="28"/>
          <w:szCs w:val="28"/>
        </w:rPr>
        <w:t>Лопатинского района Пензенской области "</w:t>
      </w:r>
      <w:r w:rsidR="00222584">
        <w:rPr>
          <w:rFonts w:ascii="Times New Roman" w:hAnsi="Times New Roman" w:cs="Times New Roman"/>
          <w:sz w:val="28"/>
          <w:szCs w:val="28"/>
        </w:rPr>
        <w:t>Сельские вести</w:t>
      </w:r>
      <w:r w:rsidRPr="00436378">
        <w:rPr>
          <w:rFonts w:ascii="Times New Roman" w:hAnsi="Times New Roman" w:cs="Times New Roman"/>
          <w:sz w:val="28"/>
          <w:szCs w:val="28"/>
        </w:rPr>
        <w:t>" и на официальном сайте администрации Лопатинского района Пензенской области в информационно-телекоммуникационной сети "Интернет".</w: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 w:rsidR="00222584">
        <w:rPr>
          <w:rFonts w:ascii="Times New Roman" w:hAnsi="Times New Roman" w:cs="Times New Roman"/>
          <w:sz w:val="28"/>
          <w:szCs w:val="28"/>
        </w:rPr>
        <w:t>главу</w:t>
      </w:r>
      <w:r w:rsidRPr="0043637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222584">
        <w:rPr>
          <w:rFonts w:ascii="Times New Roman" w:hAnsi="Times New Roman" w:cs="Times New Roman"/>
          <w:sz w:val="28"/>
          <w:szCs w:val="28"/>
        </w:rPr>
        <w:t xml:space="preserve"> Чардымского сельсовета Лопатинского</w:t>
      </w:r>
      <w:r w:rsidRPr="00436378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222584">
        <w:rPr>
          <w:rFonts w:ascii="Times New Roman" w:hAnsi="Times New Roman" w:cs="Times New Roman"/>
          <w:sz w:val="28"/>
          <w:szCs w:val="28"/>
        </w:rPr>
        <w:t>Пензенской области.</w:t>
      </w:r>
    </w:p>
    <w:p w:rsidR="00AA02A1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222584" w:rsidRDefault="00222584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Чардымского  сельсовета</w: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>Лопатинского района</w:t>
      </w:r>
    </w:p>
    <w:p w:rsidR="00AA02A1" w:rsidRPr="00436378" w:rsidRDefault="00222584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Пензенской области                                    </w:t>
      </w:r>
      <w:r w:rsidR="0056366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Т.Н.Талабаева</w:t>
      </w: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Pr="00436378" w:rsidRDefault="00AA02A1" w:rsidP="00AA02A1">
      <w:pPr>
        <w:pStyle w:val="FORMATTEXT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AA02A1" w:rsidRDefault="00AA02A1" w:rsidP="00AA02A1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AA02A1" w:rsidRDefault="00AA02A1" w:rsidP="007771AB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i/>
          <w:szCs w:val="22"/>
        </w:rPr>
      </w:pPr>
    </w:p>
    <w:p w:rsidR="00740FCE" w:rsidRPr="00436378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P31"/>
      <w:bookmarkStart w:id="1" w:name="_GoBack"/>
      <w:bookmarkEnd w:id="0"/>
      <w:bookmarkEnd w:id="1"/>
      <w:r w:rsidRPr="00436378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40FCE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858CA" w:rsidRPr="00436378" w:rsidRDefault="00B858CA" w:rsidP="00740FCE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Чардымского сельсовета</w:t>
      </w:r>
    </w:p>
    <w:p w:rsidR="00740FCE" w:rsidRPr="00436378" w:rsidRDefault="00740FCE" w:rsidP="00740FCE">
      <w:pPr>
        <w:pStyle w:val="FORMATTEXT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 w:rsidRPr="00436378">
        <w:rPr>
          <w:rFonts w:ascii="Times New Roman" w:hAnsi="Times New Roman" w:cs="Times New Roman"/>
          <w:sz w:val="28"/>
          <w:szCs w:val="28"/>
        </w:rPr>
        <w:t>Лопатинского района Пензенской области</w:t>
      </w:r>
    </w:p>
    <w:p w:rsidR="003C4C3E" w:rsidRPr="003C4C3E" w:rsidRDefault="002310C0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08.06.2020 </w:t>
      </w:r>
      <w:r w:rsidR="003C4C3E" w:rsidRPr="003C4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регламент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предоставления муниципальной услуги «Признание садового дома жилым домом или жилого дома садовым домом»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регулирования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B858CA">
      <w:pPr>
        <w:pStyle w:val="FORMATTEXT"/>
        <w:ind w:firstLine="680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(действий),порядок и стандарт предоставления муниципальной услуги осуществляемых Администрацией </w:t>
      </w:r>
      <w:r w:rsidR="00B858CA">
        <w:rPr>
          <w:rFonts w:ascii="Times New Roman" w:hAnsi="Times New Roman" w:cs="Times New Roman"/>
          <w:sz w:val="28"/>
          <w:szCs w:val="28"/>
        </w:rPr>
        <w:t xml:space="preserve">Чардымского сельсовета </w:t>
      </w:r>
      <w:r w:rsidR="00740FCE" w:rsidRPr="00740FCE">
        <w:rPr>
          <w:rFonts w:ascii="Times New Roman" w:hAnsi="Times New Roman" w:cs="Times New Roman"/>
          <w:sz w:val="28"/>
          <w:szCs w:val="24"/>
        </w:rPr>
        <w:t>Лопатинского района</w:t>
      </w:r>
      <w:r w:rsidR="00AA02A1">
        <w:rPr>
          <w:rFonts w:ascii="Times New Roman" w:hAnsi="Times New Roman" w:cs="Times New Roman"/>
          <w:sz w:val="28"/>
          <w:szCs w:val="24"/>
        </w:rPr>
        <w:t xml:space="preserve"> Пензенской области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>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3C4C3E" w:rsidRPr="003C4C3E" w:rsidRDefault="003C4C3E" w:rsidP="00B858C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 заявителей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CA" w:rsidRPr="00436378" w:rsidRDefault="003C4C3E" w:rsidP="00B858CA">
      <w:pPr>
        <w:pStyle w:val="FORMATTEXT"/>
        <w:ind w:firstLine="680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1.2. Заявителями являются - собственники садового или жилого дома, расположенного на территории </w:t>
      </w:r>
      <w:r w:rsidR="00B858CA">
        <w:rPr>
          <w:rFonts w:ascii="Times New Roman" w:hAnsi="Times New Roman" w:cs="Times New Roman"/>
          <w:sz w:val="28"/>
          <w:szCs w:val="28"/>
        </w:rPr>
        <w:t>Чардымского сельсовета</w:t>
      </w:r>
    </w:p>
    <w:p w:rsidR="003C4C3E" w:rsidRPr="003C4C3E" w:rsidRDefault="00740FC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FCE">
        <w:rPr>
          <w:rFonts w:ascii="Times New Roman" w:hAnsi="Times New Roman" w:cs="Times New Roman"/>
          <w:sz w:val="28"/>
          <w:szCs w:val="24"/>
        </w:rPr>
        <w:t>Лопатинского района</w:t>
      </w:r>
      <w:r w:rsidR="00AA02A1">
        <w:rPr>
          <w:rFonts w:ascii="Times New Roman" w:hAnsi="Times New Roman" w:cs="Times New Roman"/>
          <w:sz w:val="28"/>
          <w:szCs w:val="24"/>
        </w:rPr>
        <w:t xml:space="preserve"> Пензенской области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заявители). 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C4C3E" w:rsidRDefault="003C4C3E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CA" w:rsidRDefault="00B858CA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CA" w:rsidRDefault="00B858CA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CA" w:rsidRDefault="00B858CA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CA" w:rsidRPr="003C4C3E" w:rsidRDefault="00B858CA" w:rsidP="00E123AA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порядку информирования 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предоставлении муниципальной</w:t>
      </w:r>
      <w:r w:rsidR="00727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услуги</w:t>
      </w:r>
    </w:p>
    <w:p w:rsidR="00BD23FF" w:rsidRPr="00BD23FF" w:rsidRDefault="00BD23FF" w:rsidP="00BD23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  Информирование заявителя о предоставлении муниципальной услуги осуществляется: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1.3.1. Лично;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BD23FF" w:rsidRPr="00BD23FF" w:rsidRDefault="00BD23FF" w:rsidP="00BD23FF">
      <w:pPr>
        <w:widowControl w:val="0"/>
        <w:numPr>
          <w:ilvl w:val="2"/>
          <w:numId w:val="2"/>
        </w:numPr>
        <w:spacing w:after="47" w:line="2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 использования телефонной, почтовой связи, а также</w:t>
      </w:r>
    </w:p>
    <w:p w:rsidR="00BD23FF" w:rsidRPr="00BD23FF" w:rsidRDefault="00BD23FF" w:rsidP="00BD23FF">
      <w:pPr>
        <w:widowControl w:val="0"/>
        <w:spacing w:after="0" w:line="260" w:lineRule="exact"/>
        <w:ind w:left="80" w:right="2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почты;</w:t>
      </w:r>
    </w:p>
    <w:p w:rsidR="00BD23FF" w:rsidRPr="00BD23FF" w:rsidRDefault="00BD23FF" w:rsidP="00E123AA">
      <w:pPr>
        <w:widowControl w:val="0"/>
        <w:numPr>
          <w:ilvl w:val="2"/>
          <w:numId w:val="2"/>
        </w:numPr>
        <w:tabs>
          <w:tab w:val="clear" w:pos="1428"/>
          <w:tab w:val="num" w:pos="0"/>
        </w:tabs>
        <w:spacing w:after="0" w:line="322" w:lineRule="exact"/>
        <w:ind w:left="0" w:right="-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размещения информации на официальном сайте Администрации в информационно-телекоммуникационной сети «Интернет»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указывается ссылка на информационный ресурс) (далее – официальныйсайт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10" w:history="1"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gosuslugi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r w:rsidRPr="00BD23F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</w:hyperlink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gosuslugi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pnzreg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Региональный портал);</w:t>
      </w:r>
    </w:p>
    <w:p w:rsidR="00BD23FF" w:rsidRPr="00BD23FF" w:rsidRDefault="00BD23FF" w:rsidP="00BD23FF">
      <w:pPr>
        <w:widowControl w:val="0"/>
        <w:spacing w:after="0" w:line="331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23FF" w:rsidRPr="00BD23FF" w:rsidRDefault="00BD23FF" w:rsidP="00BD23FF">
      <w:pPr>
        <w:widowControl w:val="0"/>
        <w:tabs>
          <w:tab w:val="left" w:pos="720"/>
        </w:tabs>
        <w:spacing w:after="0" w:line="331" w:lineRule="exact"/>
        <w:ind w:left="80" w:right="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при личном обращении заявителя;</w:t>
      </w:r>
    </w:p>
    <w:p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по письменным обращениям (в том числе по электронной почте).</w:t>
      </w:r>
    </w:p>
    <w:p w:rsid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 на обращение направляется почтой в адрес заявителя в срок, непревышающий пяти рабочих дней со дня ре</w:t>
      </w:r>
      <w:r w:rsid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гистрации письменного обращения либо </w:t>
      </w:r>
      <w:r w:rsidR="004D319C" w:rsidRPr="004D3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электронной форме на адрес электронной почты заявителя, в случае если заявитель указывает на такой способ его получения.</w:t>
      </w:r>
    </w:p>
    <w:p w:rsidR="00BD23FF" w:rsidRPr="00BD23FF" w:rsidRDefault="00BD23FF" w:rsidP="00BD23FF">
      <w:pPr>
        <w:widowControl w:val="0"/>
        <w:spacing w:after="0" w:line="240" w:lineRule="auto"/>
        <w:ind w:left="79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 телефону.</w:t>
      </w:r>
    </w:p>
    <w:p w:rsidR="00BD23FF" w:rsidRPr="00BD23FF" w:rsidRDefault="00BD23FF" w:rsidP="00BD23FF">
      <w:pPr>
        <w:widowControl w:val="0"/>
        <w:spacing w:after="0" w:line="240" w:lineRule="auto"/>
        <w:ind w:left="79" w:right="80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23FF" w:rsidRPr="00BD23FF" w:rsidRDefault="00BD23FF" w:rsidP="00BD23FF">
      <w:pPr>
        <w:widowControl w:val="0"/>
        <w:spacing w:after="0" w:line="32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23FF" w:rsidRPr="00BD23FF" w:rsidRDefault="00BD23FF" w:rsidP="00BD23FF">
      <w:pPr>
        <w:widowControl w:val="0"/>
        <w:spacing w:after="0" w:line="336" w:lineRule="exact"/>
        <w:ind w:left="80" w:right="8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4D319C" w:rsidRP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4D319C" w:rsidRDefault="004D319C" w:rsidP="004D319C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31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D23FF" w:rsidRPr="00BD23FF" w:rsidRDefault="00BD23FF" w:rsidP="00BD23FF">
      <w:pPr>
        <w:widowControl w:val="0"/>
        <w:tabs>
          <w:tab w:val="left" w:pos="967"/>
        </w:tabs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23FF" w:rsidRPr="00BD23FF" w:rsidRDefault="00BD23FF" w:rsidP="00BD23FF">
      <w:pPr>
        <w:widowControl w:val="0"/>
        <w:spacing w:after="0" w:line="322" w:lineRule="exact"/>
        <w:ind w:left="40" w:right="40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круг заявителей, которым предоставляется муниципальная услуга;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и способы подачи документов, представляемых заявителем для получения муниципальной услуги;</w:t>
      </w:r>
    </w:p>
    <w:p w:rsidR="00BD23FF" w:rsidRPr="00740FCE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</w:t>
      </w:r>
      <w:r w:rsidR="00740FCE" w:rsidRPr="00740FCE">
        <w:rPr>
          <w:rFonts w:ascii="Times New Roman" w:hAnsi="Times New Roman" w:cs="Times New Roman"/>
          <w:sz w:val="28"/>
          <w:szCs w:val="24"/>
        </w:rPr>
        <w:t>Лопатинского района</w:t>
      </w:r>
      <w:r w:rsidR="00CF67BC" w:rsidRPr="00740FC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официальный сайт МФЦ), а также электронной почты;</w:t>
      </w:r>
    </w:p>
    <w:p w:rsidR="00BD23FF" w:rsidRPr="00BD23FF" w:rsidRDefault="00BD23FF" w:rsidP="00BD23FF">
      <w:pPr>
        <w:widowControl w:val="0"/>
        <w:numPr>
          <w:ilvl w:val="0"/>
          <w:numId w:val="3"/>
        </w:numPr>
        <w:spacing w:after="0" w:line="322" w:lineRule="exac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23FF" w:rsidRPr="00BD23FF" w:rsidRDefault="00BD23FF" w:rsidP="00BD23FF">
      <w:pPr>
        <w:widowControl w:val="0"/>
        <w:spacing w:after="0" w:line="326" w:lineRule="exact"/>
        <w:ind w:right="15" w:firstLine="6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Административного регламента.</w:t>
      </w:r>
    </w:p>
    <w:p w:rsidR="00BD23FF" w:rsidRPr="00BD23FF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0"/>
        </w:tabs>
        <w:spacing w:after="62" w:line="260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вопросам предоставления муниципальной услуги</w:t>
      </w:r>
      <w:r w:rsidR="00A10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предоставляется заявителю бесплатно.</w:t>
      </w:r>
    </w:p>
    <w:p w:rsidR="00BD23FF" w:rsidRPr="00BD23FF" w:rsidRDefault="00BD23FF" w:rsidP="00CF67BC">
      <w:pPr>
        <w:widowControl w:val="0"/>
        <w:numPr>
          <w:ilvl w:val="1"/>
          <w:numId w:val="4"/>
        </w:numPr>
        <w:tabs>
          <w:tab w:val="clear" w:pos="1340"/>
          <w:tab w:val="num" w:pos="-180"/>
          <w:tab w:val="num" w:pos="0"/>
        </w:tabs>
        <w:spacing w:after="0" w:line="322" w:lineRule="exact"/>
        <w:ind w:left="0" w:right="1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BD23FF" w:rsidRPr="00BD23FF" w:rsidRDefault="00BD23FF" w:rsidP="00BD23FF">
      <w:pPr>
        <w:widowControl w:val="0"/>
        <w:tabs>
          <w:tab w:val="center" w:pos="4677"/>
        </w:tabs>
        <w:autoSpaceDE w:val="0"/>
        <w:autoSpaceDN w:val="0"/>
        <w:spacing w:after="0" w:line="240" w:lineRule="auto"/>
        <w:ind w:right="15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BD23FF" w:rsidRPr="00BD23FF" w:rsidRDefault="00BD23FF" w:rsidP="00BD23FF">
      <w:pPr>
        <w:widowControl w:val="0"/>
        <w:spacing w:after="0" w:line="336" w:lineRule="exact"/>
        <w:ind w:right="15"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23FF" w:rsidRPr="00BD23FF" w:rsidRDefault="00BD23FF" w:rsidP="00BD23FF">
      <w:pPr>
        <w:widowControl w:val="0"/>
        <w:spacing w:after="0" w:line="240" w:lineRule="auto"/>
        <w:ind w:firstLine="5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место нахождения и график работы Администрации и МФЦ;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справочные телефоны Администрации и МФЦ, в том числе номер телефона-автоинформатора (при наличии);</w:t>
      </w:r>
    </w:p>
    <w:p w:rsidR="00BD23FF" w:rsidRPr="00BD23FF" w:rsidRDefault="00BD23FF" w:rsidP="00BD23FF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адреса официальных сайтов Администрации и МФЦ, адреса их</w:t>
      </w:r>
    </w:p>
    <w:p w:rsidR="00BD23FF" w:rsidRPr="00BD23FF" w:rsidRDefault="00BD23FF" w:rsidP="00BD23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электронной почты.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23FF" w:rsidRPr="00BD23FF" w:rsidRDefault="00BD23FF" w:rsidP="00BD23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23FF" w:rsidRPr="00BD23FF" w:rsidRDefault="00BD23FF" w:rsidP="00BD23F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858CA" w:rsidRDefault="00B858CA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858CA" w:rsidRDefault="00B858CA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Стандарт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Краткое наименование муниципальной услуги не предусмотрено.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B858CA" w:rsidRDefault="003C4C3E" w:rsidP="00B858CA">
      <w:pPr>
        <w:pStyle w:val="FORMATTEXT"/>
        <w:ind w:firstLine="680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>2.2. Предоставление муниципальной услуги осуществляет Администрация</w:t>
      </w:r>
      <w:r w:rsidR="00AE27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8CA">
        <w:rPr>
          <w:rFonts w:ascii="Times New Roman" w:hAnsi="Times New Roman" w:cs="Times New Roman"/>
          <w:sz w:val="28"/>
          <w:szCs w:val="28"/>
        </w:rPr>
        <w:t xml:space="preserve">Чардымского сельсовета </w:t>
      </w:r>
      <w:r w:rsidR="00AE2774">
        <w:rPr>
          <w:rFonts w:ascii="Times New Roman" w:eastAsia="Times New Roman" w:hAnsi="Times New Roman" w:cs="Times New Roman"/>
          <w:sz w:val="28"/>
          <w:szCs w:val="28"/>
        </w:rPr>
        <w:t>Лопатинского района Пензенской области.</w:t>
      </w:r>
    </w:p>
    <w:p w:rsidR="003C4C3E" w:rsidRPr="00AE2774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b/>
          <w:sz w:val="28"/>
          <w:szCs w:val="28"/>
        </w:rPr>
        <w:t>Административная процедура предоставления муниципальной услуги</w:t>
      </w:r>
      <w:r w:rsidRPr="00AE2774">
        <w:rPr>
          <w:rFonts w:ascii="Times New Roman" w:hAnsi="Times New Roman" w:cs="Times New Roman"/>
          <w:sz w:val="28"/>
          <w:szCs w:val="28"/>
        </w:rPr>
        <w:t>.</w:t>
      </w:r>
    </w:p>
    <w:p w:rsidR="003C4C3E" w:rsidRPr="00AE2774" w:rsidRDefault="00AE2774" w:rsidP="00AE2774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Pr="00AE2774">
        <w:rPr>
          <w:rFonts w:ascii="Times New Roman" w:hAnsi="Times New Roman" w:cs="Times New Roman"/>
          <w:sz w:val="28"/>
          <w:szCs w:val="28"/>
        </w:rPr>
        <w:t>Административной процедурой предоставления заявителю муниципальной услуги является:</w:t>
      </w:r>
    </w:p>
    <w:p w:rsidR="003C4C3E" w:rsidRPr="00AE2774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 признании садового дома жилым домом или жилого дома садовым домом;</w:t>
      </w:r>
    </w:p>
    <w:p w:rsidR="003C4C3E" w:rsidRPr="00AE2774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Административная процедура предоставления муниципальной услуги по выбору заявителя может быть представлена ему в форме документа на бумажном носителе, а также в форме электронного документа,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услуги.</w:t>
      </w:r>
    </w:p>
    <w:p w:rsidR="00AE2774" w:rsidRPr="00AE2774" w:rsidRDefault="00AE2774" w:rsidP="00AE2774">
      <w:pPr>
        <w:autoSpaceDE w:val="0"/>
        <w:autoSpaceDN w:val="0"/>
        <w:adjustRightInd w:val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Единый стандарт должен содержать сведения, предусмотренные </w:t>
      </w:r>
      <w:hyperlink r:id="rId11" w:history="1">
        <w:r w:rsidRPr="00AE2774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AE277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Pr="00AE2774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AE2774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AE2774">
          <w:rPr>
            <w:rFonts w:ascii="Times New Roman" w:hAnsi="Times New Roman" w:cs="Times New Roman"/>
            <w:sz w:val="28"/>
            <w:szCs w:val="28"/>
          </w:rPr>
          <w:t>14 части 1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настоящей статьи Федерального закона №210-ФЗ. В нем также должны быть указаны: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1) заявитель (состав (перечень) заявителей);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2) способ (способы) направления запроса о предоставлении государственной или муниципальной услуги;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3) 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 и принимаемыми в соответствии с ними иными нормативными правовыми актами Российской Федерации;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4) порядок получения заявителем сведений, в том числе в электронной форме, о ходе рассмотрения запроса о предоставлении государственной или муниципальной услуги;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lastRenderedPageBreak/>
        <w:t>5) порядок исправления допущенных опечаток и ошибок в выданных в результате предоставления государственной или муниципальной услуги документах, в том числе исчерпывающий перечень оснований для отказа в исправлении таких опечаток и ошибок;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6) порядок выдачи дубликата документа, выданного по результатам предоставления государственной или муниципальной услуги, в том числе исчерпывающий перечень оснований для отказа в выдаче этого дубликата;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7) порядок оставления запроса заявителя о предоставлении государственной или муниципальной услуги без рассмотрения;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8) форма запроса о предоставлении соответствующей услуги, форма документа, являющегося результатом предоставления соответствующей услуги, форма заявления об исправлении технических ошибок в данном документе, форма заявления о выдаче дубликата данного документа, форма заявления об оставлении запроса без рассмотрения, если иное не предусмотрено федеральным законом;</w:t>
      </w:r>
    </w:p>
    <w:p w:rsidR="00AE2774" w:rsidRPr="00AE2774" w:rsidRDefault="00AE2774" w:rsidP="00AE2774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9) способ (способы) направления заявителю документов (информации), являющихся результатом предоставления соответствующей государственной или муниципальной услуги.</w:t>
      </w:r>
    </w:p>
    <w:p w:rsidR="003C4C3E" w:rsidRPr="00AE2774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BE2240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Срок предоставления муниципальной услуги - 45 календарных дней со дня </w:t>
      </w:r>
      <w:r w:rsidR="00ED6838"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подачи 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в Администрацию</w:t>
      </w:r>
      <w:r w:rsidRPr="00BE2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971035" w:rsidRDefault="003C4C3E" w:rsidP="006C50AB">
      <w:pPr>
        <w:spacing w:after="0" w:line="240" w:lineRule="auto"/>
        <w:ind w:firstLine="567"/>
        <w:jc w:val="both"/>
      </w:pPr>
      <w:r w:rsidRPr="003C4C3E">
        <w:rPr>
          <w:rFonts w:ascii="Times New Roman" w:hAnsi="Times New Roman" w:cs="Times New Roman"/>
          <w:sz w:val="28"/>
          <w:szCs w:val="28"/>
        </w:rPr>
        <w:t xml:space="preserve">В случае представления заявления через МФЦ срок, указанный в абзаце первом настоящего пункта, исчисляется со дня </w:t>
      </w:r>
      <w:r w:rsidR="00343A6E">
        <w:rPr>
          <w:rFonts w:ascii="Times New Roman" w:hAnsi="Times New Roman" w:cs="Times New Roman"/>
          <w:sz w:val="28"/>
          <w:szCs w:val="28"/>
        </w:rPr>
        <w:t>получения</w:t>
      </w:r>
      <w:r w:rsidRPr="003C4C3E">
        <w:rPr>
          <w:rFonts w:ascii="Times New Roman" w:hAnsi="Times New Roman" w:cs="Times New Roman"/>
          <w:sz w:val="28"/>
          <w:szCs w:val="28"/>
        </w:rPr>
        <w:t xml:space="preserve"> МФЦ заявления и документов, указанных в пункте 2.6</w:t>
      </w:r>
      <w:r w:rsidR="00D81998">
        <w:rPr>
          <w:rFonts w:ascii="Times New Roman" w:hAnsi="Times New Roman" w:cs="Times New Roman"/>
          <w:sz w:val="28"/>
          <w:szCs w:val="28"/>
        </w:rPr>
        <w:t>.</w:t>
      </w:r>
      <w:r w:rsidRPr="003C4C3E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343A6E">
        <w:rPr>
          <w:rFonts w:ascii="Times New Roman" w:hAnsi="Times New Roman" w:cs="Times New Roman"/>
          <w:sz w:val="28"/>
          <w:szCs w:val="28"/>
        </w:rPr>
        <w:t>2 Административного регламента</w:t>
      </w:r>
      <w:r w:rsidRPr="003C4C3E">
        <w:rPr>
          <w:rFonts w:ascii="Times New Roman" w:hAnsi="Times New Roman" w:cs="Times New Roman"/>
          <w:sz w:val="28"/>
          <w:szCs w:val="28"/>
        </w:rPr>
        <w:t>.</w:t>
      </w:r>
    </w:p>
    <w:p w:rsidR="00971035" w:rsidRPr="00FB519A" w:rsidRDefault="00ED6838" w:rsidP="0097103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</w:t>
      </w:r>
      <w:r w:rsidR="008551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 </w:t>
      </w:r>
      <w:r w:rsidR="00822781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отказе в признании садового дома жилым домом или жилого дома садовым домом выдается или направляется 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заявителю, 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указанным в заявлении способом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позднее чем через 3 рабочих дня со дня принятия так</w:t>
      </w:r>
      <w:r w:rsidR="00971035" w:rsidRPr="00FB519A">
        <w:rPr>
          <w:rFonts w:ascii="Times New Roman" w:hAnsi="Times New Roman" w:cs="Times New Roman"/>
          <w:color w:val="000000" w:themeColor="text1"/>
          <w:sz w:val="28"/>
          <w:szCs w:val="28"/>
        </w:rPr>
        <w:t>ого решения.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2774" w:rsidRPr="00AE2774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Перечень нормативных правовых актов, регулирующих предоставление </w:t>
      </w:r>
      <w:r w:rsidRP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  <w:r w:rsidR="00AE2774" w:rsidRP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hyperlink r:id="rId16" w:history="1">
        <w:r w:rsidRPr="00AE27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2) Федеральным </w:t>
      </w:r>
      <w:hyperlink r:id="rId17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3) Федеральным </w:t>
      </w:r>
      <w:hyperlink r:id="rId18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4) Федеральным </w:t>
      </w:r>
      <w:hyperlink r:id="rId19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27.07.2006 N 149-ФЗ "Об информации, информационных технологиях и о защите информации;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5) Федеральным </w:t>
      </w:r>
      <w:hyperlink r:id="rId20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27.07.2010 N 210-ФЗ "Об организации предоставления государственных и муниципальных услуг";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6) Федеральным </w:t>
      </w:r>
      <w:hyperlink r:id="rId21" w:history="1">
        <w:r w:rsidRPr="00AE277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от 06.04.2011 N 63-ФЗ "Об электронной подписи";</w:t>
      </w:r>
    </w:p>
    <w:p w:rsidR="00AE2774" w:rsidRPr="00AE2774" w:rsidRDefault="00AE2774" w:rsidP="00AE2774">
      <w:pPr>
        <w:pStyle w:val="ConsPlusNormal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7) </w:t>
      </w:r>
      <w:hyperlink r:id="rId22" w:history="1">
        <w:r w:rsidRPr="00AE27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услуг";</w:t>
      </w:r>
    </w:p>
    <w:p w:rsidR="00AE2774" w:rsidRPr="00AE2774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8) </w:t>
      </w:r>
      <w:hyperlink r:id="rId23" w:history="1">
        <w:r w:rsidRPr="00AE277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</w:t>
      </w:r>
      <w:r w:rsidR="005D5D8D">
        <w:rPr>
          <w:rFonts w:ascii="Times New Roman" w:hAnsi="Times New Roman" w:cs="Times New Roman"/>
          <w:sz w:val="28"/>
          <w:szCs w:val="28"/>
        </w:rPr>
        <w:t xml:space="preserve">Чардымского сельсовета </w:t>
      </w:r>
      <w:r w:rsidRPr="00AE2774">
        <w:rPr>
          <w:rFonts w:ascii="Times New Roman" w:hAnsi="Times New Roman" w:cs="Times New Roman"/>
          <w:sz w:val="28"/>
          <w:szCs w:val="28"/>
        </w:rPr>
        <w:t>Лопатинского района Пензенской области;</w:t>
      </w:r>
    </w:p>
    <w:p w:rsidR="00AE2774" w:rsidRPr="00AE2774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9) </w:t>
      </w:r>
      <w:hyperlink r:id="rId24" w:history="1">
        <w:r w:rsidRPr="00AE27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55109" w:rsidRPr="00855109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855109">
        <w:rPr>
          <w:rFonts w:ascii="Times New Roman" w:hAnsi="Times New Roman" w:cs="Times New Roman"/>
          <w:position w:val="-2"/>
          <w:sz w:val="28"/>
          <w:szCs w:val="28"/>
        </w:rPr>
        <w:t>Чардымского  сельсовета</w:t>
      </w:r>
      <w:r w:rsidRPr="00AE2774">
        <w:rPr>
          <w:rFonts w:ascii="Times New Roman" w:hAnsi="Times New Roman" w:cs="Times New Roman"/>
          <w:sz w:val="28"/>
          <w:szCs w:val="28"/>
        </w:rPr>
        <w:t xml:space="preserve"> Лопатинского</w:t>
      </w:r>
      <w:r w:rsidR="0085510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55109" w:rsidRPr="00A6374E">
        <w:rPr>
          <w:rFonts w:ascii="Times New Roman" w:hAnsi="Times New Roman"/>
          <w:sz w:val="28"/>
          <w:szCs w:val="28"/>
        </w:rPr>
        <w:t xml:space="preserve">от </w:t>
      </w:r>
      <w:r w:rsidR="00855109" w:rsidRPr="00A6374E">
        <w:rPr>
          <w:rFonts w:ascii="Times New Roman" w:hAnsi="Times New Roman"/>
          <w:spacing w:val="-3"/>
          <w:sz w:val="28"/>
          <w:szCs w:val="28"/>
        </w:rPr>
        <w:t>04.05.2018 № 40  «</w:t>
      </w:r>
      <w:r w:rsidR="00855109" w:rsidRPr="00A6374E">
        <w:rPr>
          <w:rFonts w:ascii="Times New Roman" w:hAnsi="Times New Roman"/>
          <w:sz w:val="28"/>
          <w:szCs w:val="28"/>
        </w:rPr>
        <w:t xml:space="preserve">Об утверждении Реестра муниципальных услуг </w:t>
      </w:r>
      <w:r w:rsidR="00855109" w:rsidRPr="00A6374E">
        <w:rPr>
          <w:rFonts w:ascii="Times New Roman" w:hAnsi="Times New Roman"/>
          <w:spacing w:val="-10"/>
          <w:sz w:val="28"/>
          <w:szCs w:val="28"/>
        </w:rPr>
        <w:t xml:space="preserve">Чардымского  сельсовета </w:t>
      </w:r>
      <w:r w:rsidR="00855109" w:rsidRPr="00A6374E">
        <w:rPr>
          <w:rFonts w:ascii="Times New Roman" w:hAnsi="Times New Roman"/>
          <w:sz w:val="28"/>
          <w:szCs w:val="28"/>
        </w:rPr>
        <w:t xml:space="preserve">Лопатинского района Пензенской области» </w:t>
      </w:r>
      <w:r w:rsidR="00855109" w:rsidRPr="00A6374E">
        <w:rPr>
          <w:rFonts w:ascii="Times New Roman" w:hAnsi="Times New Roman"/>
          <w:spacing w:val="-10"/>
          <w:sz w:val="28"/>
          <w:szCs w:val="28"/>
        </w:rPr>
        <w:t>(с последующими изменениями)</w:t>
      </w:r>
    </w:p>
    <w:p w:rsidR="00AE2774" w:rsidRPr="00AE2774" w:rsidRDefault="00AE2774" w:rsidP="00AE277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 xml:space="preserve">10) </w:t>
      </w:r>
      <w:hyperlink r:id="rId25" w:history="1">
        <w:r w:rsidRPr="00AE277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27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55109">
        <w:rPr>
          <w:rFonts w:ascii="Times New Roman" w:hAnsi="Times New Roman" w:cs="Times New Roman"/>
          <w:position w:val="-2"/>
          <w:sz w:val="28"/>
          <w:szCs w:val="28"/>
        </w:rPr>
        <w:t xml:space="preserve">Чардымского  сельсовета </w:t>
      </w:r>
      <w:r w:rsidRPr="00AE2774">
        <w:rPr>
          <w:rFonts w:ascii="Times New Roman" w:hAnsi="Times New Roman" w:cs="Times New Roman"/>
          <w:sz w:val="28"/>
          <w:szCs w:val="28"/>
        </w:rPr>
        <w:t xml:space="preserve">Лопатинского района от </w:t>
      </w:r>
      <w:r w:rsidR="005D5D8D">
        <w:rPr>
          <w:rFonts w:ascii="Times New Roman" w:hAnsi="Times New Roman" w:cs="Times New Roman"/>
          <w:spacing w:val="-10"/>
          <w:sz w:val="28"/>
          <w:szCs w:val="28"/>
        </w:rPr>
        <w:t xml:space="preserve">21.06.2012 № </w:t>
      </w:r>
      <w:r w:rsidRPr="00AE2774">
        <w:rPr>
          <w:rFonts w:ascii="Times New Roman" w:hAnsi="Times New Roman" w:cs="Times New Roman"/>
          <w:spacing w:val="-10"/>
          <w:sz w:val="28"/>
          <w:szCs w:val="28"/>
        </w:rPr>
        <w:t xml:space="preserve">30 </w:t>
      </w:r>
      <w:r w:rsidRPr="00AE2774">
        <w:rPr>
          <w:rFonts w:ascii="Times New Roman" w:hAnsi="Times New Roman" w:cs="Times New Roman"/>
          <w:sz w:val="28"/>
          <w:szCs w:val="28"/>
        </w:rPr>
        <w:t xml:space="preserve"> "Об утверждении порядка разработки  и утверждения  административных регламентов предоставления муниципальных услуг администрацией </w:t>
      </w:r>
      <w:r w:rsidR="00855109">
        <w:rPr>
          <w:rFonts w:ascii="Times New Roman" w:hAnsi="Times New Roman" w:cs="Times New Roman"/>
          <w:position w:val="-2"/>
          <w:sz w:val="28"/>
          <w:szCs w:val="28"/>
        </w:rPr>
        <w:t xml:space="preserve">Чардымского  сельсовета </w:t>
      </w:r>
      <w:r w:rsidRPr="00AE2774">
        <w:rPr>
          <w:rFonts w:ascii="Times New Roman" w:hAnsi="Times New Roman" w:cs="Times New Roman"/>
          <w:sz w:val="28"/>
          <w:szCs w:val="28"/>
        </w:rPr>
        <w:t>Лопатинского района,  иными органами  местного самоуправления</w:t>
      </w:r>
      <w:r w:rsidR="00855109" w:rsidRPr="00855109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855109">
        <w:rPr>
          <w:rFonts w:ascii="Times New Roman" w:hAnsi="Times New Roman" w:cs="Times New Roman"/>
          <w:position w:val="-2"/>
          <w:sz w:val="28"/>
          <w:szCs w:val="28"/>
        </w:rPr>
        <w:t>Чардымского  сельсовета</w:t>
      </w:r>
      <w:r w:rsidRPr="00AE2774">
        <w:rPr>
          <w:rFonts w:ascii="Times New Roman" w:hAnsi="Times New Roman" w:cs="Times New Roman"/>
          <w:sz w:val="28"/>
          <w:szCs w:val="28"/>
        </w:rPr>
        <w:t xml:space="preserve">  Лопатинского района";</w:t>
      </w:r>
    </w:p>
    <w:p w:rsidR="00AE2774" w:rsidRPr="00AE2774" w:rsidRDefault="00AE2774" w:rsidP="00B858C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E2774">
        <w:rPr>
          <w:rFonts w:ascii="Times New Roman" w:hAnsi="Times New Roman" w:cs="Times New Roman"/>
          <w:sz w:val="28"/>
          <w:szCs w:val="28"/>
        </w:rPr>
        <w:t>11) настоящим Административным регламентом.</w:t>
      </w:r>
    </w:p>
    <w:p w:rsidR="003C4C3E" w:rsidRPr="00C64ABF" w:rsidRDefault="00AE2774" w:rsidP="00C64ABF">
      <w:pPr>
        <w:pStyle w:val="FORMATTEXT"/>
        <w:ind w:firstLine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информация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на Едином портале, Региональном портале и на официальном сайте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8CA">
        <w:rPr>
          <w:rFonts w:ascii="Times New Roman" w:hAnsi="Times New Roman" w:cs="Times New Roman"/>
          <w:sz w:val="28"/>
          <w:szCs w:val="28"/>
        </w:rPr>
        <w:t>Чардымского сельсовета</w:t>
      </w:r>
      <w:r w:rsidR="00C64A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Лопатинского района Пензенской области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</w:rPr>
        <w:t>, информационных стендах Администрации, МФЦ.</w:t>
      </w:r>
    </w:p>
    <w:p w:rsidR="003C4C3E" w:rsidRPr="003C4C3E" w:rsidRDefault="003C4C3E" w:rsidP="00B858CA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</w:t>
      </w:r>
      <w:r w:rsidR="00AE2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Едином портале, Региональном портале, на официальном сайте Администрации и информационных стендах Администрации.</w:t>
      </w:r>
    </w:p>
    <w:p w:rsidR="003C4C3E" w:rsidRPr="003C4C3E" w:rsidRDefault="003C4C3E" w:rsidP="00B858CA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Специалисты МФЦ </w:t>
      </w:r>
      <w:r w:rsidRPr="003C4C3E">
        <w:rPr>
          <w:rFonts w:ascii="Times New Roman" w:eastAsia="Times New Roman" w:hAnsi="Times New Roman" w:cs="Times New Roman"/>
          <w:sz w:val="28"/>
          <w:szCs w:val="28"/>
        </w:rPr>
        <w:t xml:space="preserve">обеспечивают размещение и актуализацию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3C4C3E" w:rsidRPr="003C4C3E" w:rsidRDefault="003C4C3E" w:rsidP="00B858CA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rPr>
          <w:rFonts w:ascii="Times New Roman" w:hAnsi="Times New Roman" w:cs="Times New Roman"/>
          <w:sz w:val="28"/>
          <w:szCs w:val="28"/>
        </w:rPr>
      </w:pP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64"/>
      <w:bookmarkEnd w:id="3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Pr="003C4C3E">
        <w:rPr>
          <w:rFonts w:ascii="Times New Roman" w:hAnsi="Times New Roman" w:cs="Times New Roman"/>
          <w:sz w:val="28"/>
          <w:szCs w:val="28"/>
        </w:rPr>
        <w:t>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лично </w:t>
      </w:r>
      <w:r w:rsidRPr="003C4C3E">
        <w:rPr>
          <w:rFonts w:ascii="Times New Roman" w:hAnsi="Times New Roman"/>
          <w:sz w:val="28"/>
          <w:szCs w:val="28"/>
        </w:rPr>
        <w:t xml:space="preserve">на бумажном носителе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местонахождению Администрации;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почтовой связи по местонахождению Администрации;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4ABF" w:rsidRDefault="00C64AB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90"/>
      <w:bookmarkEnd w:id="4"/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0"/>
      <w:bookmarkEnd w:id="5"/>
      <w:r w:rsidRPr="003C4C3E">
        <w:rPr>
          <w:rFonts w:ascii="Times New Roman" w:hAnsi="Times New Roman" w:cs="Times New Roman"/>
          <w:sz w:val="28"/>
          <w:szCs w:val="28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непредставление заявителем документов, предусмотренных подпунктами 1 и (или)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регламента;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 xml:space="preserve"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</w:t>
      </w:r>
      <w:hyperlink r:id="rId26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Pr="003C4C3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заявителя указанным в заявлении способом о получении такого уведомления, предложил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заявителю представить правоустанавливающий документ, предусмотренный </w:t>
      </w:r>
      <w:hyperlink r:id="rId27" w:history="1">
        <w:r w:rsidRPr="003C4C3E">
          <w:rPr>
            <w:rFonts w:ascii="Times New Roman" w:hAnsi="Times New Roman" w:cs="Times New Roman"/>
            <w:sz w:val="28"/>
            <w:szCs w:val="28"/>
          </w:rPr>
          <w:t>подпунктом 2 пункта 2.6</w:t>
        </w:r>
      </w:hyperlink>
      <w:r w:rsidR="00FD08D4">
        <w:rPr>
          <w:rFonts w:ascii="Times New Roman" w:hAnsi="Times New Roman" w:cs="Times New Roman"/>
          <w:sz w:val="28"/>
          <w:szCs w:val="28"/>
        </w:rPr>
        <w:t xml:space="preserve"> Админ</w:t>
      </w:r>
      <w:r w:rsidRPr="003C4C3E">
        <w:rPr>
          <w:rFonts w:ascii="Times New Roman" w:hAnsi="Times New Roman" w:cs="Times New Roman"/>
          <w:sz w:val="28"/>
          <w:szCs w:val="28"/>
        </w:rPr>
        <w:t>истративного регламента, или нотариально заверенную копию такого документа и не получил</w:t>
      </w:r>
      <w:r w:rsidR="000908CF">
        <w:rPr>
          <w:rFonts w:ascii="Times New Roman" w:hAnsi="Times New Roman" w:cs="Times New Roman"/>
          <w:sz w:val="28"/>
          <w:szCs w:val="28"/>
        </w:rPr>
        <w:t>а</w:t>
      </w:r>
      <w:r w:rsidRPr="003C4C3E">
        <w:rPr>
          <w:rFonts w:ascii="Times New Roman" w:hAnsi="Times New Roman" w:cs="Times New Roman"/>
          <w:sz w:val="28"/>
          <w:szCs w:val="28"/>
        </w:rPr>
        <w:t xml:space="preserve">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непредставление заявителем документа, предусмотренного подпунктом </w:t>
      </w:r>
      <w:r w:rsidR="00CE6B3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2.6 раздела 2 Административного регламента, в случае если садовый дом или жилой дом обременен правами третьих лиц;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6" w:name="P196"/>
      <w:bookmarkEnd w:id="6"/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Муниципальная услуга предоставляется бесплатно.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Время ожидания в очереди не должно превышать: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подаче заявления и (или) документов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необходимых для предоставления муниципальной услуги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 минут;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A07E6" w:rsidRPr="003C4C3E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E6" w:rsidRPr="00616DE9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4235D" w:rsidRPr="00616DE9" w:rsidRDefault="00D4235D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6D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Помещения Администрации, МФЦ  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5A07E6" w:rsidRPr="005A07E6" w:rsidRDefault="005A07E6" w:rsidP="00D4235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2.16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2.17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2.18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2.19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номера кабинета;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фамилии, имени, отчества (при наличии) и должности специалиста.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краткое описание порядка предоставления муниципальной услуги;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образцы заявлений;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справочная информация.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2.20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2.21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2.22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каждой стоянке (остановке) транспортных средств, в том числе около объектов социальной, инженерной и транспортной инфраструктур (жилых, 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2.23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r w:rsidRPr="005A07E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</w:t>
      </w: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A07E6" w:rsidRPr="005A07E6" w:rsidRDefault="005A07E6" w:rsidP="005A07E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7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3C4C3E" w:rsidRPr="003C4C3E" w:rsidRDefault="003C4C3E" w:rsidP="005A07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Показатели доступности и качества предоставления муниципальной услуги.</w:t>
      </w: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.1. Показателями доступности предоставления муниципальной услуги являются: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транспортная доступность к месту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размещение информации о порядке предоставления муниципальной услуги в средствах массовой информации</w:t>
      </w:r>
      <w:r w:rsidRPr="003C4C3E"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</w:p>
    <w:p w:rsidR="003C4C3E" w:rsidRPr="003C4C3E" w:rsidRDefault="005A07E6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2.25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Показателями качества предоставления муниципальной услуги являются отсутствие: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очередей при приеме и выдаче документов заявителям (их представителям);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нарушений сроков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C4C3E" w:rsidRPr="003C4C3E" w:rsidRDefault="003C4C3E" w:rsidP="003C4C3E">
      <w:pPr>
        <w:suppressAutoHyphens/>
        <w:spacing w:after="140" w:line="288" w:lineRule="auto"/>
        <w:jc w:val="center"/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</w:pPr>
    </w:p>
    <w:p w:rsidR="003C4C3E" w:rsidRPr="003C4C3E" w:rsidRDefault="003C4C3E" w:rsidP="003C4C3E">
      <w:pPr>
        <w:suppressAutoHyphens/>
        <w:spacing w:after="140" w:line="240" w:lineRule="auto"/>
        <w:jc w:val="center"/>
        <w:rPr>
          <w:rFonts w:ascii="Calibri" w:eastAsia="Calibri" w:hAnsi="Calibri" w:cs="Times New Roman"/>
          <w:color w:val="00000A"/>
          <w:sz w:val="20"/>
          <w:szCs w:val="20"/>
          <w:lang w:eastAsia="ar-SA"/>
        </w:rPr>
      </w:pPr>
      <w:r w:rsidRPr="003C4C3E">
        <w:rPr>
          <w:rFonts w:ascii="Times New Roman" w:eastAsia="Calibri" w:hAnsi="Times New Roman" w:cs="Times New Roman"/>
          <w:b/>
          <w:color w:val="00000A"/>
          <w:spacing w:val="2"/>
          <w:sz w:val="28"/>
          <w:szCs w:val="28"/>
          <w:lang w:eastAsia="ar-SA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0908CF" w:rsidRPr="003C4C3E" w:rsidRDefault="005A07E6" w:rsidP="000908CF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2.26</w:t>
      </w:r>
      <w:r w:rsidR="000908C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0908CF" w:rsidRPr="003C4C3E">
        <w:rPr>
          <w:rFonts w:ascii="Times New Roman" w:hAnsi="Times New Roman"/>
          <w:sz w:val="28"/>
          <w:szCs w:val="28"/>
        </w:rPr>
        <w:t xml:space="preserve"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</w:t>
      </w:r>
      <w:r w:rsidR="000908CF">
        <w:rPr>
          <w:rFonts w:ascii="Times New Roman" w:hAnsi="Times New Roman"/>
          <w:sz w:val="28"/>
          <w:szCs w:val="28"/>
        </w:rPr>
        <w:t>заявлением</w:t>
      </w:r>
      <w:r w:rsidR="000908CF" w:rsidRPr="003C4C3E">
        <w:rPr>
          <w:rFonts w:ascii="Times New Roman" w:hAnsi="Times New Roman"/>
          <w:sz w:val="26"/>
          <w:szCs w:val="26"/>
        </w:rPr>
        <w:t>.</w:t>
      </w:r>
    </w:p>
    <w:p w:rsidR="003C4C3E" w:rsidRPr="003C4C3E" w:rsidRDefault="003C4C3E" w:rsidP="000908C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2.27</w:t>
      </w:r>
      <w:r w:rsidR="003C4C3E" w:rsidRPr="003C4C3E">
        <w:rPr>
          <w:rFonts w:ascii="Times New Roman" w:hAnsi="Times New Roman" w:cs="Times New Roman"/>
          <w:sz w:val="28"/>
          <w:szCs w:val="28"/>
        </w:rPr>
        <w:t>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3C4C3E" w:rsidRPr="003C4C3E" w:rsidRDefault="005A07E6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2.28</w:t>
      </w:r>
      <w:r w:rsidR="003C4C3E" w:rsidRPr="003C4C3E">
        <w:rPr>
          <w:rFonts w:ascii="Times New Roman" w:hAnsi="Times New Roman" w:cs="Times New Roman"/>
          <w:sz w:val="28"/>
          <w:szCs w:val="28"/>
        </w:rPr>
        <w:t xml:space="preserve">. При предоставлении муниципальной услуги в электронной форме заявителю </w:t>
      </w:r>
      <w:r w:rsidR="003C4C3E" w:rsidRPr="003C4C3E">
        <w:rPr>
          <w:rFonts w:ascii="Times New Roman" w:hAnsi="Times New Roman"/>
          <w:sz w:val="28"/>
          <w:szCs w:val="28"/>
        </w:rPr>
        <w:t xml:space="preserve">(представителю заявителя) посредством </w:t>
      </w:r>
      <w:r w:rsidR="003C4C3E" w:rsidRPr="003C4C3E">
        <w:rPr>
          <w:rFonts w:ascii="Times New Roman" w:hAnsi="Times New Roman" w:cs="Times New Roman"/>
          <w:sz w:val="28"/>
          <w:szCs w:val="28"/>
        </w:rPr>
        <w:t>Регионального портала обеспечивается: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3E">
        <w:rPr>
          <w:rFonts w:ascii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3C4C3E" w:rsidRPr="003C4C3E" w:rsidRDefault="003C4C3E" w:rsidP="003C4C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С</w:t>
      </w: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3C4C3E" w:rsidRPr="003C4C3E" w:rsidRDefault="003C4C3E" w:rsidP="003C4C3E">
      <w:pPr>
        <w:tabs>
          <w:tab w:val="left" w:pos="171"/>
          <w:tab w:val="left" w:pos="456"/>
          <w:tab w:val="left" w:pos="741"/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Прием и регистрация заявления и документов для получения муниципальной услуги;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3.1.2. Рассмотрение заявления и документов и принятие решение о признании садового дома жилым домом или жилого дома садовым домом или </w:t>
      </w:r>
      <w:r w:rsidR="007949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домом;</w:t>
      </w:r>
    </w:p>
    <w:p w:rsidR="003C4C3E" w:rsidRPr="003C4C3E" w:rsidRDefault="003C4C3E" w:rsidP="003C4C3E">
      <w:pPr>
        <w:tabs>
          <w:tab w:val="left" w:pos="741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3.1.4. Исправление допущенных опечаток и ошибок в выданных в результате предоставления </w:t>
      </w:r>
      <w:r w:rsidR="0082278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документах.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Прием и регистрация заявления и документов для получения муниципальной услуги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Основанием для начала административной процедуры является обращение заявителя </w:t>
      </w:r>
      <w:r w:rsidRPr="003C4C3E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заявлением для предоставления муниципальной услуги по форме согласно приложению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 в Администрацию, МФЦ.</w:t>
      </w:r>
    </w:p>
    <w:p w:rsidR="003C4C3E" w:rsidRPr="003C4C3E" w:rsidRDefault="0013242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представлении заявителем заявления и документов</w:t>
      </w:r>
      <w:r w:rsidR="00FB0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необходимых для предоставления муниципальной услуги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правильность заполнения заявления;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комплектность документов, прилагаемых к заявлению.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971035" w:rsidRPr="000908CF" w:rsidRDefault="003C4C3E" w:rsidP="000908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1035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</w:t>
      </w:r>
      <w:hyperlink r:id="rId28" w:anchor="P657" w:history="1">
        <w:r w:rsidR="00971035"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расписка</w:t>
        </w:r>
      </w:hyperlink>
      <w:r w:rsidR="00971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получении документов, </w:t>
      </w:r>
      <w:r w:rsidR="0097103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указанием их перечня и даты получения</w:t>
      </w:r>
      <w:r w:rsidR="00187D95" w:rsidRPr="00FB00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в день предоставления данных документов. </w:t>
      </w:r>
    </w:p>
    <w:p w:rsidR="003C4C3E" w:rsidRDefault="003C4C3E" w:rsidP="000908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434C50" w:rsidRPr="00F51F13" w:rsidRDefault="00187D95" w:rsidP="00592C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вление и документы.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91428F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857D9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1428F" w:rsidRP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 фиксации результата административной процедуры является регистрация в Книге регистрации заявления о п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редоставлении муниципальной услуги. </w:t>
      </w:r>
    </w:p>
    <w:p w:rsidR="003C4C3E" w:rsidRPr="003857D9" w:rsidRDefault="0091428F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административной процедуры (максимальный </w:t>
      </w:r>
      <w:r w:rsidR="00845967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ее выполнения) составляет </w:t>
      </w:r>
      <w:r w:rsidR="00B576E6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242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</w:t>
      </w:r>
      <w:r w:rsidR="003C4C3E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поступления заявления и документов в Администрацию.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91428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прием и регистрация поступившего заявления</w:t>
      </w:r>
      <w:r w:rsid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определение ответственного исполнителя.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поступление зарегистрированного заявления и приложенного к нему комплекта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 на рассмотрение ответственному исполнителю.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полноты и достоверности сведений, содержащихся в представленных документах;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7" w:name="Par342"/>
      <w:bookmarkEnd w:id="7"/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3C4C3E" w:rsidRPr="00B62D73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документа указанн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C64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B009C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 пункта 2.6 раздела 2 Административного регламента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ответственный исполнитель </w:t>
      </w:r>
      <w:r w:rsidR="00187D95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 со дня  регистрации заявления в Администрации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55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4C3E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осуществляет подготовку и направление запросов о представлении документов, подлежащих получению в рамках межведомственного взаи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модействия.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434C50" w:rsidRPr="00B62D73" w:rsidRDefault="00434C50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</w:t>
      </w:r>
      <w:r w:rsidR="003019D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3C4C3E" w:rsidRPr="003857D9" w:rsidRDefault="003C4C3E" w:rsidP="00434C5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</w:t>
      </w:r>
      <w:r w:rsidR="00B62D73"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</w:t>
      </w:r>
      <w:r w:rsidRPr="003857D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с момента получения ответа на межведомственный запрос направляет в адрес заявителя уведомление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получении такого ответа и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предлагает заявителю представить документ, предусмотренный подпунктом 2 пункта 2.6 раздела 2Административного регламента</w:t>
      </w:r>
      <w:r w:rsidR="00C64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непредставления заявителем документа, предусмотренного подпунктом 2 пункта 2.6 Административного регламента</w:t>
      </w:r>
      <w:r w:rsidR="00C64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 нотариально заверенн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копи</w:t>
      </w:r>
      <w:r w:rsidR="000908CF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такого документа, по истечении 15 календарных дней со дня направления уведомления, ответственный исполнитель</w:t>
      </w:r>
      <w:r w:rsidR="00C64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течение 1 рабочего дня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дня окончания вышеуказанного срока,</w:t>
      </w:r>
      <w:r w:rsidR="00C64A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подготавливает решение об отказе в признании садового дома жилым домом или жилого дома садовым домом в соответствии с пунктом 2.9. Административного регламента.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3C4C3E" w:rsidRPr="00B62D73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060C99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 </w:t>
      </w:r>
      <w:r w:rsidR="00434C50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течение 1 рабочего дня 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подготавливает решение о признании садового дома жилым домом или жилого дома садовым домом (по форме, установленной приложением </w:t>
      </w:r>
      <w:r w:rsidR="000356B8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 </w:t>
      </w:r>
      <w:r w:rsidR="00B62D73"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</w:t>
      </w:r>
      <w:r w:rsidRPr="00B62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 отказе в признании садового дома жилым домом или жилого дома садовым домом. </w:t>
      </w:r>
    </w:p>
    <w:p w:rsidR="003C4C3E" w:rsidRPr="003C4C3E" w:rsidRDefault="00B62D73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исполнитель направляет решение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садового дома жилым домом или жилого дома садовым домом либо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в признании садового дома жилым домом или жилого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садовым домом на подпись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главе Администрации.</w:t>
      </w:r>
    </w:p>
    <w:p w:rsidR="003C4C3E" w:rsidRPr="003C4C3E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3.21.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выполнения административной процедуры является принятие </w:t>
      </w:r>
      <w:bookmarkStart w:id="8" w:name="_Hlk34384483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bookmarkEnd w:id="8"/>
      <w:r w:rsidR="003C4C3E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подписание его главой Администрации. </w:t>
      </w:r>
    </w:p>
    <w:p w:rsidR="007771AB" w:rsidRDefault="003C4C3E" w:rsidP="007771AB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</w:t>
      </w:r>
      <w:r w:rsidR="007771AB" w:rsidRPr="00777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в судебном порядке.</w:t>
      </w:r>
    </w:p>
    <w:p w:rsidR="00060C99" w:rsidRPr="00415AD2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060C9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60C99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Способом фиксации результата выполнения административной процедуры является регистрация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признании садового дома жилым домом или жилого дома садовым домом либо </w:t>
      </w:r>
      <w:r w:rsidR="00B6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</w:t>
      </w:r>
      <w:r w:rsidR="00415AD2" w:rsidRP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признании садового дома жилым домом или жилого дома садовым домом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C3E" w:rsidRPr="00274394" w:rsidRDefault="00060C99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3.23.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действий в рамках данной административной процедуры –</w:t>
      </w:r>
      <w:r w:rsidR="005048D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</w:t>
      </w:r>
      <w:r w:rsidR="003857D9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 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</w:t>
      </w:r>
      <w:r w:rsidR="00274394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4C3E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4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домом.</w:t>
      </w:r>
    </w:p>
    <w:p w:rsidR="003C4C3E" w:rsidRPr="003C4C3E" w:rsidRDefault="003C4C3E" w:rsidP="003C4C3E">
      <w:pPr>
        <w:tabs>
          <w:tab w:val="left" w:pos="1080"/>
          <w:tab w:val="left" w:pos="9921"/>
        </w:tabs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060C99">
        <w:rPr>
          <w:rFonts w:ascii="Times New Roman" w:eastAsia="Calibri" w:hAnsi="Times New Roman" w:cs="Times New Roman"/>
          <w:sz w:val="28"/>
          <w:szCs w:val="28"/>
        </w:rPr>
        <w:t>5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решения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 способом, указанным в заявлении.</w:t>
      </w:r>
    </w:p>
    <w:p w:rsidR="00060C99" w:rsidRPr="006D7430" w:rsidRDefault="003C4C3E" w:rsidP="00CC7DF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3.2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</w:t>
      </w:r>
      <w:r w:rsidR="00CC7DFE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выдаче или направлении </w:t>
      </w:r>
      <w:r w:rsidR="00060C99" w:rsidRPr="006D743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результата предоставления муниципальной услуги.</w:t>
      </w:r>
    </w:p>
    <w:p w:rsidR="003C4C3E" w:rsidRPr="00274394" w:rsidRDefault="00060C99" w:rsidP="003C4C3E">
      <w:pPr>
        <w:widowControl w:val="0"/>
        <w:tabs>
          <w:tab w:val="left" w:pos="9921"/>
        </w:tabs>
        <w:suppressAutoHyphens/>
        <w:autoSpaceDE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3.27. </w:t>
      </w:r>
      <w:r w:rsidR="00CC7DFE">
        <w:rPr>
          <w:rFonts w:ascii="Times New Roman" w:eastAsia="Calibri" w:hAnsi="Times New Roman" w:cs="Times New Roman"/>
          <w:sz w:val="28"/>
          <w:szCs w:val="28"/>
        </w:rPr>
        <w:t>Р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ешение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 дома садовым домом либо решение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 xml:space="preserve"> об отказе в признании садового дома жилым домом или жилого дома садовым </w:t>
      </w:r>
      <w:r w:rsidR="00CC7DFE">
        <w:rPr>
          <w:rFonts w:ascii="Times New Roman" w:eastAsia="Calibri" w:hAnsi="Times New Roman" w:cs="Times New Roman"/>
          <w:sz w:val="28"/>
          <w:szCs w:val="28"/>
        </w:rPr>
        <w:t xml:space="preserve">домом выдается или направляется заявителю, </w:t>
      </w:r>
      <w:r w:rsidR="003C4C3E" w:rsidRPr="00274394">
        <w:rPr>
          <w:rFonts w:ascii="Times New Roman" w:eastAsia="Calibri" w:hAnsi="Times New Roman" w:cs="Times New Roman"/>
          <w:sz w:val="28"/>
          <w:szCs w:val="28"/>
        </w:rPr>
        <w:t>указанным в заявлении способом не позднее, чем через 3 рабочих дня со дня принятия такого решения.</w:t>
      </w: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C4C3E" w:rsidRPr="003C4C3E" w:rsidRDefault="003C4C3E" w:rsidP="003C4C3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C4C3E">
        <w:rPr>
          <w:rFonts w:ascii="Times New Roman" w:eastAsia="Calibri" w:hAnsi="Times New Roman" w:cs="Times New Roman"/>
          <w:b/>
          <w:sz w:val="28"/>
          <w:szCs w:val="28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8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3.2</w:t>
      </w:r>
      <w:r w:rsidR="00415AD2">
        <w:rPr>
          <w:rFonts w:ascii="Times New Roman" w:eastAsia="Calibri" w:hAnsi="Times New Roman" w:cs="Times New Roman"/>
          <w:sz w:val="28"/>
          <w:szCs w:val="28"/>
        </w:rPr>
        <w:t>9</w:t>
      </w:r>
      <w:r w:rsidRPr="003C4C3E">
        <w:rPr>
          <w:rFonts w:ascii="Times New Roman" w:eastAsia="Calibri" w:hAnsi="Times New Roman" w:cs="Times New Roman"/>
          <w:sz w:val="28"/>
          <w:szCs w:val="28"/>
        </w:rPr>
        <w:t>. При обращении об исправлении технической ошибки заявитель представляет: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3C4C3E" w:rsidRPr="003C4C3E" w:rsidRDefault="003C4C3E" w:rsidP="003C4C3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4C3E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исполнителю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установленном порядке.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3C4C3E" w:rsidRPr="00F51F13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415AD2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случае наличия технической ошибки в выданном в результате предоставления муниципальной услуги документе</w:t>
      </w:r>
      <w:r w:rsidR="00265329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ответственный исполнитель устраняет техническую ошибку путем </w:t>
      </w:r>
      <w:r w:rsidR="001428FD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подготовки проекта о </w:t>
      </w:r>
      <w:r w:rsidR="00F51F13"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внесения изменений в решение </w:t>
      </w:r>
      <w:r w:rsidR="00274394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признании садового дома жилым домом или жилого дома садовым домом (далее – решение)</w:t>
      </w:r>
      <w:r w:rsidR="001428FD" w:rsidRPr="00F51F1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или   решение об отказе в признании садового дома жилым домом или жилого дома садовым домом</w:t>
      </w:r>
      <w:r w:rsidRPr="00F51F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Ответственный исполнитель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 подготовленное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министрации подписывает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</w:t>
      </w:r>
      <w:r w:rsidR="00B576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 даты регистрации заявления об исправлении технической ошибки в Администрации.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наличия технической ошибки в выданном в результате предоставления муниципаль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документе – решение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внесенными изменениями;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 случае наличия технической ошибки в выданном в результате предоставления муниципальной услуги документе - решение, с внесенными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изменениями;</w:t>
      </w:r>
    </w:p>
    <w:p w:rsidR="003C4C3E" w:rsidRPr="003C4C3E" w:rsidRDefault="003C4C3E" w:rsidP="003C4C3E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4C3E">
        <w:rPr>
          <w:rFonts w:ascii="Times New Roman" w:hAnsi="Times New Roman"/>
          <w:sz w:val="28"/>
          <w:szCs w:val="28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МФЦ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3E" w:rsidRPr="00274394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D6838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</w:t>
      </w:r>
      <w:r w:rsidR="00E1204B"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быть подано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МФЦ в соответствии с соглашением о взаимодействии, заключенным между МФЦ и Администрацией, предоставляющ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с момента вступления в силу соглашения о взаимодействии.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муниципальная услуга оказывается на базе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принимает от заявителя 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документы, регистрирует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документооборотом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проверяет правильность заполнения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проверяет комплектность представленных заявителем документов;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выдает расписку о принятии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документов с описью представленных документов и указанием срока получения результата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Администрацию  о</w:t>
      </w:r>
      <w:r w:rsidR="006D74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существляется не позднее 1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рабочего дня, следующего за днем регистрации </w:t>
      </w:r>
      <w:r w:rsidR="00274394"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принятых документов, указанных в </w:t>
      </w:r>
      <w:hyperlink w:anchor="P118" w:history="1">
        <w:r w:rsidRPr="003C4C3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</w:t>
        </w:r>
      </w:hyperlink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документов заявителя из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специалистом, ответственным за доставку документов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закрытом конверте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 специалисту Администрации, ответственному за прием документов заявителя, в сопроводительной ведомости.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срок получения результата специалист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ответственный за доставку документов, получает в</w:t>
      </w:r>
      <w:r w:rsidR="008551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Администрации</w:t>
      </w:r>
      <w:r w:rsidR="00855109">
        <w:rPr>
          <w:rFonts w:ascii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 признании садового дома жилым домом или жилого дома садовым домом либо 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Полученные специалистом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="00855109">
        <w:rPr>
          <w:rFonts w:ascii="Times New Roman" w:hAnsi="Times New Roman" w:cs="Times New Roman"/>
          <w:sz w:val="28"/>
          <w:szCs w:val="28"/>
        </w:rPr>
        <w:t xml:space="preserve"> </w:t>
      </w:r>
      <w:r w:rsidRPr="003C4C3E">
        <w:rPr>
          <w:rFonts w:ascii="Times New Roman" w:hAnsi="Times New Roman" w:cs="Times New Roman"/>
          <w:sz w:val="28"/>
          <w:szCs w:val="28"/>
        </w:rPr>
        <w:t>документы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регистриру</w:t>
      </w:r>
      <w:r w:rsidR="0027439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установленном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Специалисты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15AD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Заявитель получ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 xml:space="preserve">о признании садового дома жилым домом или жилого дома садовым домом либо </w:t>
      </w:r>
      <w:r w:rsidR="006D7430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Pr="003C4C3E">
        <w:rPr>
          <w:rFonts w:ascii="Times New Roman" w:eastAsia="Calibri" w:hAnsi="Times New Roman" w:cs="Times New Roman"/>
          <w:sz w:val="28"/>
          <w:szCs w:val="28"/>
        </w:rPr>
        <w:t>об отказе в признании садового дома жилым домом или жилого дома садовым домом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лично, обратившись в </w:t>
      </w:r>
      <w:r w:rsidRPr="003C4C3E">
        <w:rPr>
          <w:rFonts w:ascii="Times New Roman" w:hAnsi="Times New Roman" w:cs="Times New Roman"/>
          <w:sz w:val="28"/>
          <w:szCs w:val="28"/>
        </w:rPr>
        <w:t>МФЦ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предъявления документов, удостоверяющих его личность.</w:t>
      </w:r>
    </w:p>
    <w:p w:rsidR="005A07E6" w:rsidRPr="00FB519A" w:rsidRDefault="003C4C3E" w:rsidP="00FB519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имени заявителя документ, содержащий сведения о результате предоставления муниципальной услуги,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 уполномоченные в соответствии с законодательством </w:t>
      </w:r>
      <w:r w:rsidR="00090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лица.</w:t>
      </w:r>
    </w:p>
    <w:p w:rsidR="005A07E6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IV. Формы контроля за исполнением административного регламента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 … … (указывается должность лица, ответственного за текущий контроль),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5A07E6" w:rsidRPr="00167B57" w:rsidRDefault="005A07E6" w:rsidP="005A07E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7B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A07E6" w:rsidRDefault="005A07E6" w:rsidP="006D7430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A07E6" w:rsidRPr="009D70B2" w:rsidRDefault="005A07E6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D70B2" w:rsidRP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V. Досудебный (внесудебный) порядок обжалования решений и действий (бездействия) органа, предоставляющего муниципальную услугу, МФЦ, </w:t>
      </w:r>
    </w:p>
    <w:p w:rsidR="009D70B2" w:rsidRDefault="009D70B2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а также их должностных лиц, муниципальных служащих,</w:t>
      </w:r>
      <w:r w:rsidR="007F211C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D70B2">
        <w:rPr>
          <w:rStyle w:val="40"/>
          <w:rFonts w:ascii="Times New Roman" w:hAnsi="Times New Roman" w:cs="Times New Roman"/>
          <w:b/>
          <w:bCs/>
          <w:color w:val="000000"/>
          <w:sz w:val="28"/>
          <w:szCs w:val="28"/>
        </w:rPr>
        <w:t>работников</w:t>
      </w:r>
    </w:p>
    <w:p w:rsidR="00167B57" w:rsidRPr="009D70B2" w:rsidRDefault="00167B57" w:rsidP="009D70B2">
      <w:pPr>
        <w:pStyle w:val="41"/>
        <w:shd w:val="clear" w:color="auto" w:fill="auto"/>
        <w:tabs>
          <w:tab w:val="left" w:pos="129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67B57" w:rsidRPr="007F211C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5.4. Заявитель имеет право обжаловать решение по жалобе или действие (бездействие) в связи с рассмотрением жалобы в административном и (или) судебном </w:t>
      </w:r>
      <w:r w:rsidRPr="007F211C">
        <w:rPr>
          <w:rFonts w:ascii="Times New Roman" w:hAnsi="Times New Roman" w:cs="Times New Roman"/>
          <w:sz w:val="28"/>
          <w:szCs w:val="28"/>
          <w:lang w:eastAsia="ru-RU"/>
        </w:rPr>
        <w:t>порядке в соответствии с законодательством Российской Федерации.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5.4.1. Заявитель может обратиться с жалобой, в том числе, в следующих случаях: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</w:t>
      </w:r>
      <w:r w:rsidRPr="007F211C"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7) отказ Администрации,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167B57" w:rsidRPr="007F211C" w:rsidRDefault="007F211C" w:rsidP="007F211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5.4.2.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 xml:space="preserve">5.4.4. Жалоба на решения и действия (бездействие) главы Администрации подается Главе администрации. 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5.4.5. Жалоба на решения, принятые главой Администрации, подается в порядке, установленном законодательством Российской Федерации в уполномоченный исполнительный орган муниципальной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(бездействия) Администрации, должностных лиц Администрации, муниципальных служащих Администрации 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ФЗ № 210-ФЗ, либо в порядке, установленном антимонопольным законодательством Российской Федерации, в антимонопольный орган.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 xml:space="preserve">Особенности подачи и рассмотрения жалобы на решения и действия (бездействие), должностных лиц, муниципальных служащих при предоставлении </w:t>
      </w:r>
      <w:r w:rsidRPr="007F211C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 устанавливаются Порядком подачи и рассмотрения жалоб на решения и действия (бездействие) администрации </w:t>
      </w:r>
      <w:r w:rsidR="00855109">
        <w:rPr>
          <w:rFonts w:ascii="Times New Roman" w:hAnsi="Times New Roman" w:cs="Times New Roman"/>
          <w:position w:val="-2"/>
          <w:sz w:val="28"/>
          <w:szCs w:val="28"/>
        </w:rPr>
        <w:t xml:space="preserve">Чардымского  сельсовета </w:t>
      </w:r>
      <w:r w:rsidRPr="007F211C">
        <w:rPr>
          <w:rFonts w:ascii="Times New Roman" w:hAnsi="Times New Roman" w:cs="Times New Roman"/>
          <w:sz w:val="28"/>
          <w:szCs w:val="28"/>
        </w:rPr>
        <w:t xml:space="preserve">Лопатинского района Пензенской области и их должностных лиц, муниципальных служащих, утвержденного постановлением администрации Лопатинского района Пензенской области, должностных лиц, муниципальных служащих администрации </w:t>
      </w:r>
      <w:r w:rsidR="00855109">
        <w:rPr>
          <w:rFonts w:ascii="Times New Roman" w:hAnsi="Times New Roman" w:cs="Times New Roman"/>
          <w:position w:val="-2"/>
          <w:sz w:val="28"/>
          <w:szCs w:val="28"/>
        </w:rPr>
        <w:t xml:space="preserve">Чардымского  сельсовета </w:t>
      </w:r>
      <w:r w:rsidRPr="007F211C">
        <w:rPr>
          <w:rFonts w:ascii="Times New Roman" w:hAnsi="Times New Roman" w:cs="Times New Roman"/>
          <w:sz w:val="28"/>
          <w:szCs w:val="28"/>
        </w:rPr>
        <w:t>Лопатинского района Пензенской области</w:t>
      </w:r>
      <w:r w:rsidRPr="007F21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F211C">
        <w:rPr>
          <w:rFonts w:ascii="Times New Roman" w:hAnsi="Times New Roman" w:cs="Times New Roman"/>
          <w:sz w:val="28"/>
          <w:szCs w:val="28"/>
        </w:rPr>
        <w:t>при предоставлении муниципальных услуг»</w:t>
      </w:r>
      <w:r w:rsidRPr="007F211C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</w:p>
    <w:p w:rsidR="007F211C" w:rsidRPr="007F211C" w:rsidRDefault="007F211C" w:rsidP="007F211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Рассмотрение жалоб на решения и действия (бездействие) МАУ МФЦ, работников МАУ МФЦ осуществляется в соответствии с Порядком подачи и рассмотрения жалоб на решения и действия (бездействие) многофункционального центра Лопатинского района Пензенской области и его работников при предоставлении муниципальных услуг.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5.4.8. В электронном виде жалоба может быть подана заявителем посредством: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а) официального сайта Администрации;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б) электронной почты Администрации;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в) Единого портала;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г) Регионального портала;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д) федеральной муниципальной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5.4.9. Подача жалобы и документов, предусмотренных подпунктами 5.4.5 и 5.4.6. настоящего пункта Административного регламента,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5.4.10. При поступлении жалобы, принятие решения по которой не входит в компетенцию Администрации, в течение трех рабочих дней со дня ее регистрации жалоба направляется в уполномоченный орган, а заявитель информируется о ее перенаправлении.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>5.4.11. Жалоба может быть подана заявителем через МАУ «МФЦ».</w:t>
      </w:r>
    </w:p>
    <w:p w:rsidR="007F211C" w:rsidRPr="007F211C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 xml:space="preserve">При поступлении жалобы МАУ «МФЦ» обеспечивает ее передачу в Администрацию в порядке и сроки, которые установлены соглашением о взаимодействии между МАУ «МФЦ» и органом, предоставляющим муниципальную услугу, но не позднее следующего рабочего дня со дня </w:t>
      </w:r>
      <w:r w:rsidRPr="007F211C">
        <w:rPr>
          <w:rFonts w:ascii="Times New Roman" w:hAnsi="Times New Roman" w:cs="Times New Roman"/>
          <w:sz w:val="28"/>
          <w:szCs w:val="28"/>
        </w:rPr>
        <w:lastRenderedPageBreak/>
        <w:t>поступления жалобы.</w:t>
      </w:r>
    </w:p>
    <w:p w:rsidR="007F211C" w:rsidRPr="00087B28" w:rsidRDefault="007F211C" w:rsidP="007F21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1C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</w:t>
      </w:r>
      <w:r w:rsidRPr="00087B28"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5.4.12.</w:t>
      </w:r>
      <w:r w:rsidRPr="00087B2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1) наименование Администрации, должностного лица Администрации,  муниципального служащего, решения и действия (бездействие) которых обжалуются;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служащего.</w:t>
      </w:r>
    </w:p>
    <w:p w:rsidR="007F211C" w:rsidRPr="007F211C" w:rsidRDefault="007F211C" w:rsidP="007F211C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</w:t>
      </w:r>
      <w:r w:rsidR="00855109" w:rsidRPr="00855109">
        <w:rPr>
          <w:rFonts w:ascii="Times New Roman" w:hAnsi="Times New Roman" w:cs="Times New Roman"/>
          <w:position w:val="-2"/>
          <w:sz w:val="28"/>
          <w:szCs w:val="28"/>
        </w:rPr>
        <w:t xml:space="preserve"> </w:t>
      </w:r>
      <w:r w:rsidR="00855109">
        <w:rPr>
          <w:rFonts w:ascii="Times New Roman" w:hAnsi="Times New Roman" w:cs="Times New Roman"/>
          <w:position w:val="-2"/>
          <w:sz w:val="28"/>
          <w:szCs w:val="28"/>
        </w:rPr>
        <w:t>Чардымского  сельсовета</w:t>
      </w:r>
      <w:r w:rsidRPr="00167B57">
        <w:rPr>
          <w:rFonts w:ascii="Times New Roman" w:hAnsi="Times New Roman"/>
          <w:sz w:val="28"/>
          <w:szCs w:val="28"/>
          <w:lang w:eastAsia="ru-RU"/>
        </w:rPr>
        <w:t>.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 xml:space="preserve">5.7. Жалоба на решения и действия (бездействие) главы Администрации подается главе Администрации. 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/>
          <w:sz w:val="28"/>
          <w:szCs w:val="28"/>
          <w:lang w:eastAsia="ru-RU"/>
        </w:rPr>
        <w:t>5.8.1.</w:t>
      </w:r>
      <w:r w:rsidRPr="00087B28">
        <w:rPr>
          <w:sz w:val="28"/>
          <w:szCs w:val="28"/>
        </w:rPr>
        <w:t xml:space="preserve"> </w:t>
      </w:r>
      <w:r w:rsidRPr="00087B28">
        <w:rPr>
          <w:rFonts w:ascii="Times New Roman" w:hAnsi="Times New Roman" w:cs="Times New Roman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5.8.2</w:t>
      </w:r>
      <w:r w:rsidRPr="00087B28">
        <w:rPr>
          <w:rFonts w:ascii="Times New Roman" w:hAnsi="Times New Roman" w:cs="Times New Roman"/>
          <w:sz w:val="28"/>
          <w:szCs w:val="28"/>
        </w:rPr>
        <w:t>. Жалоба подлежит рассмотрению в течение пятнадцати рабочих дней со дня ее подачи,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Жалоба регистрируется в день её подачи.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5.8.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087B28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рассмотрения жалобы законодательством не предусмотрены.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5.8.3</w:t>
      </w:r>
      <w:r w:rsidRPr="00087B28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жалобы принимается одно из следующих решений: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- в удовлетворении жалобы отказывается.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5.8.4.</w:t>
      </w:r>
      <w:r w:rsidRPr="00087B28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Административно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87B28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87B28">
        <w:rPr>
          <w:rFonts w:ascii="Times New Roman" w:hAnsi="Times New Roman" w:cs="Times New Roman"/>
          <w:sz w:val="28"/>
          <w:szCs w:val="28"/>
        </w:rPr>
        <w:t>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8.5</w:t>
      </w:r>
      <w:r w:rsidRPr="00087B28">
        <w:rPr>
          <w:rFonts w:ascii="Times New Roman" w:hAnsi="Times New Roman" w:cs="Times New Roman"/>
          <w:sz w:val="28"/>
          <w:szCs w:val="28"/>
        </w:rPr>
        <w:t>. В случае признания жалобы подлежащей удовлетворению в ответе заявителю, 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8.6.</w:t>
      </w:r>
      <w:r w:rsidRPr="00087B28">
        <w:rPr>
          <w:rFonts w:ascii="Times New Roman" w:hAnsi="Times New Roman" w:cs="Times New Roman"/>
          <w:sz w:val="28"/>
          <w:szCs w:val="28"/>
        </w:rPr>
        <w:t>. В случае признания жалобы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B2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8.7.</w:t>
      </w:r>
      <w:r w:rsidRPr="00087B28">
        <w:rPr>
          <w:rFonts w:ascii="Times New Roman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B28" w:rsidRPr="00087B28" w:rsidRDefault="00087B28" w:rsidP="00087B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5.8.8</w:t>
      </w:r>
      <w:r w:rsidRPr="00087B28">
        <w:rPr>
          <w:rFonts w:ascii="Times New Roman" w:hAnsi="Times New Roman" w:cs="Times New Roman"/>
          <w:sz w:val="28"/>
          <w:szCs w:val="28"/>
        </w:rPr>
        <w:t>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67B57" w:rsidRPr="00087B28" w:rsidRDefault="00167B57" w:rsidP="00087B28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hAnsi="Times New Roman"/>
          <w:b/>
          <w:sz w:val="28"/>
          <w:szCs w:val="28"/>
          <w:lang w:eastAsia="ru-RU"/>
        </w:rPr>
      </w:pPr>
      <w:r w:rsidRPr="00167B57">
        <w:rPr>
          <w:rFonts w:ascii="Times New Roman" w:hAnsi="Times New Roman"/>
          <w:b/>
          <w:sz w:val="28"/>
          <w:szCs w:val="28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ФЗ № 210-ФЗ;</w:t>
      </w:r>
    </w:p>
    <w:p w:rsidR="00167B57" w:rsidRPr="00167B57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67B57" w:rsidRPr="00167B57" w:rsidRDefault="00855109" w:rsidP="00AA02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position w:val="-2"/>
          <w:sz w:val="28"/>
          <w:szCs w:val="28"/>
        </w:rPr>
        <w:t xml:space="preserve">- </w:t>
      </w:r>
      <w:r w:rsidRPr="00B51905">
        <w:rPr>
          <w:rFonts w:ascii="Times New Roman" w:hAnsi="Times New Roman" w:cs="Times New Roman"/>
          <w:position w:val="-2"/>
          <w:sz w:val="28"/>
          <w:szCs w:val="28"/>
        </w:rPr>
        <w:t>поста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новление Администрации  Чардымского  сельсовета Лопатинского района  Пензенской области от 26.09.2018 № 70 </w:t>
      </w:r>
      <w:r w:rsidRPr="00B51905">
        <w:rPr>
          <w:rFonts w:ascii="Times New Roman" w:hAnsi="Times New Roman" w:cs="Times New Roman"/>
          <w:position w:val="-2"/>
          <w:sz w:val="28"/>
          <w:szCs w:val="28"/>
        </w:rPr>
        <w:t xml:space="preserve"> «Об утверждении Порядка подачи и рассмотрения жалоб на решения и действия (бездействие) администрации </w:t>
      </w:r>
      <w:r>
        <w:rPr>
          <w:rFonts w:ascii="Times New Roman" w:hAnsi="Times New Roman" w:cs="Times New Roman"/>
          <w:i/>
          <w:position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-2"/>
          <w:sz w:val="28"/>
          <w:szCs w:val="28"/>
        </w:rPr>
        <w:t>Чардымского</w:t>
      </w:r>
      <w:r w:rsidRPr="00C338BD">
        <w:rPr>
          <w:rFonts w:ascii="Times New Roman" w:hAnsi="Times New Roman" w:cs="Times New Roman"/>
          <w:position w:val="-2"/>
          <w:sz w:val="28"/>
          <w:szCs w:val="28"/>
        </w:rPr>
        <w:t xml:space="preserve"> сельсовета Лопатинского района Пензенской области</w:t>
      </w:r>
      <w:r>
        <w:rPr>
          <w:rFonts w:ascii="Times New Roman" w:hAnsi="Times New Roman" w:cs="Times New Roman"/>
          <w:i/>
          <w:position w:val="-2"/>
          <w:sz w:val="20"/>
          <w:szCs w:val="20"/>
        </w:rPr>
        <w:t xml:space="preserve"> </w:t>
      </w:r>
      <w:r w:rsidRPr="00B51905">
        <w:rPr>
          <w:rFonts w:ascii="Times New Roman" w:hAnsi="Times New Roman" w:cs="Times New Roman"/>
          <w:position w:val="-2"/>
          <w:sz w:val="28"/>
          <w:szCs w:val="28"/>
        </w:rPr>
        <w:t>, должностных лиц, муниципальных служащих администрации</w:t>
      </w:r>
      <w:r>
        <w:rPr>
          <w:rFonts w:ascii="Times New Roman" w:hAnsi="Times New Roman" w:cs="Times New Roman"/>
          <w:position w:val="-2"/>
          <w:sz w:val="28"/>
          <w:szCs w:val="28"/>
        </w:rPr>
        <w:t xml:space="preserve"> Чардымского сельсовета Лопатинского района Пензенской области</w:t>
      </w:r>
      <w:r w:rsidRPr="00B51905">
        <w:rPr>
          <w:rFonts w:ascii="Times New Roman" w:hAnsi="Times New Roman" w:cs="Times New Roman"/>
          <w:position w:val="-2"/>
          <w:sz w:val="28"/>
          <w:szCs w:val="28"/>
        </w:rPr>
        <w:t xml:space="preserve"> при пред</w:t>
      </w:r>
      <w:r>
        <w:rPr>
          <w:rFonts w:ascii="Times New Roman" w:hAnsi="Times New Roman" w:cs="Times New Roman"/>
          <w:position w:val="-2"/>
          <w:sz w:val="28"/>
          <w:szCs w:val="28"/>
        </w:rPr>
        <w:t>оставлении муниципальных услуг».</w:t>
      </w:r>
      <w:r w:rsidR="00167B57" w:rsidRPr="00167B57">
        <w:rPr>
          <w:rFonts w:ascii="Times New Roman" w:hAnsi="Times New Roman"/>
          <w:sz w:val="28"/>
          <w:szCs w:val="28"/>
          <w:lang w:eastAsia="ru-RU"/>
        </w:rPr>
        <w:t>»;</w:t>
      </w:r>
    </w:p>
    <w:p w:rsidR="003C4C3E" w:rsidRPr="009D70B2" w:rsidRDefault="00167B57" w:rsidP="00167B5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7B57">
        <w:rPr>
          <w:rFonts w:ascii="Times New Roman" w:hAnsi="Times New Roman"/>
          <w:sz w:val="28"/>
          <w:szCs w:val="28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  <w:r w:rsidR="003C4C3E" w:rsidRPr="009D70B2">
        <w:rPr>
          <w:rFonts w:ascii="Times New Roman" w:hAnsi="Times New Roman"/>
          <w:sz w:val="28"/>
          <w:szCs w:val="28"/>
          <w:highlight w:val="yellow"/>
          <w:lang w:eastAsia="ru-RU"/>
        </w:rPr>
        <w:br w:type="page"/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1D6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предоставления муниципальной услуги 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садового дома жилым домом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жилого дома садовым домом»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461"/>
      <w:bookmarkEnd w:id="9"/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… … (наименование муниципального образования)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зарегистрированного(-ой)  по адресу: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адрес______________________________</w:t>
      </w:r>
    </w:p>
    <w:p w:rsidR="003C4C3E" w:rsidRPr="003C4C3E" w:rsidRDefault="003C4C3E" w:rsidP="00127D9A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эл. почта: 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__________ номер 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и когда выдан: 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номер записи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юридического лица: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___________________________________________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идентификационный номер налогоплательщика </w:t>
      </w:r>
    </w:p>
    <w:p w:rsidR="003C4C3E" w:rsidRPr="003C4C3E" w:rsidRDefault="003C4C3E" w:rsidP="003C4C3E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___________________________________________</w:t>
      </w: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715"/>
      <w:bookmarkEnd w:id="10"/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4C3E" w:rsidRPr="003C4C3E" w:rsidRDefault="003C4C3E" w:rsidP="003C4C3E">
      <w:pPr>
        <w:keepNext/>
        <w:tabs>
          <w:tab w:val="num" w:pos="0"/>
          <w:tab w:val="left" w:pos="9921"/>
        </w:tabs>
        <w:suppressAutoHyphens/>
        <w:spacing w:after="0" w:line="240" w:lineRule="auto"/>
        <w:ind w:right="140"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признать   садовый дом жилым домом / жилой дом садовым домом,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(ненужное зачеркнуть)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3C4C3E" w:rsidRPr="003C4C3E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27D9A" w:rsidRDefault="00127D9A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результатов (нужное указать):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почтовое отправление с уведомлением о вручении;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электронная почта;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МФЦ;</w:t>
      </w:r>
    </w:p>
    <w:p w:rsidR="003C4C3E" w:rsidRPr="003C4C3E" w:rsidRDefault="003C4C3E" w:rsidP="003C4C3E">
      <w:pPr>
        <w:numPr>
          <w:ilvl w:val="0"/>
          <w:numId w:val="1"/>
        </w:numPr>
        <w:tabs>
          <w:tab w:val="left" w:pos="795"/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лично в Администрации.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4C3E" w:rsidRPr="003C4C3E" w:rsidRDefault="003C4C3E" w:rsidP="003C4C3E">
      <w:pPr>
        <w:tabs>
          <w:tab w:val="left" w:pos="9921"/>
        </w:tabs>
        <w:suppressAutoHyphens/>
        <w:spacing w:after="0" w:line="240" w:lineRule="auto"/>
        <w:ind w:right="14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_________________________                                      ____________________</w:t>
      </w:r>
    </w:p>
    <w:p w:rsidR="00127D9A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(Ф.И.О.)                                                                     (подпись)</w:t>
      </w:r>
    </w:p>
    <w:p w:rsidR="00055E45" w:rsidRDefault="003C4C3E" w:rsidP="00127D9A">
      <w:pPr>
        <w:tabs>
          <w:tab w:val="left" w:pos="9921"/>
        </w:tabs>
        <w:suppressAutoHyphens/>
        <w:spacing w:after="0" w:line="240" w:lineRule="auto"/>
        <w:ind w:right="140" w:firstLine="567"/>
        <w:jc w:val="both"/>
      </w:pPr>
      <w:r w:rsidRPr="003C4C3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  «_____» _______________ 20_____ г</w:t>
      </w:r>
      <w:r w:rsidR="00127D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055E45" w:rsidSect="007771AB">
      <w:footerReference w:type="default" r:id="rId29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860" w:rsidRDefault="00FC0860" w:rsidP="003C4C3E">
      <w:pPr>
        <w:spacing w:after="0" w:line="240" w:lineRule="auto"/>
      </w:pPr>
      <w:r>
        <w:separator/>
      </w:r>
    </w:p>
  </w:endnote>
  <w:endnote w:type="continuationSeparator" w:id="1">
    <w:p w:rsidR="00FC0860" w:rsidRDefault="00FC0860" w:rsidP="003C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6459445"/>
      <w:docPartObj>
        <w:docPartGallery w:val="Page Numbers (Bottom of Page)"/>
        <w:docPartUnique/>
      </w:docPartObj>
    </w:sdtPr>
    <w:sdtContent>
      <w:p w:rsidR="005D5D8D" w:rsidRDefault="005D5D8D">
        <w:pPr>
          <w:pStyle w:val="a3"/>
          <w:jc w:val="right"/>
        </w:pPr>
        <w:fldSimple w:instr="PAGE   \* MERGEFORMAT">
          <w:r w:rsidR="0046574B">
            <w:rPr>
              <w:noProof/>
            </w:rPr>
            <w:t>30</w:t>
          </w:r>
        </w:fldSimple>
      </w:p>
    </w:sdtContent>
  </w:sdt>
  <w:p w:rsidR="005D5D8D" w:rsidRDefault="005D5D8D" w:rsidP="00434C5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860" w:rsidRDefault="00FC0860" w:rsidP="003C4C3E">
      <w:pPr>
        <w:spacing w:after="0" w:line="240" w:lineRule="auto"/>
      </w:pPr>
      <w:r>
        <w:separator/>
      </w:r>
    </w:p>
  </w:footnote>
  <w:footnote w:type="continuationSeparator" w:id="1">
    <w:p w:rsidR="00FC0860" w:rsidRDefault="00FC0860" w:rsidP="003C4C3E">
      <w:pPr>
        <w:spacing w:after="0" w:line="240" w:lineRule="auto"/>
      </w:pPr>
      <w:r>
        <w:continuationSeparator/>
      </w:r>
    </w:p>
  </w:footnote>
  <w:footnote w:id="2">
    <w:p w:rsidR="005D5D8D" w:rsidRPr="00806017" w:rsidRDefault="005D5D8D" w:rsidP="005A07E6">
      <w:pPr>
        <w:pStyle w:val="a5"/>
        <w:rPr>
          <w:rFonts w:ascii="Times New Roman" w:hAnsi="Times New Roman" w:cs="Times New Roman"/>
        </w:rPr>
      </w:pPr>
      <w:r w:rsidRPr="00806017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Пункт 2.22 </w:t>
      </w:r>
      <w:r w:rsidRPr="00806017">
        <w:rPr>
          <w:rFonts w:ascii="Times New Roman" w:hAnsi="Times New Roman" w:cs="Times New Roman"/>
        </w:rPr>
        <w:t xml:space="preserve">действует до 01.07.2020 </w:t>
      </w:r>
    </w:p>
  </w:footnote>
  <w:footnote w:id="3">
    <w:p w:rsidR="005D5D8D" w:rsidRPr="00A17235" w:rsidRDefault="005D5D8D" w:rsidP="005A07E6">
      <w:pPr>
        <w:pStyle w:val="a5"/>
        <w:rPr>
          <w:rFonts w:ascii="Times New Roman" w:hAnsi="Times New Roman" w:cs="Times New Roman"/>
        </w:rPr>
      </w:pPr>
      <w:r w:rsidRPr="00A17235">
        <w:rPr>
          <w:rStyle w:val="a7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>Пункт 2.23 действует</w:t>
      </w:r>
      <w:r w:rsidRPr="00A17235">
        <w:rPr>
          <w:rFonts w:ascii="Times New Roman" w:hAnsi="Times New Roman" w:cs="Times New Roman"/>
        </w:rPr>
        <w:t xml:space="preserve"> с 01.07.2020.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abstractNum w:abstractNumId="1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D"/>
    <w:multiLevelType w:val="multilevel"/>
    <w:tmpl w:val="E146F7F0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435B48E0"/>
    <w:multiLevelType w:val="multilevel"/>
    <w:tmpl w:val="FBAEF3CA"/>
    <w:lvl w:ilvl="0">
      <w:start w:val="1"/>
      <w:numFmt w:val="bullet"/>
      <w:lvlText w:val=""/>
      <w:lvlJc w:val="left"/>
      <w:pPr>
        <w:tabs>
          <w:tab w:val="num" w:pos="624"/>
        </w:tabs>
        <w:ind w:left="-170" w:firstLine="170"/>
      </w:pPr>
      <w:rPr>
        <w:rFonts w:ascii="Symbol" w:hAnsi="Symbo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533270E4"/>
    <w:multiLevelType w:val="multilevel"/>
    <w:tmpl w:val="3700645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6">
    <w:nsid w:val="661C07B9"/>
    <w:multiLevelType w:val="multilevel"/>
    <w:tmpl w:val="CB0651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tabs>
          <w:tab w:val="num" w:pos="1340"/>
        </w:tabs>
        <w:ind w:left="13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960"/>
        </w:tabs>
        <w:ind w:left="19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940"/>
        </w:tabs>
        <w:ind w:left="29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560"/>
        </w:tabs>
        <w:ind w:left="35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540"/>
        </w:tabs>
        <w:ind w:left="45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520"/>
        </w:tabs>
        <w:ind w:left="55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140"/>
        </w:tabs>
        <w:ind w:left="61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120"/>
        </w:tabs>
        <w:ind w:left="7120" w:hanging="2160"/>
      </w:pPr>
      <w:rPr>
        <w:rFonts w:hint="default"/>
        <w:color w:val="000000"/>
      </w:rPr>
    </w:lvl>
  </w:abstractNum>
  <w:abstractNum w:abstractNumId="7">
    <w:nsid w:val="733767E5"/>
    <w:multiLevelType w:val="hybridMultilevel"/>
    <w:tmpl w:val="26C264F4"/>
    <w:lvl w:ilvl="0" w:tplc="BB9CE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4C3E"/>
    <w:rsid w:val="000027B5"/>
    <w:rsid w:val="000356B8"/>
    <w:rsid w:val="00055E45"/>
    <w:rsid w:val="00060C99"/>
    <w:rsid w:val="00080208"/>
    <w:rsid w:val="00087B28"/>
    <w:rsid w:val="000908CF"/>
    <w:rsid w:val="000A561A"/>
    <w:rsid w:val="000F171C"/>
    <w:rsid w:val="000F3D50"/>
    <w:rsid w:val="00127D9A"/>
    <w:rsid w:val="00132423"/>
    <w:rsid w:val="001328DE"/>
    <w:rsid w:val="001428FD"/>
    <w:rsid w:val="00144DCA"/>
    <w:rsid w:val="00167B57"/>
    <w:rsid w:val="00187D95"/>
    <w:rsid w:val="001A7A1E"/>
    <w:rsid w:val="001D6FC9"/>
    <w:rsid w:val="001F5358"/>
    <w:rsid w:val="00222584"/>
    <w:rsid w:val="002310C0"/>
    <w:rsid w:val="00254474"/>
    <w:rsid w:val="00265329"/>
    <w:rsid w:val="00274394"/>
    <w:rsid w:val="00274560"/>
    <w:rsid w:val="003019D3"/>
    <w:rsid w:val="00336D60"/>
    <w:rsid w:val="00343A6E"/>
    <w:rsid w:val="003857D9"/>
    <w:rsid w:val="003C4C3E"/>
    <w:rsid w:val="00412B52"/>
    <w:rsid w:val="00415AD2"/>
    <w:rsid w:val="0043317F"/>
    <w:rsid w:val="00434C50"/>
    <w:rsid w:val="004355FA"/>
    <w:rsid w:val="00457ED2"/>
    <w:rsid w:val="0046574B"/>
    <w:rsid w:val="00486C83"/>
    <w:rsid w:val="004C00FC"/>
    <w:rsid w:val="004C219C"/>
    <w:rsid w:val="004D319C"/>
    <w:rsid w:val="0050457B"/>
    <w:rsid w:val="005048D4"/>
    <w:rsid w:val="00534366"/>
    <w:rsid w:val="00547C3D"/>
    <w:rsid w:val="00555DCC"/>
    <w:rsid w:val="00563660"/>
    <w:rsid w:val="00592C2D"/>
    <w:rsid w:val="005A07E6"/>
    <w:rsid w:val="005D5D8D"/>
    <w:rsid w:val="005E6C04"/>
    <w:rsid w:val="00616DE9"/>
    <w:rsid w:val="00680D6C"/>
    <w:rsid w:val="006C50AB"/>
    <w:rsid w:val="006D7430"/>
    <w:rsid w:val="00727DB0"/>
    <w:rsid w:val="00734488"/>
    <w:rsid w:val="00734808"/>
    <w:rsid w:val="00740FCE"/>
    <w:rsid w:val="00745112"/>
    <w:rsid w:val="00773B09"/>
    <w:rsid w:val="00774098"/>
    <w:rsid w:val="007771AB"/>
    <w:rsid w:val="00794951"/>
    <w:rsid w:val="007C3F90"/>
    <w:rsid w:val="007F211C"/>
    <w:rsid w:val="00822781"/>
    <w:rsid w:val="00845967"/>
    <w:rsid w:val="00855109"/>
    <w:rsid w:val="008A242D"/>
    <w:rsid w:val="008B66FC"/>
    <w:rsid w:val="0091428F"/>
    <w:rsid w:val="00942523"/>
    <w:rsid w:val="00961C09"/>
    <w:rsid w:val="00971035"/>
    <w:rsid w:val="009D70B2"/>
    <w:rsid w:val="009F75F4"/>
    <w:rsid w:val="00A1021B"/>
    <w:rsid w:val="00A50C8F"/>
    <w:rsid w:val="00AA02A1"/>
    <w:rsid w:val="00AA2C55"/>
    <w:rsid w:val="00AE2774"/>
    <w:rsid w:val="00AE2FED"/>
    <w:rsid w:val="00B22732"/>
    <w:rsid w:val="00B576E6"/>
    <w:rsid w:val="00B62D73"/>
    <w:rsid w:val="00B64B1A"/>
    <w:rsid w:val="00B858CA"/>
    <w:rsid w:val="00B87DAC"/>
    <w:rsid w:val="00B87E6F"/>
    <w:rsid w:val="00BB68E3"/>
    <w:rsid w:val="00BC23A7"/>
    <w:rsid w:val="00BD23FF"/>
    <w:rsid w:val="00BE2240"/>
    <w:rsid w:val="00BE2886"/>
    <w:rsid w:val="00BE4AAF"/>
    <w:rsid w:val="00C64ABF"/>
    <w:rsid w:val="00C90165"/>
    <w:rsid w:val="00CC3F73"/>
    <w:rsid w:val="00CC7DFE"/>
    <w:rsid w:val="00CD4294"/>
    <w:rsid w:val="00CE6B30"/>
    <w:rsid w:val="00CF67BC"/>
    <w:rsid w:val="00D17F48"/>
    <w:rsid w:val="00D22C65"/>
    <w:rsid w:val="00D4235D"/>
    <w:rsid w:val="00D618E5"/>
    <w:rsid w:val="00D71031"/>
    <w:rsid w:val="00D81998"/>
    <w:rsid w:val="00D832BE"/>
    <w:rsid w:val="00DD3438"/>
    <w:rsid w:val="00DD7EA3"/>
    <w:rsid w:val="00DE6A58"/>
    <w:rsid w:val="00E1204B"/>
    <w:rsid w:val="00E123AA"/>
    <w:rsid w:val="00E22452"/>
    <w:rsid w:val="00E266E4"/>
    <w:rsid w:val="00E34C1E"/>
    <w:rsid w:val="00EC6AE7"/>
    <w:rsid w:val="00ED6838"/>
    <w:rsid w:val="00F03CD5"/>
    <w:rsid w:val="00F4752A"/>
    <w:rsid w:val="00F51F13"/>
    <w:rsid w:val="00F646FA"/>
    <w:rsid w:val="00F747F3"/>
    <w:rsid w:val="00F93739"/>
    <w:rsid w:val="00FB009C"/>
    <w:rsid w:val="00FB519A"/>
    <w:rsid w:val="00FC0860"/>
    <w:rsid w:val="00FD08D4"/>
    <w:rsid w:val="00FF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7B5"/>
  </w:style>
  <w:style w:type="paragraph" w:styleId="3">
    <w:name w:val="heading 3"/>
    <w:basedOn w:val="a"/>
    <w:next w:val="a"/>
    <w:link w:val="30"/>
    <w:qFormat/>
    <w:rsid w:val="00AA02A1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customStyle="1" w:styleId="FORMATTEXT">
    <w:name w:val=".FORMATTEXT"/>
    <w:uiPriority w:val="99"/>
    <w:rsid w:val="00740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2A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ERTEXT">
    <w:name w:val=".HEADERTEXT"/>
    <w:uiPriority w:val="99"/>
    <w:rsid w:val="00AA0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A02A1"/>
    <w:pPr>
      <w:keepNext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C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C4C3E"/>
  </w:style>
  <w:style w:type="paragraph" w:styleId="a5">
    <w:name w:val="footnote text"/>
    <w:basedOn w:val="a"/>
    <w:link w:val="a6"/>
    <w:uiPriority w:val="99"/>
    <w:unhideWhenUsed/>
    <w:rsid w:val="003C4C3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C4C3E"/>
    <w:rPr>
      <w:sz w:val="20"/>
      <w:szCs w:val="20"/>
    </w:rPr>
  </w:style>
  <w:style w:type="character" w:styleId="a7">
    <w:name w:val="footnote reference"/>
    <w:basedOn w:val="a0"/>
    <w:uiPriority w:val="99"/>
    <w:unhideWhenUsed/>
    <w:rsid w:val="003C4C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E6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6C0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styleId="aa">
    <w:name w:val="Hyperlink"/>
    <w:rsid w:val="00144DCA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144DCA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144DCA"/>
    <w:rPr>
      <w:rFonts w:ascii="Calibri" w:eastAsia="Times New Roman" w:hAnsi="Calibri" w:cs="Calibri"/>
      <w:color w:val="00000A"/>
      <w:szCs w:val="20"/>
      <w:lang w:eastAsia="ar-SA"/>
    </w:rPr>
  </w:style>
  <w:style w:type="character" w:customStyle="1" w:styleId="ab">
    <w:name w:val="Основной текст Знак"/>
    <w:link w:val="ac"/>
    <w:rsid w:val="009D70B2"/>
    <w:rPr>
      <w:sz w:val="26"/>
      <w:szCs w:val="26"/>
      <w:shd w:val="clear" w:color="auto" w:fill="FFFFFF"/>
    </w:rPr>
  </w:style>
  <w:style w:type="paragraph" w:styleId="ac">
    <w:name w:val="Body Text"/>
    <w:basedOn w:val="a"/>
    <w:link w:val="ab"/>
    <w:rsid w:val="009D70B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9D70B2"/>
  </w:style>
  <w:style w:type="character" w:customStyle="1" w:styleId="4">
    <w:name w:val="Основной текст (4)_"/>
    <w:link w:val="41"/>
    <w:rsid w:val="009D70B2"/>
    <w:rPr>
      <w:b/>
      <w:bCs/>
      <w:sz w:val="26"/>
      <w:szCs w:val="26"/>
      <w:shd w:val="clear" w:color="auto" w:fill="FFFFFF"/>
    </w:rPr>
  </w:style>
  <w:style w:type="character" w:customStyle="1" w:styleId="40">
    <w:name w:val="Основной текст (4)"/>
    <w:basedOn w:val="4"/>
    <w:rsid w:val="009D70B2"/>
    <w:rPr>
      <w:b/>
      <w:b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D70B2"/>
    <w:pPr>
      <w:widowControl w:val="0"/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character" w:customStyle="1" w:styleId="38">
    <w:name w:val="Основной текст (3) + 8"/>
    <w:aliases w:val="5 pt,Не курсив"/>
    <w:rsid w:val="009D70B2"/>
    <w:rPr>
      <w:b/>
      <w:bCs/>
      <w:i/>
      <w:iCs/>
      <w:sz w:val="17"/>
      <w:szCs w:val="17"/>
      <w:lang w:bidi="ar-SA"/>
    </w:rPr>
  </w:style>
  <w:style w:type="character" w:customStyle="1" w:styleId="31">
    <w:name w:val="Основной текст (3)"/>
    <w:basedOn w:val="a0"/>
    <w:rsid w:val="009D70B2"/>
    <w:rPr>
      <w:b/>
      <w:bCs/>
      <w:i/>
      <w:iCs/>
      <w:sz w:val="18"/>
      <w:szCs w:val="18"/>
      <w:lang w:bidi="ar-SA"/>
    </w:rPr>
  </w:style>
  <w:style w:type="paragraph" w:styleId="ad">
    <w:name w:val="header"/>
    <w:basedOn w:val="a"/>
    <w:link w:val="ae"/>
    <w:uiPriority w:val="99"/>
    <w:unhideWhenUsed/>
    <w:rsid w:val="00434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4C50"/>
  </w:style>
  <w:style w:type="paragraph" w:customStyle="1" w:styleId="FORMATTEXT">
    <w:name w:val=".FORMATTEXT"/>
    <w:uiPriority w:val="99"/>
    <w:rsid w:val="00740F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2A1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ERTEXT">
    <w:name w:val=".HEADERTEXT"/>
    <w:uiPriority w:val="99"/>
    <w:rsid w:val="00AA02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297355F2ED97EB95A83ED87EAA04B42B09B8EB7F8061642A01CCAFA9DE1C6F2B5E27E63965172C6BE5AEA1EC5A6F191B1C9D0EA97F9vDI" TargetMode="External"/><Relationship Id="rId18" Type="http://schemas.openxmlformats.org/officeDocument/2006/relationships/hyperlink" Target="consultantplus://offline/ref=F0EFC1463FB9E44AAF75EAB67BEAF2A2C077DB9C977C86715E113AEE59O6k7L" TargetMode="External"/><Relationship Id="rId26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0EFC1463FB9E44AAF75EAB67BEAF2A2C07DD891907286715E113AEE59O6k7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297355F2ED97EB95A83ED87EAA04B42B09B8EB7F8061642A01CCAFA9DE1C6F2B5E27E6092507890EE15EB4283F4E293B5C9D2E98B9FEC8DFEv1I" TargetMode="External"/><Relationship Id="rId17" Type="http://schemas.openxmlformats.org/officeDocument/2006/relationships/hyperlink" Target="consultantplus://offline/ref=F0EFC1463FB9E44AAF75EAB67BEAF2A2C077DC9F937486715E113AEE59O6k7L" TargetMode="External"/><Relationship Id="rId25" Type="http://schemas.openxmlformats.org/officeDocument/2006/relationships/hyperlink" Target="consultantplus://offline/ref=F0EFC1463FB9E44AAF75F4BB6D86ACADC37486949175882E05433CB90637CB90A44BC43D12FF76861C90BD87O6kF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EFC1463FB9E44AAF75EAB67BEAF2A2C077DF9C9B22D1730F4434OEkBL" TargetMode="External"/><Relationship Id="rId20" Type="http://schemas.openxmlformats.org/officeDocument/2006/relationships/hyperlink" Target="consultantplus://offline/ref=F0EFC1463FB9E44AAF75EAB67BEAF2A2C077DE90927286715E113AEE5967CDC5E40BC26851BB7B8EO1k8L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297355F2ED97EB95A83ED87EAA04B42B09B8EB7F8061642A01CCAFA9DE1C6F2B5E27E6092507893E615EB4283F4E293B5C9D2E98B9FEC8DFEv1I" TargetMode="External"/><Relationship Id="rId24" Type="http://schemas.openxmlformats.org/officeDocument/2006/relationships/hyperlink" Target="consultantplus://offline/ref=F0EFC1463FB9E44AAF75F4BB6D86ACADC374869491768F2005423CB90637CB90A44BC43D12FF76861C90BE87O6kAL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297355F2ED97EB95A83ED87EAA04B42B09B8EB7F8061642A01CCAFA9DE1C6F2B5E27E6092507891ED15EB4283F4E293B5C9D2E98B9FEC8DFEv1I" TargetMode="External"/><Relationship Id="rId23" Type="http://schemas.openxmlformats.org/officeDocument/2006/relationships/hyperlink" Target="consultantplus://offline/ref=F0EFC1463FB9E44AAF75F4BB6D86ACADC374869491768F2005453CB90637CB90A4O4kBL" TargetMode="External"/><Relationship Id="rId28" Type="http://schemas.openxmlformats.org/officeDocument/2006/relationships/hyperlink" Target="file:///C:\Users\User\Downloads\&#1058;&#1080;&#1087;&#1086;&#1074;&#1086;&#1081;%20&#1088;&#1077;&#1075;&#1083;&#1072;&#1084;&#1077;&#1085;&#1090;%201%20&#1048;&#1089;&#1087;&#1088;&#1072;&#1074;&#1083;&#1077;&#1085;&#1085;&#1099;&#1081;%20(1).docx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F0EFC1463FB9E44AAF75EAB67BEAF2A2C076DE9C957186715E113AEE59O6k7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7C9C682920FDFD4C9C2866BBDD7ECA1B7CB78F56F977EC99160357A50C830638C692F8FAA6A26DBF67H" TargetMode="External"/><Relationship Id="rId14" Type="http://schemas.openxmlformats.org/officeDocument/2006/relationships/hyperlink" Target="consultantplus://offline/ref=0297355F2ED97EB95A83ED87EAA04B42B09B8EB7F8061642A01CCAFA9DE1C6F2B5E27E6092507890E615EB4283F4E293B5C9D2E98B9FEC8DFEv1I" TargetMode="External"/><Relationship Id="rId22" Type="http://schemas.openxmlformats.org/officeDocument/2006/relationships/hyperlink" Target="consultantplus://offline/ref=F0EFC1463FB9E44AAF75EAB67BEAF2A2C077D99F937686715E113AEE59O6k7L" TargetMode="External"/><Relationship Id="rId27" Type="http://schemas.openxmlformats.org/officeDocument/2006/relationships/hyperlink" Target="consultantplus://offline/ref=9C4618431C8D5FC1A2873E22E4577F5BE501BA231A820BD5DFAB66AC5C35D1388CDEF3C826519860631EC90972D72202EBD35A85C6B717CBV4q6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1EF77-007F-4B29-A6CA-9BC4C5297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11014</Words>
  <Characters>62781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2020-03-10T05:53:00Z</cp:lastPrinted>
  <dcterms:created xsi:type="dcterms:W3CDTF">2020-05-28T11:01:00Z</dcterms:created>
  <dcterms:modified xsi:type="dcterms:W3CDTF">2021-04-22T11:57:00Z</dcterms:modified>
</cp:coreProperties>
</file>