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5C38" w14:textId="77777777" w:rsidR="007639CF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25"/>
        </w:tabs>
        <w:rPr>
          <w:color w:val="000000"/>
          <w:sz w:val="26"/>
          <w:szCs w:val="26"/>
        </w:rPr>
      </w:pPr>
      <w:r>
        <w:rPr>
          <w:color w:val="000000"/>
        </w:rPr>
        <w:tab/>
      </w:r>
      <w:r>
        <w:rPr>
          <w:color w:val="000000"/>
          <w:sz w:val="26"/>
          <w:szCs w:val="26"/>
        </w:rPr>
        <w:t xml:space="preserve">       </w:t>
      </w:r>
    </w:p>
    <w:p w14:paraId="6DC5B0B3" w14:textId="77777777" w:rsidR="007639CF" w:rsidRDefault="007639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18B37E" w14:textId="77777777" w:rsidR="00D227DB" w:rsidRPr="002C441F" w:rsidRDefault="00D227DB" w:rsidP="00D227DB"/>
    <w:p w14:paraId="52AADB57" w14:textId="77777777" w:rsidR="00D227DB" w:rsidRDefault="004937D2" w:rsidP="00D227DB">
      <w:pPr>
        <w:pStyle w:val="2"/>
        <w:tabs>
          <w:tab w:val="center" w:pos="4677"/>
          <w:tab w:val="left" w:pos="7515"/>
        </w:tabs>
      </w:pPr>
      <w:r>
        <w:rPr>
          <w:noProof/>
        </w:rPr>
        <w:object w:dxaOrig="1440" w:dyaOrig="1440" w14:anchorId="0E082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.7pt;margin-top:-48.05pt;width:56.4pt;height:78pt;z-index:251662336">
            <v:imagedata r:id="rId5" o:title=""/>
            <o:lock v:ext="edit" aspectratio="f"/>
          </v:shape>
          <o:OLEObject Type="Embed" ProgID="CorelPHOTOPAINT.Image.13" ShapeID="_x0000_s1028" DrawAspect="Content" ObjectID="_1686486746" r:id="rId6"/>
        </w:object>
      </w:r>
    </w:p>
    <w:p w14:paraId="7FAD6807" w14:textId="77777777" w:rsidR="00D227DB" w:rsidRPr="00D227DB" w:rsidRDefault="00D227DB" w:rsidP="00D227DB">
      <w:pPr>
        <w:pStyle w:val="2"/>
        <w:tabs>
          <w:tab w:val="left" w:pos="4125"/>
        </w:tabs>
        <w:jc w:val="center"/>
      </w:pPr>
      <w:r w:rsidRPr="00D227DB">
        <w:rPr>
          <w:b w:val="0"/>
          <w:sz w:val="28"/>
          <w:szCs w:val="28"/>
        </w:rPr>
        <w:t>ОТДЕЛ ОБРАЗОВАНИЯ АДМИНИСТРАЦИИ</w:t>
      </w:r>
    </w:p>
    <w:p w14:paraId="3A7CC310" w14:textId="77777777" w:rsidR="00D227DB" w:rsidRPr="00D227DB" w:rsidRDefault="00D227DB" w:rsidP="00D227DB">
      <w:pPr>
        <w:pStyle w:val="2"/>
        <w:spacing w:before="0" w:after="0"/>
        <w:jc w:val="center"/>
        <w:rPr>
          <w:b w:val="0"/>
          <w:sz w:val="28"/>
          <w:szCs w:val="28"/>
        </w:rPr>
      </w:pPr>
      <w:r w:rsidRPr="00D227DB">
        <w:rPr>
          <w:b w:val="0"/>
          <w:sz w:val="28"/>
          <w:szCs w:val="28"/>
        </w:rPr>
        <w:t>НАРОВЧАТСКОГО РАЙОНА ПЕНЗЕНСКОЙ ОБЛАСТИ</w:t>
      </w:r>
    </w:p>
    <w:p w14:paraId="5F5413A7" w14:textId="77777777" w:rsidR="00D227DB" w:rsidRPr="006B2B84" w:rsidRDefault="004937D2" w:rsidP="00D227DB">
      <w:pPr>
        <w:jc w:val="center"/>
      </w:pPr>
      <w:r>
        <w:rPr>
          <w:noProof/>
        </w:rPr>
        <w:pict w14:anchorId="697A3B69">
          <v:line id="Прямая соединительная линия 2" o:spid="_x0000_s1027" style="position:absolute;left:0;text-align:left;z-index:251661312;visibility:visible" from="1.2pt,8.95pt" to="483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" o:allowincell="f" strokeweight="1pt"/>
        </w:pict>
      </w:r>
      <w:r>
        <w:rPr>
          <w:noProof/>
        </w:rPr>
        <w:pict w14:anchorId="1146118A">
          <v:line id="Прямая соединительная линия 1" o:spid="_x0000_s1026" style="position:absolute;left:0;text-align:left;z-index:251660288;visibility:visible" from="1.2pt,2.2pt" to="483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" o:allowincell="f" strokeweight="1pt">
            <v:stroke startarrowwidth="narrow" startarrowlength="short" endarrowwidth="narrow" endarrowlength="short"/>
          </v:line>
        </w:pict>
      </w:r>
    </w:p>
    <w:p w14:paraId="3782DB84" w14:textId="77777777" w:rsidR="00D227DB" w:rsidRDefault="00D227DB" w:rsidP="00D227DB">
      <w:pPr>
        <w:jc w:val="center"/>
        <w:rPr>
          <w:spacing w:val="-2"/>
          <w:kern w:val="48"/>
          <w:position w:val="6"/>
          <w:sz w:val="36"/>
        </w:rPr>
      </w:pPr>
      <w:r>
        <w:rPr>
          <w:spacing w:val="-2"/>
          <w:kern w:val="48"/>
          <w:position w:val="6"/>
          <w:sz w:val="36"/>
        </w:rPr>
        <w:t>Приказ</w:t>
      </w:r>
    </w:p>
    <w:p w14:paraId="322C155F" w14:textId="77777777" w:rsidR="00D227DB" w:rsidRPr="004F12D0" w:rsidRDefault="00D227DB" w:rsidP="00D227DB">
      <w:pPr>
        <w:jc w:val="center"/>
        <w:rPr>
          <w:spacing w:val="-2"/>
          <w:kern w:val="48"/>
          <w:position w:val="6"/>
          <w:sz w:val="36"/>
        </w:rPr>
      </w:pPr>
    </w:p>
    <w:p w14:paraId="603C9CC0" w14:textId="77777777" w:rsidR="00D227DB" w:rsidRPr="00675474" w:rsidRDefault="0094023F" w:rsidP="00D227DB">
      <w:pPr>
        <w:tabs>
          <w:tab w:val="left" w:pos="7380"/>
        </w:tabs>
        <w:rPr>
          <w:b/>
          <w:sz w:val="24"/>
          <w:szCs w:val="24"/>
        </w:rPr>
      </w:pPr>
      <w:r w:rsidRPr="00675474">
        <w:rPr>
          <w:b/>
          <w:sz w:val="24"/>
          <w:szCs w:val="24"/>
        </w:rPr>
        <w:t xml:space="preserve">30.10.2019 г.           </w:t>
      </w:r>
      <w:r w:rsidRPr="00675474">
        <w:rPr>
          <w:b/>
          <w:sz w:val="24"/>
          <w:szCs w:val="24"/>
        </w:rPr>
        <w:tab/>
        <w:t>№ 247</w:t>
      </w:r>
      <w:r w:rsidR="00D227DB" w:rsidRPr="00675474">
        <w:rPr>
          <w:b/>
          <w:sz w:val="24"/>
          <w:szCs w:val="24"/>
        </w:rPr>
        <w:t>/01-05</w:t>
      </w:r>
    </w:p>
    <w:p w14:paraId="10565748" w14:textId="77777777" w:rsidR="00D227DB" w:rsidRPr="00675474" w:rsidRDefault="00D227DB" w:rsidP="00D227DB">
      <w:pPr>
        <w:jc w:val="center"/>
        <w:rPr>
          <w:b/>
          <w:sz w:val="24"/>
          <w:szCs w:val="24"/>
        </w:rPr>
      </w:pPr>
    </w:p>
    <w:p w14:paraId="5B5F1D5A" w14:textId="3AD5169C" w:rsidR="00D227DB" w:rsidRPr="00675474" w:rsidRDefault="00675474" w:rsidP="006754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D227DB" w:rsidRPr="00675474">
        <w:rPr>
          <w:b/>
          <w:color w:val="000000"/>
          <w:sz w:val="24"/>
          <w:szCs w:val="24"/>
        </w:rPr>
        <w:t xml:space="preserve">Об утверждении Административного регламента </w:t>
      </w:r>
      <w:r w:rsidR="00D3667E" w:rsidRPr="00675474">
        <w:rPr>
          <w:b/>
          <w:color w:val="000000"/>
          <w:sz w:val="24"/>
          <w:szCs w:val="24"/>
        </w:rPr>
        <w:t>предоставления муниципальной услуги</w:t>
      </w:r>
      <w:r w:rsidR="008A2140">
        <w:rPr>
          <w:b/>
          <w:color w:val="000000"/>
          <w:sz w:val="24"/>
          <w:szCs w:val="24"/>
        </w:rPr>
        <w:t xml:space="preserve"> </w:t>
      </w:r>
      <w:r w:rsidR="00D227DB" w:rsidRPr="00675474">
        <w:rPr>
          <w:b/>
          <w:color w:val="000000"/>
          <w:sz w:val="24"/>
          <w:szCs w:val="24"/>
        </w:rPr>
        <w:t>«Приём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учёт»</w:t>
      </w:r>
    </w:p>
    <w:p w14:paraId="6AF5E860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14:paraId="76E08D2E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В соответствии с Федер</w:t>
      </w:r>
      <w:r w:rsidR="00B46C70" w:rsidRPr="00675474">
        <w:rPr>
          <w:color w:val="000000"/>
          <w:sz w:val="24"/>
          <w:szCs w:val="24"/>
        </w:rPr>
        <w:t>а</w:t>
      </w:r>
      <w:r w:rsidRPr="00675474">
        <w:rPr>
          <w:color w:val="000000"/>
          <w:sz w:val="24"/>
          <w:szCs w:val="24"/>
        </w:rPr>
        <w:t>льными законами от 16.10.2003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 и муниципальных услуг», Приказом Министерства образования и науки Российской Федерации (Минобрнауки России) от 8 апреля 2014 г. № 293 г. Москва «Об утверж</w:t>
      </w:r>
      <w:r w:rsidR="0094023F" w:rsidRPr="00675474">
        <w:rPr>
          <w:color w:val="000000"/>
          <w:sz w:val="24"/>
          <w:szCs w:val="24"/>
        </w:rPr>
        <w:t>дении Порядка приёма на обучение</w:t>
      </w:r>
      <w:r w:rsidRPr="00675474">
        <w:rPr>
          <w:color w:val="000000"/>
          <w:sz w:val="24"/>
          <w:szCs w:val="24"/>
        </w:rPr>
        <w:t xml:space="preserve"> по образовательным програ</w:t>
      </w:r>
      <w:r w:rsidR="0094023F" w:rsidRPr="00675474">
        <w:rPr>
          <w:color w:val="000000"/>
          <w:sz w:val="24"/>
          <w:szCs w:val="24"/>
        </w:rPr>
        <w:t>ммам дошкольного образования»</w:t>
      </w:r>
      <w:r w:rsidR="001F3BEA" w:rsidRPr="00675474">
        <w:rPr>
          <w:color w:val="000000"/>
          <w:sz w:val="24"/>
          <w:szCs w:val="24"/>
        </w:rPr>
        <w:t xml:space="preserve"> </w:t>
      </w:r>
      <w:r w:rsidR="0094023F" w:rsidRPr="00675474">
        <w:rPr>
          <w:color w:val="000000"/>
          <w:sz w:val="24"/>
          <w:szCs w:val="24"/>
        </w:rPr>
        <w:t>,</w:t>
      </w:r>
      <w:r w:rsidR="0061707C" w:rsidRPr="00675474">
        <w:rPr>
          <w:color w:val="000000"/>
          <w:sz w:val="24"/>
          <w:szCs w:val="24"/>
        </w:rPr>
        <w:t>Перечнем поручений Президента Российской Федерации по итогам совещания по вопросам модернизации первичного звена здравоохранения 20 августа 2019г от 02.09.2019г № Пр-1755</w:t>
      </w:r>
      <w:r w:rsidR="001F3BEA" w:rsidRPr="00675474">
        <w:rPr>
          <w:color w:val="000000"/>
          <w:sz w:val="24"/>
          <w:szCs w:val="24"/>
        </w:rPr>
        <w:t>.</w:t>
      </w:r>
    </w:p>
    <w:p w14:paraId="1F95038A" w14:textId="77777777" w:rsidR="00D227DB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</w:t>
      </w:r>
    </w:p>
    <w:p w14:paraId="32B59947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                                          </w:t>
      </w:r>
      <w:r w:rsidR="00675474">
        <w:rPr>
          <w:color w:val="000000"/>
          <w:sz w:val="24"/>
          <w:szCs w:val="24"/>
        </w:rPr>
        <w:t xml:space="preserve">          </w:t>
      </w:r>
      <w:r w:rsidRPr="00675474">
        <w:rPr>
          <w:color w:val="000000"/>
          <w:sz w:val="24"/>
          <w:szCs w:val="24"/>
        </w:rPr>
        <w:t xml:space="preserve">  </w:t>
      </w:r>
      <w:r w:rsidRPr="00675474">
        <w:rPr>
          <w:b/>
          <w:color w:val="000000"/>
          <w:sz w:val="24"/>
          <w:szCs w:val="24"/>
        </w:rPr>
        <w:t>ПРИКАЗЫВАЮ</w:t>
      </w:r>
      <w:r w:rsidRPr="00675474">
        <w:rPr>
          <w:color w:val="000000"/>
          <w:sz w:val="24"/>
          <w:szCs w:val="24"/>
        </w:rPr>
        <w:t>:</w:t>
      </w:r>
    </w:p>
    <w:p w14:paraId="7BC611F4" w14:textId="5E50FE39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1. Утвердить Административный регламент </w:t>
      </w:r>
      <w:r w:rsidR="00D3667E" w:rsidRPr="00675474">
        <w:rPr>
          <w:color w:val="000000"/>
          <w:sz w:val="24"/>
          <w:szCs w:val="24"/>
        </w:rPr>
        <w:t>предоставления муниципальной услуги</w:t>
      </w:r>
      <w:r w:rsidRPr="00675474">
        <w:rPr>
          <w:color w:val="000000"/>
          <w:sz w:val="24"/>
          <w:szCs w:val="24"/>
        </w:rPr>
        <w:t xml:space="preserve"> «Приём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учёт» (приложение № 1).</w:t>
      </w:r>
    </w:p>
    <w:p w14:paraId="78ABC3AF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2. Признать утратившим силу приказ Отдела образования </w:t>
      </w:r>
      <w:r w:rsidR="00D3667E" w:rsidRPr="00675474">
        <w:rPr>
          <w:color w:val="000000"/>
          <w:sz w:val="24"/>
          <w:szCs w:val="24"/>
        </w:rPr>
        <w:t>администрации Наровчатского</w:t>
      </w:r>
      <w:r w:rsidRPr="00675474">
        <w:rPr>
          <w:color w:val="000000"/>
          <w:sz w:val="24"/>
          <w:szCs w:val="24"/>
        </w:rPr>
        <w:t xml:space="preserve"> района Пензенской области от </w:t>
      </w:r>
      <w:r w:rsidR="001F3BEA" w:rsidRPr="00675474">
        <w:rPr>
          <w:color w:val="000000"/>
          <w:sz w:val="24"/>
          <w:szCs w:val="24"/>
        </w:rPr>
        <w:t xml:space="preserve">26 марта 2019 года № </w:t>
      </w:r>
      <w:r w:rsidR="00D3667E" w:rsidRPr="00675474">
        <w:rPr>
          <w:color w:val="000000"/>
          <w:sz w:val="24"/>
          <w:szCs w:val="24"/>
        </w:rPr>
        <w:t>7</w:t>
      </w:r>
      <w:r w:rsidR="001F3BEA" w:rsidRPr="00675474">
        <w:rPr>
          <w:color w:val="000000"/>
          <w:sz w:val="24"/>
          <w:szCs w:val="24"/>
        </w:rPr>
        <w:t>0/01-05</w:t>
      </w:r>
      <w:r w:rsidRPr="00675474">
        <w:rPr>
          <w:color w:val="000000"/>
          <w:sz w:val="24"/>
          <w:szCs w:val="24"/>
        </w:rPr>
        <w:t xml:space="preserve"> «Об утверждении Администрати</w:t>
      </w:r>
      <w:r w:rsidR="00D3667E" w:rsidRPr="00675474">
        <w:rPr>
          <w:color w:val="000000"/>
          <w:sz w:val="24"/>
          <w:szCs w:val="24"/>
        </w:rPr>
        <w:t>вного регламента предоставления</w:t>
      </w:r>
      <w:r w:rsidRPr="00675474">
        <w:rPr>
          <w:color w:val="000000"/>
          <w:sz w:val="24"/>
          <w:szCs w:val="24"/>
        </w:rPr>
        <w:t xml:space="preserve"> муниц</w:t>
      </w:r>
      <w:r w:rsidR="001F3BEA" w:rsidRPr="00675474">
        <w:rPr>
          <w:color w:val="000000"/>
          <w:sz w:val="24"/>
          <w:szCs w:val="24"/>
        </w:rPr>
        <w:t>ипальной услуги «Приём заявлений о  зачислении</w:t>
      </w:r>
      <w:r w:rsidR="00D3667E" w:rsidRPr="00675474">
        <w:rPr>
          <w:color w:val="000000"/>
          <w:sz w:val="24"/>
          <w:szCs w:val="24"/>
        </w:rPr>
        <w:t xml:space="preserve"> </w:t>
      </w:r>
      <w:r w:rsidR="001F3BEA" w:rsidRPr="00675474">
        <w:rPr>
          <w:color w:val="000000"/>
          <w:sz w:val="24"/>
          <w:szCs w:val="24"/>
        </w:rPr>
        <w:t xml:space="preserve">в муниципальные </w:t>
      </w:r>
      <w:r w:rsidR="00D3667E" w:rsidRPr="00675474">
        <w:rPr>
          <w:color w:val="000000"/>
          <w:sz w:val="24"/>
          <w:szCs w:val="24"/>
        </w:rPr>
        <w:t xml:space="preserve"> образовательные органи</w:t>
      </w:r>
      <w:r w:rsidR="001F3BEA" w:rsidRPr="00675474">
        <w:rPr>
          <w:color w:val="000000"/>
          <w:sz w:val="24"/>
          <w:szCs w:val="24"/>
        </w:rPr>
        <w:t xml:space="preserve">зации, реализующие основную </w:t>
      </w:r>
      <w:r w:rsidR="00D3667E" w:rsidRPr="00675474">
        <w:rPr>
          <w:color w:val="000000"/>
          <w:sz w:val="24"/>
          <w:szCs w:val="24"/>
        </w:rPr>
        <w:t>образовательную программу дошкольного образования (детские сады)</w:t>
      </w:r>
      <w:r w:rsidR="001F3BEA" w:rsidRPr="00675474">
        <w:rPr>
          <w:color w:val="000000"/>
          <w:sz w:val="24"/>
          <w:szCs w:val="24"/>
        </w:rPr>
        <w:t>, а также постановка на соответствующий учёт</w:t>
      </w:r>
      <w:r w:rsidRPr="00675474">
        <w:rPr>
          <w:color w:val="000000"/>
          <w:sz w:val="24"/>
          <w:szCs w:val="24"/>
        </w:rPr>
        <w:t xml:space="preserve">».                    </w:t>
      </w:r>
    </w:p>
    <w:p w14:paraId="707F0F20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3.  Настоящий приказ вступает в силу с момента </w:t>
      </w:r>
      <w:r w:rsidR="00666B40" w:rsidRPr="00675474">
        <w:rPr>
          <w:color w:val="000000"/>
          <w:sz w:val="24"/>
          <w:szCs w:val="24"/>
        </w:rPr>
        <w:t>подписания .</w:t>
      </w:r>
    </w:p>
    <w:p w14:paraId="557436E2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4. Настоящий приказ опубликовать на официальном сайте Отдела образования администрации Наровчатского района Пензенской области, в информационно-телекоммуникационной сети Интер</w:t>
      </w:r>
      <w:r w:rsidR="00666B40" w:rsidRPr="00675474">
        <w:rPr>
          <w:color w:val="000000"/>
          <w:sz w:val="24"/>
          <w:szCs w:val="24"/>
        </w:rPr>
        <w:t>нет</w:t>
      </w:r>
      <w:r w:rsidRPr="00675474">
        <w:rPr>
          <w:color w:val="000000"/>
          <w:sz w:val="24"/>
          <w:szCs w:val="24"/>
        </w:rPr>
        <w:t>.</w:t>
      </w:r>
    </w:p>
    <w:p w14:paraId="666A6A78" w14:textId="77777777" w:rsidR="00D227DB" w:rsidRPr="00675474" w:rsidRDefault="00D227DB" w:rsidP="00D227D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5. Контроль за исполнением настоящего постановления оставляю за собой.</w:t>
      </w:r>
    </w:p>
    <w:p w14:paraId="1B836CCA" w14:textId="77777777" w:rsidR="00D227DB" w:rsidRPr="00675474" w:rsidRDefault="00D227DB" w:rsidP="00D227D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BF14A24" w14:textId="77777777" w:rsidR="00D227DB" w:rsidRPr="00675474" w:rsidRDefault="00D227DB" w:rsidP="00D227DB">
      <w:pPr>
        <w:jc w:val="both"/>
        <w:rPr>
          <w:sz w:val="24"/>
          <w:szCs w:val="24"/>
        </w:rPr>
      </w:pPr>
    </w:p>
    <w:p w14:paraId="12B608DE" w14:textId="77777777" w:rsidR="00D227DB" w:rsidRPr="00675474" w:rsidRDefault="001F3BEA" w:rsidP="00D227DB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>И.о. н</w:t>
      </w:r>
      <w:r w:rsidR="00D227DB" w:rsidRPr="00675474">
        <w:rPr>
          <w:sz w:val="24"/>
          <w:szCs w:val="24"/>
        </w:rPr>
        <w:t>ачальник</w:t>
      </w:r>
      <w:r w:rsidRPr="00675474">
        <w:rPr>
          <w:sz w:val="24"/>
          <w:szCs w:val="24"/>
        </w:rPr>
        <w:t>а</w:t>
      </w:r>
      <w:r w:rsidR="00D227DB" w:rsidRPr="00675474">
        <w:rPr>
          <w:sz w:val="24"/>
          <w:szCs w:val="24"/>
        </w:rPr>
        <w:t xml:space="preserve"> Отдела образования</w:t>
      </w:r>
    </w:p>
    <w:p w14:paraId="6C7EF28E" w14:textId="77777777" w:rsidR="00D227DB" w:rsidRPr="00675474" w:rsidRDefault="00D227DB" w:rsidP="00D227DB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администрации Наровчатского района                      </w:t>
      </w:r>
      <w:r w:rsidR="001E3A76" w:rsidRPr="00675474">
        <w:rPr>
          <w:sz w:val="24"/>
          <w:szCs w:val="24"/>
        </w:rPr>
        <w:t xml:space="preserve">    </w:t>
      </w:r>
      <w:r w:rsidR="007722F2" w:rsidRPr="00675474">
        <w:rPr>
          <w:sz w:val="24"/>
          <w:szCs w:val="24"/>
        </w:rPr>
        <w:t xml:space="preserve">         </w:t>
      </w:r>
      <w:r w:rsidR="001E3A76" w:rsidRPr="00675474">
        <w:rPr>
          <w:sz w:val="24"/>
          <w:szCs w:val="24"/>
        </w:rPr>
        <w:t xml:space="preserve">    </w:t>
      </w:r>
      <w:r w:rsidR="001F3BEA" w:rsidRPr="00675474">
        <w:rPr>
          <w:sz w:val="24"/>
          <w:szCs w:val="24"/>
        </w:rPr>
        <w:t xml:space="preserve">   Н.А. Алпатова</w:t>
      </w:r>
    </w:p>
    <w:p w14:paraId="5D2C1D7B" w14:textId="77777777" w:rsidR="00D227DB" w:rsidRPr="00675474" w:rsidRDefault="00D227DB" w:rsidP="00D227DB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</w:t>
      </w:r>
    </w:p>
    <w:p w14:paraId="0073E71B" w14:textId="77777777" w:rsidR="00D227DB" w:rsidRPr="004D4CC5" w:rsidRDefault="00D227DB" w:rsidP="00D227DB">
      <w:pPr>
        <w:rPr>
          <w:sz w:val="28"/>
          <w:szCs w:val="28"/>
        </w:rPr>
      </w:pPr>
      <w:r w:rsidRPr="004D4CC5">
        <w:rPr>
          <w:sz w:val="28"/>
          <w:szCs w:val="28"/>
        </w:rPr>
        <w:t xml:space="preserve">                                                                               </w:t>
      </w:r>
    </w:p>
    <w:p w14:paraId="7975AE1A" w14:textId="77777777" w:rsidR="00675474" w:rsidRDefault="00D227DB" w:rsidP="00D227DB">
      <w:pPr>
        <w:rPr>
          <w:sz w:val="28"/>
          <w:szCs w:val="28"/>
        </w:rPr>
      </w:pPr>
      <w:r w:rsidRPr="004D4CC5">
        <w:rPr>
          <w:sz w:val="28"/>
          <w:szCs w:val="28"/>
        </w:rPr>
        <w:t xml:space="preserve">                                                                                  </w:t>
      </w:r>
      <w:r w:rsidR="00D3667E" w:rsidRPr="004D4CC5">
        <w:rPr>
          <w:sz w:val="28"/>
          <w:szCs w:val="28"/>
        </w:rPr>
        <w:t xml:space="preserve">                          </w:t>
      </w:r>
    </w:p>
    <w:p w14:paraId="32A51D99" w14:textId="77777777" w:rsidR="00675474" w:rsidRDefault="00675474" w:rsidP="00D227DB">
      <w:pPr>
        <w:rPr>
          <w:sz w:val="28"/>
          <w:szCs w:val="28"/>
        </w:rPr>
      </w:pPr>
    </w:p>
    <w:p w14:paraId="036D493B" w14:textId="77777777" w:rsidR="00675474" w:rsidRDefault="00675474" w:rsidP="00D227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3667E" w:rsidRPr="004D4CC5">
        <w:rPr>
          <w:sz w:val="28"/>
          <w:szCs w:val="28"/>
        </w:rPr>
        <w:t xml:space="preserve">  </w:t>
      </w:r>
    </w:p>
    <w:p w14:paraId="129F1D53" w14:textId="77777777" w:rsidR="007639CF" w:rsidRPr="00675474" w:rsidRDefault="00675474" w:rsidP="00D227DB">
      <w:pPr>
        <w:rPr>
          <w:color w:val="000000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D3667E" w:rsidRPr="004D4CC5">
        <w:rPr>
          <w:sz w:val="28"/>
          <w:szCs w:val="28"/>
        </w:rPr>
        <w:t xml:space="preserve">   </w:t>
      </w:r>
      <w:r w:rsidR="00352E7B" w:rsidRPr="00675474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 xml:space="preserve">№1 </w:t>
      </w:r>
    </w:p>
    <w:p w14:paraId="7D34B82A" w14:textId="77777777" w:rsidR="00D3667E" w:rsidRPr="00675474" w:rsidRDefault="00D3667E" w:rsidP="00D3667E">
      <w:pPr>
        <w:tabs>
          <w:tab w:val="left" w:pos="5760"/>
        </w:tabs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                                                                          Утверждено приказом Отдела</w:t>
      </w:r>
      <w:r w:rsidR="00D227DB" w:rsidRPr="00675474">
        <w:rPr>
          <w:color w:val="000000"/>
          <w:sz w:val="24"/>
          <w:szCs w:val="24"/>
        </w:rPr>
        <w:t xml:space="preserve"> </w:t>
      </w:r>
    </w:p>
    <w:p w14:paraId="6A8A1A3E" w14:textId="77777777" w:rsidR="00D3667E" w:rsidRPr="00675474" w:rsidRDefault="00D3667E" w:rsidP="00D3667E">
      <w:pPr>
        <w:tabs>
          <w:tab w:val="left" w:pos="5760"/>
        </w:tabs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                                                                          о</w:t>
      </w:r>
      <w:r w:rsidR="00D227DB" w:rsidRPr="00675474">
        <w:rPr>
          <w:color w:val="000000"/>
          <w:sz w:val="24"/>
          <w:szCs w:val="24"/>
        </w:rPr>
        <w:t>бразования</w:t>
      </w:r>
      <w:r w:rsidRPr="00675474">
        <w:rPr>
          <w:color w:val="000000"/>
          <w:sz w:val="24"/>
          <w:szCs w:val="24"/>
        </w:rPr>
        <w:t xml:space="preserve"> администрации</w:t>
      </w:r>
    </w:p>
    <w:p w14:paraId="4F1DA772" w14:textId="77777777" w:rsidR="00D3667E" w:rsidRPr="00675474" w:rsidRDefault="00D3667E" w:rsidP="00D3667E">
      <w:pPr>
        <w:tabs>
          <w:tab w:val="left" w:pos="5760"/>
        </w:tabs>
        <w:rPr>
          <w:color w:val="000000"/>
          <w:sz w:val="24"/>
          <w:szCs w:val="24"/>
        </w:rPr>
      </w:pPr>
      <w:r w:rsidRPr="00675474">
        <w:rPr>
          <w:sz w:val="24"/>
          <w:szCs w:val="24"/>
        </w:rPr>
        <w:t xml:space="preserve">                                                                                       Наровчатского района</w:t>
      </w:r>
    </w:p>
    <w:p w14:paraId="3FADA1F9" w14:textId="77777777" w:rsidR="00D3667E" w:rsidRPr="00675474" w:rsidRDefault="00D3667E" w:rsidP="00D3667E">
      <w:pPr>
        <w:tabs>
          <w:tab w:val="left" w:pos="5685"/>
        </w:tabs>
        <w:rPr>
          <w:sz w:val="24"/>
          <w:szCs w:val="24"/>
        </w:rPr>
      </w:pPr>
      <w:r w:rsidRPr="00675474">
        <w:rPr>
          <w:sz w:val="24"/>
          <w:szCs w:val="24"/>
        </w:rPr>
        <w:t xml:space="preserve">                                                             </w:t>
      </w:r>
      <w:r w:rsidR="007722F2" w:rsidRPr="00675474">
        <w:rPr>
          <w:sz w:val="24"/>
          <w:szCs w:val="24"/>
        </w:rPr>
        <w:t xml:space="preserve">                          от  30 октября 2019 № 247</w:t>
      </w:r>
      <w:r w:rsidRPr="00675474">
        <w:rPr>
          <w:sz w:val="24"/>
          <w:szCs w:val="24"/>
        </w:rPr>
        <w:t>/01-05</w:t>
      </w:r>
    </w:p>
    <w:p w14:paraId="032B93F8" w14:textId="77777777" w:rsidR="00D3667E" w:rsidRPr="00675474" w:rsidRDefault="00D3667E" w:rsidP="00D3667E">
      <w:pPr>
        <w:tabs>
          <w:tab w:val="left" w:pos="5760"/>
        </w:tabs>
        <w:rPr>
          <w:color w:val="000000"/>
          <w:sz w:val="24"/>
          <w:szCs w:val="24"/>
        </w:rPr>
      </w:pPr>
    </w:p>
    <w:p w14:paraId="39D841A6" w14:textId="77777777" w:rsidR="00D227DB" w:rsidRPr="00675474" w:rsidRDefault="00D227DB" w:rsidP="00D3667E">
      <w:pPr>
        <w:tabs>
          <w:tab w:val="left" w:pos="5760"/>
        </w:tabs>
        <w:jc w:val="center"/>
        <w:rPr>
          <w:color w:val="000000"/>
          <w:sz w:val="24"/>
          <w:szCs w:val="24"/>
        </w:rPr>
      </w:pPr>
    </w:p>
    <w:p w14:paraId="385B4BC2" w14:textId="6435AC0B" w:rsidR="007639CF" w:rsidRPr="00675474" w:rsidRDefault="00352E7B" w:rsidP="00D3667E">
      <w:pPr>
        <w:tabs>
          <w:tab w:val="left" w:pos="5685"/>
        </w:tabs>
        <w:jc w:val="center"/>
        <w:rPr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 xml:space="preserve">Административный регламент </w:t>
      </w:r>
      <w:r w:rsidR="00D3667E" w:rsidRPr="00675474">
        <w:rPr>
          <w:b/>
          <w:color w:val="000000"/>
          <w:sz w:val="24"/>
          <w:szCs w:val="24"/>
        </w:rPr>
        <w:t>предоставления муниципальной услуги</w:t>
      </w:r>
      <w:r w:rsidRPr="00675474">
        <w:rPr>
          <w:b/>
          <w:color w:val="000000"/>
          <w:sz w:val="24"/>
          <w:szCs w:val="24"/>
        </w:rPr>
        <w:t xml:space="preserve"> «Приём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соответствующей учёт»</w:t>
      </w:r>
    </w:p>
    <w:p w14:paraId="217622C7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>I. Общие положения</w:t>
      </w:r>
    </w:p>
    <w:p w14:paraId="4C20E2D7" w14:textId="7A160BF1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675474">
        <w:rPr>
          <w:color w:val="26282F"/>
          <w:sz w:val="24"/>
          <w:szCs w:val="24"/>
        </w:rPr>
        <w:t>1.1. Предметом регулирования административного регламента</w:t>
      </w:r>
      <w:r w:rsidRPr="00675474">
        <w:rPr>
          <w:b/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t>является предоставление муниципальной услуги «Приём заявлений о зачислении в образовательные организации, реализующие основную образовательную программу дошкольного образования (детские сады),  а также постановка на соответствующей учёт» (далее – Регламент, муниципальная услуга соответственно) – процедура приёма заявлений о зачислении детей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учёт (сроки и последовательность действий (административных процедур).</w:t>
      </w:r>
    </w:p>
    <w:p w14:paraId="24AB34F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1.2. Заявителями на получение услуги являются физические лица, а также лица, имеющие в соответствии с действующим законодательством право выступать от их имени (далее - заявители). </w:t>
      </w:r>
    </w:p>
    <w:p w14:paraId="571AA511" w14:textId="77777777" w:rsidR="007639CF" w:rsidRPr="00675474" w:rsidRDefault="007722F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1.3.</w:t>
      </w:r>
      <w:r w:rsidR="00352E7B" w:rsidRPr="00675474">
        <w:rPr>
          <w:color w:val="000000"/>
          <w:sz w:val="24"/>
          <w:szCs w:val="24"/>
        </w:rPr>
        <w:t xml:space="preserve"> Информация по вопросам предоставления услу</w:t>
      </w:r>
      <w:r w:rsidRPr="00675474">
        <w:rPr>
          <w:color w:val="000000"/>
          <w:sz w:val="24"/>
          <w:szCs w:val="24"/>
        </w:rPr>
        <w:t>ги предоставляется начальником О</w:t>
      </w:r>
      <w:r w:rsidR="00352E7B" w:rsidRPr="00675474">
        <w:rPr>
          <w:color w:val="000000"/>
          <w:sz w:val="24"/>
          <w:szCs w:val="24"/>
        </w:rPr>
        <w:t xml:space="preserve">тдела образования </w:t>
      </w:r>
      <w:r w:rsidR="00C67939" w:rsidRPr="00675474">
        <w:rPr>
          <w:color w:val="000000"/>
          <w:sz w:val="24"/>
          <w:szCs w:val="24"/>
        </w:rPr>
        <w:t>Наровчатского</w:t>
      </w:r>
      <w:r w:rsidR="00352E7B" w:rsidRPr="00675474">
        <w:rPr>
          <w:color w:val="000000"/>
          <w:sz w:val="24"/>
          <w:szCs w:val="24"/>
        </w:rPr>
        <w:t xml:space="preserve"> района, вед</w:t>
      </w:r>
      <w:r w:rsidRPr="00675474">
        <w:rPr>
          <w:color w:val="000000"/>
          <w:sz w:val="24"/>
          <w:szCs w:val="24"/>
        </w:rPr>
        <w:t>ущими специалистами, и работниками, назначенными</w:t>
      </w:r>
      <w:r w:rsidR="00352E7B" w:rsidRPr="00675474">
        <w:rPr>
          <w:color w:val="000000"/>
          <w:sz w:val="24"/>
          <w:szCs w:val="24"/>
        </w:rPr>
        <w:t xml:space="preserve"> прика</w:t>
      </w:r>
      <w:r w:rsidRPr="00675474">
        <w:rPr>
          <w:color w:val="000000"/>
          <w:sz w:val="24"/>
          <w:szCs w:val="24"/>
        </w:rPr>
        <w:t>зами начальника О</w:t>
      </w:r>
      <w:r w:rsidR="00352E7B" w:rsidRPr="00675474">
        <w:rPr>
          <w:color w:val="000000"/>
          <w:sz w:val="24"/>
          <w:szCs w:val="24"/>
        </w:rPr>
        <w:t xml:space="preserve">тдела образования </w:t>
      </w:r>
      <w:r w:rsidR="00C67939" w:rsidRPr="00675474">
        <w:rPr>
          <w:color w:val="000000"/>
          <w:sz w:val="24"/>
          <w:szCs w:val="24"/>
        </w:rPr>
        <w:t>Наровчатского</w:t>
      </w:r>
      <w:r w:rsidR="00352E7B" w:rsidRPr="00675474">
        <w:rPr>
          <w:color w:val="000000"/>
          <w:sz w:val="24"/>
          <w:szCs w:val="24"/>
        </w:rPr>
        <w:t xml:space="preserve"> района (далее – работники) и специалистами МФЦ:</w:t>
      </w:r>
    </w:p>
    <w:p w14:paraId="343B5AC3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при обращении заявителей посредством личного приёма;</w:t>
      </w:r>
    </w:p>
    <w:p w14:paraId="6415BFA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с использованием средств телефонной связи.</w:t>
      </w:r>
    </w:p>
    <w:p w14:paraId="3166818C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При информировании о муниципальной услуге ведущие специалисты, и работники на</w:t>
      </w:r>
      <w:r w:rsidR="00371C72" w:rsidRPr="00675474">
        <w:rPr>
          <w:color w:val="000000"/>
          <w:sz w:val="24"/>
          <w:szCs w:val="24"/>
        </w:rPr>
        <w:t>значенные приказами начальника О</w:t>
      </w:r>
      <w:r w:rsidRPr="00675474">
        <w:rPr>
          <w:color w:val="000000"/>
          <w:sz w:val="24"/>
          <w:szCs w:val="24"/>
        </w:rPr>
        <w:t xml:space="preserve">тдела образования </w:t>
      </w:r>
      <w:r w:rsidR="00C67939" w:rsidRPr="00675474">
        <w:rPr>
          <w:color w:val="000000"/>
          <w:sz w:val="24"/>
          <w:szCs w:val="24"/>
        </w:rPr>
        <w:t>Наровчатского</w:t>
      </w:r>
      <w:r w:rsidRPr="00675474">
        <w:rPr>
          <w:color w:val="000000"/>
          <w:sz w:val="24"/>
          <w:szCs w:val="24"/>
        </w:rPr>
        <w:t xml:space="preserve"> района специалисты МФЦ подробно и в вежливой (корректной) форме доводят до сведения обратившегося информацию по вопросам предоставления услуги. При ответе на телефонные звонки ведущие специалисты (муниципальные служащие), и работники на</w:t>
      </w:r>
      <w:r w:rsidR="00371C72" w:rsidRPr="00675474">
        <w:rPr>
          <w:color w:val="000000"/>
          <w:sz w:val="24"/>
          <w:szCs w:val="24"/>
        </w:rPr>
        <w:t>значенные приказами начальника О</w:t>
      </w:r>
      <w:r w:rsidRPr="00675474">
        <w:rPr>
          <w:color w:val="000000"/>
          <w:sz w:val="24"/>
          <w:szCs w:val="24"/>
        </w:rPr>
        <w:t xml:space="preserve">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и специалисты МФЦ, осуществляющий инф</w:t>
      </w:r>
      <w:r w:rsidR="00371C72" w:rsidRPr="00675474">
        <w:rPr>
          <w:color w:val="000000"/>
          <w:sz w:val="24"/>
          <w:szCs w:val="24"/>
        </w:rPr>
        <w:t>ормирование, сняв трубку, должны</w:t>
      </w:r>
      <w:r w:rsidRPr="00675474">
        <w:rPr>
          <w:color w:val="000000"/>
          <w:sz w:val="24"/>
          <w:szCs w:val="24"/>
        </w:rPr>
        <w:t xml:space="preserve"> назвать фамилию, имя, отчество, занимаемую должность и наименование отдела, предложить гражданину представиться и изложить суть вопроса. </w:t>
      </w:r>
    </w:p>
    <w:p w14:paraId="4484B8D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1.3.1. Консультации по вопросам предоставления услуги проводятся относительно:</w:t>
      </w:r>
    </w:p>
    <w:p w14:paraId="32B3056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перечня документов, необходимых для предоставления услуги, комплектности (достаточности) представленных документов;</w:t>
      </w:r>
    </w:p>
    <w:p w14:paraId="18E3850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времени приёма и выдачи документов;</w:t>
      </w:r>
    </w:p>
    <w:p w14:paraId="6B734F5B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сроков предоставления услуги.</w:t>
      </w:r>
    </w:p>
    <w:p w14:paraId="41B852E4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Для получения консультаций по вопросам предоставления муниципальной услуги заявители обращаются:</w:t>
      </w:r>
    </w:p>
    <w:p w14:paraId="5750BFFB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 лично </w:t>
      </w:r>
      <w:r w:rsidR="00371C72" w:rsidRPr="00675474">
        <w:rPr>
          <w:color w:val="000000"/>
          <w:sz w:val="24"/>
          <w:szCs w:val="24"/>
        </w:rPr>
        <w:t>(либо через доверенное лицо) в О</w:t>
      </w:r>
      <w:r w:rsidRPr="00675474">
        <w:rPr>
          <w:color w:val="000000"/>
          <w:sz w:val="24"/>
          <w:szCs w:val="24"/>
        </w:rPr>
        <w:t xml:space="preserve">тдел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</w:t>
      </w:r>
      <w:r w:rsidR="00C67939" w:rsidRPr="00675474">
        <w:rPr>
          <w:color w:val="000000"/>
          <w:sz w:val="24"/>
          <w:szCs w:val="24"/>
        </w:rPr>
        <w:t>нской области по телефону (84163</w:t>
      </w:r>
      <w:r w:rsidRPr="00675474">
        <w:rPr>
          <w:color w:val="000000"/>
          <w:sz w:val="24"/>
          <w:szCs w:val="24"/>
        </w:rPr>
        <w:t xml:space="preserve">) </w:t>
      </w:r>
      <w:r w:rsidR="00C67939" w:rsidRPr="00675474">
        <w:rPr>
          <w:color w:val="000000"/>
          <w:sz w:val="24"/>
          <w:szCs w:val="24"/>
        </w:rPr>
        <w:t>2-19-52</w:t>
      </w:r>
      <w:r w:rsidRPr="00675474">
        <w:rPr>
          <w:color w:val="000000"/>
          <w:sz w:val="24"/>
          <w:szCs w:val="24"/>
        </w:rPr>
        <w:t xml:space="preserve">, </w:t>
      </w:r>
      <w:r w:rsidR="00C67939" w:rsidRPr="00675474">
        <w:rPr>
          <w:color w:val="000000"/>
          <w:sz w:val="24"/>
          <w:szCs w:val="24"/>
        </w:rPr>
        <w:t>2-13-60</w:t>
      </w:r>
      <w:r w:rsidRPr="00675474">
        <w:rPr>
          <w:color w:val="000000"/>
          <w:sz w:val="24"/>
          <w:szCs w:val="24"/>
        </w:rPr>
        <w:t xml:space="preserve"> либо  в письменном виде. </w:t>
      </w:r>
    </w:p>
    <w:p w14:paraId="4FE1E124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1.3.2. В информационно-телекоммуникационной сети «Интернет» на сайте Отдела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Пензенской области размещается следующая информация о порядке предоставления муниципальной услуги: </w:t>
      </w:r>
    </w:p>
    <w:p w14:paraId="2786FD9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- настоящий административный регламент;</w:t>
      </w:r>
    </w:p>
    <w:p w14:paraId="00BA7534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 полное наименование и график работы Отдела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области;</w:t>
      </w:r>
    </w:p>
    <w:p w14:paraId="0C2EF0FC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ведущие специалисты (муниципальные служащие), и работники на</w:t>
      </w:r>
      <w:r w:rsidR="00371C72" w:rsidRPr="00675474">
        <w:rPr>
          <w:color w:val="000000"/>
          <w:sz w:val="24"/>
          <w:szCs w:val="24"/>
        </w:rPr>
        <w:t xml:space="preserve">значенные приказами </w:t>
      </w:r>
      <w:r w:rsidR="00371C72" w:rsidRPr="00675474">
        <w:rPr>
          <w:color w:val="000000"/>
          <w:sz w:val="24"/>
          <w:szCs w:val="24"/>
        </w:rPr>
        <w:lastRenderedPageBreak/>
        <w:t>начальника О</w:t>
      </w:r>
      <w:r w:rsidRPr="00675474">
        <w:rPr>
          <w:color w:val="000000"/>
          <w:sz w:val="24"/>
          <w:szCs w:val="24"/>
        </w:rPr>
        <w:t xml:space="preserve">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района, специалисты МФЦ.</w:t>
      </w:r>
    </w:p>
    <w:p w14:paraId="7FDFA3A6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1.4.  Муниципальная услуга по приёму заявлений, по постановке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 по адресу:</w:t>
      </w:r>
    </w:p>
    <w:p w14:paraId="4196142C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442</w:t>
      </w:r>
      <w:r w:rsidR="00C67939" w:rsidRPr="00675474">
        <w:rPr>
          <w:color w:val="000000"/>
          <w:sz w:val="24"/>
          <w:szCs w:val="24"/>
        </w:rPr>
        <w:t>63</w:t>
      </w:r>
      <w:r w:rsidRPr="00675474">
        <w:rPr>
          <w:color w:val="000000"/>
          <w:sz w:val="24"/>
          <w:szCs w:val="24"/>
        </w:rPr>
        <w:t xml:space="preserve">0 Пензенская область, </w:t>
      </w:r>
      <w:r w:rsidR="00C67939" w:rsidRPr="00675474">
        <w:rPr>
          <w:color w:val="000000"/>
          <w:sz w:val="24"/>
          <w:szCs w:val="24"/>
        </w:rPr>
        <w:t>с. Наровчат</w:t>
      </w:r>
      <w:r w:rsidRPr="00675474">
        <w:rPr>
          <w:color w:val="000000"/>
          <w:sz w:val="24"/>
          <w:szCs w:val="24"/>
        </w:rPr>
        <w:t xml:space="preserve">, ул. </w:t>
      </w:r>
      <w:r w:rsidR="00C67939" w:rsidRPr="00675474">
        <w:rPr>
          <w:color w:val="000000"/>
          <w:sz w:val="24"/>
          <w:szCs w:val="24"/>
        </w:rPr>
        <w:t>Советская, 28</w:t>
      </w:r>
      <w:r w:rsidRPr="00675474">
        <w:rPr>
          <w:color w:val="000000"/>
          <w:sz w:val="24"/>
          <w:szCs w:val="24"/>
        </w:rPr>
        <w:t>, 2-й этаж, Районный методический кабинет.</w:t>
      </w:r>
    </w:p>
    <w:p w14:paraId="3590BDC4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1.4.1. Прием заявителей осуществляется </w:t>
      </w:r>
      <w:r w:rsidR="00371C72" w:rsidRPr="00675474">
        <w:rPr>
          <w:color w:val="000000"/>
          <w:sz w:val="24"/>
          <w:szCs w:val="24"/>
        </w:rPr>
        <w:t xml:space="preserve"> согласно р</w:t>
      </w:r>
      <w:r w:rsidRPr="00675474">
        <w:rPr>
          <w:color w:val="000000"/>
          <w:sz w:val="24"/>
          <w:szCs w:val="24"/>
        </w:rPr>
        <w:t>ежим</w:t>
      </w:r>
      <w:r w:rsidR="00371C72" w:rsidRPr="00675474">
        <w:rPr>
          <w:color w:val="000000"/>
          <w:sz w:val="24"/>
          <w:szCs w:val="24"/>
        </w:rPr>
        <w:t>у</w:t>
      </w:r>
      <w:r w:rsidRPr="00675474">
        <w:rPr>
          <w:color w:val="000000"/>
          <w:sz w:val="24"/>
          <w:szCs w:val="24"/>
        </w:rPr>
        <w:t xml:space="preserve"> работы Отдела образования:</w:t>
      </w:r>
    </w:p>
    <w:p w14:paraId="0CCCE39E" w14:textId="77777777" w:rsidR="007639CF" w:rsidRPr="00675474" w:rsidRDefault="00371C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-</w:t>
      </w:r>
      <w:r w:rsidR="00352E7B" w:rsidRPr="00675474">
        <w:rPr>
          <w:color w:val="000000"/>
          <w:sz w:val="24"/>
          <w:szCs w:val="24"/>
        </w:rPr>
        <w:t>понедельник – четверг:</w:t>
      </w:r>
    </w:p>
    <w:p w14:paraId="2B44EEF4" w14:textId="77777777" w:rsidR="007639CF" w:rsidRPr="00675474" w:rsidRDefault="00C679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время начала работы - 08.0</w:t>
      </w:r>
      <w:r w:rsidR="00352E7B" w:rsidRPr="00675474">
        <w:rPr>
          <w:color w:val="000000"/>
          <w:sz w:val="24"/>
          <w:szCs w:val="24"/>
        </w:rPr>
        <w:t>0;</w:t>
      </w:r>
    </w:p>
    <w:p w14:paraId="0E8FD638" w14:textId="77777777" w:rsidR="007639CF" w:rsidRPr="00675474" w:rsidRDefault="00C679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время окончания работы - 16.0</w:t>
      </w:r>
      <w:r w:rsidR="00352E7B" w:rsidRPr="00675474">
        <w:rPr>
          <w:color w:val="000000"/>
          <w:sz w:val="24"/>
          <w:szCs w:val="24"/>
        </w:rPr>
        <w:t>0;</w:t>
      </w:r>
    </w:p>
    <w:p w14:paraId="3F19D213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обеденный перерыв с 12.00 – 13.00»</w:t>
      </w:r>
    </w:p>
    <w:p w14:paraId="5C9CF16D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Выходной – суббота-воскресенье.</w:t>
      </w:r>
    </w:p>
    <w:p w14:paraId="0BE6CA3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Прием начальника Отдела образования </w:t>
      </w:r>
      <w:r w:rsidR="00C67939" w:rsidRPr="00675474">
        <w:rPr>
          <w:color w:val="000000"/>
          <w:sz w:val="24"/>
          <w:szCs w:val="24"/>
        </w:rPr>
        <w:t>Наровчатского района Пензенской области с 14</w:t>
      </w:r>
      <w:r w:rsidRPr="00675474">
        <w:rPr>
          <w:color w:val="000000"/>
          <w:sz w:val="24"/>
          <w:szCs w:val="24"/>
        </w:rPr>
        <w:t xml:space="preserve">-00 до </w:t>
      </w:r>
      <w:r w:rsidR="00C67939" w:rsidRPr="00675474">
        <w:rPr>
          <w:color w:val="000000"/>
          <w:sz w:val="24"/>
          <w:szCs w:val="24"/>
        </w:rPr>
        <w:t>16</w:t>
      </w:r>
      <w:r w:rsidRPr="00675474">
        <w:rPr>
          <w:color w:val="000000"/>
          <w:sz w:val="24"/>
          <w:szCs w:val="24"/>
        </w:rPr>
        <w:t xml:space="preserve">-00 по предварительной записи через секретаря. </w:t>
      </w:r>
    </w:p>
    <w:p w14:paraId="2FE8CE9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Почтовый адрес Отдела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области:</w:t>
      </w:r>
    </w:p>
    <w:p w14:paraId="11494CB2" w14:textId="77777777" w:rsidR="007639CF" w:rsidRPr="00675474" w:rsidRDefault="00C679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44263</w:t>
      </w:r>
      <w:r w:rsidR="00352E7B" w:rsidRPr="00675474">
        <w:rPr>
          <w:color w:val="000000"/>
          <w:sz w:val="24"/>
          <w:szCs w:val="24"/>
        </w:rPr>
        <w:t xml:space="preserve">0, Пензенская обл., </w:t>
      </w:r>
      <w:r w:rsidRPr="00675474">
        <w:rPr>
          <w:color w:val="000000"/>
          <w:sz w:val="24"/>
          <w:szCs w:val="24"/>
        </w:rPr>
        <w:t>с. Наровчат</w:t>
      </w:r>
      <w:r w:rsidR="00352E7B" w:rsidRPr="00675474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352E7B" w:rsidRPr="00675474">
        <w:rPr>
          <w:color w:val="000000"/>
          <w:sz w:val="24"/>
          <w:szCs w:val="24"/>
        </w:rPr>
        <w:t>ул</w:t>
      </w:r>
      <w:proofErr w:type="spellEnd"/>
      <w:r w:rsidR="00352E7B" w:rsidRPr="00675474">
        <w:rPr>
          <w:color w:val="000000"/>
          <w:sz w:val="24"/>
          <w:szCs w:val="24"/>
        </w:rPr>
        <w:t xml:space="preserve"> .</w:t>
      </w:r>
      <w:r w:rsidRPr="00675474">
        <w:rPr>
          <w:color w:val="000000"/>
          <w:sz w:val="24"/>
          <w:szCs w:val="24"/>
        </w:rPr>
        <w:t>Советская</w:t>
      </w:r>
      <w:proofErr w:type="gramEnd"/>
      <w:r w:rsidRPr="00675474">
        <w:rPr>
          <w:color w:val="000000"/>
          <w:sz w:val="24"/>
          <w:szCs w:val="24"/>
        </w:rPr>
        <w:t>, 2</w:t>
      </w:r>
      <w:r w:rsidR="00352E7B" w:rsidRPr="00675474">
        <w:rPr>
          <w:color w:val="000000"/>
          <w:sz w:val="24"/>
          <w:szCs w:val="24"/>
        </w:rPr>
        <w:t>8</w:t>
      </w:r>
    </w:p>
    <w:p w14:paraId="44100F19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Контактные сведения:</w:t>
      </w:r>
    </w:p>
    <w:p w14:paraId="37200208" w14:textId="77777777" w:rsidR="007639CF" w:rsidRPr="00675474" w:rsidRDefault="00C679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телефон: (8-8416</w:t>
      </w:r>
      <w:r w:rsidR="00352E7B" w:rsidRPr="00675474">
        <w:rPr>
          <w:color w:val="000000"/>
          <w:sz w:val="24"/>
          <w:szCs w:val="24"/>
        </w:rPr>
        <w:t xml:space="preserve">3) </w:t>
      </w:r>
      <w:r w:rsidRPr="00675474">
        <w:rPr>
          <w:color w:val="000000"/>
          <w:sz w:val="24"/>
          <w:szCs w:val="24"/>
        </w:rPr>
        <w:t>2-13-60</w:t>
      </w:r>
      <w:r w:rsidR="00352E7B" w:rsidRPr="00675474">
        <w:rPr>
          <w:color w:val="000000"/>
          <w:sz w:val="24"/>
          <w:szCs w:val="24"/>
        </w:rPr>
        <w:t>, телефон/факс: (</w:t>
      </w:r>
      <w:r w:rsidRPr="00675474">
        <w:rPr>
          <w:color w:val="000000"/>
          <w:sz w:val="24"/>
          <w:szCs w:val="24"/>
        </w:rPr>
        <w:t>8-8416</w:t>
      </w:r>
      <w:r w:rsidR="00352E7B" w:rsidRPr="00675474">
        <w:rPr>
          <w:color w:val="000000"/>
          <w:sz w:val="24"/>
          <w:szCs w:val="24"/>
        </w:rPr>
        <w:t xml:space="preserve">3) </w:t>
      </w:r>
      <w:r w:rsidRPr="00675474">
        <w:rPr>
          <w:color w:val="000000"/>
          <w:sz w:val="24"/>
          <w:szCs w:val="24"/>
        </w:rPr>
        <w:t>2-19-52</w:t>
      </w:r>
      <w:r w:rsidR="00352E7B" w:rsidRPr="00675474">
        <w:rPr>
          <w:color w:val="000000"/>
          <w:sz w:val="24"/>
          <w:szCs w:val="24"/>
        </w:rPr>
        <w:t>;</w:t>
      </w:r>
    </w:p>
    <w:p w14:paraId="61FABF7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адрес электронной почты:</w:t>
      </w:r>
      <w:proofErr w:type="spellStart"/>
      <w:r w:rsidR="00C67939" w:rsidRPr="00675474">
        <w:rPr>
          <w:color w:val="000000"/>
          <w:sz w:val="24"/>
          <w:szCs w:val="24"/>
          <w:lang w:val="en-US"/>
        </w:rPr>
        <w:t>narono</w:t>
      </w:r>
      <w:proofErr w:type="spellEnd"/>
      <w:r w:rsidR="00C67939" w:rsidRPr="00675474">
        <w:rPr>
          <w:color w:val="000000"/>
          <w:sz w:val="24"/>
          <w:szCs w:val="24"/>
        </w:rPr>
        <w:t>@</w:t>
      </w:r>
      <w:r w:rsidR="00C67939" w:rsidRPr="00675474">
        <w:rPr>
          <w:color w:val="000000"/>
          <w:sz w:val="24"/>
          <w:szCs w:val="24"/>
          <w:lang w:val="en-US"/>
        </w:rPr>
        <w:t>sura</w:t>
      </w:r>
      <w:r w:rsidR="00C67939" w:rsidRPr="00675474">
        <w:rPr>
          <w:color w:val="000000"/>
          <w:sz w:val="24"/>
          <w:szCs w:val="24"/>
        </w:rPr>
        <w:t>.</w:t>
      </w:r>
      <w:proofErr w:type="spellStart"/>
      <w:r w:rsidR="00C67939" w:rsidRPr="00675474">
        <w:rPr>
          <w:color w:val="000000"/>
          <w:sz w:val="24"/>
          <w:szCs w:val="24"/>
          <w:lang w:val="en-US"/>
        </w:rPr>
        <w:t>ru</w:t>
      </w:r>
      <w:proofErr w:type="spellEnd"/>
      <w:r w:rsidRPr="00675474">
        <w:rPr>
          <w:color w:val="000000"/>
          <w:sz w:val="24"/>
          <w:szCs w:val="24"/>
        </w:rPr>
        <w:t>;</w:t>
      </w:r>
    </w:p>
    <w:p w14:paraId="6B908B9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 адрес официального сайта Отдела образования </w:t>
      </w:r>
      <w:r w:rsidR="00C67939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Пензенской области: </w:t>
      </w:r>
      <w:hyperlink r:id="rId7" w:history="1">
        <w:proofErr w:type="spellStart"/>
        <w:r w:rsidR="00C67939" w:rsidRPr="00675474">
          <w:rPr>
            <w:rStyle w:val="aa"/>
            <w:rFonts w:ascii="Calibri" w:eastAsia="Calibri" w:hAnsi="Calibri" w:cs="Calibri"/>
            <w:sz w:val="24"/>
            <w:szCs w:val="24"/>
            <w:lang w:val="en-US"/>
          </w:rPr>
          <w:t>narov</w:t>
        </w:r>
        <w:proofErr w:type="spellEnd"/>
        <w:r w:rsidR="00C67939" w:rsidRPr="00675474">
          <w:rPr>
            <w:rStyle w:val="aa"/>
            <w:rFonts w:ascii="Calibri" w:eastAsia="Calibri" w:hAnsi="Calibri" w:cs="Calibri"/>
            <w:sz w:val="24"/>
            <w:szCs w:val="24"/>
          </w:rPr>
          <w:t>.</w:t>
        </w:r>
        <w:proofErr w:type="spellStart"/>
        <w:r w:rsidR="00C67939" w:rsidRPr="00675474">
          <w:rPr>
            <w:rStyle w:val="aa"/>
            <w:rFonts w:ascii="Calibri" w:eastAsia="Calibri" w:hAnsi="Calibri" w:cs="Calibri"/>
            <w:sz w:val="24"/>
            <w:szCs w:val="24"/>
            <w:lang w:val="en-US"/>
          </w:rPr>
          <w:t>ucoz</w:t>
        </w:r>
        <w:proofErr w:type="spellEnd"/>
        <w:r w:rsidR="00C67939" w:rsidRPr="00675474">
          <w:rPr>
            <w:rStyle w:val="aa"/>
            <w:rFonts w:ascii="Calibri" w:eastAsia="Calibri" w:hAnsi="Calibri" w:cs="Calibri"/>
            <w:sz w:val="24"/>
            <w:szCs w:val="24"/>
          </w:rPr>
          <w:t>.</w:t>
        </w:r>
        <w:r w:rsidR="00C67939" w:rsidRPr="00675474">
          <w:rPr>
            <w:rStyle w:val="aa"/>
            <w:rFonts w:ascii="Calibri" w:eastAsia="Calibri" w:hAnsi="Calibri" w:cs="Calibri"/>
            <w:sz w:val="24"/>
            <w:szCs w:val="24"/>
            <w:lang w:val="en-US"/>
          </w:rPr>
          <w:t>net</w:t>
        </w:r>
      </w:hyperlink>
      <w:r w:rsidRPr="00675474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3487C72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Прием документов также производится Многофункциональным центром предоставления государственных и муниципальных услуг </w:t>
      </w:r>
      <w:r w:rsidR="00C67939" w:rsidRPr="00675474">
        <w:rPr>
          <w:color w:val="000000"/>
          <w:sz w:val="24"/>
          <w:szCs w:val="24"/>
        </w:rPr>
        <w:t>Наровчатского</w:t>
      </w:r>
      <w:r w:rsidRPr="00675474">
        <w:rPr>
          <w:color w:val="000000"/>
          <w:sz w:val="24"/>
          <w:szCs w:val="24"/>
        </w:rPr>
        <w:t xml:space="preserve"> района Пензенской области (далее - Многофункциональный центр</w:t>
      </w:r>
      <w:r w:rsidR="00C67939" w:rsidRPr="00675474">
        <w:rPr>
          <w:color w:val="000000"/>
          <w:sz w:val="24"/>
          <w:szCs w:val="24"/>
        </w:rPr>
        <w:t>), расположенным по адресу: 442630</w:t>
      </w:r>
      <w:r w:rsidRPr="00675474">
        <w:rPr>
          <w:color w:val="000000"/>
          <w:sz w:val="24"/>
          <w:szCs w:val="24"/>
        </w:rPr>
        <w:t xml:space="preserve"> Пензенская обл., </w:t>
      </w:r>
      <w:r w:rsidR="00C67939" w:rsidRPr="00675474">
        <w:rPr>
          <w:color w:val="000000"/>
          <w:sz w:val="24"/>
          <w:szCs w:val="24"/>
        </w:rPr>
        <w:t>с. Наровчат</w:t>
      </w:r>
      <w:r w:rsidRPr="00675474">
        <w:rPr>
          <w:color w:val="000000"/>
          <w:sz w:val="24"/>
          <w:szCs w:val="24"/>
        </w:rPr>
        <w:t>, ул. Советская, д.</w:t>
      </w:r>
      <w:r w:rsidR="00B71DE4" w:rsidRPr="00675474">
        <w:rPr>
          <w:color w:val="000000"/>
          <w:sz w:val="24"/>
          <w:szCs w:val="24"/>
        </w:rPr>
        <w:t>28</w:t>
      </w:r>
      <w:r w:rsidRPr="00675474">
        <w:rPr>
          <w:color w:val="000000"/>
          <w:sz w:val="24"/>
          <w:szCs w:val="24"/>
        </w:rPr>
        <w:t>.</w:t>
      </w:r>
    </w:p>
    <w:p w14:paraId="2EDAF1A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Контактные сведения:</w:t>
      </w:r>
    </w:p>
    <w:p w14:paraId="2075CED7" w14:textId="77777777" w:rsidR="007639CF" w:rsidRPr="00675474" w:rsidRDefault="00B71DE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Телефон: (8-841-63-2-15-50</w:t>
      </w:r>
      <w:r w:rsidR="00352E7B" w:rsidRPr="00675474">
        <w:rPr>
          <w:color w:val="000000"/>
          <w:sz w:val="24"/>
          <w:szCs w:val="24"/>
        </w:rPr>
        <w:t xml:space="preserve">) </w:t>
      </w:r>
    </w:p>
    <w:p w14:paraId="628CDDE7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адрес электронной почты:</w:t>
      </w:r>
      <w:r w:rsidRPr="00675474">
        <w:rPr>
          <w:color w:val="0000FF"/>
          <w:sz w:val="24"/>
          <w:szCs w:val="24"/>
          <w:u w:val="single"/>
        </w:rPr>
        <w:t xml:space="preserve"> </w:t>
      </w:r>
      <w:proofErr w:type="spellStart"/>
      <w:r w:rsidR="00B71DE4" w:rsidRPr="00675474">
        <w:rPr>
          <w:color w:val="0000FF"/>
          <w:sz w:val="24"/>
          <w:szCs w:val="24"/>
          <w:u w:val="single"/>
          <w:lang w:val="en-US"/>
        </w:rPr>
        <w:t>narovchat</w:t>
      </w:r>
      <w:proofErr w:type="spellEnd"/>
      <w:r w:rsidR="00B71DE4" w:rsidRPr="00675474">
        <w:rPr>
          <w:color w:val="0000FF"/>
          <w:sz w:val="24"/>
          <w:szCs w:val="24"/>
          <w:u w:val="single"/>
        </w:rPr>
        <w:t>.</w:t>
      </w:r>
      <w:proofErr w:type="spellStart"/>
      <w:r w:rsidR="00B71DE4" w:rsidRPr="00675474">
        <w:rPr>
          <w:color w:val="0000FF"/>
          <w:sz w:val="24"/>
          <w:szCs w:val="24"/>
          <w:u w:val="single"/>
          <w:lang w:val="en-US"/>
        </w:rPr>
        <w:t>mdocs</w:t>
      </w:r>
      <w:proofErr w:type="spellEnd"/>
      <w:r w:rsidR="00B71DE4" w:rsidRPr="00675474">
        <w:rPr>
          <w:color w:val="0000FF"/>
          <w:sz w:val="24"/>
          <w:szCs w:val="24"/>
          <w:u w:val="single"/>
        </w:rPr>
        <w:t>.</w:t>
      </w:r>
      <w:proofErr w:type="spellStart"/>
      <w:r w:rsidR="00B71DE4" w:rsidRPr="00675474">
        <w:rPr>
          <w:color w:val="0000FF"/>
          <w:sz w:val="24"/>
          <w:szCs w:val="24"/>
          <w:u w:val="single"/>
          <w:lang w:val="en-US"/>
        </w:rPr>
        <w:t>ru</w:t>
      </w:r>
      <w:proofErr w:type="spellEnd"/>
    </w:p>
    <w:p w14:paraId="5129D1EA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График работы Многофункционального центра:</w:t>
      </w:r>
    </w:p>
    <w:p w14:paraId="4C66E688" w14:textId="77777777" w:rsidR="007639CF" w:rsidRPr="00675474" w:rsidRDefault="007639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6"/>
        <w:tblW w:w="801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040"/>
      </w:tblGrid>
      <w:tr w:rsidR="007639CF" w:rsidRPr="00675474" w14:paraId="4719629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828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4DD2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 xml:space="preserve">8.00 – 17.00 </w:t>
            </w:r>
          </w:p>
        </w:tc>
      </w:tr>
      <w:tr w:rsidR="007639CF" w:rsidRPr="00675474" w14:paraId="7CDE8AB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BA2F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5E8F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8.00 – 17.00</w:t>
            </w:r>
          </w:p>
        </w:tc>
      </w:tr>
      <w:tr w:rsidR="007639CF" w:rsidRPr="00675474" w14:paraId="7ADA1ED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3E24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C46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8.00 – 17.00</w:t>
            </w:r>
          </w:p>
        </w:tc>
      </w:tr>
      <w:tr w:rsidR="007639CF" w:rsidRPr="00675474" w14:paraId="1616A59C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FE83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9F42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8.00 – 17.00</w:t>
            </w:r>
          </w:p>
        </w:tc>
      </w:tr>
      <w:tr w:rsidR="007639CF" w:rsidRPr="00675474" w14:paraId="24E1DB3E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0418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1649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8.00 – 17.00</w:t>
            </w:r>
          </w:p>
        </w:tc>
      </w:tr>
      <w:tr w:rsidR="007639CF" w:rsidRPr="00675474" w14:paraId="14576263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295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E56D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8.00 – 13.00</w:t>
            </w:r>
          </w:p>
        </w:tc>
      </w:tr>
      <w:tr w:rsidR="007639CF" w:rsidRPr="00675474" w14:paraId="1149C323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36FE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B5F8" w14:textId="77777777" w:rsidR="007639CF" w:rsidRPr="00675474" w:rsidRDefault="00352E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75474">
              <w:rPr>
                <w:color w:val="000000"/>
                <w:sz w:val="24"/>
                <w:szCs w:val="24"/>
              </w:rPr>
              <w:t>выходной</w:t>
            </w:r>
          </w:p>
        </w:tc>
      </w:tr>
    </w:tbl>
    <w:p w14:paraId="55CFD999" w14:textId="77777777" w:rsidR="007639CF" w:rsidRPr="00675474" w:rsidRDefault="007639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DBB22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1.5. Получателями муниципальной услуги являются родители (законные представители) детей в возрасте от 2 месяцев до 7 лет (далее - заявители).</w:t>
      </w:r>
    </w:p>
    <w:p w14:paraId="044E4768" w14:textId="77777777" w:rsidR="007639CF" w:rsidRPr="0067547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160DF6" w14:textId="77777777" w:rsidR="007639CF" w:rsidRPr="0067547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B228483" w14:textId="77777777" w:rsidR="007639CF" w:rsidRPr="0067547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6426FE2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>2. Стандарт предоставления муниципальной услуги</w:t>
      </w:r>
    </w:p>
    <w:p w14:paraId="3DCADFD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</w:t>
      </w:r>
    </w:p>
    <w:p w14:paraId="2AFABB9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2.1. На</w:t>
      </w:r>
      <w:r w:rsidR="001641F6" w:rsidRPr="00675474">
        <w:rPr>
          <w:color w:val="000000"/>
          <w:sz w:val="24"/>
          <w:szCs w:val="24"/>
        </w:rPr>
        <w:t>именование муниципальной услуги «</w:t>
      </w:r>
      <w:r w:rsidRPr="00675474">
        <w:rPr>
          <w:color w:val="000000"/>
          <w:sz w:val="24"/>
          <w:szCs w:val="24"/>
        </w:rPr>
        <w:t xml:space="preserve"> Прием заявлений, о постановке на учет и зачисление детей в образовательные учреждения, реализующие основную образовательную программу дошкольного образования (далее - муниципальная услуга).</w:t>
      </w:r>
    </w:p>
    <w:p w14:paraId="6FFB39F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  2.2. Муниципальная услуга предоставляется Отделом образования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Пензенской области (далее-Отдел). </w:t>
      </w:r>
    </w:p>
    <w:p w14:paraId="13EB95B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2.3. Результатом предоставления муниципальной услуги является постановка на учёт в образовательное учреждение, расположенное на территории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области.</w:t>
      </w:r>
    </w:p>
    <w:p w14:paraId="4FDB775A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2.4.  Общий срок предоставления муниципальной услуги составляет 30 календарных дней с момента обращения и предоставления необходимого пакета документов. </w:t>
      </w:r>
    </w:p>
    <w:p w14:paraId="317EAAC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lastRenderedPageBreak/>
        <w:t xml:space="preserve">       2.5. Предоставление муниципальной услуги осуществляется в соответствии с законодательством Российской Федерации и Пензенской области, нормативными правовыми актами органов местного самоуправления муниципального образования  «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района»:</w:t>
      </w:r>
    </w:p>
    <w:p w14:paraId="636ABADB" w14:textId="77777777" w:rsidR="007639CF" w:rsidRPr="00675474" w:rsidRDefault="004937D2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hyperlink r:id="rId8">
        <w:r w:rsidR="00352E7B" w:rsidRPr="00675474">
          <w:rPr>
            <w:color w:val="000000"/>
            <w:sz w:val="24"/>
            <w:szCs w:val="24"/>
          </w:rPr>
          <w:t>Конвенция о правах ребёнка</w:t>
        </w:r>
      </w:hyperlink>
      <w:r w:rsidR="00352E7B" w:rsidRPr="00675474">
        <w:rPr>
          <w:color w:val="000000"/>
          <w:sz w:val="24"/>
          <w:szCs w:val="24"/>
        </w:rPr>
        <w:t>, одобренная Генеральной Ассамблеей ООН 20.11.1989 года;</w:t>
      </w:r>
    </w:p>
    <w:p w14:paraId="108F5B99" w14:textId="77777777" w:rsidR="007639CF" w:rsidRPr="00675474" w:rsidRDefault="004937D2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hyperlink r:id="rId9">
        <w:r w:rsidR="00352E7B" w:rsidRPr="00675474">
          <w:rPr>
            <w:color w:val="000000"/>
            <w:sz w:val="24"/>
            <w:szCs w:val="24"/>
          </w:rPr>
          <w:t>Конституция Российской Федерации</w:t>
        </w:r>
      </w:hyperlink>
      <w:r w:rsidR="00352E7B" w:rsidRPr="00675474">
        <w:rPr>
          <w:color w:val="000000"/>
          <w:sz w:val="24"/>
          <w:szCs w:val="24"/>
        </w:rPr>
        <w:t>;</w:t>
      </w:r>
    </w:p>
    <w:p w14:paraId="66B9AF9B" w14:textId="77777777" w:rsidR="007639CF" w:rsidRPr="00675474" w:rsidRDefault="004937D2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hyperlink r:id="rId10">
        <w:r w:rsidR="00352E7B" w:rsidRPr="00675474">
          <w:rPr>
            <w:color w:val="000000"/>
            <w:sz w:val="24"/>
            <w:szCs w:val="24"/>
          </w:rPr>
          <w:t>Федеральный закон</w:t>
        </w:r>
      </w:hyperlink>
      <w:r w:rsidR="00352E7B" w:rsidRPr="00675474">
        <w:rPr>
          <w:color w:val="000000"/>
          <w:sz w:val="24"/>
          <w:szCs w:val="24"/>
        </w:rPr>
        <w:t xml:space="preserve"> от 27.07.2006 года № 152-ФЗ «О персональных данных» (с последующими изменениями и дополнениями).</w:t>
      </w:r>
    </w:p>
    <w:p w14:paraId="7C92C1E5" w14:textId="77777777" w:rsidR="007639CF" w:rsidRPr="00675474" w:rsidRDefault="00352E7B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Федеральный закон от 29.12.2012 года № 273-ФЗ «Об образовании в Российской Федерации» (с последующими изменениями и дополнениями).</w:t>
      </w:r>
    </w:p>
    <w:p w14:paraId="2525604F" w14:textId="77777777" w:rsidR="007639CF" w:rsidRPr="00675474" w:rsidRDefault="004937D2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hyperlink r:id="rId11">
        <w:r w:rsidR="00352E7B" w:rsidRPr="00675474">
          <w:rPr>
            <w:color w:val="000000"/>
            <w:sz w:val="24"/>
            <w:szCs w:val="24"/>
          </w:rPr>
          <w:t>Федеральный закон</w:t>
        </w:r>
      </w:hyperlink>
      <w:r w:rsidR="00352E7B" w:rsidRPr="00675474">
        <w:rPr>
          <w:color w:val="000000"/>
          <w:sz w:val="24"/>
          <w:szCs w:val="24"/>
        </w:rPr>
        <w:t xml:space="preserve"> от 24.07.1998 года № 124-ФЗ «Об основных гарантиях прав ребёнка в Российской Федерации» (с последующими изменениями и дополнениями).</w:t>
      </w:r>
    </w:p>
    <w:p w14:paraId="25EC82C1" w14:textId="77777777" w:rsidR="007639CF" w:rsidRPr="00675474" w:rsidRDefault="004937D2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hyperlink r:id="rId12">
        <w:r w:rsidR="00352E7B" w:rsidRPr="00675474">
          <w:rPr>
            <w:color w:val="000000"/>
            <w:sz w:val="24"/>
            <w:szCs w:val="24"/>
          </w:rPr>
          <w:t>Федеральный закон</w:t>
        </w:r>
      </w:hyperlink>
      <w:r w:rsidR="00352E7B" w:rsidRPr="00675474">
        <w:rPr>
          <w:color w:val="000000"/>
          <w:sz w:val="24"/>
          <w:szCs w:val="24"/>
        </w:rPr>
        <w:t xml:space="preserve"> от 27.07.2010 года № 210-ФЗ «Об организации предоставления государственных и муниципальных услуг» (с последующими изменениями и дополнениями).</w:t>
      </w:r>
    </w:p>
    <w:p w14:paraId="7D60E799" w14:textId="77777777" w:rsidR="007639CF" w:rsidRPr="00675474" w:rsidRDefault="00352E7B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Приказ Министерства образования и науки Российской Федерации от 30.08.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(с последующими изменениями и дополнениями).</w:t>
      </w:r>
    </w:p>
    <w:p w14:paraId="09A1CF59" w14:textId="78B61FD8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 xml:space="preserve">- </w:t>
      </w:r>
      <w:r w:rsidRPr="00675474">
        <w:rPr>
          <w:color w:val="000000"/>
          <w:sz w:val="24"/>
          <w:szCs w:val="24"/>
        </w:rPr>
        <w:t>Приказом Министерства образования и науки Российской Феде</w:t>
      </w:r>
      <w:r w:rsidR="006A6521" w:rsidRPr="00675474">
        <w:rPr>
          <w:color w:val="000000"/>
          <w:sz w:val="24"/>
          <w:szCs w:val="24"/>
        </w:rPr>
        <w:t>рации</w:t>
      </w:r>
      <w:r w:rsidRPr="00675474">
        <w:rPr>
          <w:color w:val="000000"/>
          <w:sz w:val="24"/>
          <w:szCs w:val="24"/>
        </w:rPr>
        <w:t xml:space="preserve"> от 8 апреля 2014 г. № 293 г. Москва «Об утверж</w:t>
      </w:r>
      <w:r w:rsidR="006A6521" w:rsidRPr="00675474">
        <w:rPr>
          <w:color w:val="000000"/>
          <w:sz w:val="24"/>
          <w:szCs w:val="24"/>
        </w:rPr>
        <w:t>дении Порядка приёма на обучение</w:t>
      </w:r>
      <w:r w:rsidRPr="00675474">
        <w:rPr>
          <w:color w:val="000000"/>
          <w:sz w:val="24"/>
          <w:szCs w:val="24"/>
        </w:rPr>
        <w:t xml:space="preserve"> по образовательным программам дошкольного образования» (с последующими изменениями и дополнениями).</w:t>
      </w:r>
    </w:p>
    <w:p w14:paraId="1F9C3910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- Федерального закона от 27.07.2010 № 210-ФЗ «Об организации предоставления государственных и муниципальных услуг» (с последующ</w:t>
      </w:r>
      <w:r w:rsidR="001641F6" w:rsidRPr="00675474">
        <w:rPr>
          <w:color w:val="000000"/>
          <w:sz w:val="24"/>
          <w:szCs w:val="24"/>
        </w:rPr>
        <w:t>ими изменениями и дополнениями)</w:t>
      </w:r>
      <w:r w:rsidR="006A6521" w:rsidRPr="00675474">
        <w:rPr>
          <w:color w:val="000000"/>
          <w:sz w:val="24"/>
          <w:szCs w:val="24"/>
        </w:rPr>
        <w:t>.</w:t>
      </w:r>
    </w:p>
    <w:p w14:paraId="4745E956" w14:textId="77777777" w:rsidR="00BF3029" w:rsidRPr="00675474" w:rsidRDefault="006A652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Приказ  Министерства</w:t>
      </w:r>
      <w:r w:rsidR="00BF3029" w:rsidRPr="00675474">
        <w:rPr>
          <w:color w:val="000000"/>
          <w:sz w:val="24"/>
          <w:szCs w:val="24"/>
        </w:rPr>
        <w:t xml:space="preserve"> образования и науки Российской Федерации от 28 декабря 2015г. №1527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60156FDE" w14:textId="4DD4CC4F" w:rsidR="00BF3029" w:rsidRPr="00675474" w:rsidRDefault="00BF30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-Постановление Главного государственного санитарного врача РФ от 15мая 2013года №26 «Об утверждении СанПиН 2.4.1.3049-13 «Санитарно-эпидем</w:t>
      </w:r>
      <w:r w:rsidR="00206094" w:rsidRPr="00675474">
        <w:rPr>
          <w:color w:val="000000"/>
          <w:sz w:val="24"/>
          <w:szCs w:val="24"/>
        </w:rPr>
        <w:t>иологические требования к устрой</w:t>
      </w:r>
      <w:r w:rsidRPr="00675474">
        <w:rPr>
          <w:color w:val="000000"/>
          <w:sz w:val="24"/>
          <w:szCs w:val="24"/>
        </w:rPr>
        <w:t xml:space="preserve">ству, содержанию и организации </w:t>
      </w:r>
      <w:r w:rsidR="00206094" w:rsidRPr="00675474">
        <w:rPr>
          <w:color w:val="000000"/>
          <w:sz w:val="24"/>
          <w:szCs w:val="24"/>
        </w:rPr>
        <w:t xml:space="preserve">режима работы </w:t>
      </w:r>
      <w:r w:rsidRPr="00675474">
        <w:rPr>
          <w:color w:val="000000"/>
          <w:sz w:val="24"/>
          <w:szCs w:val="24"/>
        </w:rPr>
        <w:t xml:space="preserve">дошкольных </w:t>
      </w:r>
      <w:r w:rsidR="00206094" w:rsidRPr="00675474">
        <w:rPr>
          <w:color w:val="000000"/>
          <w:sz w:val="24"/>
          <w:szCs w:val="24"/>
        </w:rPr>
        <w:t>образовательных организаций</w:t>
      </w:r>
      <w:r w:rsidRPr="00675474">
        <w:rPr>
          <w:color w:val="000000"/>
          <w:sz w:val="24"/>
          <w:szCs w:val="24"/>
        </w:rPr>
        <w:t>»</w:t>
      </w:r>
      <w:r w:rsidR="00206094" w:rsidRPr="00675474">
        <w:rPr>
          <w:color w:val="000000"/>
          <w:sz w:val="24"/>
          <w:szCs w:val="24"/>
        </w:rPr>
        <w:t xml:space="preserve"> (с изменениями и дополнениями от 20 июля 2015г.)</w:t>
      </w:r>
    </w:p>
    <w:p w14:paraId="31717982" w14:textId="77777777" w:rsidR="001641F6" w:rsidRPr="00675474" w:rsidRDefault="001641F6" w:rsidP="001641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Перечень поручений Президента Российской Федерации по итогам совещания по вопросам модернизации первичного звена здравоохранения 20 августа 2019г от 02.09.2019г № Пр-1755.</w:t>
      </w:r>
    </w:p>
    <w:p w14:paraId="694F2C3E" w14:textId="77777777" w:rsidR="001641F6" w:rsidRPr="00675474" w:rsidRDefault="001641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                                      </w:t>
      </w:r>
    </w:p>
    <w:p w14:paraId="1D613352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 xml:space="preserve">    </w:t>
      </w:r>
      <w:r w:rsidRPr="00675474">
        <w:rPr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14:paraId="34FAA0BD" w14:textId="77777777" w:rsidR="001641F6" w:rsidRPr="00675474" w:rsidRDefault="00B71DE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Заявление</w:t>
      </w:r>
      <w:r w:rsidR="00352E7B" w:rsidRPr="00675474">
        <w:rPr>
          <w:color w:val="000000"/>
          <w:sz w:val="24"/>
          <w:szCs w:val="24"/>
        </w:rPr>
        <w:t xml:space="preserve"> </w:t>
      </w:r>
      <w:r w:rsidR="00406852">
        <w:rPr>
          <w:b/>
          <w:color w:val="000000"/>
          <w:sz w:val="24"/>
          <w:szCs w:val="24"/>
        </w:rPr>
        <w:t>(Приложение</w:t>
      </w:r>
      <w:r w:rsidR="00352E7B" w:rsidRPr="00675474">
        <w:rPr>
          <w:b/>
          <w:color w:val="000000"/>
          <w:sz w:val="24"/>
          <w:szCs w:val="24"/>
        </w:rPr>
        <w:t xml:space="preserve"> </w:t>
      </w:r>
      <w:r w:rsidR="00311F14">
        <w:rPr>
          <w:b/>
          <w:color w:val="000000"/>
          <w:sz w:val="24"/>
          <w:szCs w:val="24"/>
        </w:rPr>
        <w:t>№</w:t>
      </w:r>
      <w:r w:rsidR="00352E7B" w:rsidRPr="00675474">
        <w:rPr>
          <w:b/>
          <w:color w:val="000000"/>
          <w:sz w:val="24"/>
          <w:szCs w:val="24"/>
        </w:rPr>
        <w:t>1)</w:t>
      </w:r>
    </w:p>
    <w:p w14:paraId="0DF5453C" w14:textId="77777777" w:rsidR="00206094" w:rsidRPr="00675474" w:rsidRDefault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 xml:space="preserve">      </w:t>
      </w:r>
      <w:r w:rsidR="00352E7B" w:rsidRPr="00675474">
        <w:rPr>
          <w:b/>
          <w:color w:val="000000"/>
          <w:sz w:val="24"/>
          <w:szCs w:val="24"/>
        </w:rPr>
        <w:t xml:space="preserve"> </w:t>
      </w:r>
      <w:r w:rsidR="001641F6" w:rsidRPr="00675474">
        <w:rPr>
          <w:color w:val="000000"/>
          <w:sz w:val="24"/>
          <w:szCs w:val="24"/>
        </w:rPr>
        <w:t xml:space="preserve">В </w:t>
      </w:r>
      <w:r w:rsidR="00352E7B" w:rsidRPr="00675474">
        <w:rPr>
          <w:color w:val="000000"/>
          <w:sz w:val="24"/>
          <w:szCs w:val="24"/>
        </w:rPr>
        <w:t xml:space="preserve"> заявлении родители (законные представите</w:t>
      </w:r>
      <w:r w:rsidRPr="00675474">
        <w:rPr>
          <w:color w:val="000000"/>
          <w:sz w:val="24"/>
          <w:szCs w:val="24"/>
        </w:rPr>
        <w:t xml:space="preserve">ли) ребёнка указывают следующие </w:t>
      </w:r>
    </w:p>
    <w:p w14:paraId="156DC8B8" w14:textId="77777777" w:rsidR="00206094" w:rsidRPr="00675474" w:rsidRDefault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сведения:</w:t>
      </w:r>
    </w:p>
    <w:p w14:paraId="2FB9FDFB" w14:textId="77777777" w:rsidR="00206094" w:rsidRPr="00675474" w:rsidRDefault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</w:t>
      </w:r>
      <w:r w:rsidR="00352E7B" w:rsidRPr="00675474">
        <w:rPr>
          <w:color w:val="000000"/>
          <w:sz w:val="24"/>
          <w:szCs w:val="24"/>
        </w:rPr>
        <w:t>а) фамилия, имя, отчество (п</w:t>
      </w:r>
      <w:r w:rsidRPr="00675474">
        <w:rPr>
          <w:color w:val="000000"/>
          <w:sz w:val="24"/>
          <w:szCs w:val="24"/>
        </w:rPr>
        <w:t>оследние - при наличии) ребёнка;</w:t>
      </w:r>
    </w:p>
    <w:p w14:paraId="0D51566F" w14:textId="77777777" w:rsidR="00206094" w:rsidRPr="00675474" w:rsidRDefault="00206094" w:rsidP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</w:t>
      </w:r>
      <w:r w:rsidR="00352E7B" w:rsidRPr="00675474">
        <w:rPr>
          <w:color w:val="000000"/>
          <w:sz w:val="24"/>
          <w:szCs w:val="24"/>
        </w:rPr>
        <w:t xml:space="preserve"> б</w:t>
      </w:r>
      <w:r w:rsidRPr="00675474">
        <w:rPr>
          <w:color w:val="000000"/>
          <w:sz w:val="24"/>
          <w:szCs w:val="24"/>
        </w:rPr>
        <w:t>) дата и место рождения ребёнка;</w:t>
      </w:r>
    </w:p>
    <w:p w14:paraId="046DA869" w14:textId="77777777" w:rsidR="00206094" w:rsidRPr="00675474" w:rsidRDefault="00206094" w:rsidP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 </w:t>
      </w:r>
      <w:r w:rsidR="00352E7B" w:rsidRPr="00675474">
        <w:rPr>
          <w:color w:val="000000"/>
          <w:sz w:val="24"/>
          <w:szCs w:val="24"/>
        </w:rPr>
        <w:t xml:space="preserve">в) </w:t>
      </w:r>
      <w:proofErr w:type="gramStart"/>
      <w:r w:rsidR="00352E7B" w:rsidRPr="00675474">
        <w:rPr>
          <w:color w:val="000000"/>
          <w:sz w:val="24"/>
          <w:szCs w:val="24"/>
        </w:rPr>
        <w:t>фамилия ,</w:t>
      </w:r>
      <w:proofErr w:type="gramEnd"/>
      <w:r w:rsidR="00352E7B" w:rsidRPr="00675474">
        <w:rPr>
          <w:color w:val="000000"/>
          <w:sz w:val="24"/>
          <w:szCs w:val="24"/>
        </w:rPr>
        <w:t xml:space="preserve"> имя</w:t>
      </w:r>
      <w:r w:rsidRPr="00675474">
        <w:rPr>
          <w:color w:val="000000"/>
          <w:sz w:val="24"/>
          <w:szCs w:val="24"/>
        </w:rPr>
        <w:t>,</w:t>
      </w:r>
      <w:r w:rsidR="00352E7B" w:rsidRPr="00675474">
        <w:rPr>
          <w:color w:val="000000"/>
          <w:sz w:val="24"/>
          <w:szCs w:val="24"/>
        </w:rPr>
        <w:t xml:space="preserve"> отчество (последнее- при наличии) роди</w:t>
      </w:r>
      <w:r w:rsidRPr="00675474">
        <w:rPr>
          <w:color w:val="000000"/>
          <w:sz w:val="24"/>
          <w:szCs w:val="24"/>
        </w:rPr>
        <w:t xml:space="preserve">телей (законных </w:t>
      </w:r>
    </w:p>
    <w:p w14:paraId="7DE26D94" w14:textId="77777777" w:rsidR="00206094" w:rsidRPr="00675474" w:rsidRDefault="00206094" w:rsidP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  представителей);</w:t>
      </w:r>
    </w:p>
    <w:p w14:paraId="7292B1C3" w14:textId="77777777" w:rsidR="007639CF" w:rsidRPr="00675474" w:rsidRDefault="00206094" w:rsidP="002060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 </w:t>
      </w:r>
      <w:r w:rsidR="00352E7B" w:rsidRPr="00675474">
        <w:rPr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t xml:space="preserve"> </w:t>
      </w:r>
      <w:r w:rsidR="00352E7B" w:rsidRPr="00675474">
        <w:rPr>
          <w:color w:val="000000"/>
          <w:sz w:val="24"/>
          <w:szCs w:val="24"/>
        </w:rPr>
        <w:t>г) адрес места жите</w:t>
      </w:r>
      <w:r w:rsidR="001641F6" w:rsidRPr="00675474">
        <w:rPr>
          <w:color w:val="000000"/>
          <w:sz w:val="24"/>
          <w:szCs w:val="24"/>
        </w:rPr>
        <w:t>льства ребёнка, его родителей (з</w:t>
      </w:r>
      <w:r w:rsidRPr="00675474">
        <w:rPr>
          <w:color w:val="000000"/>
          <w:sz w:val="24"/>
          <w:szCs w:val="24"/>
        </w:rPr>
        <w:t>аконных представителей</w:t>
      </w:r>
      <w:r w:rsidR="00352E7B" w:rsidRPr="00675474">
        <w:rPr>
          <w:color w:val="000000"/>
          <w:sz w:val="24"/>
          <w:szCs w:val="24"/>
        </w:rPr>
        <w:t xml:space="preserve">). </w:t>
      </w:r>
      <w:r w:rsidRPr="00675474">
        <w:rPr>
          <w:color w:val="000000"/>
          <w:sz w:val="24"/>
          <w:szCs w:val="24"/>
        </w:rPr>
        <w:t xml:space="preserve">        </w:t>
      </w:r>
      <w:r w:rsidR="00352E7B" w:rsidRPr="00675474">
        <w:rPr>
          <w:color w:val="000000"/>
          <w:sz w:val="24"/>
          <w:szCs w:val="24"/>
        </w:rPr>
        <w:t>Примерная форма заявления размещается образовательным учреждением на информационном стенде и на официальном сайте образовательного учреждения в сети Интернет.</w:t>
      </w:r>
    </w:p>
    <w:p w14:paraId="00BA6E5E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копии документов подтверждающих статус физического лица, о постановке на налоговый учет);</w:t>
      </w:r>
    </w:p>
    <w:p w14:paraId="0B28CE9D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-документ, подтверждающий полномочия представителя физического лица, если с заявлением обращается представитель заявителя.</w:t>
      </w:r>
    </w:p>
    <w:p w14:paraId="378B14EF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оригинал свидетельства о рождении ребёнка или документ, подтверждающий родство заявителя (или законность представления прав ребёнка).</w:t>
      </w:r>
    </w:p>
    <w:p w14:paraId="6DAEE72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-  документ</w:t>
      </w:r>
      <w:r w:rsidR="00206094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подтверждающий регистрацию ребёнка по месту жительства или по месту пребывания на закреплённой территории или документ, содержащий сведения </w:t>
      </w:r>
      <w:proofErr w:type="gramStart"/>
      <w:r w:rsidRPr="00675474">
        <w:rPr>
          <w:color w:val="000000"/>
          <w:sz w:val="24"/>
          <w:szCs w:val="24"/>
        </w:rPr>
        <w:t>о регистраций</w:t>
      </w:r>
      <w:proofErr w:type="gramEnd"/>
      <w:r w:rsidRPr="00675474">
        <w:rPr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lastRenderedPageBreak/>
        <w:t>ребёнка по месту жительства или по месту пребывания;</w:t>
      </w:r>
    </w:p>
    <w:p w14:paraId="69E5DE76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- </w:t>
      </w:r>
      <w:proofErr w:type="gramStart"/>
      <w:r w:rsidRPr="00675474">
        <w:rPr>
          <w:color w:val="000000"/>
          <w:sz w:val="24"/>
          <w:szCs w:val="24"/>
        </w:rPr>
        <w:t xml:space="preserve">документ </w:t>
      </w:r>
      <w:r w:rsidR="00BF4F1B" w:rsidRPr="00675474">
        <w:rPr>
          <w:color w:val="000000"/>
          <w:sz w:val="24"/>
          <w:szCs w:val="24"/>
        </w:rPr>
        <w:t>,</w:t>
      </w:r>
      <w:proofErr w:type="gramEnd"/>
      <w:r w:rsidRPr="00675474">
        <w:rPr>
          <w:color w:val="000000"/>
          <w:sz w:val="24"/>
          <w:szCs w:val="24"/>
        </w:rPr>
        <w:t xml:space="preserve"> подтверждающий</w:t>
      </w:r>
      <w:r w:rsidR="00BF4F1B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что родитель (законный представитель) ребёнка, проживает на закреплённой территории</w:t>
      </w:r>
      <w:r w:rsidR="00BF4F1B" w:rsidRPr="00675474">
        <w:rPr>
          <w:color w:val="000000"/>
          <w:sz w:val="24"/>
          <w:szCs w:val="24"/>
        </w:rPr>
        <w:t xml:space="preserve">, а если </w:t>
      </w:r>
      <w:r w:rsidRPr="00675474">
        <w:rPr>
          <w:color w:val="000000"/>
          <w:sz w:val="24"/>
          <w:szCs w:val="24"/>
        </w:rPr>
        <w:t xml:space="preserve"> не проживающий на закреплённой территории </w:t>
      </w:r>
      <w:r w:rsidR="00BF4F1B" w:rsidRPr="00675474">
        <w:rPr>
          <w:color w:val="000000"/>
          <w:sz w:val="24"/>
          <w:szCs w:val="24"/>
        </w:rPr>
        <w:t xml:space="preserve">, то </w:t>
      </w:r>
      <w:r w:rsidRPr="00675474">
        <w:rPr>
          <w:color w:val="000000"/>
          <w:sz w:val="24"/>
          <w:szCs w:val="24"/>
        </w:rPr>
        <w:t>дополнительно с</w:t>
      </w:r>
      <w:r w:rsidR="00BF4F1B" w:rsidRPr="00675474">
        <w:rPr>
          <w:color w:val="000000"/>
          <w:sz w:val="24"/>
          <w:szCs w:val="24"/>
        </w:rPr>
        <w:t>видетельство о рождении ребёнка;</w:t>
      </w:r>
    </w:p>
    <w:p w14:paraId="32945046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родители (законные представители) детей, являющиеся иностранными гражданами или лица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права заявителя н</w:t>
      </w:r>
      <w:r w:rsidR="00BF4F1B" w:rsidRPr="00675474">
        <w:rPr>
          <w:color w:val="000000"/>
          <w:sz w:val="24"/>
          <w:szCs w:val="24"/>
        </w:rPr>
        <w:t>а пребывания в РФ;</w:t>
      </w:r>
    </w:p>
    <w:p w14:paraId="7ED86D7C" w14:textId="77777777" w:rsidR="00BF4F1B" w:rsidRPr="00675474" w:rsidRDefault="00BF4F1B" w:rsidP="00BF4F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-удостоверение и (или) иной документ, подтверждающий принадлежность </w:t>
      </w:r>
      <w:proofErr w:type="gramStart"/>
      <w:r w:rsidRPr="00675474">
        <w:rPr>
          <w:color w:val="000000"/>
          <w:sz w:val="24"/>
          <w:szCs w:val="24"/>
        </w:rPr>
        <w:t>родителя(</w:t>
      </w:r>
      <w:proofErr w:type="gramEnd"/>
      <w:r w:rsidRPr="00675474">
        <w:rPr>
          <w:color w:val="000000"/>
          <w:sz w:val="24"/>
          <w:szCs w:val="24"/>
        </w:rPr>
        <w:t>законного представителя) к льготной категории, дающей право на внеочередное или первоочередное зачисление ребёнка в ДОУ, в случае, если ребёнок ставится на учет для зачисления в ДОУ во внеочередном или первоочередном порядке</w:t>
      </w:r>
      <w:r w:rsidR="0028288E" w:rsidRPr="00675474">
        <w:rPr>
          <w:color w:val="000000"/>
          <w:sz w:val="24"/>
          <w:szCs w:val="24"/>
        </w:rPr>
        <w:t>.</w:t>
      </w:r>
    </w:p>
    <w:p w14:paraId="4FED2901" w14:textId="77777777" w:rsidR="0028288E" w:rsidRPr="00675474" w:rsidRDefault="0028288E" w:rsidP="0028288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Требование предоставления других документов в качестве основания для приема детей в ДОУ не допускается</w:t>
      </w:r>
    </w:p>
    <w:p w14:paraId="584AE80C" w14:textId="77777777" w:rsidR="007639CF" w:rsidRPr="00675474" w:rsidRDefault="00352E7B" w:rsidP="0028288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2.7. Исчерпывающий перечень оснований для отказа в приёме документов, необходимых для предоставления муниципальной услуги:</w:t>
      </w:r>
    </w:p>
    <w:p w14:paraId="4CB508A6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 отсутствие документа, удостоверяющего личность заявителя;</w:t>
      </w:r>
    </w:p>
    <w:p w14:paraId="58199E8C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заявитель не является родителем (законным представителем) или иным лицом</w:t>
      </w:r>
      <w:r w:rsidR="006528B1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уполномоченным в силу законодательства РФ и настоящего  административного регламента на</w:t>
      </w:r>
      <w:r w:rsidR="006528B1" w:rsidRPr="00675474">
        <w:rPr>
          <w:color w:val="000000"/>
          <w:sz w:val="24"/>
          <w:szCs w:val="24"/>
        </w:rPr>
        <w:t xml:space="preserve"> получения муниципальной услуги;</w:t>
      </w:r>
    </w:p>
    <w:p w14:paraId="69E43D52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 отсутствие оригинала свидетельства о рождении ребёнка или документ, подтверждающий родство заявителя (или законно</w:t>
      </w:r>
      <w:r w:rsidR="006528B1" w:rsidRPr="00675474">
        <w:rPr>
          <w:color w:val="000000"/>
          <w:sz w:val="24"/>
          <w:szCs w:val="24"/>
        </w:rPr>
        <w:t>сть представления прав ребёнка);</w:t>
      </w:r>
    </w:p>
    <w:p w14:paraId="7411522C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 отсутствие регистрации ребёнка по месту жительства или по месту пребывания на закреплённой территории или документ, содержащий сведения о ре</w:t>
      </w:r>
      <w:r w:rsidR="00B71DE4" w:rsidRPr="00675474">
        <w:rPr>
          <w:color w:val="000000"/>
          <w:sz w:val="24"/>
          <w:szCs w:val="24"/>
        </w:rPr>
        <w:t>гистрации</w:t>
      </w:r>
      <w:r w:rsidRPr="00675474">
        <w:rPr>
          <w:color w:val="000000"/>
          <w:sz w:val="24"/>
          <w:szCs w:val="24"/>
        </w:rPr>
        <w:t xml:space="preserve"> ребёнка по месту жительства или по месту пребывания;</w:t>
      </w:r>
    </w:p>
    <w:p w14:paraId="578A4497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родители (законные представители) детей, не проживающие  на закреплённой территории, дополнительно не представившие с</w:t>
      </w:r>
      <w:r w:rsidR="006528B1" w:rsidRPr="00675474">
        <w:rPr>
          <w:color w:val="000000"/>
          <w:sz w:val="24"/>
          <w:szCs w:val="24"/>
        </w:rPr>
        <w:t>видетельство о рождении ребёнка;</w:t>
      </w:r>
    </w:p>
    <w:p w14:paraId="6E76303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- иностранные граждане и лица без гражданства, не представившие документ подтверждающий родство заявителя (или законность представления прав ребёнка), и документ, подтверждающий права заявителя на пребывания в РФ.</w:t>
      </w:r>
    </w:p>
    <w:p w14:paraId="4723B1C0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2.8. Исчерпывающий перечень оснований для отказа в предоставлении муниципальной услуги:</w:t>
      </w:r>
    </w:p>
    <w:p w14:paraId="3F66E69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- документы, представленные заявителем по форме и содержанию, не соответствуют требованиям законодательства;</w:t>
      </w:r>
    </w:p>
    <w:p w14:paraId="69A938DF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в документах, представленных заявителем, выявлена недостоверная или искаженная информация;</w:t>
      </w:r>
    </w:p>
    <w:p w14:paraId="1BF7B32F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 если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14:paraId="08A1C255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если текст з</w:t>
      </w:r>
      <w:r w:rsidR="006528B1" w:rsidRPr="00675474">
        <w:rPr>
          <w:color w:val="000000"/>
          <w:sz w:val="24"/>
          <w:szCs w:val="24"/>
        </w:rPr>
        <w:t>аявления не поддается прочтению.</w:t>
      </w:r>
    </w:p>
    <w:p w14:paraId="40A8E975" w14:textId="77777777" w:rsidR="007639CF" w:rsidRPr="00675474" w:rsidRDefault="00352E7B" w:rsidP="006528B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Решение об отказе в предоставлении услуги оформляется и выдается заявителю с указанием причин отказа в форме и порядке, указанном в заявлении. Документ, содержащий решение об отказе в предоставлении услуги, подписывается начальником Отдела образования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</w:t>
      </w:r>
      <w:r w:rsidR="006528B1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в том числе с использованием электронной цифровой подписи при ег</w:t>
      </w:r>
      <w:r w:rsidR="00625F8B">
        <w:rPr>
          <w:color w:val="000000"/>
          <w:sz w:val="24"/>
          <w:szCs w:val="24"/>
        </w:rPr>
        <w:t xml:space="preserve">о оформлении в электронном виде </w:t>
      </w:r>
      <w:proofErr w:type="gramStart"/>
      <w:r w:rsidR="00625F8B" w:rsidRPr="00625F8B">
        <w:rPr>
          <w:b/>
          <w:color w:val="000000"/>
          <w:sz w:val="24"/>
          <w:szCs w:val="24"/>
        </w:rPr>
        <w:t>( Приложение</w:t>
      </w:r>
      <w:proofErr w:type="gramEnd"/>
      <w:r w:rsidR="00625F8B" w:rsidRPr="00625F8B">
        <w:rPr>
          <w:b/>
          <w:color w:val="000000"/>
          <w:sz w:val="24"/>
          <w:szCs w:val="24"/>
        </w:rPr>
        <w:t xml:space="preserve"> 4)</w:t>
      </w:r>
    </w:p>
    <w:p w14:paraId="2B10F849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2.9. Муниципальная услуга предоставляется без взимания платы.</w:t>
      </w:r>
    </w:p>
    <w:p w14:paraId="4511C6A3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2.10. Максимальное время ожидания в очереди при подаче заявления для предоставления услуги и при получении результата предоставления услуги не должно превышать 15 минут. Максимальное время ожидания в очереди не должно превышать 15 минут.</w:t>
      </w:r>
    </w:p>
    <w:p w14:paraId="55FE24F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2.11. Регистрация запроса.</w:t>
      </w:r>
    </w:p>
    <w:p w14:paraId="11DC2791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2.11.1. Секретарь делопроизводства и контроля, ответственный за прием и регистрацию документов, в течение 3 (трех) рабочих дней осуществляет регистрацию поступившего заявления с описью прилагаемых к нему документов в журнале входящей корреспонденции и системе электронного документооборота  и передает их начальнику Отдела образования </w:t>
      </w:r>
      <w:r w:rsidR="00B71DE4" w:rsidRPr="00675474">
        <w:rPr>
          <w:color w:val="000000"/>
          <w:sz w:val="24"/>
          <w:szCs w:val="24"/>
        </w:rPr>
        <w:lastRenderedPageBreak/>
        <w:t xml:space="preserve">Наровчатского </w:t>
      </w:r>
      <w:r w:rsidRPr="00675474">
        <w:rPr>
          <w:color w:val="000000"/>
          <w:sz w:val="24"/>
          <w:szCs w:val="24"/>
        </w:rPr>
        <w:t>Пензенской области.</w:t>
      </w:r>
    </w:p>
    <w:p w14:paraId="45E69C60" w14:textId="77777777" w:rsidR="007639CF" w:rsidRPr="00675474" w:rsidRDefault="001D48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352E7B" w:rsidRPr="00675474">
        <w:rPr>
          <w:color w:val="000000"/>
          <w:sz w:val="24"/>
          <w:szCs w:val="24"/>
        </w:rPr>
        <w:t>2.11.2. Специалист отдела организационной, кадровой, архивной работы, делопроизводства и контроля, ответственный за прием и регистрацию документов, по просьбе заявителя осуществляет выдачу дубликата зарегистрированного заявления или заверяет подписью второй экземпляр заявления, остающийся у заявителя.</w:t>
      </w:r>
    </w:p>
    <w:p w14:paraId="3B09D94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2.12.  Требования к помещениям, в которых предоставляется муниципальная услуга.</w:t>
      </w:r>
    </w:p>
    <w:p w14:paraId="03E160CC" w14:textId="77777777" w:rsidR="002F4AD4" w:rsidRPr="00675474" w:rsidRDefault="002F4AD4" w:rsidP="002F4AD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Вход в здание Отдела образования Наровчатского района Пензенской области должен быть оформлен вывеской с указанием основных реквизитов на русском языке.</w:t>
      </w:r>
    </w:p>
    <w:p w14:paraId="784B2A14" w14:textId="77777777" w:rsidR="002F4AD4" w:rsidRPr="00675474" w:rsidRDefault="002F4AD4" w:rsidP="002F4AD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Места, в которых предоставляется муниципальная услуга, должны иметь средства пожаротушения и оказания первой медицинской помощи (аптечку), должны быть оснащены стульями, столами, компьютерной системой с возможностью доступа к необходимым информационным базам данных, печатающим и сканирующим устройствами.</w:t>
      </w:r>
    </w:p>
    <w:p w14:paraId="769A3567" w14:textId="77777777" w:rsidR="002F4AD4" w:rsidRPr="00675474" w:rsidRDefault="002F4AD4" w:rsidP="002F4AD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Здание, в котором предоставляется муниципальная услуга, должно содержать сектор для ожидания и приема заявителей.</w:t>
      </w:r>
    </w:p>
    <w:p w14:paraId="14FF9F3D" w14:textId="77777777" w:rsidR="002F4AD4" w:rsidRPr="00675474" w:rsidRDefault="002F4AD4" w:rsidP="002F4AD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Сектор для информирования заявителей должен быть оборудован информационным стендом.</w:t>
      </w:r>
    </w:p>
    <w:p w14:paraId="2D8CB383" w14:textId="77777777" w:rsidR="002F4AD4" w:rsidRPr="00675474" w:rsidRDefault="002F4AD4" w:rsidP="002F4AD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Сектор ожидания следует оборудовать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14:paraId="09CF85F4" w14:textId="77777777" w:rsidR="007639CF" w:rsidRPr="00675474" w:rsidRDefault="002F4AD4" w:rsidP="001D48F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</w:t>
      </w:r>
      <w:r w:rsidR="00352E7B" w:rsidRPr="00675474">
        <w:rPr>
          <w:color w:val="000000"/>
          <w:sz w:val="24"/>
          <w:szCs w:val="24"/>
        </w:rPr>
        <w:t xml:space="preserve">  2.12.1. Приём заяв</w:t>
      </w:r>
      <w:r w:rsidR="001D48FF">
        <w:rPr>
          <w:color w:val="000000"/>
          <w:sz w:val="24"/>
          <w:szCs w:val="24"/>
        </w:rPr>
        <w:t xml:space="preserve">ителей осуществляется в </w:t>
      </w:r>
      <w:r w:rsidR="00352E7B" w:rsidRPr="00675474">
        <w:rPr>
          <w:color w:val="000000"/>
          <w:sz w:val="24"/>
          <w:szCs w:val="24"/>
        </w:rPr>
        <w:t xml:space="preserve"> методическом кабинете Отдела образования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="00352E7B" w:rsidRPr="00675474">
        <w:rPr>
          <w:color w:val="000000"/>
          <w:sz w:val="24"/>
          <w:szCs w:val="24"/>
        </w:rPr>
        <w:t>райо</w:t>
      </w:r>
      <w:r w:rsidR="001D48FF">
        <w:rPr>
          <w:color w:val="000000"/>
          <w:sz w:val="24"/>
          <w:szCs w:val="24"/>
        </w:rPr>
        <w:t>на Пензенской области (далее – О</w:t>
      </w:r>
      <w:r w:rsidR="00352E7B" w:rsidRPr="00675474">
        <w:rPr>
          <w:color w:val="000000"/>
          <w:sz w:val="24"/>
          <w:szCs w:val="24"/>
        </w:rPr>
        <w:t xml:space="preserve">тдел).    </w:t>
      </w:r>
    </w:p>
    <w:p w14:paraId="7952A18D" w14:textId="77777777" w:rsidR="007639CF" w:rsidRPr="00675474" w:rsidRDefault="001D48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52E7B" w:rsidRPr="00675474">
        <w:rPr>
          <w:color w:val="000000"/>
          <w:sz w:val="24"/>
          <w:szCs w:val="24"/>
        </w:rPr>
        <w:t>2.12.2. Кабинет отдела должен быть оборудован информационными табличками (вывесками) с указанием:</w:t>
      </w:r>
    </w:p>
    <w:p w14:paraId="720C9C19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номера кабинета;</w:t>
      </w:r>
    </w:p>
    <w:p w14:paraId="68CD7147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фамилии, имени и отчества ведущих специа</w:t>
      </w:r>
      <w:r w:rsidR="00B71DE4" w:rsidRPr="00675474">
        <w:rPr>
          <w:color w:val="000000"/>
          <w:sz w:val="24"/>
          <w:szCs w:val="24"/>
        </w:rPr>
        <w:t>листов (муниципальные служащие</w:t>
      </w:r>
      <w:proofErr w:type="gramStart"/>
      <w:r w:rsidR="00B71DE4" w:rsidRPr="00675474">
        <w:rPr>
          <w:color w:val="000000"/>
          <w:sz w:val="24"/>
          <w:szCs w:val="24"/>
        </w:rPr>
        <w:t>)</w:t>
      </w:r>
      <w:r w:rsidR="00A074BD" w:rsidRPr="00675474">
        <w:rPr>
          <w:color w:val="000000"/>
          <w:sz w:val="24"/>
          <w:szCs w:val="24"/>
        </w:rPr>
        <w:t>,  и</w:t>
      </w:r>
      <w:proofErr w:type="gramEnd"/>
      <w:r w:rsidR="00A074BD" w:rsidRPr="00675474">
        <w:rPr>
          <w:color w:val="000000"/>
          <w:sz w:val="24"/>
          <w:szCs w:val="24"/>
        </w:rPr>
        <w:t xml:space="preserve"> ответственных работников</w:t>
      </w:r>
      <w:r w:rsidRPr="00675474">
        <w:rPr>
          <w:color w:val="000000"/>
          <w:sz w:val="24"/>
          <w:szCs w:val="24"/>
        </w:rPr>
        <w:t xml:space="preserve"> </w:t>
      </w:r>
      <w:r w:rsidR="00A074BD" w:rsidRPr="00675474">
        <w:rPr>
          <w:color w:val="000000"/>
          <w:sz w:val="24"/>
          <w:szCs w:val="24"/>
        </w:rPr>
        <w:t>,назначенных приказами начальника О</w:t>
      </w:r>
      <w:r w:rsidRPr="00675474">
        <w:rPr>
          <w:color w:val="000000"/>
          <w:sz w:val="24"/>
          <w:szCs w:val="24"/>
        </w:rPr>
        <w:t xml:space="preserve">тдела образования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района, осуществляющих приём.</w:t>
      </w:r>
    </w:p>
    <w:p w14:paraId="2C7F96EC" w14:textId="77777777" w:rsidR="007639CF" w:rsidRPr="00675474" w:rsidRDefault="001D48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52E7B" w:rsidRPr="00675474">
        <w:rPr>
          <w:color w:val="000000"/>
          <w:sz w:val="24"/>
          <w:szCs w:val="24"/>
        </w:rPr>
        <w:t>2.12.3. Места для приема заявителей оборудуются столами, стульями, обеспечиваются образцом для заполнения заявления, канцелярскими принадлежностями.</w:t>
      </w:r>
    </w:p>
    <w:p w14:paraId="35CDA551" w14:textId="77777777" w:rsidR="007639CF" w:rsidRPr="00675474" w:rsidRDefault="001D48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52E7B" w:rsidRPr="00675474">
        <w:rPr>
          <w:color w:val="000000"/>
          <w:sz w:val="24"/>
          <w:szCs w:val="24"/>
        </w:rPr>
        <w:t xml:space="preserve">2.12.4. </w:t>
      </w:r>
      <w:r w:rsidR="00A074BD" w:rsidRPr="00675474">
        <w:rPr>
          <w:color w:val="000000"/>
          <w:sz w:val="24"/>
          <w:szCs w:val="24"/>
        </w:rPr>
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2D4BD624" w14:textId="77777777" w:rsidR="008D6C79" w:rsidRPr="00675474" w:rsidRDefault="008D6C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</w:t>
      </w:r>
    </w:p>
    <w:p w14:paraId="5162E204" w14:textId="77777777" w:rsidR="007639CF" w:rsidRPr="00675474" w:rsidRDefault="001D48F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352E7B" w:rsidRPr="00675474">
        <w:rPr>
          <w:color w:val="000000"/>
          <w:sz w:val="24"/>
          <w:szCs w:val="24"/>
        </w:rPr>
        <w:t>2.13.  Показателями доступности и качества предоставления муниципальной услуги являются:</w:t>
      </w:r>
    </w:p>
    <w:p w14:paraId="5985A378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- обеспечение беспрепятственного доступа лиц к помещениям, в которых предоставляется муниципальная услуга;</w:t>
      </w:r>
    </w:p>
    <w:p w14:paraId="76DD21A2" w14:textId="77777777" w:rsidR="008D6C79" w:rsidRPr="00675474" w:rsidRDefault="008D6C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-  ясность изложения информационных документов;</w:t>
      </w:r>
    </w:p>
    <w:p w14:paraId="1C604B66" w14:textId="77777777" w:rsidR="008D6C79" w:rsidRPr="00675474" w:rsidRDefault="008D6C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- возможность получения информации о муниципальной услуге в электронной форме, при личном обращении, по телефону;</w:t>
      </w:r>
    </w:p>
    <w:p w14:paraId="35395229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-размещение информации о порядке предоставления муниципальной услуги в информационно-телекоммуникационной сети «Интернет» на официальном сайте Отдела образования </w:t>
      </w:r>
      <w:r w:rsidR="00B71DE4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 и на Портале государственных и муниципальных услуг Пензенской области;</w:t>
      </w:r>
    </w:p>
    <w:p w14:paraId="7311BB05" w14:textId="77777777" w:rsidR="007639CF" w:rsidRPr="0067547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- размещение информации о порядке предоставления муниципальной услуги в средствах массовой информации; </w:t>
      </w:r>
    </w:p>
    <w:p w14:paraId="0A409DA4" w14:textId="77777777" w:rsidR="007639CF" w:rsidRPr="00675474" w:rsidRDefault="008D6C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-  возможность получения услуги своевременно и в соответствии со стандартом предоставления муниципальной услуги</w:t>
      </w:r>
      <w:r w:rsidR="00352E7B" w:rsidRPr="00675474">
        <w:rPr>
          <w:color w:val="000000"/>
          <w:sz w:val="24"/>
          <w:szCs w:val="24"/>
        </w:rPr>
        <w:t xml:space="preserve">; </w:t>
      </w:r>
    </w:p>
    <w:p w14:paraId="6BEC4290" w14:textId="77777777" w:rsidR="007639CF" w:rsidRPr="00675474" w:rsidRDefault="008D6C79" w:rsidP="008D6C7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</w:t>
      </w:r>
      <w:r w:rsidR="00352E7B" w:rsidRPr="00675474">
        <w:rPr>
          <w:color w:val="000000"/>
          <w:sz w:val="24"/>
          <w:szCs w:val="24"/>
        </w:rPr>
        <w:t>-отсутствие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      </w:t>
      </w:r>
    </w:p>
    <w:p w14:paraId="61C29209" w14:textId="77777777" w:rsidR="00B71DE4" w:rsidRPr="00675474" w:rsidRDefault="00B71DE4" w:rsidP="008D6C79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</w:p>
    <w:p w14:paraId="006949B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</w:p>
    <w:p w14:paraId="623D171D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    3.1. Описание последовательности действий при предоставлении муниципальной услуги.</w:t>
      </w:r>
    </w:p>
    <w:p w14:paraId="5CACB17D" w14:textId="77777777" w:rsidR="007639CF" w:rsidRPr="00675474" w:rsidRDefault="001D48F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 </w:t>
      </w:r>
      <w:r w:rsidR="00352E7B" w:rsidRPr="00675474">
        <w:rPr>
          <w:color w:val="000000"/>
          <w:sz w:val="24"/>
          <w:szCs w:val="24"/>
        </w:rPr>
        <w:t xml:space="preserve">3.1.1. Блок- схема последовательности прохождения административных процедур при предоставлении муниципальной услуги указана </w:t>
      </w:r>
      <w:r w:rsidR="00406852">
        <w:rPr>
          <w:b/>
          <w:color w:val="000000"/>
          <w:sz w:val="24"/>
          <w:szCs w:val="24"/>
        </w:rPr>
        <w:t>в приложении</w:t>
      </w:r>
      <w:r w:rsidR="00352E7B" w:rsidRPr="00675474">
        <w:rPr>
          <w:b/>
          <w:color w:val="000000"/>
          <w:sz w:val="24"/>
          <w:szCs w:val="24"/>
        </w:rPr>
        <w:t xml:space="preserve"> </w:t>
      </w:r>
      <w:r w:rsidR="00311F14">
        <w:rPr>
          <w:b/>
          <w:color w:val="000000"/>
          <w:sz w:val="24"/>
          <w:szCs w:val="24"/>
        </w:rPr>
        <w:t>№</w:t>
      </w:r>
      <w:r w:rsidR="00352E7B" w:rsidRPr="00675474">
        <w:rPr>
          <w:b/>
          <w:color w:val="000000"/>
          <w:sz w:val="24"/>
          <w:szCs w:val="24"/>
        </w:rPr>
        <w:t>2</w:t>
      </w:r>
      <w:r w:rsidR="00352E7B" w:rsidRPr="00675474">
        <w:rPr>
          <w:color w:val="000000"/>
          <w:sz w:val="24"/>
          <w:szCs w:val="24"/>
        </w:rPr>
        <w:t xml:space="preserve"> к административному регламенту.</w:t>
      </w:r>
    </w:p>
    <w:p w14:paraId="6821FD9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 Предоставление муниципальной услуги включает в себя выполнение следующих административных действий:</w:t>
      </w:r>
    </w:p>
    <w:p w14:paraId="7B0AB3B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 прием, регистрация заявления;  </w:t>
      </w:r>
      <w:r w:rsidRPr="00675474">
        <w:rPr>
          <w:color w:val="000000"/>
          <w:sz w:val="24"/>
          <w:szCs w:val="24"/>
        </w:rPr>
        <w:br/>
        <w:t>- рассмотрение заявления с пакетом документов  и постановка ребенка на учет;</w:t>
      </w:r>
    </w:p>
    <w:p w14:paraId="649D6B3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 зачисление ребенка в Учреждение.</w:t>
      </w:r>
      <w:r w:rsidRPr="00675474">
        <w:rPr>
          <w:color w:val="000000"/>
          <w:sz w:val="24"/>
          <w:szCs w:val="24"/>
        </w:rPr>
        <w:tab/>
      </w:r>
    </w:p>
    <w:p w14:paraId="0627010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3.1.2. Обращение родителей (законных представителей) в    Отдел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 для зачисления ребенка в Учреждение осуществляется в течение всего календарного года без ограничений в соответствии с графиком работы Учреждения.</w:t>
      </w:r>
    </w:p>
    <w:p w14:paraId="215E966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3.1.3. Прием, регистрация заявления.</w:t>
      </w:r>
    </w:p>
    <w:p w14:paraId="44BBA2E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Основанием для начала данной административной процедуры является личное письменное обращение к начальнику Отдела образования </w:t>
      </w:r>
      <w:r w:rsidR="00DA7377" w:rsidRPr="00675474">
        <w:rPr>
          <w:color w:val="000000"/>
          <w:sz w:val="24"/>
          <w:szCs w:val="24"/>
        </w:rPr>
        <w:t>Наровчатского</w:t>
      </w:r>
      <w:r w:rsidRPr="00675474">
        <w:rPr>
          <w:color w:val="000000"/>
          <w:sz w:val="24"/>
          <w:szCs w:val="24"/>
        </w:rPr>
        <w:t xml:space="preserve"> района Пензенской области, либо получение заявления по почте, по электронной почте. </w:t>
      </w:r>
    </w:p>
    <w:p w14:paraId="6D64B94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 Максимальные время ожидания и продолжительность приема в Учреждении заявителей при решении отдельных вопросов, связанных с предоставлением услуги:</w:t>
      </w:r>
    </w:p>
    <w:p w14:paraId="4C24B85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время ожидания в очереди при получении информации о ходе выполнения муниципальной услуги и для консультаций не должно превышать 30 минут;</w:t>
      </w:r>
    </w:p>
    <w:p w14:paraId="37C038C5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время приема при получении информации о ходе выполнения муниципальной услуги не должно превышать 15 минут.</w:t>
      </w:r>
    </w:p>
    <w:p w14:paraId="644EB7A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Максимальный срок исполнения данной административной процедуры составляет 30 минут.</w:t>
      </w:r>
    </w:p>
    <w:p w14:paraId="3AE78211" w14:textId="77777777" w:rsidR="007639CF" w:rsidRPr="00675474" w:rsidRDefault="00C8202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3.1.4.</w:t>
      </w:r>
      <w:r w:rsidR="00352E7B" w:rsidRPr="00675474">
        <w:rPr>
          <w:color w:val="000000"/>
          <w:sz w:val="24"/>
          <w:szCs w:val="24"/>
        </w:rPr>
        <w:t> Требования к форме и характеру вз</w:t>
      </w:r>
      <w:r w:rsidR="002F4AD4" w:rsidRPr="00675474">
        <w:rPr>
          <w:color w:val="000000"/>
          <w:sz w:val="24"/>
          <w:szCs w:val="24"/>
        </w:rPr>
        <w:t>аимодействия начальника Отдела о</w:t>
      </w:r>
      <w:r w:rsidR="00352E7B" w:rsidRPr="00675474">
        <w:rPr>
          <w:color w:val="000000"/>
          <w:sz w:val="24"/>
          <w:szCs w:val="24"/>
        </w:rPr>
        <w:t xml:space="preserve">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="00352E7B" w:rsidRPr="00675474">
        <w:rPr>
          <w:color w:val="000000"/>
          <w:sz w:val="24"/>
          <w:szCs w:val="24"/>
        </w:rPr>
        <w:t>района с заявителями:</w:t>
      </w:r>
    </w:p>
    <w:p w14:paraId="5E75933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 при ответе на телефонные звонки должностное лицо представляется, назвав свою фамилию имя, отчество, должность, наименование органа,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5F9D013D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 при личном обращении заявителей,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14:paraId="254568B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- 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сделать); </w:t>
      </w:r>
    </w:p>
    <w:p w14:paraId="72CEE90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лица, исполнившего ответ на обращение.   Письменный ответ на обращение подписывается должностным лицом, давшим ответ. Письменный ответ на обращения и обращения в электронном виде дается в течение 30 дней со дня регистрации обращения.</w:t>
      </w:r>
    </w:p>
    <w:p w14:paraId="06CDB1DE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При личном обращении работники Отдела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</w:t>
      </w:r>
      <w:r w:rsidR="00C82023" w:rsidRPr="00675474">
        <w:rPr>
          <w:color w:val="000000"/>
          <w:sz w:val="24"/>
          <w:szCs w:val="24"/>
        </w:rPr>
        <w:t>а Пензенской области удостоверяю</w:t>
      </w:r>
      <w:r w:rsidRPr="00675474">
        <w:rPr>
          <w:color w:val="000000"/>
          <w:sz w:val="24"/>
          <w:szCs w:val="24"/>
        </w:rPr>
        <w:t>т личность заявителя, принимают и регистрируют заявление в журнале регистрац</w:t>
      </w:r>
      <w:r w:rsidR="00C82023" w:rsidRPr="00675474">
        <w:rPr>
          <w:color w:val="000000"/>
          <w:sz w:val="24"/>
          <w:szCs w:val="24"/>
        </w:rPr>
        <w:t>ии входящей документации и ставя</w:t>
      </w:r>
      <w:r w:rsidRPr="00675474">
        <w:rPr>
          <w:color w:val="000000"/>
          <w:sz w:val="24"/>
          <w:szCs w:val="24"/>
        </w:rPr>
        <w:t>т отметку о принятии заявления на втором экземпляре.</w:t>
      </w:r>
    </w:p>
    <w:p w14:paraId="1C2D57B5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При поступлении заявления и докумен</w:t>
      </w:r>
      <w:r w:rsidR="00DA7377" w:rsidRPr="00675474">
        <w:rPr>
          <w:color w:val="000000"/>
          <w:sz w:val="24"/>
          <w:szCs w:val="24"/>
        </w:rPr>
        <w:t>тов в электронном виде работник</w:t>
      </w:r>
      <w:r w:rsidRPr="00675474">
        <w:rPr>
          <w:color w:val="000000"/>
          <w:sz w:val="24"/>
          <w:szCs w:val="24"/>
        </w:rPr>
        <w:t xml:space="preserve"> Отдела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</w:t>
      </w:r>
      <w:r w:rsidR="00DA7377" w:rsidRPr="00675474">
        <w:rPr>
          <w:color w:val="000000"/>
          <w:sz w:val="24"/>
          <w:szCs w:val="24"/>
        </w:rPr>
        <w:t xml:space="preserve"> Пензенской области распечатывает</w:t>
      </w:r>
      <w:r w:rsidRPr="00675474">
        <w:rPr>
          <w:color w:val="000000"/>
          <w:sz w:val="24"/>
          <w:szCs w:val="24"/>
        </w:rPr>
        <w:t xml:space="preserve"> з</w:t>
      </w:r>
      <w:r w:rsidR="00DA7377" w:rsidRPr="00675474">
        <w:rPr>
          <w:color w:val="000000"/>
          <w:sz w:val="24"/>
          <w:szCs w:val="24"/>
        </w:rPr>
        <w:t>аявление, документы, регистрируе</w:t>
      </w:r>
      <w:r w:rsidRPr="00675474">
        <w:rPr>
          <w:color w:val="000000"/>
          <w:sz w:val="24"/>
          <w:szCs w:val="24"/>
        </w:rPr>
        <w:t xml:space="preserve">т заявление в журнале входящей документации, подтверждает факт получения </w:t>
      </w:r>
      <w:r w:rsidRPr="00675474">
        <w:rPr>
          <w:color w:val="000000"/>
          <w:sz w:val="24"/>
          <w:szCs w:val="24"/>
        </w:rPr>
        <w:lastRenderedPageBreak/>
        <w:t>документов ответным сообщением заявителю в электронном виде с указанием с указанием даты и регистрационного номера.</w:t>
      </w:r>
    </w:p>
    <w:p w14:paraId="128A8E3A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При поступлении заявления и документов по почте заказным письмом с уведомлением о </w:t>
      </w:r>
      <w:proofErr w:type="gramStart"/>
      <w:r w:rsidRPr="00675474">
        <w:rPr>
          <w:color w:val="000000"/>
          <w:sz w:val="24"/>
          <w:szCs w:val="24"/>
        </w:rPr>
        <w:t>вручении </w:t>
      </w:r>
      <w:r w:rsidR="00C82023" w:rsidRPr="00675474">
        <w:rPr>
          <w:color w:val="000000"/>
          <w:sz w:val="24"/>
          <w:szCs w:val="24"/>
        </w:rPr>
        <w:t>,</w:t>
      </w:r>
      <w:proofErr w:type="gramEnd"/>
      <w:r w:rsidRPr="00675474">
        <w:rPr>
          <w:color w:val="000000"/>
          <w:sz w:val="24"/>
          <w:szCs w:val="24"/>
        </w:rPr>
        <w:t xml:space="preserve">  работники Отдела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</w:t>
      </w:r>
      <w:r w:rsidR="00C82023" w:rsidRPr="00675474">
        <w:rPr>
          <w:color w:val="000000"/>
          <w:sz w:val="24"/>
          <w:szCs w:val="24"/>
        </w:rPr>
        <w:t xml:space="preserve"> вскрывают конверт и регистрирую</w:t>
      </w:r>
      <w:r w:rsidRPr="00675474">
        <w:rPr>
          <w:color w:val="000000"/>
          <w:sz w:val="24"/>
          <w:szCs w:val="24"/>
        </w:rPr>
        <w:t xml:space="preserve">т   заявление в журнале входящей документации.  </w:t>
      </w:r>
    </w:p>
    <w:p w14:paraId="687F07E2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документации, отметка о получении заявления с пакетом документов (при личном общении заявителя), сообщение о получении заявления с пакетом документов по электронной почте.</w:t>
      </w:r>
    </w:p>
    <w:p w14:paraId="6C5E4782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 </w:t>
      </w:r>
      <w:r w:rsidR="00C82023" w:rsidRPr="00675474">
        <w:rPr>
          <w:color w:val="000000"/>
          <w:sz w:val="24"/>
          <w:szCs w:val="24"/>
        </w:rPr>
        <w:t>3.1.5</w:t>
      </w:r>
      <w:r w:rsidRPr="00675474">
        <w:rPr>
          <w:color w:val="000000"/>
          <w:sz w:val="24"/>
          <w:szCs w:val="24"/>
        </w:rPr>
        <w:t>. Рассмотрение заявления с пакетом документов и постановка ребенка на учет.</w:t>
      </w:r>
    </w:p>
    <w:p w14:paraId="77EA4155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Основанием для начала данной административной процедуры является регистрация заявления в журнале входящей документации.</w:t>
      </w:r>
    </w:p>
    <w:p w14:paraId="70D9448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Ответственным</w:t>
      </w:r>
      <w:r w:rsidR="00C82023" w:rsidRPr="00675474">
        <w:rPr>
          <w:color w:val="000000"/>
          <w:sz w:val="24"/>
          <w:szCs w:val="24"/>
        </w:rPr>
        <w:t>и</w:t>
      </w:r>
      <w:r w:rsidRPr="00675474">
        <w:rPr>
          <w:color w:val="000000"/>
          <w:sz w:val="24"/>
          <w:szCs w:val="24"/>
        </w:rPr>
        <w:t xml:space="preserve"> за выполнение данной </w:t>
      </w:r>
      <w:r w:rsidR="00C82023" w:rsidRPr="00675474">
        <w:rPr>
          <w:color w:val="000000"/>
          <w:sz w:val="24"/>
          <w:szCs w:val="24"/>
        </w:rPr>
        <w:t>административной процедуры являю</w:t>
      </w:r>
      <w:r w:rsidRPr="00675474">
        <w:rPr>
          <w:color w:val="000000"/>
          <w:sz w:val="24"/>
          <w:szCs w:val="24"/>
        </w:rPr>
        <w:t xml:space="preserve">тся работники Отдела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области.</w:t>
      </w:r>
    </w:p>
    <w:p w14:paraId="5A25CE9F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Срок исполнения административной процедуры - 2 дня.</w:t>
      </w:r>
    </w:p>
    <w:p w14:paraId="777487C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Начальник Отдела образования </w:t>
      </w:r>
      <w:r w:rsidR="00DA7377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 проверяет соответствие заявления с прилож</w:t>
      </w:r>
      <w:r w:rsidR="00F30AEA" w:rsidRPr="00675474">
        <w:rPr>
          <w:color w:val="000000"/>
          <w:sz w:val="24"/>
          <w:szCs w:val="24"/>
        </w:rPr>
        <w:t>енными документами требованиям А</w:t>
      </w:r>
      <w:r w:rsidRPr="00675474">
        <w:rPr>
          <w:color w:val="000000"/>
          <w:sz w:val="24"/>
          <w:szCs w:val="24"/>
        </w:rPr>
        <w:t xml:space="preserve">дминистративного регламента. </w:t>
      </w:r>
    </w:p>
    <w:p w14:paraId="4C8A756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В случае установления факта несоотве</w:t>
      </w:r>
      <w:r w:rsidR="00C82023" w:rsidRPr="00675474">
        <w:rPr>
          <w:color w:val="000000"/>
          <w:sz w:val="24"/>
          <w:szCs w:val="24"/>
        </w:rPr>
        <w:t>тствия заявления требованиям А</w:t>
      </w:r>
      <w:r w:rsidRPr="00675474">
        <w:rPr>
          <w:color w:val="000000"/>
          <w:sz w:val="24"/>
          <w:szCs w:val="24"/>
        </w:rPr>
        <w:t xml:space="preserve">дминистративного регламента, при наличии оснований для отказа, работники Отдела образования </w:t>
      </w:r>
      <w:r w:rsidR="0027011F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</w:t>
      </w:r>
      <w:r w:rsidR="00C82023" w:rsidRPr="00675474">
        <w:rPr>
          <w:color w:val="000000"/>
          <w:sz w:val="24"/>
          <w:szCs w:val="24"/>
        </w:rPr>
        <w:t xml:space="preserve"> в течение 2 рабочих дней готовя</w:t>
      </w:r>
      <w:r w:rsidRPr="00675474">
        <w:rPr>
          <w:color w:val="000000"/>
          <w:sz w:val="24"/>
          <w:szCs w:val="24"/>
        </w:rPr>
        <w:t xml:space="preserve">т уведомление об отказе в предоставлении муниципальной услуги, </w:t>
      </w:r>
      <w:r w:rsidR="00C82023" w:rsidRPr="00675474">
        <w:rPr>
          <w:color w:val="000000"/>
          <w:sz w:val="24"/>
          <w:szCs w:val="24"/>
        </w:rPr>
        <w:t>и направляю</w:t>
      </w:r>
      <w:r w:rsidRPr="00675474">
        <w:rPr>
          <w:color w:val="000000"/>
          <w:sz w:val="24"/>
          <w:szCs w:val="24"/>
        </w:rPr>
        <w:t>т его заявителю.</w:t>
      </w:r>
    </w:p>
    <w:p w14:paraId="76C5BCD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В случае</w:t>
      </w:r>
      <w:r w:rsidR="00C82023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> если представленное заявление соответствует требованиям Административно</w:t>
      </w:r>
      <w:r w:rsidR="004D4CC5" w:rsidRPr="00675474">
        <w:rPr>
          <w:color w:val="000000"/>
          <w:sz w:val="24"/>
          <w:szCs w:val="24"/>
        </w:rPr>
        <w:t>го   регламента, но в Учреждении</w:t>
      </w:r>
      <w:r w:rsidRPr="00675474">
        <w:rPr>
          <w:color w:val="000000"/>
          <w:sz w:val="24"/>
          <w:szCs w:val="24"/>
        </w:rPr>
        <w:t xml:space="preserve"> нет свободных мест, работники Отдела образования </w:t>
      </w:r>
      <w:r w:rsidR="0027011F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 вносят данные о родителях (законных представителях) в журнал учета будущих воспитанников образовательного учреждения с указанием:</w:t>
      </w:r>
    </w:p>
    <w:p w14:paraId="1AE968B5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даты регистрации заявления;</w:t>
      </w:r>
    </w:p>
    <w:p w14:paraId="0762A60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фамилии, имени ребенка;</w:t>
      </w:r>
    </w:p>
    <w:p w14:paraId="6E87E57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фамилии, имени, отчества заявителя;</w:t>
      </w:r>
    </w:p>
    <w:p w14:paraId="6E7B8D7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паспортных данных;</w:t>
      </w:r>
    </w:p>
    <w:p w14:paraId="14EE790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номера домашнего и рабочего телефонов;</w:t>
      </w:r>
    </w:p>
    <w:p w14:paraId="1BA5CBF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места проживания, места регистрации заявителя;</w:t>
      </w:r>
    </w:p>
    <w:p w14:paraId="428DEAEA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наличие или отсутствие льготы по зачислению ребенка в Учреждение;</w:t>
      </w:r>
    </w:p>
    <w:p w14:paraId="5979F15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желаемое время (месяц, год) зачисления ребенка в Учреждение.</w:t>
      </w:r>
    </w:p>
    <w:p w14:paraId="362C8ABF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Результатом выполнения данной административной процедуры является постановка ребенка на учет, уведомление об отказе в предоставлении муниципальной услуги.</w:t>
      </w:r>
    </w:p>
    <w:p w14:paraId="65D389B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Способом фиксации результата выполнения административного действия является запись    в журнале учета будущих воспитанников Учреждения, запись в журнале исходящей документации.</w:t>
      </w:r>
    </w:p>
    <w:p w14:paraId="7F563000" w14:textId="77777777" w:rsidR="00F30AEA" w:rsidRPr="00675474" w:rsidRDefault="00F30AEA" w:rsidP="00F30AEA">
      <w:pPr>
        <w:tabs>
          <w:tab w:val="left" w:pos="6164"/>
        </w:tabs>
        <w:jc w:val="both"/>
        <w:rPr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3.1.6. </w:t>
      </w:r>
      <w:r w:rsidRPr="00675474">
        <w:rPr>
          <w:sz w:val="24"/>
          <w:szCs w:val="24"/>
        </w:rPr>
        <w:t xml:space="preserve"> Включение Заявителей в списки граждан, пользующихся правом внеочередного или первоочере</w:t>
      </w:r>
      <w:r w:rsidR="004D4CC5" w:rsidRPr="00675474">
        <w:rPr>
          <w:sz w:val="24"/>
          <w:szCs w:val="24"/>
        </w:rPr>
        <w:t>дного приёма детей в Учреждение</w:t>
      </w:r>
      <w:r w:rsidRPr="00675474">
        <w:rPr>
          <w:sz w:val="24"/>
          <w:szCs w:val="24"/>
        </w:rPr>
        <w:t>, осуществляется с момента представления ими документов, подтверждающих принадлежность к льготной категории.</w:t>
      </w:r>
    </w:p>
    <w:p w14:paraId="287C7500" w14:textId="77777777" w:rsidR="00F30AEA" w:rsidRPr="00675474" w:rsidRDefault="00406852" w:rsidP="0040685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F30AEA" w:rsidRPr="00675474">
        <w:rPr>
          <w:iCs/>
          <w:sz w:val="24"/>
          <w:szCs w:val="24"/>
        </w:rPr>
        <w:t>3.1.6.1. Право на  внеочередное получе</w:t>
      </w:r>
      <w:r w:rsidR="004D4CC5" w:rsidRPr="00675474">
        <w:rPr>
          <w:iCs/>
          <w:sz w:val="24"/>
          <w:szCs w:val="24"/>
        </w:rPr>
        <w:t>ние мест для детей в Учреждении</w:t>
      </w:r>
      <w:r w:rsidR="00F30AEA" w:rsidRPr="00675474">
        <w:rPr>
          <w:iCs/>
          <w:sz w:val="24"/>
          <w:szCs w:val="24"/>
        </w:rPr>
        <w:t xml:space="preserve"> предоставляется следующим категориям Заявителей:</w:t>
      </w:r>
    </w:p>
    <w:p w14:paraId="49A1445C" w14:textId="77777777" w:rsidR="00F30AEA" w:rsidRPr="00675474" w:rsidRDefault="00F30AEA" w:rsidP="00F30AEA">
      <w:pPr>
        <w:ind w:firstLine="539"/>
        <w:jc w:val="both"/>
        <w:rPr>
          <w:sz w:val="24"/>
          <w:szCs w:val="24"/>
        </w:rPr>
      </w:pPr>
      <w:r w:rsidRPr="00675474">
        <w:rPr>
          <w:sz w:val="24"/>
          <w:szCs w:val="24"/>
        </w:rPr>
        <w:t>-   прокурорам и следователям прокуратуры Российской Федерации;</w:t>
      </w:r>
    </w:p>
    <w:p w14:paraId="4AC86293" w14:textId="77777777" w:rsidR="00F30AEA" w:rsidRPr="00675474" w:rsidRDefault="00F30AEA" w:rsidP="00F30AEA">
      <w:pPr>
        <w:ind w:firstLine="539"/>
        <w:jc w:val="both"/>
        <w:rPr>
          <w:sz w:val="24"/>
          <w:szCs w:val="24"/>
        </w:rPr>
      </w:pPr>
      <w:r w:rsidRPr="00675474">
        <w:rPr>
          <w:sz w:val="24"/>
          <w:szCs w:val="24"/>
        </w:rPr>
        <w:t>-   судьям Российской Федерации;</w:t>
      </w:r>
    </w:p>
    <w:p w14:paraId="047A837D" w14:textId="77777777" w:rsidR="00F30AEA" w:rsidRPr="00675474" w:rsidRDefault="00F30AEA" w:rsidP="00F30AEA">
      <w:pPr>
        <w:ind w:firstLine="539"/>
        <w:jc w:val="both"/>
        <w:rPr>
          <w:sz w:val="24"/>
          <w:szCs w:val="24"/>
        </w:rPr>
      </w:pPr>
      <w:r w:rsidRPr="00675474">
        <w:rPr>
          <w:sz w:val="24"/>
          <w:szCs w:val="24"/>
        </w:rPr>
        <w:t>- гражданам, подвергшимся воздействию радиации вследствие катастрофы на Чернобыльской АЭС;</w:t>
      </w:r>
    </w:p>
    <w:p w14:paraId="6B12FCF8" w14:textId="77777777" w:rsidR="00F30AEA" w:rsidRPr="00675474" w:rsidRDefault="00F30AEA" w:rsidP="00F30AEA">
      <w:pPr>
        <w:ind w:firstLine="539"/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- военнослужащим (бывшим) и сотрудникам (бывшим) федеральных органов исполнительной </w:t>
      </w:r>
      <w:r w:rsidR="004D4CC5" w:rsidRPr="00675474">
        <w:rPr>
          <w:sz w:val="24"/>
          <w:szCs w:val="24"/>
        </w:rPr>
        <w:t>власти, участвовавшим в контртер</w:t>
      </w:r>
      <w:r w:rsidRPr="00675474">
        <w:rPr>
          <w:sz w:val="24"/>
          <w:szCs w:val="24"/>
        </w:rPr>
        <w:t>рористических операциях и обеспечивавшим правопорядок и общественную безопасность на территории Северо-Кавказского региона Российской Федерации.</w:t>
      </w:r>
    </w:p>
    <w:p w14:paraId="527F9687" w14:textId="77777777" w:rsidR="00F30AEA" w:rsidRPr="00675474" w:rsidRDefault="00F30AEA" w:rsidP="00F30AEA">
      <w:pPr>
        <w:ind w:firstLine="539"/>
        <w:jc w:val="both"/>
        <w:rPr>
          <w:sz w:val="24"/>
          <w:szCs w:val="24"/>
        </w:rPr>
      </w:pPr>
      <w:r w:rsidRPr="00675474">
        <w:rPr>
          <w:iCs/>
          <w:sz w:val="24"/>
          <w:szCs w:val="24"/>
        </w:rPr>
        <w:t>3.1.6.2. Право на первоочередное получе</w:t>
      </w:r>
      <w:r w:rsidR="004D4CC5" w:rsidRPr="00675474">
        <w:rPr>
          <w:iCs/>
          <w:sz w:val="24"/>
          <w:szCs w:val="24"/>
        </w:rPr>
        <w:t>ние мест для детей в Учреждение</w:t>
      </w:r>
      <w:r w:rsidRPr="00675474">
        <w:rPr>
          <w:iCs/>
          <w:sz w:val="24"/>
          <w:szCs w:val="24"/>
        </w:rPr>
        <w:t xml:space="preserve"> предоставляется следующим категориям Заявителей:</w:t>
      </w:r>
    </w:p>
    <w:p w14:paraId="03BE8A32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lastRenderedPageBreak/>
        <w:t xml:space="preserve">     - имеющим детей-инвалидов;</w:t>
      </w:r>
    </w:p>
    <w:p w14:paraId="3FC848C7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 многодетные семьи;</w:t>
      </w:r>
    </w:p>
    <w:p w14:paraId="019CBF02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работающим одиноким родителям;</w:t>
      </w:r>
    </w:p>
    <w:p w14:paraId="7558527E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инвалидам 1 или 2 группы (один из родителей);</w:t>
      </w:r>
    </w:p>
    <w:p w14:paraId="58619067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сотрудникам полиции (один из родителей);</w:t>
      </w:r>
    </w:p>
    <w:p w14:paraId="31EDA2B3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в случае если один из родителей ребёнка является погибшим (умершим) сотрудником полиции, вследствие увечья или иного повреждения здоровья, полученных в связи с выполнением служебных обязанностей, или умершим вследствие заболевания, полученного в период прохождения службы в полиции;</w:t>
      </w:r>
    </w:p>
    <w:p w14:paraId="04877A5B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 - гражданам Российской Федерации, уволенным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5C6DB9EB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  - в случае если один из родителей ребёнка является умершим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14:paraId="7882436F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 - военнослужащим, в том числе проходящим военную службу по контракту, а также уволенным с военной службы  по достижении ими предельного возраста пребывания на военной службе, по состоянию здоровья или в связи с организационно-штатными мероприятиями; </w:t>
      </w:r>
    </w:p>
    <w:p w14:paraId="3861FC13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 опекунам ребёнка; </w:t>
      </w:r>
    </w:p>
    <w:p w14:paraId="22103D65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 родителям  неполных семей,  находящимся  в трудной жизненной ситуации;</w:t>
      </w:r>
    </w:p>
    <w:p w14:paraId="64101305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-   учащимся матерям и студентам очного отделения;</w:t>
      </w:r>
    </w:p>
    <w:p w14:paraId="57B6A405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 -  педагогическим  и иным работникам  муниципальных бюджетных образовательных организаций Наровчатского района;</w:t>
      </w:r>
    </w:p>
    <w:p w14:paraId="14BF41AA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    - работникам организаций, предприятий, содействующих социально-экономическому развитию района, по результатам рассмотрения их обращений (ходатайств работодателей) главой администрации Наровчатского района;</w:t>
      </w:r>
    </w:p>
    <w:p w14:paraId="0846D52D" w14:textId="77777777" w:rsidR="00F30AEA" w:rsidRPr="00675474" w:rsidRDefault="00F30AEA" w:rsidP="00F30AEA">
      <w:pPr>
        <w:jc w:val="both"/>
        <w:rPr>
          <w:sz w:val="24"/>
          <w:szCs w:val="24"/>
        </w:rPr>
      </w:pPr>
      <w:r w:rsidRPr="00675474">
        <w:rPr>
          <w:sz w:val="24"/>
          <w:szCs w:val="24"/>
        </w:rPr>
        <w:t xml:space="preserve">  -  медицинским работникам медицинских организаций первичного звена здравоохранения и скорой </w:t>
      </w:r>
      <w:proofErr w:type="gramStart"/>
      <w:r w:rsidRPr="00675474">
        <w:rPr>
          <w:sz w:val="24"/>
          <w:szCs w:val="24"/>
        </w:rPr>
        <w:t>помощи .</w:t>
      </w:r>
      <w:proofErr w:type="gramEnd"/>
    </w:p>
    <w:p w14:paraId="206CDE97" w14:textId="77777777" w:rsidR="007639CF" w:rsidRPr="00675474" w:rsidRDefault="004D4CC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3.1.7</w:t>
      </w:r>
      <w:r w:rsidR="00352E7B" w:rsidRPr="00675474">
        <w:rPr>
          <w:color w:val="000000"/>
          <w:sz w:val="24"/>
          <w:szCs w:val="24"/>
        </w:rPr>
        <w:t xml:space="preserve">. Зачисление ребенка в Учреждение. </w:t>
      </w:r>
    </w:p>
    <w:p w14:paraId="0BA4060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Основанием для начала данной административной процедуры является соответствие заявления требованиям Административного регламента, наличие свободного места в Учреждении.</w:t>
      </w:r>
    </w:p>
    <w:p w14:paraId="2E87CC6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Ответственным</w:t>
      </w:r>
      <w:r w:rsidR="004D4CC5" w:rsidRPr="00675474">
        <w:rPr>
          <w:color w:val="000000"/>
          <w:sz w:val="24"/>
          <w:szCs w:val="24"/>
        </w:rPr>
        <w:t>и</w:t>
      </w:r>
      <w:r w:rsidRPr="00675474">
        <w:rPr>
          <w:color w:val="000000"/>
          <w:sz w:val="24"/>
          <w:szCs w:val="24"/>
        </w:rPr>
        <w:t xml:space="preserve"> за выполнение данной </w:t>
      </w:r>
      <w:r w:rsidR="004D4CC5" w:rsidRPr="00675474">
        <w:rPr>
          <w:color w:val="000000"/>
          <w:sz w:val="24"/>
          <w:szCs w:val="24"/>
        </w:rPr>
        <w:t>административной процедуры являю</w:t>
      </w:r>
      <w:r w:rsidRPr="00675474">
        <w:rPr>
          <w:color w:val="000000"/>
          <w:sz w:val="24"/>
          <w:szCs w:val="24"/>
        </w:rPr>
        <w:t xml:space="preserve">тся работники Отдела образования </w:t>
      </w:r>
      <w:r w:rsidR="0027011F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области. Срок исполнения административной процедуры - 10 дней.</w:t>
      </w:r>
    </w:p>
    <w:p w14:paraId="2AB8618F" w14:textId="77777777" w:rsidR="007639CF" w:rsidRPr="00675474" w:rsidRDefault="00352E7B" w:rsidP="004D4CC5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Ответственные работники Отдела образования </w:t>
      </w:r>
      <w:r w:rsidR="0027011F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Пензенской области при наличии свободного места в </w:t>
      </w:r>
      <w:r w:rsidR="004D4CC5" w:rsidRPr="00675474">
        <w:rPr>
          <w:color w:val="000000"/>
          <w:sz w:val="24"/>
          <w:szCs w:val="24"/>
        </w:rPr>
        <w:t>образовательном учреждении выдаю</w:t>
      </w:r>
      <w:r w:rsidRPr="00675474">
        <w:rPr>
          <w:color w:val="000000"/>
          <w:sz w:val="24"/>
          <w:szCs w:val="24"/>
        </w:rPr>
        <w:t>т направление</w:t>
      </w:r>
      <w:r w:rsidR="004D4CC5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и в соответствии с требованиями Административного регламента в течение 4 дней руководитель образовательного учреждения издаёт приказ о зачислении ребенка в образовательное учреждение, готовит проект договора с родителем (законным </w:t>
      </w:r>
      <w:proofErr w:type="gramStart"/>
      <w:r w:rsidRPr="00675474">
        <w:rPr>
          <w:color w:val="000000"/>
          <w:sz w:val="24"/>
          <w:szCs w:val="24"/>
        </w:rPr>
        <w:t>представителем)</w:t>
      </w:r>
      <w:r w:rsidR="004D4CC5" w:rsidRPr="00675474">
        <w:rPr>
          <w:color w:val="000000"/>
          <w:sz w:val="24"/>
          <w:szCs w:val="24"/>
        </w:rPr>
        <w:t>(</w:t>
      </w:r>
      <w:proofErr w:type="gramEnd"/>
      <w:r w:rsidRPr="00675474">
        <w:rPr>
          <w:color w:val="000000"/>
          <w:sz w:val="24"/>
          <w:szCs w:val="24"/>
        </w:rPr>
        <w:t xml:space="preserve"> </w:t>
      </w:r>
      <w:r w:rsidR="00311F14">
        <w:rPr>
          <w:b/>
          <w:color w:val="000000"/>
          <w:sz w:val="24"/>
          <w:szCs w:val="24"/>
        </w:rPr>
        <w:t>Приложение №</w:t>
      </w:r>
      <w:r w:rsidRPr="00675474">
        <w:rPr>
          <w:b/>
          <w:color w:val="000000"/>
          <w:sz w:val="24"/>
          <w:szCs w:val="24"/>
        </w:rPr>
        <w:t xml:space="preserve"> 3.</w:t>
      </w:r>
      <w:r w:rsidR="004D4CC5" w:rsidRPr="00675474">
        <w:rPr>
          <w:b/>
          <w:color w:val="000000"/>
          <w:sz w:val="24"/>
          <w:szCs w:val="24"/>
        </w:rPr>
        <w:t>)</w:t>
      </w:r>
    </w:p>
    <w:p w14:paraId="7E8366E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В течение 6 дней после издания приказа о зачислении ребенка в образовательное учреждение руководитель образова</w:t>
      </w:r>
      <w:r w:rsidR="004D4CC5" w:rsidRPr="00675474">
        <w:rPr>
          <w:color w:val="000000"/>
          <w:sz w:val="24"/>
          <w:szCs w:val="24"/>
        </w:rPr>
        <w:t>тельного учреждения уведомляет З</w:t>
      </w:r>
      <w:r w:rsidRPr="00675474">
        <w:rPr>
          <w:color w:val="000000"/>
          <w:sz w:val="24"/>
          <w:szCs w:val="24"/>
        </w:rPr>
        <w:t>аявителя о наличии свободного места и издании приказа о зачислении ребенка в образовательное учреждение, необходимости ознакомления заявителя с приказом о зачислении ребёнка в образовательное учреждение и подписании договора.</w:t>
      </w:r>
    </w:p>
    <w:p w14:paraId="120F1EA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Руководитель образо</w:t>
      </w:r>
      <w:r w:rsidR="004D4CC5" w:rsidRPr="00675474">
        <w:rPr>
          <w:color w:val="000000"/>
          <w:sz w:val="24"/>
          <w:szCs w:val="24"/>
        </w:rPr>
        <w:t>вательного учреждения знакомит З</w:t>
      </w:r>
      <w:r w:rsidRPr="00675474">
        <w:rPr>
          <w:color w:val="000000"/>
          <w:sz w:val="24"/>
          <w:szCs w:val="24"/>
        </w:rPr>
        <w:t>аявителя с приказом о зачислении ребёнка в образовательное учреждение, предоставляет заявителю один экземпляр договора с родителем (законным представителем).</w:t>
      </w:r>
    </w:p>
    <w:p w14:paraId="6917E72C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Результатом выполнения данной административной процедуры является приказ о зачислении ребенка в образовательное учреждение, договор с родителем (законным представителем).</w:t>
      </w:r>
    </w:p>
    <w:p w14:paraId="550C8283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lastRenderedPageBreak/>
        <w:t>Способом фиксации результата выполнения административного действия является отметка об ознакомлении заявителя с приказом о зачислении ребёнка в образовательное учреждение, о получении одного экземпляра договора с родителем (законным представителем) заявителем.</w:t>
      </w:r>
    </w:p>
    <w:p w14:paraId="5BF7BB4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 Особенности предоставления услуги в многофункциональных центрах предоставления государственных и муниципальных услуг.</w:t>
      </w:r>
    </w:p>
    <w:p w14:paraId="49D8448C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3.2.1.</w:t>
      </w:r>
      <w:r w:rsidRPr="00675474">
        <w:rPr>
          <w:b/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t>Прием заявления и документов, необходимых для предоставления услуги, получение информации о предоставлении услуги и выдача документов по результатам предоставления услуги осуществляются в МФЦ в соответствии с заключенным в установленном порядке соглашением о взаимодействии.</w:t>
      </w:r>
    </w:p>
    <w:p w14:paraId="08CA79B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3.2.2. Особенности предоставления услуги электронной форме.</w:t>
      </w:r>
      <w:r w:rsidRPr="00675474">
        <w:rPr>
          <w:b/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t>Заявитель может получить услугу в электронной форме путем заполнения в электронном виде заявления на едином портале государственных и муниципальных услуг (функций) (www.gosuslugi.ru) (далее - портал).</w:t>
      </w:r>
      <w:r w:rsidRPr="00675474">
        <w:rPr>
          <w:b/>
          <w:color w:val="000000"/>
          <w:sz w:val="24"/>
          <w:szCs w:val="24"/>
        </w:rPr>
        <w:t xml:space="preserve"> </w:t>
      </w:r>
      <w:r w:rsidRPr="00675474">
        <w:rPr>
          <w:color w:val="000000"/>
          <w:sz w:val="24"/>
          <w:szCs w:val="24"/>
        </w:rPr>
        <w:t>Обращение за получением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  <w:r w:rsidRPr="00675474">
        <w:rPr>
          <w:b/>
          <w:color w:val="000000"/>
          <w:sz w:val="24"/>
          <w:szCs w:val="24"/>
        </w:rPr>
        <w:t xml:space="preserve"> </w:t>
      </w:r>
    </w:p>
    <w:p w14:paraId="5AAC269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3.2.3. При обращении за предоставлением услуги допускается использование простой электронной подписи и/или усиленной квалифицированной электронной подписи.</w:t>
      </w:r>
    </w:p>
    <w:p w14:paraId="19504E4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3.2.4. Определение случаев, при которых допускается использование соответственно простой электронной подписи и усиленной квалифицированной электронной подписи, осуществляется на основе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634.</w:t>
      </w:r>
    </w:p>
    <w:p w14:paraId="38D8168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3.2.5. В случае необходимости использования усиленной квалифицированной электронной подписи к использованию допускаются следующие классы средств электронной подписи: КС1, КС2, КС3, КВ1, КВ2, КА1.</w:t>
      </w:r>
    </w:p>
    <w:p w14:paraId="54E5AC0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3.2.6. Правила использования усиленной квалифицированной электронной подписи при обращении за получением услуги установлены постановлением Правительства Российской Федерации от 25.08.2012 № 852.</w:t>
      </w:r>
    </w:p>
    <w:p w14:paraId="0A05B16F" w14:textId="77777777" w:rsidR="007639CF" w:rsidRPr="0067547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774B2D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>IV. Формы контроля за предоставлением муниципальной услуги</w:t>
      </w:r>
    </w:p>
    <w:p w14:paraId="72FD8877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</w:t>
      </w:r>
    </w:p>
    <w:p w14:paraId="03693D7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 4.1. 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осуществляется Отделом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области.</w:t>
      </w:r>
    </w:p>
    <w:p w14:paraId="77669D1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4.2.   Руководитель   несет персональную ответственность за:</w:t>
      </w:r>
    </w:p>
    <w:p w14:paraId="36A49BE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прием, регистрацию, рассмотрение заявления и документов;</w:t>
      </w:r>
    </w:p>
    <w:p w14:paraId="63FD90CF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соблюдение сроков предоставления муниципальной услуги;</w:t>
      </w:r>
    </w:p>
    <w:p w14:paraId="11A92F44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- за выдачу уведомления об отказе в предоставлении муниципальной услуги;</w:t>
      </w:r>
    </w:p>
    <w:p w14:paraId="228703EB" w14:textId="77777777" w:rsidR="007639CF" w:rsidRPr="0067547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</w:t>
      </w:r>
      <w:r w:rsidR="00352E7B" w:rsidRPr="00675474">
        <w:rPr>
          <w:color w:val="000000"/>
          <w:sz w:val="24"/>
          <w:szCs w:val="24"/>
        </w:rPr>
        <w:t>Персональная ответственность должностных лиц закрепляется в их должностных обязанностях в соответствии с требованиями законодательства Российской Федерации.</w:t>
      </w:r>
    </w:p>
    <w:p w14:paraId="30AE1B6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4.3. Контроль полноты и качества предоставления муниципальной услуги осуществляется начальник Отдела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района, Заместитель Главы администрации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по социальным вопросам,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лиц. </w:t>
      </w:r>
    </w:p>
    <w:p w14:paraId="225DE768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4.4. Периодичность проведения проверок полноты и качества предоставления муниципальной услуги осуществляется на основании локальных актов Отдела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района.  </w:t>
      </w:r>
    </w:p>
    <w:p w14:paraId="078341F9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4.5.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5186A1FB" w14:textId="77777777" w:rsidR="007639CF" w:rsidRPr="0067547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50100B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75474">
        <w:rPr>
          <w:b/>
          <w:color w:val="000000"/>
          <w:sz w:val="24"/>
          <w:szCs w:val="24"/>
        </w:rPr>
        <w:t>5. Досудебный (внесудебный) порядок обжалования решений и действий (бездействий) службы, должностных лиц, муниципальных служащих.</w:t>
      </w:r>
    </w:p>
    <w:p w14:paraId="0284260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</w:t>
      </w:r>
    </w:p>
    <w:p w14:paraId="22B27B1C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        5.1. В случае если Заявитель не согласен с результатом оказания муниципальной услуги, он вправе обжаловать действия (бездействие) и решения, осуществляемые в ходе предоставления муниципальной услуги, в  судебном  и досудебном порядке  в соответствии с действующим законодательством Российской Федерации. </w:t>
      </w:r>
    </w:p>
    <w:p w14:paraId="3429A1FD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5.2. В досудебном порядке:</w:t>
      </w:r>
    </w:p>
    <w:p w14:paraId="3C3835F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Заявитель вправе обратиться с жалобой на решение или действие (бездействие), осуществляемое (принятое) в ходе предоставления муниципальной услуги (далее - жалоба) как в форме устного личного обращения, так и в письменной форме (в том числе электронной) на имя начальника Отдела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 xml:space="preserve">района Пензенской области (или) заместителя Главы администрации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по социальным вопросам;</w:t>
      </w:r>
    </w:p>
    <w:p w14:paraId="537AEA0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5.2.1. Жалоба может быть подана в форме устного личного обращения на личном приеме Заявителей, </w:t>
      </w:r>
      <w:r w:rsidRPr="00675474">
        <w:rPr>
          <w:color w:val="0000FF"/>
          <w:sz w:val="24"/>
          <w:szCs w:val="24"/>
          <w:u w:val="single"/>
        </w:rPr>
        <w:t xml:space="preserve"> </w:t>
      </w:r>
    </w:p>
    <w:p w14:paraId="2D71935F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При личном приеме Заявитель предъявляет документ, удостоверяющий личность.</w:t>
      </w:r>
    </w:p>
    <w:p w14:paraId="792F6226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Содержание устной жалобы заносится в карточку личного приема Заявителя. В случае,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14:paraId="29D5465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14:paraId="75F7444D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 5.2.4. Заявитель в своей письменной жалобе в обязательном порядке </w:t>
      </w:r>
      <w:proofErr w:type="gramStart"/>
      <w:r w:rsidRPr="00675474">
        <w:rPr>
          <w:color w:val="000000"/>
          <w:sz w:val="24"/>
          <w:szCs w:val="24"/>
        </w:rPr>
        <w:t xml:space="preserve">указывает </w:t>
      </w:r>
      <w:r w:rsidR="00355D42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>либо</w:t>
      </w:r>
      <w:proofErr w:type="gramEnd"/>
      <w:r w:rsidRPr="00675474">
        <w:rPr>
          <w:color w:val="000000"/>
          <w:sz w:val="24"/>
          <w:szCs w:val="24"/>
        </w:rPr>
        <w:t xml:space="preserve"> наименование муниципального органа, в который направляется письменная жалоба,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</w:p>
    <w:p w14:paraId="2A0424A0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Жалоба может быть подана по электронной почте. Требования к жалобе в электронном виде аналогичны требованиям к письменной жалобе.</w:t>
      </w:r>
    </w:p>
    <w:p w14:paraId="7BFDE244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 xml:space="preserve">         5.2.5. Письменная жалоба и жалоба по электронной почте должны быть рассмотрены в течение 30 дней со дня их регистрации Отделом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области. Когда для проверки и решения</w:t>
      </w:r>
      <w:r w:rsidR="00355D42" w:rsidRPr="00675474">
        <w:rPr>
          <w:color w:val="000000"/>
          <w:sz w:val="24"/>
          <w:szCs w:val="24"/>
        </w:rPr>
        <w:t>,</w:t>
      </w:r>
      <w:r w:rsidRPr="00675474">
        <w:rPr>
          <w:color w:val="000000"/>
          <w:sz w:val="24"/>
          <w:szCs w:val="24"/>
        </w:rPr>
        <w:t xml:space="preserve"> поставленных в жалобе вопросов требуется более длительный срок, допускается продление Отделом образования </w:t>
      </w:r>
      <w:r w:rsidR="00137426" w:rsidRPr="00675474">
        <w:rPr>
          <w:color w:val="000000"/>
          <w:sz w:val="24"/>
          <w:szCs w:val="24"/>
        </w:rPr>
        <w:t xml:space="preserve">Наровчатского </w:t>
      </w:r>
      <w:r w:rsidRPr="00675474">
        <w:rPr>
          <w:color w:val="000000"/>
          <w:sz w:val="24"/>
          <w:szCs w:val="24"/>
        </w:rPr>
        <w:t>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14:paraId="55DE4A3B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5.2.6. Жалоба считается разрешенной, если рассмотрены все поставленные в ней вопросы, приняты необходимые меры, даны письменные ответы (в том числе в электронной форме) или дан устный ответ с согласия Заявителя.</w:t>
      </w:r>
    </w:p>
    <w:p w14:paraId="4BD29944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5.3. В судебном порядке:</w:t>
      </w:r>
    </w:p>
    <w:p w14:paraId="694EABC1" w14:textId="77777777" w:rsidR="007639CF" w:rsidRPr="0067547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75474">
        <w:rPr>
          <w:color w:val="000000"/>
          <w:sz w:val="24"/>
          <w:szCs w:val="24"/>
        </w:rPr>
        <w:t>         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14:paraId="0A1FF41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675474">
        <w:rPr>
          <w:sz w:val="24"/>
          <w:szCs w:val="24"/>
        </w:rPr>
        <w:br w:type="page"/>
      </w:r>
      <w:r w:rsidRPr="004D4CC5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311F14">
        <w:rPr>
          <w:color w:val="000000"/>
          <w:sz w:val="24"/>
          <w:szCs w:val="24"/>
        </w:rPr>
        <w:t>Приложение №1</w:t>
      </w:r>
    </w:p>
    <w:p w14:paraId="06E3DC31" w14:textId="77777777" w:rsidR="00794CD3" w:rsidRPr="00794CD3" w:rsidRDefault="00794CD3" w:rsidP="00794CD3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>к административному регламенту</w:t>
      </w:r>
    </w:p>
    <w:p w14:paraId="6E83025D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                                                                                          предоставления муниципальной услуги </w:t>
      </w:r>
      <w:r>
        <w:rPr>
          <w:color w:val="000000"/>
          <w:sz w:val="24"/>
          <w:szCs w:val="24"/>
        </w:rPr>
        <w:t xml:space="preserve">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794CD3">
        <w:rPr>
          <w:color w:val="000000"/>
          <w:sz w:val="24"/>
          <w:szCs w:val="24"/>
        </w:rPr>
        <w:t>«</w:t>
      </w:r>
      <w:proofErr w:type="gramEnd"/>
      <w:r w:rsidRPr="00794CD3">
        <w:rPr>
          <w:color w:val="000000"/>
          <w:sz w:val="24"/>
          <w:szCs w:val="24"/>
        </w:rPr>
        <w:t xml:space="preserve">Приём заявлений о зачислении в </w:t>
      </w:r>
    </w:p>
    <w:p w14:paraId="32FE9D53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муниципальные образовательные организации, </w:t>
      </w:r>
    </w:p>
    <w:p w14:paraId="6CE65696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реализующие основную образовательную </w:t>
      </w:r>
    </w:p>
    <w:p w14:paraId="5B94A5BC" w14:textId="77777777" w:rsidR="00794CD3" w:rsidRP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программу дошкольного образования (детские сады),  </w:t>
      </w:r>
    </w:p>
    <w:p w14:paraId="70A71734" w14:textId="77777777" w:rsidR="00794CD3" w:rsidRP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>а также постановка на соответствующий учёт»</w:t>
      </w:r>
    </w:p>
    <w:p w14:paraId="55321409" w14:textId="77777777" w:rsidR="007639CF" w:rsidRPr="004D4CC5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02"/>
        <w:gridCol w:w="6668"/>
      </w:tblGrid>
      <w:tr w:rsidR="007639CF" w:rsidRPr="00311F14" w14:paraId="4A3D84F3" w14:textId="77777777">
        <w:tc>
          <w:tcPr>
            <w:tcW w:w="2902" w:type="dxa"/>
          </w:tcPr>
          <w:p w14:paraId="7D3777B4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8" w:type="dxa"/>
          </w:tcPr>
          <w:p w14:paraId="53F83DCF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Начальнику </w:t>
            </w:r>
          </w:p>
          <w:p w14:paraId="75680D2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Отдела образования</w:t>
            </w:r>
          </w:p>
          <w:p w14:paraId="33CCB083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E9C5F7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0064153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от___________________________________________,</w:t>
            </w:r>
          </w:p>
          <w:p w14:paraId="6B04EDBC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ФИО заявителя</w:t>
            </w:r>
          </w:p>
          <w:p w14:paraId="3721244F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проживающего по </w:t>
            </w:r>
            <w:proofErr w:type="gramStart"/>
            <w:r w:rsidRPr="00311F14">
              <w:rPr>
                <w:color w:val="000000"/>
                <w:sz w:val="24"/>
                <w:szCs w:val="24"/>
              </w:rPr>
              <w:t>адресу:_</w:t>
            </w:r>
            <w:proofErr w:type="gramEnd"/>
            <w:r w:rsidRPr="00311F14">
              <w:rPr>
                <w:color w:val="000000"/>
                <w:sz w:val="24"/>
                <w:szCs w:val="24"/>
              </w:rPr>
              <w:t>______________________</w:t>
            </w:r>
          </w:p>
          <w:p w14:paraId="0D7AAA77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_____________________________________________,</w:t>
            </w:r>
          </w:p>
          <w:p w14:paraId="35EA60D0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Паспортные данные: серия ______№ _____________, выдан________________________________________</w:t>
            </w:r>
          </w:p>
          <w:p w14:paraId="7B90CD45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(когда, наименование органа, выдавшего паспорт)</w:t>
            </w:r>
          </w:p>
          <w:p w14:paraId="7D1FDBBB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35224D66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</w:t>
      </w:r>
    </w:p>
    <w:p w14:paraId="000003D9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ЗАЯВЛЕНИЕ</w:t>
      </w:r>
    </w:p>
    <w:p w14:paraId="1BA03B6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Прошу зачислить моего(ю) сына(дочь)__________________________</w:t>
      </w:r>
      <w:proofErr w:type="gramStart"/>
      <w:r w:rsidRPr="00311F14">
        <w:rPr>
          <w:color w:val="000000"/>
          <w:sz w:val="24"/>
          <w:szCs w:val="24"/>
        </w:rPr>
        <w:t>_,_</w:t>
      </w:r>
      <w:proofErr w:type="gramEnd"/>
      <w:r w:rsidRPr="00311F14">
        <w:rPr>
          <w:color w:val="000000"/>
          <w:sz w:val="24"/>
          <w:szCs w:val="24"/>
        </w:rPr>
        <w:t>________________</w:t>
      </w:r>
    </w:p>
    <w:p w14:paraId="6D12BDC5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ФИО дата рождения</w:t>
      </w:r>
    </w:p>
    <w:p w14:paraId="03072BC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в детский сад, в группу___________________. </w:t>
      </w:r>
    </w:p>
    <w:p w14:paraId="4527127C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(Указать </w:t>
      </w:r>
      <w:r w:rsidR="00137426" w:rsidRPr="00311F14">
        <w:rPr>
          <w:color w:val="000000"/>
          <w:sz w:val="24"/>
          <w:szCs w:val="24"/>
        </w:rPr>
        <w:t xml:space="preserve">желательный срок, </w:t>
      </w:r>
      <w:r w:rsidRPr="00311F14">
        <w:rPr>
          <w:color w:val="000000"/>
          <w:sz w:val="24"/>
          <w:szCs w:val="24"/>
        </w:rPr>
        <w:t>указать группу посещения ДОУ ребенком).</w:t>
      </w:r>
    </w:p>
    <w:p w14:paraId="06FD0ACD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С уставом</w:t>
      </w:r>
      <w:r w:rsidR="00B56924" w:rsidRPr="00311F14">
        <w:rPr>
          <w:color w:val="000000"/>
          <w:sz w:val="24"/>
          <w:szCs w:val="24"/>
        </w:rPr>
        <w:t xml:space="preserve"> учреждения</w:t>
      </w:r>
      <w:r w:rsidRPr="00311F14">
        <w:rPr>
          <w:color w:val="000000"/>
          <w:sz w:val="24"/>
          <w:szCs w:val="24"/>
        </w:rPr>
        <w:t>, лицензией на право ведения образовательной деятельности дошкольного образовательного учреждения ознакомлен(а)</w:t>
      </w:r>
    </w:p>
    <w:p w14:paraId="3494063B" w14:textId="77777777" w:rsidR="00B56924" w:rsidRPr="00311F14" w:rsidRDefault="00B5692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2DBFE245" w14:textId="77777777" w:rsidR="00B56924" w:rsidRPr="00311F14" w:rsidRDefault="00B5692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Выбор языка образования, родного языка из числа языков народов РФ, в том числе русского языка как родного языка_____________________________</w:t>
      </w:r>
    </w:p>
    <w:p w14:paraId="35584CEE" w14:textId="77777777" w:rsidR="00B56924" w:rsidRPr="00311F14" w:rsidRDefault="00B5692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178C1477" w14:textId="77777777" w:rsidR="00B56924" w:rsidRPr="00311F14" w:rsidRDefault="00B5692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Согласен на обработку моих персональных </w:t>
      </w:r>
      <w:proofErr w:type="gramStart"/>
      <w:r w:rsidRPr="00311F14">
        <w:rPr>
          <w:color w:val="000000"/>
          <w:sz w:val="24"/>
          <w:szCs w:val="24"/>
        </w:rPr>
        <w:t>данных  и</w:t>
      </w:r>
      <w:proofErr w:type="gramEnd"/>
      <w:r w:rsidRPr="00311F14">
        <w:rPr>
          <w:color w:val="000000"/>
          <w:sz w:val="24"/>
          <w:szCs w:val="24"/>
        </w:rPr>
        <w:t xml:space="preserve"> персональных данных ребёнка в порядке, установленном законодательством РФ</w:t>
      </w:r>
    </w:p>
    <w:p w14:paraId="73F9D013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 </w:t>
      </w:r>
      <w:r w:rsidR="00794CD3" w:rsidRPr="00311F14">
        <w:rPr>
          <w:color w:val="000000"/>
          <w:sz w:val="24"/>
          <w:szCs w:val="24"/>
        </w:rPr>
        <w:t>_______________________________________________</w:t>
      </w:r>
    </w:p>
    <w:p w14:paraId="51B0679B" w14:textId="77777777" w:rsidR="00794CD3" w:rsidRPr="00311F14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Подпись                                </w:t>
      </w:r>
      <w:proofErr w:type="gramStart"/>
      <w:r w:rsidRPr="00311F14">
        <w:rPr>
          <w:color w:val="000000"/>
          <w:sz w:val="24"/>
          <w:szCs w:val="24"/>
        </w:rPr>
        <w:t xml:space="preserve">   (</w:t>
      </w:r>
      <w:proofErr w:type="gramEnd"/>
      <w:r w:rsidRPr="00311F14">
        <w:rPr>
          <w:color w:val="000000"/>
          <w:sz w:val="24"/>
          <w:szCs w:val="24"/>
        </w:rPr>
        <w:t xml:space="preserve"> расшифровка подписи)</w:t>
      </w:r>
    </w:p>
    <w:p w14:paraId="77838524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Дата </w:t>
      </w:r>
      <w:r w:rsidR="00794CD3" w:rsidRPr="00311F14">
        <w:rPr>
          <w:color w:val="000000"/>
          <w:sz w:val="24"/>
          <w:szCs w:val="24"/>
        </w:rPr>
        <w:t xml:space="preserve">  «___»_____________20__г.                        Подпись___________________</w:t>
      </w:r>
    </w:p>
    <w:p w14:paraId="0B979C2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</w:t>
      </w:r>
    </w:p>
    <w:p w14:paraId="524D871D" w14:textId="77777777" w:rsidR="007639CF" w:rsidRPr="00311F1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0345374F" w14:textId="77777777" w:rsidR="007639CF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11678807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4BDA1C1B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0975250F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6E1B5D7B" w14:textId="77777777" w:rsidR="00311F14" w:rsidRP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2ADE17E5" w14:textId="77777777" w:rsidR="00794CD3" w:rsidRPr="00311F14" w:rsidRDefault="00794CD3" w:rsidP="00794CD3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4D4CC5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8562CF">
        <w:rPr>
          <w:color w:val="000000"/>
          <w:sz w:val="28"/>
          <w:szCs w:val="28"/>
        </w:rPr>
        <w:t xml:space="preserve">                   </w:t>
      </w:r>
      <w:r w:rsidR="008562CF" w:rsidRPr="00311F14">
        <w:rPr>
          <w:color w:val="000000"/>
          <w:sz w:val="24"/>
          <w:szCs w:val="24"/>
        </w:rPr>
        <w:t>Приложение №2</w:t>
      </w:r>
    </w:p>
    <w:p w14:paraId="2547685C" w14:textId="77777777" w:rsidR="00794CD3" w:rsidRPr="00794CD3" w:rsidRDefault="00794CD3" w:rsidP="00794CD3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>к административному регламенту</w:t>
      </w:r>
    </w:p>
    <w:p w14:paraId="3F7B65CB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                                                                                          предоставления муниципальной услуги </w:t>
      </w:r>
      <w:r>
        <w:rPr>
          <w:color w:val="000000"/>
          <w:sz w:val="24"/>
          <w:szCs w:val="24"/>
        </w:rPr>
        <w:t xml:space="preserve">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794CD3">
        <w:rPr>
          <w:color w:val="000000"/>
          <w:sz w:val="24"/>
          <w:szCs w:val="24"/>
        </w:rPr>
        <w:t>«</w:t>
      </w:r>
      <w:proofErr w:type="gramEnd"/>
      <w:r w:rsidRPr="00794CD3">
        <w:rPr>
          <w:color w:val="000000"/>
          <w:sz w:val="24"/>
          <w:szCs w:val="24"/>
        </w:rPr>
        <w:t xml:space="preserve">Приём заявлений о зачислении в </w:t>
      </w:r>
    </w:p>
    <w:p w14:paraId="7BFCE473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муниципальные образовательные организации, </w:t>
      </w:r>
    </w:p>
    <w:p w14:paraId="2FD50976" w14:textId="77777777" w:rsid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реализующие основную образовательную </w:t>
      </w:r>
    </w:p>
    <w:p w14:paraId="1AD8CD1C" w14:textId="77777777" w:rsidR="00794CD3" w:rsidRP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программу дошкольного образования (детские сады),  </w:t>
      </w:r>
    </w:p>
    <w:p w14:paraId="0A416B77" w14:textId="77777777" w:rsidR="00137426" w:rsidRPr="00794CD3" w:rsidRDefault="00794CD3" w:rsidP="00794C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>а также постановка на соответствующий учёт»</w:t>
      </w:r>
    </w:p>
    <w:p w14:paraId="0AC461DE" w14:textId="77777777" w:rsidR="00137426" w:rsidRDefault="00137426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6"/>
          <w:szCs w:val="26"/>
        </w:rPr>
      </w:pPr>
    </w:p>
    <w:p w14:paraId="2AEB2684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БЛОК - СХЕМА</w:t>
      </w:r>
      <w:r w:rsidRPr="00311F14">
        <w:rPr>
          <w:color w:val="000000"/>
          <w:sz w:val="24"/>
          <w:szCs w:val="24"/>
        </w:rPr>
        <w:br/>
        <w:t xml:space="preserve">алгоритма прохождения административной процедуры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</w:t>
      </w:r>
    </w:p>
    <w:tbl>
      <w:tblPr>
        <w:tblStyle w:val="a8"/>
        <w:tblW w:w="960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4440"/>
        <w:gridCol w:w="308"/>
        <w:gridCol w:w="187"/>
        <w:gridCol w:w="4665"/>
      </w:tblGrid>
      <w:tr w:rsidR="007639CF" w:rsidRPr="00311F14" w14:paraId="71F73A51" w14:textId="77777777"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5785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Прием заявления от заявителя, регистрация документов – 30 мин.</w:t>
            </w:r>
          </w:p>
        </w:tc>
      </w:tr>
      <w:tr w:rsidR="007639CF" w:rsidRPr="00311F14" w14:paraId="69FD8CBE" w14:textId="77777777">
        <w:tc>
          <w:tcPr>
            <w:tcW w:w="4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52DB0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80F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639CF" w:rsidRPr="00311F14" w14:paraId="7AFC013A" w14:textId="77777777">
        <w:tc>
          <w:tcPr>
            <w:tcW w:w="9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4424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Рассмотрение документов и выдача уведомлений родителям (законным представителям) о регистрации детей в книге учета – 2 дня</w:t>
            </w:r>
          </w:p>
        </w:tc>
      </w:tr>
      <w:tr w:rsidR="007639CF" w:rsidRPr="00311F14" w14:paraId="21E946ED" w14:textId="77777777">
        <w:trPr>
          <w:trHeight w:val="12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C7FA58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BC795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48CA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639CF" w:rsidRPr="00311F14" w14:paraId="45A7FB6E" w14:textId="77777777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2BEE7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Зачисление детей в муниципальные образовательные учреждения, реализующие основную общеобразовательную программу дошкольного образования и их регистрация в книге учета движения воспитанников в дошкольном образовательном учреждении – 10 дней</w:t>
            </w:r>
          </w:p>
        </w:tc>
        <w:tc>
          <w:tcPr>
            <w:tcW w:w="4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725E5D" w14:textId="77777777" w:rsidR="007639CF" w:rsidRPr="00311F14" w:rsidRDefault="007639C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356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Информирование заявителя об отказе</w:t>
            </w:r>
          </w:p>
          <w:p w14:paraId="6110340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в зачислении – 2 дня</w:t>
            </w:r>
          </w:p>
        </w:tc>
      </w:tr>
    </w:tbl>
    <w:p w14:paraId="58658878" w14:textId="77777777" w:rsidR="007639CF" w:rsidRPr="00311F1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4A3157CF" w14:textId="77777777" w:rsidR="007639CF" w:rsidRPr="00311F14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ind w:left="6372" w:firstLine="707"/>
        <w:rPr>
          <w:color w:val="000000"/>
          <w:sz w:val="24"/>
          <w:szCs w:val="24"/>
        </w:rPr>
      </w:pPr>
    </w:p>
    <w:p w14:paraId="62026F79" w14:textId="77777777" w:rsidR="008562CF" w:rsidRPr="00311F14" w:rsidRDefault="00352E7B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sz w:val="24"/>
          <w:szCs w:val="24"/>
        </w:rPr>
        <w:br w:type="page"/>
      </w:r>
      <w:r w:rsidR="008562CF" w:rsidRPr="004D4CC5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8562CF">
        <w:rPr>
          <w:color w:val="000000"/>
          <w:sz w:val="28"/>
          <w:szCs w:val="28"/>
        </w:rPr>
        <w:t xml:space="preserve">                   </w:t>
      </w:r>
      <w:r w:rsidR="008562CF" w:rsidRPr="00311F14">
        <w:rPr>
          <w:color w:val="000000"/>
          <w:sz w:val="24"/>
          <w:szCs w:val="24"/>
        </w:rPr>
        <w:t>Приложение №3</w:t>
      </w:r>
    </w:p>
    <w:p w14:paraId="127B558B" w14:textId="77777777" w:rsidR="008562CF" w:rsidRPr="00794CD3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>к административному регламенту</w:t>
      </w:r>
    </w:p>
    <w:p w14:paraId="208D6E25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                                                                                          предоставления муниципальной услуги </w:t>
      </w:r>
      <w:r>
        <w:rPr>
          <w:color w:val="000000"/>
          <w:sz w:val="24"/>
          <w:szCs w:val="24"/>
        </w:rPr>
        <w:t xml:space="preserve">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794CD3">
        <w:rPr>
          <w:color w:val="000000"/>
          <w:sz w:val="24"/>
          <w:szCs w:val="24"/>
        </w:rPr>
        <w:t>«</w:t>
      </w:r>
      <w:proofErr w:type="gramEnd"/>
      <w:r w:rsidRPr="00794CD3">
        <w:rPr>
          <w:color w:val="000000"/>
          <w:sz w:val="24"/>
          <w:szCs w:val="24"/>
        </w:rPr>
        <w:t xml:space="preserve">Приём заявлений о зачислении в </w:t>
      </w:r>
    </w:p>
    <w:p w14:paraId="6CC74134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муниципальные образовательные организации, </w:t>
      </w:r>
    </w:p>
    <w:p w14:paraId="331D57D6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реализующие основную образовательную </w:t>
      </w:r>
    </w:p>
    <w:p w14:paraId="07BF6E9C" w14:textId="77777777" w:rsidR="008562CF" w:rsidRPr="00794CD3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программу дошкольного образования (детские сады),  </w:t>
      </w:r>
    </w:p>
    <w:p w14:paraId="5602FD2F" w14:textId="77777777" w:rsidR="008562CF" w:rsidRPr="00794CD3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>а также постановка на соответствующий учёт»</w:t>
      </w:r>
    </w:p>
    <w:p w14:paraId="4BB7DBD9" w14:textId="77777777" w:rsidR="008562CF" w:rsidRPr="004D4CC5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77A039F" w14:textId="77777777" w:rsidR="007639CF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6"/>
          <w:szCs w:val="26"/>
        </w:rPr>
      </w:pPr>
    </w:p>
    <w:p w14:paraId="4EE9EB43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ДОГОВОР</w:t>
      </w:r>
    </w:p>
    <w:p w14:paraId="7EF356E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между дошкольным образовательным учреждением и родителями (законными представителями) ребенка, посещающего дошкольное учреждение</w:t>
      </w:r>
    </w:p>
    <w:p w14:paraId="58590B5E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"___" ___________ 20____ г.</w:t>
      </w:r>
    </w:p>
    <w:p w14:paraId="6B160B4F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 Муниципальное бюджетное дошкольное образовательное </w:t>
      </w:r>
      <w:r w:rsidR="006650CB" w:rsidRPr="00311F14">
        <w:rPr>
          <w:color w:val="000000"/>
          <w:sz w:val="24"/>
          <w:szCs w:val="24"/>
        </w:rPr>
        <w:t>учреждение в лице заведующего М</w:t>
      </w:r>
      <w:r w:rsidRPr="00311F14">
        <w:rPr>
          <w:color w:val="000000"/>
          <w:sz w:val="24"/>
          <w:szCs w:val="24"/>
        </w:rPr>
        <w:t>ДОУ _______________________________________________________, дей</w:t>
      </w:r>
      <w:r w:rsidR="006650CB" w:rsidRPr="00311F14">
        <w:rPr>
          <w:color w:val="000000"/>
          <w:sz w:val="24"/>
          <w:szCs w:val="24"/>
        </w:rPr>
        <w:t>ствующего на основании устава М</w:t>
      </w:r>
      <w:r w:rsidRPr="00311F14">
        <w:rPr>
          <w:color w:val="000000"/>
          <w:sz w:val="24"/>
          <w:szCs w:val="24"/>
        </w:rPr>
        <w:t>ДОУ, с одной стороны, и мать (отец, законный представитель) ____________________________________________________________,</w:t>
      </w:r>
    </w:p>
    <w:p w14:paraId="47BCC0B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именуемая в дальнейшем "Родитель", ребенка (год </w:t>
      </w:r>
      <w:proofErr w:type="gramStart"/>
      <w:r w:rsidRPr="00311F14">
        <w:rPr>
          <w:color w:val="000000"/>
          <w:sz w:val="24"/>
          <w:szCs w:val="24"/>
        </w:rPr>
        <w:t>рождения)_</w:t>
      </w:r>
      <w:proofErr w:type="gramEnd"/>
      <w:r w:rsidRPr="00311F14">
        <w:rPr>
          <w:color w:val="000000"/>
          <w:sz w:val="24"/>
          <w:szCs w:val="24"/>
        </w:rPr>
        <w:t>________________________________________________________________,</w:t>
      </w:r>
    </w:p>
    <w:p w14:paraId="2F39553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с другой стороны, заключили настоящий договор о следующем:</w:t>
      </w:r>
    </w:p>
    <w:p w14:paraId="4585FB30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 М</w:t>
      </w:r>
      <w:r w:rsidR="00352E7B" w:rsidRPr="00311F14">
        <w:rPr>
          <w:color w:val="000000"/>
          <w:sz w:val="24"/>
          <w:szCs w:val="24"/>
        </w:rPr>
        <w:t>ДОУ обязуется:</w:t>
      </w:r>
    </w:p>
    <w:p w14:paraId="400237BB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1.1. Зачислить ребенка в группу ___________________________________на основании ___________________________________________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</w:t>
      </w:r>
    </w:p>
    <w:p w14:paraId="3020CBDD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1.2. Обеспечить охрану жизни и укрепление физического и психического здоровья ребенка, его интеллектуальное, физическое и личностное развитие;</w:t>
      </w:r>
    </w:p>
    <w:p w14:paraId="7539A956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коррекцию (элементарную, квалифицированную) имеющихся отклонений в развитии ребенка;</w:t>
      </w:r>
    </w:p>
    <w:p w14:paraId="40223018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развитие его творческих способностей и интересов;</w:t>
      </w:r>
    </w:p>
    <w:p w14:paraId="7A9BD943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осуществлять индивидуальный подход к ребенку, учитывая особенности его развития;</w:t>
      </w:r>
    </w:p>
    <w:p w14:paraId="47EAE9A8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заботиться об эмоциональном благополучии ребенка.</w:t>
      </w:r>
    </w:p>
    <w:p w14:paraId="1A12B7DD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1.3. Обучать ребенка по программе 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_____________________________</w:t>
      </w:r>
    </w:p>
    <w:p w14:paraId="5B2446FD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1.4. Организовать предметно-развивающую среду в ДОУ (помещение, оборудование, учебно-наглядные пособия, игры, игрушки).</w:t>
      </w:r>
    </w:p>
    <w:p w14:paraId="19C45079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1.5. Организовать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14:paraId="1B4FEF6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1.6. Предоставлять ребенку:</w:t>
      </w:r>
    </w:p>
    <w:p w14:paraId="649FF3CB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дополнительные образовательные услуги (за рамками основной образовательной деятельности);</w:t>
      </w:r>
    </w:p>
    <w:p w14:paraId="6758A77B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бесплатные образовательные услуги;</w:t>
      </w:r>
    </w:p>
    <w:p w14:paraId="4F1E19BC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платные образовательные услуги.</w:t>
      </w:r>
    </w:p>
    <w:p w14:paraId="50CE2B65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1.7. Осуществлять медицинское обслуживание ребенка:</w:t>
      </w:r>
    </w:p>
    <w:p w14:paraId="1063A354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лечебно-профилактические мероприятия:</w:t>
      </w:r>
    </w:p>
    <w:p w14:paraId="597D74A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_____________________________</w:t>
      </w:r>
      <w:r w:rsidRPr="00311F14">
        <w:rPr>
          <w:color w:val="000000"/>
          <w:sz w:val="24"/>
          <w:szCs w:val="24"/>
        </w:rPr>
        <w:t>;</w:t>
      </w:r>
    </w:p>
    <w:p w14:paraId="3CF01749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оздоровительные мероприятия:</w:t>
      </w:r>
    </w:p>
    <w:p w14:paraId="61BA1A58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_____________________________</w:t>
      </w:r>
      <w:r w:rsidRPr="00311F14">
        <w:rPr>
          <w:color w:val="000000"/>
          <w:sz w:val="24"/>
          <w:szCs w:val="24"/>
        </w:rPr>
        <w:t>;</w:t>
      </w:r>
    </w:p>
    <w:p w14:paraId="3B917F1B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санитарно-гигиенические мероприятия:</w:t>
      </w:r>
    </w:p>
    <w:p w14:paraId="57C6002E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____________________________________________________________________</w:t>
      </w:r>
      <w:r w:rsidR="00355D42" w:rsidRPr="00311F14">
        <w:rPr>
          <w:color w:val="000000"/>
          <w:sz w:val="24"/>
          <w:szCs w:val="24"/>
        </w:rPr>
        <w:t>__</w:t>
      </w:r>
      <w:r w:rsidRPr="00311F14">
        <w:rPr>
          <w:color w:val="000000"/>
          <w:sz w:val="24"/>
          <w:szCs w:val="24"/>
        </w:rPr>
        <w:t>;</w:t>
      </w:r>
    </w:p>
    <w:p w14:paraId="6201C89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- дополнительные медицинские услуги:</w:t>
      </w:r>
    </w:p>
    <w:p w14:paraId="79792790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____________________________</w:t>
      </w:r>
      <w:r w:rsidRPr="00311F14">
        <w:rPr>
          <w:color w:val="000000"/>
          <w:sz w:val="24"/>
          <w:szCs w:val="24"/>
        </w:rPr>
        <w:t>;</w:t>
      </w:r>
    </w:p>
    <w:p w14:paraId="37EFAFEE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14:paraId="013D179B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lastRenderedPageBreak/>
        <w:t>1.9. Установ</w:t>
      </w:r>
      <w:r w:rsidR="006650CB" w:rsidRPr="00311F14">
        <w:rPr>
          <w:color w:val="000000"/>
          <w:sz w:val="24"/>
          <w:szCs w:val="24"/>
        </w:rPr>
        <w:t>ить график посещения ребенком М</w:t>
      </w:r>
      <w:r w:rsidRPr="00311F14">
        <w:rPr>
          <w:color w:val="000000"/>
          <w:sz w:val="24"/>
          <w:szCs w:val="24"/>
        </w:rPr>
        <w:t>ДОУ:</w:t>
      </w:r>
    </w:p>
    <w:p w14:paraId="1FBF362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____________________________</w:t>
      </w:r>
    </w:p>
    <w:p w14:paraId="058C58E6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1.10. Сохранять место за ребенком в случае его болезни, санаторно-курортного лечения, карантина, отпуска и временного отсутствия Родителя по уважительным причинам (болезнь, командировка, прочее), а также в летний период сроком до 75 дней вне зависимости от продолжительности отпуска Родителя, в иных случаях ___________________________________________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</w:t>
      </w:r>
    </w:p>
    <w:p w14:paraId="743B246A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1.11. Обеспечить сохранность имущества ребенка.</w:t>
      </w:r>
    </w:p>
    <w:p w14:paraId="1BF0E930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1.12. Оказывать квалифицированную помощь Родителю в воспитании и обучении ребенка, в коррекции имеющихся отклонений в его развитии ___________________________________________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</w:t>
      </w:r>
    </w:p>
    <w:p w14:paraId="042E9D40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1.13. Переводить ребенка в следующую возрастную группу</w:t>
      </w:r>
    </w:p>
    <w:p w14:paraId="0B53465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___________________________________________</w:t>
      </w:r>
      <w:r w:rsidR="00355D42" w:rsidRPr="00311F14">
        <w:rPr>
          <w:color w:val="000000"/>
          <w:sz w:val="24"/>
          <w:szCs w:val="24"/>
        </w:rPr>
        <w:t>___________________________</w:t>
      </w:r>
    </w:p>
    <w:p w14:paraId="14BD4F65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1.14. Соблюдать настоящий договор.</w:t>
      </w:r>
    </w:p>
    <w:p w14:paraId="3D9B917C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 Родитель обязуется:</w:t>
      </w:r>
    </w:p>
    <w:p w14:paraId="142919F1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2.1. Соблюдать устав М</w:t>
      </w:r>
      <w:r w:rsidR="00352E7B" w:rsidRPr="00311F14">
        <w:rPr>
          <w:color w:val="000000"/>
          <w:sz w:val="24"/>
          <w:szCs w:val="24"/>
        </w:rPr>
        <w:t>ДОУ и настоящий договор.</w:t>
      </w:r>
    </w:p>
    <w:p w14:paraId="07D4E881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2.2. Вносит</w:t>
      </w:r>
      <w:r w:rsidR="006650CB" w:rsidRPr="00311F14">
        <w:rPr>
          <w:color w:val="000000"/>
          <w:sz w:val="24"/>
          <w:szCs w:val="24"/>
        </w:rPr>
        <w:t>ь плату за содержание детей в М</w:t>
      </w:r>
      <w:r w:rsidRPr="00311F14">
        <w:rPr>
          <w:color w:val="000000"/>
          <w:sz w:val="24"/>
          <w:szCs w:val="24"/>
        </w:rPr>
        <w:t>ДОУ  __________________________________________</w:t>
      </w:r>
    </w:p>
    <w:p w14:paraId="0DE847F3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в сроки ____________________________________________________________________</w:t>
      </w:r>
    </w:p>
    <w:p w14:paraId="231CF9C4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2.3. Лично передавать и забирать ребенка у воспитателя, не передоверяя ребенка лицам, не достигшим 18 -летнего возраста (или иные условия).</w:t>
      </w:r>
    </w:p>
    <w:p w14:paraId="29A6886E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2.4. Приводить ребенка в М</w:t>
      </w:r>
      <w:r w:rsidR="00352E7B" w:rsidRPr="00311F14">
        <w:rPr>
          <w:color w:val="000000"/>
          <w:sz w:val="24"/>
          <w:szCs w:val="24"/>
        </w:rPr>
        <w:t>ДОУ в опрятном виде, чистой одежде и обуви ____________________________</w:t>
      </w:r>
    </w:p>
    <w:p w14:paraId="74CCAE96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2.5. Информировать М</w:t>
      </w:r>
      <w:r w:rsidR="00352E7B" w:rsidRPr="00311F14">
        <w:rPr>
          <w:color w:val="000000"/>
          <w:sz w:val="24"/>
          <w:szCs w:val="24"/>
        </w:rPr>
        <w:t>ДОУ о предстоящем отсутствии ребенка, его болезни.</w:t>
      </w:r>
    </w:p>
    <w:p w14:paraId="6B52AD65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2.6. Взаимодействовать с М</w:t>
      </w:r>
      <w:r w:rsidR="00352E7B" w:rsidRPr="00311F14">
        <w:rPr>
          <w:color w:val="000000"/>
          <w:sz w:val="24"/>
          <w:szCs w:val="24"/>
        </w:rPr>
        <w:t>ДОУ по всем направлениям воспитания и обучения ребенка.</w:t>
      </w:r>
    </w:p>
    <w:p w14:paraId="5DD2F41A" w14:textId="77777777" w:rsidR="007639CF" w:rsidRPr="00311F14" w:rsidRDefault="006650C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3. М</w:t>
      </w:r>
      <w:r w:rsidR="00352E7B" w:rsidRPr="00311F14">
        <w:rPr>
          <w:color w:val="000000"/>
          <w:sz w:val="24"/>
          <w:szCs w:val="24"/>
        </w:rPr>
        <w:t>ДОУ имеет право:</w:t>
      </w:r>
    </w:p>
    <w:p w14:paraId="00EB5F64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3.1. Отчислить ребенка из учреждения при наличии медицинского заключения о состоянии здоровья ребенка, препятствующем</w:t>
      </w:r>
      <w:r w:rsidR="006650CB" w:rsidRPr="00311F14">
        <w:rPr>
          <w:color w:val="000000"/>
          <w:sz w:val="24"/>
          <w:szCs w:val="24"/>
        </w:rPr>
        <w:t xml:space="preserve"> его дальнейшему пребыванию в М</w:t>
      </w:r>
      <w:r w:rsidRPr="00311F14">
        <w:rPr>
          <w:color w:val="000000"/>
          <w:sz w:val="24"/>
          <w:szCs w:val="24"/>
        </w:rPr>
        <w:t>ДОУ.</w:t>
      </w:r>
    </w:p>
    <w:p w14:paraId="60B73FEA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3.2. Вносить предложения по совершенствованию воспитания ребенка в семье.</w:t>
      </w:r>
    </w:p>
    <w:p w14:paraId="711BE3E0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3.3. Расторгнуть настоящий договор досрочно при систематическом невыполнении Родителем своих обязательств, уведомив Родителей об этом за 10 дней.</w:t>
      </w:r>
    </w:p>
    <w:p w14:paraId="5601F4F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 Родитель имеет право:</w:t>
      </w:r>
    </w:p>
    <w:p w14:paraId="241EC966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4.1. Принимать участие в </w:t>
      </w:r>
      <w:r w:rsidR="006650CB" w:rsidRPr="00311F14">
        <w:rPr>
          <w:color w:val="000000"/>
          <w:sz w:val="24"/>
          <w:szCs w:val="24"/>
        </w:rPr>
        <w:t>работе педагогического совета М</w:t>
      </w:r>
      <w:r w:rsidRPr="00311F14">
        <w:rPr>
          <w:color w:val="000000"/>
          <w:sz w:val="24"/>
          <w:szCs w:val="24"/>
        </w:rPr>
        <w:t>ДОУ.</w:t>
      </w:r>
    </w:p>
    <w:p w14:paraId="4C210D98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4.2. Вносить предложения по улучшению работы с детьми и по орган</w:t>
      </w:r>
      <w:r w:rsidR="006650CB" w:rsidRPr="00311F14">
        <w:rPr>
          <w:color w:val="000000"/>
          <w:sz w:val="24"/>
          <w:szCs w:val="24"/>
        </w:rPr>
        <w:t>изации дополнительных услуг в М</w:t>
      </w:r>
      <w:r w:rsidRPr="00311F14">
        <w:rPr>
          <w:color w:val="000000"/>
          <w:sz w:val="24"/>
          <w:szCs w:val="24"/>
        </w:rPr>
        <w:t>ДОУ.</w:t>
      </w:r>
    </w:p>
    <w:p w14:paraId="2B135B4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4.3. Выбирать педагога для работы с ребенком при нали</w:t>
      </w:r>
      <w:r w:rsidR="006650CB" w:rsidRPr="00311F14">
        <w:rPr>
          <w:color w:val="000000"/>
          <w:sz w:val="24"/>
          <w:szCs w:val="24"/>
        </w:rPr>
        <w:t>чии соответствующих условий в М</w:t>
      </w:r>
      <w:r w:rsidRPr="00311F14">
        <w:rPr>
          <w:color w:val="000000"/>
          <w:sz w:val="24"/>
          <w:szCs w:val="24"/>
        </w:rPr>
        <w:t>ДОУ.</w:t>
      </w:r>
    </w:p>
    <w:p w14:paraId="20A0C10E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4.4</w:t>
      </w:r>
      <w:r w:rsidR="006650CB" w:rsidRPr="00311F14">
        <w:rPr>
          <w:color w:val="000000"/>
          <w:sz w:val="24"/>
          <w:szCs w:val="24"/>
        </w:rPr>
        <w:t>. Требовать выполнения Устава М</w:t>
      </w:r>
      <w:r w:rsidRPr="00311F14">
        <w:rPr>
          <w:color w:val="000000"/>
          <w:sz w:val="24"/>
          <w:szCs w:val="24"/>
        </w:rPr>
        <w:t>ДОУ и условий настоящего договора.</w:t>
      </w:r>
    </w:p>
    <w:p w14:paraId="521AF3E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4.5. З</w:t>
      </w:r>
      <w:r w:rsidR="006650CB" w:rsidRPr="00311F14">
        <w:rPr>
          <w:color w:val="000000"/>
          <w:sz w:val="24"/>
          <w:szCs w:val="24"/>
        </w:rPr>
        <w:t>аслушивать отчеты заведующего М</w:t>
      </w:r>
      <w:r w:rsidRPr="00311F14">
        <w:rPr>
          <w:color w:val="000000"/>
          <w:sz w:val="24"/>
          <w:szCs w:val="24"/>
        </w:rPr>
        <w:t>ДОУ и педагогов о работе с детьми в группе.</w:t>
      </w:r>
    </w:p>
    <w:p w14:paraId="6F0BB923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4.6. Расторгнуть настоящий договор досрочно в одностороннем порядке при условии предвар</w:t>
      </w:r>
      <w:r w:rsidR="006650CB" w:rsidRPr="00311F14">
        <w:rPr>
          <w:color w:val="000000"/>
          <w:sz w:val="24"/>
          <w:szCs w:val="24"/>
        </w:rPr>
        <w:t>ительного уведомления об этом М</w:t>
      </w:r>
      <w:r w:rsidRPr="00311F14">
        <w:rPr>
          <w:color w:val="000000"/>
          <w:sz w:val="24"/>
          <w:szCs w:val="24"/>
        </w:rPr>
        <w:t>ДОУ за 10 дней.</w:t>
      </w:r>
    </w:p>
    <w:p w14:paraId="2FCA53D9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5. Договор действует с момента его подписания и может быть продлен, изменен, дополнен по соглашению сторон.</w:t>
      </w:r>
    </w:p>
    <w:p w14:paraId="7FFF8777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6. Изменения, дополнения к договору оформляются в форме приложения к нему.</w:t>
      </w:r>
    </w:p>
    <w:p w14:paraId="08FCE60E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7. Стороны несут ответственность за неисполнение или ненадлежащее исполнение обязательств __________________________________________________________________</w:t>
      </w:r>
    </w:p>
    <w:p w14:paraId="69126A7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8. Срок договора с ___________ по ___________ 20__ г.</w:t>
      </w:r>
    </w:p>
    <w:p w14:paraId="028A7C92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9. Договор составлен в двух экземплярах:</w:t>
      </w:r>
    </w:p>
    <w:p w14:paraId="15D9A8C3" w14:textId="77777777" w:rsidR="007639CF" w:rsidRPr="00311F14" w:rsidRDefault="00355D42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один экземпляр хранится в М</w:t>
      </w:r>
      <w:r w:rsidR="00352E7B" w:rsidRPr="00311F14">
        <w:rPr>
          <w:color w:val="000000"/>
          <w:sz w:val="24"/>
          <w:szCs w:val="24"/>
        </w:rPr>
        <w:t>ДОУ в личном деле ребенка;</w:t>
      </w:r>
    </w:p>
    <w:p w14:paraId="5A2BEB66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другой - у Родителя (лиц, его заменяющих).</w:t>
      </w:r>
    </w:p>
    <w:p w14:paraId="61F29F7D" w14:textId="77777777" w:rsidR="007639CF" w:rsidRPr="00311F14" w:rsidRDefault="00352E7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Стороны, подписавшие настоящий договор:</w:t>
      </w:r>
    </w:p>
    <w:tbl>
      <w:tblPr>
        <w:tblStyle w:val="a9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10"/>
        <w:gridCol w:w="1092"/>
        <w:gridCol w:w="3368"/>
      </w:tblGrid>
      <w:tr w:rsidR="007639CF" w:rsidRPr="00311F14" w14:paraId="4924959D" w14:textId="77777777">
        <w:tc>
          <w:tcPr>
            <w:tcW w:w="5110" w:type="dxa"/>
          </w:tcPr>
          <w:p w14:paraId="33DD6CC8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lastRenderedPageBreak/>
              <w:t> Дошкольное образовательное учреждение</w:t>
            </w:r>
          </w:p>
          <w:p w14:paraId="50A2FD7C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</w:t>
            </w:r>
          </w:p>
          <w:p w14:paraId="17E36D2B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</w:t>
            </w:r>
          </w:p>
          <w:p w14:paraId="0ADFCC69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Адрес: </w:t>
            </w:r>
          </w:p>
          <w:p w14:paraId="46B19E0D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  <w:p w14:paraId="2709449F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  <w:p w14:paraId="299A50D2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Телефон: </w:t>
            </w:r>
          </w:p>
          <w:p w14:paraId="201B3F97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</w:tcPr>
          <w:p w14:paraId="50633947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8" w:type="dxa"/>
          </w:tcPr>
          <w:p w14:paraId="0999463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Родитель: мать (отец, лицо, их заменяющее)</w:t>
            </w:r>
          </w:p>
          <w:p w14:paraId="582680C5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Ф.И.О.</w:t>
            </w:r>
          </w:p>
          <w:p w14:paraId="5826DD88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Паспортные данные</w:t>
            </w:r>
          </w:p>
          <w:p w14:paraId="660D8DAF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Адрес проживания</w:t>
            </w:r>
          </w:p>
          <w:p w14:paraId="31016644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Место работы</w:t>
            </w:r>
          </w:p>
          <w:p w14:paraId="1DBD0391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Должность</w:t>
            </w:r>
          </w:p>
          <w:p w14:paraId="773E8260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Телефон (домашний, служебный)</w:t>
            </w:r>
          </w:p>
          <w:p w14:paraId="341C9FA0" w14:textId="77777777" w:rsidR="007639CF" w:rsidRPr="00311F14" w:rsidRDefault="00352E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Подпись</w:t>
            </w:r>
          </w:p>
        </w:tc>
      </w:tr>
    </w:tbl>
    <w:p w14:paraId="1B8C95BC" w14:textId="77777777" w:rsidR="007639CF" w:rsidRPr="00311F14" w:rsidRDefault="00352E7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B58FDC6" w14:textId="77777777" w:rsidR="007639CF" w:rsidRPr="00311F14" w:rsidRDefault="007639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0C82C7" w14:textId="77777777" w:rsidR="007639CF" w:rsidRPr="00355D42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8"/>
          <w:szCs w:val="28"/>
        </w:rPr>
      </w:pPr>
    </w:p>
    <w:p w14:paraId="1B01CADC" w14:textId="77777777" w:rsidR="007639CF" w:rsidRPr="00355D42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8"/>
          <w:szCs w:val="28"/>
        </w:rPr>
      </w:pPr>
    </w:p>
    <w:p w14:paraId="2ED02719" w14:textId="77777777" w:rsidR="007639CF" w:rsidRPr="00355D42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right"/>
        <w:rPr>
          <w:color w:val="000000"/>
          <w:sz w:val="28"/>
          <w:szCs w:val="28"/>
        </w:rPr>
      </w:pPr>
    </w:p>
    <w:p w14:paraId="0278C75F" w14:textId="77777777" w:rsidR="007639CF" w:rsidRDefault="007639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E854074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906A426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ED3EF8A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39961A5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E43A89F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4A89FA5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4016C83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5ACA2E6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AF22C12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7917234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1D6E930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CBCCE65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246F18D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6AD878A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A358064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18B4C35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7F7327E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158F02E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C02E2F1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5C8DCF0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5D0D587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79C7CEE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971649D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3E2DD70B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F9F8C12" w14:textId="77777777" w:rsidR="00311F14" w:rsidRDefault="00311F14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6CD8EE5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36EFA083" w14:textId="77777777" w:rsidR="00311F14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8"/>
          <w:szCs w:val="28"/>
        </w:rPr>
      </w:pPr>
      <w:r w:rsidRPr="004D4C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</w:t>
      </w:r>
    </w:p>
    <w:p w14:paraId="21ED99B5" w14:textId="77777777" w:rsidR="00311F14" w:rsidRDefault="00311F14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8"/>
          <w:szCs w:val="28"/>
        </w:rPr>
      </w:pPr>
    </w:p>
    <w:p w14:paraId="332E7F9C" w14:textId="77777777" w:rsidR="00311F14" w:rsidRDefault="00311F14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8"/>
          <w:szCs w:val="28"/>
        </w:rPr>
      </w:pPr>
    </w:p>
    <w:p w14:paraId="19E248C2" w14:textId="77777777" w:rsidR="00311F14" w:rsidRDefault="00311F14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8"/>
          <w:szCs w:val="28"/>
        </w:rPr>
      </w:pPr>
    </w:p>
    <w:p w14:paraId="190E0016" w14:textId="77777777" w:rsidR="00311F14" w:rsidRDefault="00311F14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8"/>
          <w:szCs w:val="28"/>
        </w:rPr>
      </w:pPr>
    </w:p>
    <w:p w14:paraId="49261C04" w14:textId="77777777" w:rsidR="008562CF" w:rsidRPr="00311F14" w:rsidRDefault="00311F14" w:rsidP="008562CF">
      <w:pPr>
        <w:pStyle w:val="1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8562CF">
        <w:rPr>
          <w:color w:val="000000"/>
          <w:sz w:val="28"/>
          <w:szCs w:val="28"/>
        </w:rPr>
        <w:t xml:space="preserve">        </w:t>
      </w:r>
      <w:r w:rsidR="008562CF" w:rsidRPr="00311F14">
        <w:rPr>
          <w:color w:val="000000"/>
          <w:sz w:val="24"/>
          <w:szCs w:val="24"/>
        </w:rPr>
        <w:t>Приложение №4</w:t>
      </w:r>
    </w:p>
    <w:p w14:paraId="560D9EFE" w14:textId="77777777" w:rsidR="008562CF" w:rsidRPr="00794CD3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>к административному регламенту</w:t>
      </w:r>
    </w:p>
    <w:p w14:paraId="6399526F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                                                                                          предоставления муниципальной услуги </w:t>
      </w:r>
      <w:r>
        <w:rPr>
          <w:color w:val="000000"/>
          <w:sz w:val="24"/>
          <w:szCs w:val="24"/>
        </w:rPr>
        <w:t xml:space="preserve">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794CD3">
        <w:rPr>
          <w:color w:val="000000"/>
          <w:sz w:val="24"/>
          <w:szCs w:val="24"/>
        </w:rPr>
        <w:t>«</w:t>
      </w:r>
      <w:proofErr w:type="gramEnd"/>
      <w:r w:rsidRPr="00794CD3">
        <w:rPr>
          <w:color w:val="000000"/>
          <w:sz w:val="24"/>
          <w:szCs w:val="24"/>
        </w:rPr>
        <w:t xml:space="preserve">Приём заявлений о зачислении в </w:t>
      </w:r>
    </w:p>
    <w:p w14:paraId="0BFC5634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муниципальные образовательные организации, </w:t>
      </w:r>
    </w:p>
    <w:p w14:paraId="6A83AF40" w14:textId="77777777" w:rsidR="008562CF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реализующие основную образовательную </w:t>
      </w:r>
    </w:p>
    <w:p w14:paraId="58E72A73" w14:textId="77777777" w:rsidR="008562CF" w:rsidRPr="00794CD3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 xml:space="preserve">программу дошкольного образования (детские сады),  </w:t>
      </w:r>
    </w:p>
    <w:p w14:paraId="375475D0" w14:textId="77777777" w:rsidR="008562CF" w:rsidRPr="00794CD3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794CD3">
        <w:rPr>
          <w:color w:val="000000"/>
          <w:sz w:val="24"/>
          <w:szCs w:val="24"/>
        </w:rPr>
        <w:t>а также постановка на соответствующий учёт»</w:t>
      </w:r>
    </w:p>
    <w:p w14:paraId="3E3885F4" w14:textId="77777777" w:rsidR="008562CF" w:rsidRPr="004D4CC5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977AFDE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FA2A367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3D637265" w14:textId="77777777" w:rsidR="00794CD3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B286D93" w14:textId="77777777" w:rsidR="00794CD3" w:rsidRPr="00311F14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ФОРМА УВЕДОМЛЕНИЯ</w:t>
      </w:r>
    </w:p>
    <w:p w14:paraId="490074EC" w14:textId="77777777" w:rsidR="008562CF" w:rsidRPr="00311F14" w:rsidRDefault="008562CF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Об отказе в предоставлении услуги</w:t>
      </w:r>
    </w:p>
    <w:p w14:paraId="31925761" w14:textId="77777777" w:rsidR="00794CD3" w:rsidRPr="00311F14" w:rsidRDefault="00794CD3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62EEF51" w14:textId="77777777" w:rsidR="00794CD3" w:rsidRPr="00311F14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19FD06A" w14:textId="77777777" w:rsidR="00794CD3" w:rsidRPr="00311F14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B0B521E" w14:textId="77777777" w:rsidR="008562CF" w:rsidRPr="00311F14" w:rsidRDefault="00794C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</w:t>
      </w:r>
      <w:r w:rsidR="008562CF" w:rsidRPr="00311F14">
        <w:rPr>
          <w:color w:val="000000"/>
          <w:sz w:val="24"/>
          <w:szCs w:val="24"/>
        </w:rPr>
        <w:t xml:space="preserve">                                                                                                      Ф.И.О.</w:t>
      </w:r>
    </w:p>
    <w:p w14:paraId="0C5A1A0D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Адрес:</w:t>
      </w:r>
    </w:p>
    <w:p w14:paraId="77A60D55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85A60F4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                               Уведомление об отказе</w:t>
      </w:r>
    </w:p>
    <w:p w14:paraId="7E4639D8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            В предоставлении муниципальной услуги</w:t>
      </w:r>
    </w:p>
    <w:p w14:paraId="6725FF10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B702B9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Уважаемый(</w:t>
      </w:r>
      <w:proofErr w:type="spellStart"/>
      <w:r w:rsidRPr="00311F14">
        <w:rPr>
          <w:color w:val="000000"/>
          <w:sz w:val="24"/>
          <w:szCs w:val="24"/>
        </w:rPr>
        <w:t>ая</w:t>
      </w:r>
      <w:proofErr w:type="spellEnd"/>
      <w:r w:rsidRPr="00311F14">
        <w:rPr>
          <w:color w:val="000000"/>
          <w:sz w:val="24"/>
          <w:szCs w:val="24"/>
        </w:rPr>
        <w:t>)__________________________________________________!</w:t>
      </w:r>
    </w:p>
    <w:p w14:paraId="02F03AFE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513D633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_____________________________________________сообщает о том, что</w:t>
      </w:r>
    </w:p>
    <w:p w14:paraId="750D37A5" w14:textId="77777777" w:rsidR="008562CF" w:rsidRPr="00311F14" w:rsidRDefault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(орган, предоставляющий услугу)</w:t>
      </w:r>
      <w:r w:rsidR="00794CD3" w:rsidRPr="00311F14">
        <w:rPr>
          <w:color w:val="000000"/>
          <w:sz w:val="24"/>
          <w:szCs w:val="24"/>
        </w:rPr>
        <w:t xml:space="preserve">      </w:t>
      </w:r>
    </w:p>
    <w:p w14:paraId="171CB2F9" w14:textId="77777777" w:rsidR="008562CF" w:rsidRPr="00311F14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0AC204" w14:textId="77777777" w:rsidR="008562CF" w:rsidRPr="00311F14" w:rsidRDefault="008562CF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Вам отказано в предоставлении муниципальной услуги </w:t>
      </w:r>
      <w:proofErr w:type="gramStart"/>
      <w:r w:rsidRPr="00311F14">
        <w:rPr>
          <w:color w:val="000000"/>
          <w:sz w:val="24"/>
          <w:szCs w:val="24"/>
        </w:rPr>
        <w:t>« Прием</w:t>
      </w:r>
      <w:proofErr w:type="gramEnd"/>
      <w:r w:rsidRPr="00311F14">
        <w:rPr>
          <w:color w:val="000000"/>
          <w:sz w:val="24"/>
          <w:szCs w:val="24"/>
        </w:rPr>
        <w:t xml:space="preserve"> заявлений</w:t>
      </w:r>
      <w:r w:rsidR="00794CD3" w:rsidRPr="00311F14">
        <w:rPr>
          <w:color w:val="000000"/>
          <w:sz w:val="24"/>
          <w:szCs w:val="24"/>
        </w:rPr>
        <w:t xml:space="preserve"> </w:t>
      </w:r>
      <w:r w:rsidRPr="00311F14">
        <w:rPr>
          <w:color w:val="000000"/>
          <w:sz w:val="24"/>
          <w:szCs w:val="24"/>
        </w:rPr>
        <w:t>о зачислении</w:t>
      </w:r>
      <w:r w:rsidR="00714314" w:rsidRPr="00311F14">
        <w:rPr>
          <w:color w:val="000000"/>
          <w:sz w:val="24"/>
          <w:szCs w:val="24"/>
        </w:rPr>
        <w:t xml:space="preserve"> </w:t>
      </w:r>
      <w:r w:rsidRPr="00311F14">
        <w:rPr>
          <w:color w:val="000000"/>
          <w:sz w:val="24"/>
          <w:szCs w:val="24"/>
        </w:rPr>
        <w:t>в муниципальные обра</w:t>
      </w:r>
      <w:r w:rsidR="00714314" w:rsidRPr="00311F14">
        <w:rPr>
          <w:color w:val="000000"/>
          <w:sz w:val="24"/>
          <w:szCs w:val="24"/>
        </w:rPr>
        <w:t>зовательные организации, реализующие основную образовательную программу дошкольного образования ( детские сады), а так же постановка на соответствующий учет».</w:t>
      </w:r>
    </w:p>
    <w:p w14:paraId="0EC1D8D7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DA86B39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                 ( Далее указываются причина и обоснование отказа  в предоставлении услуги)</w:t>
      </w:r>
    </w:p>
    <w:p w14:paraId="01264F9D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C8EEB6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7A8A31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146972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A1E06C3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F66A90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Руководитель                      (подпись)                      Ф.И.О.</w:t>
      </w:r>
    </w:p>
    <w:p w14:paraId="4462FCBD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86C431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2143FF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3A7051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F3B5BB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Ф.И.О. исполнителя</w:t>
      </w:r>
    </w:p>
    <w:p w14:paraId="008FACC4" w14:textId="77777777" w:rsidR="00714314" w:rsidRPr="00311F14" w:rsidRDefault="00714314" w:rsidP="008562C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Тел.</w:t>
      </w:r>
    </w:p>
    <w:p w14:paraId="22E388E9" w14:textId="77777777" w:rsidR="00794CD3" w:rsidRPr="00311F14" w:rsidRDefault="00794CD3" w:rsidP="008562C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794CD3" w:rsidRPr="00311F14" w:rsidSect="007639CF">
      <w:pgSz w:w="11906" w:h="16838"/>
      <w:pgMar w:top="426" w:right="849" w:bottom="1134" w:left="1134" w:header="435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C3A"/>
    <w:multiLevelType w:val="multilevel"/>
    <w:tmpl w:val="C5E213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9CF"/>
    <w:rsid w:val="001000BB"/>
    <w:rsid w:val="0011677B"/>
    <w:rsid w:val="00137426"/>
    <w:rsid w:val="00162A91"/>
    <w:rsid w:val="001641F6"/>
    <w:rsid w:val="001C173E"/>
    <w:rsid w:val="001D48FF"/>
    <w:rsid w:val="001E3A76"/>
    <w:rsid w:val="001F3BEA"/>
    <w:rsid w:val="00206094"/>
    <w:rsid w:val="0027011F"/>
    <w:rsid w:val="0028288E"/>
    <w:rsid w:val="002F4AD4"/>
    <w:rsid w:val="00311F14"/>
    <w:rsid w:val="00352E7B"/>
    <w:rsid w:val="00355D42"/>
    <w:rsid w:val="00371C72"/>
    <w:rsid w:val="003B43B7"/>
    <w:rsid w:val="00406852"/>
    <w:rsid w:val="0040739F"/>
    <w:rsid w:val="004937D2"/>
    <w:rsid w:val="004D4CC5"/>
    <w:rsid w:val="0061707C"/>
    <w:rsid w:val="00625F8B"/>
    <w:rsid w:val="00635CE4"/>
    <w:rsid w:val="006528B1"/>
    <w:rsid w:val="006650CB"/>
    <w:rsid w:val="00666B40"/>
    <w:rsid w:val="00675474"/>
    <w:rsid w:val="006A6521"/>
    <w:rsid w:val="00714314"/>
    <w:rsid w:val="007639CF"/>
    <w:rsid w:val="007722F2"/>
    <w:rsid w:val="00794CD3"/>
    <w:rsid w:val="008562CF"/>
    <w:rsid w:val="008A2140"/>
    <w:rsid w:val="008D6C79"/>
    <w:rsid w:val="008F3DD2"/>
    <w:rsid w:val="009042FB"/>
    <w:rsid w:val="0090521E"/>
    <w:rsid w:val="0094023F"/>
    <w:rsid w:val="00A074BD"/>
    <w:rsid w:val="00AA6BBD"/>
    <w:rsid w:val="00B23B1B"/>
    <w:rsid w:val="00B46C70"/>
    <w:rsid w:val="00B56924"/>
    <w:rsid w:val="00B71DE4"/>
    <w:rsid w:val="00B72D4C"/>
    <w:rsid w:val="00BF3029"/>
    <w:rsid w:val="00BF4F1B"/>
    <w:rsid w:val="00C67939"/>
    <w:rsid w:val="00C82023"/>
    <w:rsid w:val="00CD735C"/>
    <w:rsid w:val="00D227DB"/>
    <w:rsid w:val="00D3667E"/>
    <w:rsid w:val="00D603D6"/>
    <w:rsid w:val="00DA7377"/>
    <w:rsid w:val="00F3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EC000D"/>
  <w15:docId w15:val="{4E0ED8DB-7C82-47FE-AB4C-BE089E88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BBD"/>
  </w:style>
  <w:style w:type="paragraph" w:styleId="1">
    <w:name w:val="heading 1"/>
    <w:basedOn w:val="10"/>
    <w:next w:val="10"/>
    <w:rsid w:val="007639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639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63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639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639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639C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39CF"/>
  </w:style>
  <w:style w:type="table" w:customStyle="1" w:styleId="TableNormal">
    <w:name w:val="Table Normal"/>
    <w:rsid w:val="00763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39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63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39C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7639C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7639CF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"/>
    <w:rsid w:val="007639CF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"/>
    <w:rsid w:val="007639CF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character" w:styleId="aa">
    <w:name w:val="Hyperlink"/>
    <w:basedOn w:val="a0"/>
    <w:uiPriority w:val="99"/>
    <w:unhideWhenUsed/>
    <w:rsid w:val="00C67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oobr58/glavnaa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17</Pages>
  <Words>7429</Words>
  <Characters>42350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2019-11-06T08:32:00Z</cp:lastPrinted>
  <dcterms:created xsi:type="dcterms:W3CDTF">2019-03-22T08:16:00Z</dcterms:created>
  <dcterms:modified xsi:type="dcterms:W3CDTF">2021-06-29T12:46:00Z</dcterms:modified>
</cp:coreProperties>
</file>