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Главе города Заречного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    Пензенской области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от </w:t>
      </w:r>
      <w:r w:rsidR="00AE4160">
        <w:rPr>
          <w:rFonts w:ascii="Courier New" w:hAnsi="Courier New" w:cs="Courier New"/>
          <w:b/>
          <w:i/>
          <w:sz w:val="20"/>
          <w:szCs w:val="20"/>
          <w:u w:val="single"/>
        </w:rPr>
        <w:t>Косова Ивана Николаевича</w:t>
      </w:r>
      <w:r w:rsidRPr="00DD7A05">
        <w:rPr>
          <w:rFonts w:ascii="Courier New" w:hAnsi="Courier New" w:cs="Courier New"/>
          <w:sz w:val="20"/>
          <w:szCs w:val="20"/>
        </w:rPr>
        <w:t>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proofErr w:type="spellStart"/>
      <w:r w:rsidRPr="00DD7A05">
        <w:rPr>
          <w:rFonts w:ascii="Courier New" w:hAnsi="Courier New" w:cs="Courier New"/>
          <w:sz w:val="20"/>
          <w:szCs w:val="20"/>
        </w:rPr>
        <w:t>__</w:t>
      </w:r>
      <w:r w:rsidR="00AE4160">
        <w:rPr>
          <w:rFonts w:ascii="Courier New" w:hAnsi="Courier New" w:cs="Courier New"/>
          <w:sz w:val="20"/>
          <w:szCs w:val="20"/>
        </w:rPr>
        <w:t>г</w:t>
      </w:r>
      <w:proofErr w:type="gramStart"/>
      <w:r w:rsidR="00AE4160" w:rsidRPr="00AE4160">
        <w:rPr>
          <w:rFonts w:ascii="Courier New" w:hAnsi="Courier New" w:cs="Courier New"/>
          <w:b/>
          <w:i/>
          <w:sz w:val="20"/>
          <w:szCs w:val="20"/>
          <w:u w:val="single"/>
        </w:rPr>
        <w:t>.З</w:t>
      </w:r>
      <w:proofErr w:type="gramEnd"/>
      <w:r w:rsidR="00AE4160" w:rsidRPr="00AE4160">
        <w:rPr>
          <w:rFonts w:ascii="Courier New" w:hAnsi="Courier New" w:cs="Courier New"/>
          <w:b/>
          <w:i/>
          <w:sz w:val="20"/>
          <w:szCs w:val="20"/>
          <w:u w:val="single"/>
        </w:rPr>
        <w:t>аречный</w:t>
      </w:r>
      <w:proofErr w:type="spellEnd"/>
      <w:r w:rsidR="00AE4160" w:rsidRPr="00AE4160">
        <w:rPr>
          <w:rFonts w:ascii="Courier New" w:hAnsi="Courier New" w:cs="Courier New"/>
          <w:b/>
          <w:i/>
          <w:sz w:val="20"/>
          <w:szCs w:val="20"/>
          <w:u w:val="single"/>
        </w:rPr>
        <w:t>, ул.Озёрная, 1</w:t>
      </w:r>
      <w:r w:rsidRPr="00AE4160">
        <w:rPr>
          <w:rFonts w:ascii="Courier New" w:hAnsi="Courier New" w:cs="Courier New"/>
          <w:b/>
          <w:i/>
          <w:sz w:val="20"/>
          <w:szCs w:val="20"/>
          <w:u w:val="single"/>
        </w:rPr>
        <w:t>_</w:t>
      </w:r>
      <w:r w:rsidRPr="00DD7A05">
        <w:rPr>
          <w:rFonts w:ascii="Courier New" w:hAnsi="Courier New" w:cs="Courier New"/>
          <w:sz w:val="20"/>
          <w:szCs w:val="20"/>
        </w:rPr>
        <w:t>______</w:t>
      </w:r>
    </w:p>
    <w:p w:rsid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b/>
          <w:i/>
          <w:sz w:val="20"/>
          <w:szCs w:val="20"/>
          <w:u w:val="single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="00AE4160">
        <w:rPr>
          <w:rFonts w:ascii="Courier New" w:hAnsi="Courier New" w:cs="Courier New"/>
          <w:b/>
          <w:i/>
          <w:sz w:val="20"/>
          <w:szCs w:val="20"/>
          <w:u w:val="single"/>
        </w:rPr>
        <w:t>паспорт 5610 001002 ОТДЕЛОМ ВНУТРЕННИХ ДЕЛ ГОР</w:t>
      </w:r>
      <w:proofErr w:type="gramStart"/>
      <w:r w:rsidR="00AE4160">
        <w:rPr>
          <w:rFonts w:ascii="Courier New" w:hAnsi="Courier New" w:cs="Courier New"/>
          <w:b/>
          <w:i/>
          <w:sz w:val="20"/>
          <w:szCs w:val="20"/>
          <w:u w:val="single"/>
        </w:rPr>
        <w:t>.П</w:t>
      </w:r>
      <w:proofErr w:type="gramEnd"/>
      <w:r w:rsidR="00AE4160">
        <w:rPr>
          <w:rFonts w:ascii="Courier New" w:hAnsi="Courier New" w:cs="Courier New"/>
          <w:b/>
          <w:i/>
          <w:sz w:val="20"/>
          <w:szCs w:val="20"/>
          <w:u w:val="single"/>
        </w:rPr>
        <w:t>ЕНЗЫ</w:t>
      </w:r>
    </w:p>
    <w:p w:rsidR="00AE4160" w:rsidRPr="00DD7A05" w:rsidRDefault="00AE4160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                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(фамилия, имя, отчество (отчество при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наличии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), место жительства заявителя 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реквизиты документа, удостоверяющего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личность заявителя (для гражданина) или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наименование и место нахождения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заявителя (для юридического лица)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(государственный регистрационный номер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записи о государственной регистрации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юридического лица в ЕГРЮЛ и ИНН,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за исключением случаев, если заявителем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является иностранное юридическое лицо)</w:t>
      </w:r>
    </w:p>
    <w:p w:rsidR="00DD7A05" w:rsidRPr="00AE4160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AE4160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__</w:t>
      </w:r>
      <w:r w:rsidR="00AE4160" w:rsidRPr="00AE4160">
        <w:rPr>
          <w:rFonts w:ascii="Courier New" w:hAnsi="Courier New" w:cs="Courier New"/>
          <w:b/>
          <w:i/>
          <w:sz w:val="20"/>
          <w:szCs w:val="20"/>
          <w:u w:val="single"/>
        </w:rPr>
        <w:t>тел</w:t>
      </w:r>
      <w:r w:rsidR="00AE4160" w:rsidRPr="00AE4160">
        <w:rPr>
          <w:rFonts w:ascii="Courier New" w:hAnsi="Courier New" w:cs="Courier New"/>
          <w:b/>
          <w:i/>
          <w:sz w:val="20"/>
          <w:szCs w:val="20"/>
          <w:u w:val="single"/>
          <w:lang w:val="en-US"/>
        </w:rPr>
        <w:t>.</w:t>
      </w:r>
      <w:r w:rsidRPr="00AE4160">
        <w:rPr>
          <w:rFonts w:ascii="Courier New" w:hAnsi="Courier New" w:cs="Courier New"/>
          <w:sz w:val="20"/>
          <w:szCs w:val="20"/>
          <w:lang w:val="en-US"/>
        </w:rPr>
        <w:t>___</w:t>
      </w:r>
      <w:r w:rsidR="00AE4160" w:rsidRPr="00B16311">
        <w:rPr>
          <w:rFonts w:ascii="Courier New" w:hAnsi="Courier New" w:cs="Courier New"/>
          <w:b/>
          <w:i/>
          <w:sz w:val="20"/>
          <w:szCs w:val="20"/>
          <w:u w:val="single"/>
          <w:lang w:val="en-US"/>
        </w:rPr>
        <w:t>89010010101</w:t>
      </w:r>
      <w:r w:rsidR="00AE4160" w:rsidRPr="00B16311">
        <w:rPr>
          <w:rFonts w:ascii="Courier New" w:hAnsi="Courier New" w:cs="Courier New"/>
          <w:sz w:val="20"/>
          <w:szCs w:val="20"/>
          <w:lang w:val="en-US"/>
        </w:rPr>
        <w:t>_</w:t>
      </w:r>
      <w:r w:rsidRPr="00AE4160">
        <w:rPr>
          <w:rFonts w:ascii="Courier New" w:hAnsi="Courier New" w:cs="Courier New"/>
          <w:sz w:val="20"/>
          <w:szCs w:val="20"/>
          <w:lang w:val="en-US"/>
        </w:rPr>
        <w:t>_________</w:t>
      </w:r>
    </w:p>
    <w:p w:rsidR="00DD7A05" w:rsidRPr="00AE4160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AE4160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_____</w:t>
      </w:r>
      <w:r w:rsidR="00AE4160" w:rsidRPr="00AE416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gramStart"/>
      <w:r w:rsidR="00AE4160" w:rsidRPr="00AE4160">
        <w:rPr>
          <w:rFonts w:ascii="Courier New" w:hAnsi="Courier New" w:cs="Courier New"/>
          <w:b/>
          <w:i/>
          <w:sz w:val="20"/>
          <w:szCs w:val="20"/>
          <w:u w:val="single"/>
          <w:lang w:val="en-US"/>
        </w:rPr>
        <w:t>e-mail</w:t>
      </w:r>
      <w:proofErr w:type="gramEnd"/>
      <w:r w:rsidR="00AE4160" w:rsidRPr="00B16311">
        <w:rPr>
          <w:rFonts w:ascii="Courier New" w:hAnsi="Courier New" w:cs="Courier New"/>
          <w:sz w:val="20"/>
          <w:szCs w:val="20"/>
          <w:lang w:val="en-US"/>
        </w:rPr>
        <w:t xml:space="preserve"> __</w:t>
      </w:r>
      <w:r w:rsidR="00AE4160" w:rsidRPr="00B16311">
        <w:rPr>
          <w:rFonts w:ascii="Courier New" w:hAnsi="Courier New" w:cs="Courier New"/>
          <w:b/>
          <w:i/>
          <w:sz w:val="20"/>
          <w:szCs w:val="20"/>
          <w:u w:val="single"/>
          <w:lang w:val="en-US"/>
        </w:rPr>
        <w:t>IVAN96@mail.ru</w:t>
      </w:r>
      <w:r w:rsidR="00AE4160" w:rsidRPr="00B16311">
        <w:rPr>
          <w:rFonts w:ascii="Courier New" w:hAnsi="Courier New" w:cs="Courier New"/>
          <w:sz w:val="20"/>
          <w:szCs w:val="20"/>
          <w:lang w:val="en-US"/>
        </w:rPr>
        <w:t>______</w:t>
      </w:r>
      <w:r w:rsidRPr="00AE4160">
        <w:rPr>
          <w:rFonts w:ascii="Courier New" w:hAnsi="Courier New" w:cs="Courier New"/>
          <w:sz w:val="20"/>
          <w:szCs w:val="20"/>
          <w:lang w:val="en-US"/>
        </w:rPr>
        <w:t>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AE4160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     </w:t>
      </w:r>
      <w:r w:rsidRPr="00DD7A05">
        <w:rPr>
          <w:rFonts w:ascii="Courier New" w:hAnsi="Courier New" w:cs="Courier New"/>
          <w:sz w:val="20"/>
          <w:szCs w:val="20"/>
        </w:rPr>
        <w:t>почтовый адрес и (или) адрес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электронной почты, телефона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    связи с заявителем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о предварительном согласовании предоставления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земельного участка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1. Прошу предварительно согласовать предоставление  земельного участка: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кадастровый  номер  земельного  участка  (далее  -  испрашиваемый земельный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участок),   в  случае  если  границы  такого  земельного  участка  подлежат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уточнению  в  соответствии  с Федеральным </w:t>
      </w:r>
      <w:hyperlink r:id="rId4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от 13.07.2015 N 218-ФЗ "О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государственной регистрации недвижимости" 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Основание  предоставления земельного участка без проведения торгов из числа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предусмотренных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</w:t>
      </w:r>
      <w:hyperlink r:id="rId5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39.6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или </w:t>
      </w:r>
      <w:hyperlink r:id="rId6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39.10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Земельного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кодекса  Российской  Федерации,  </w:t>
      </w:r>
      <w:hyperlink r:id="rId7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3.7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, </w:t>
      </w:r>
      <w:hyperlink r:id="rId8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2 статьи 3.8</w:t>
        </w:r>
      </w:hyperlink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Федерального   закона   от   25.10.2001  N  137-ФЗ  "О  введении в действие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Земельного кодекса Российской Федерации",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реквизиты   решения  об  утверждении  проекта  межевания  территории,  если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образование   испрашиваемого  земельного  участка  предусмотрено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указанным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проектом 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кадастровый  номер  земельного  участка  или  кадастровые  номера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земельных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участков,  из  которых  в  соответствии  с проектом межевания территории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со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схемой  расположения  земельного  участка  или  с проектной документацией 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местоположении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,  границах,  площади и об иных количественных и качественных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характеристиках  лесных  участков  предусмотрено образование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испрашиваемого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земельного  участка,  в  случае  если  сведения  о таких земельных участках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внесены в Единый государственный реестр недвижимости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вид  права,  на котором заявитель желает приобрести земельный участок, если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lastRenderedPageBreak/>
        <w:t>предоставление   земельного   участка   возможно  на  нескольких видах прав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цель        использования                земельного                 участка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реквизиты  решения  об  изъятии  земельного участка для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государственных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или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муниципальных,  ну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жд в сл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учае если земельный участок предоставляется взамен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 или  муниципальных нужд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реквизиты  решения об утверждении документа территориального планирования 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(или)  проекта  планировки  территории,  в  случае  если  земельный участок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предоставляется   для   размещения   объектов,   предусмотренных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указанным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документом и (или) проектом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Жилой дом возведен до 14 мая 1998 года &lt;*&gt;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&lt;*&gt; указывается, если заявителем является гражданин, указанный в </w:t>
      </w:r>
      <w:hyperlink r:id="rId9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абзаце</w:t>
        </w:r>
      </w:hyperlink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третьем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пункта 1.2 настоящего Регламента.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информация  о  возведении   гаража   до   дня   введения   в   действие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Градостроительного </w:t>
      </w:r>
      <w:hyperlink r:id="rId10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Российской Федерации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_____________________________________________________________________; &lt;**&gt;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&lt;**&gt;  указывается,  если  заявителем  является  гражданин,  указанный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D7A05" w:rsidRPr="00DD7A05" w:rsidRDefault="00EA0CAE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11" w:history="1">
        <w:proofErr w:type="gramStart"/>
        <w:r w:rsidR="00DD7A05" w:rsidRPr="00DD7A05">
          <w:rPr>
            <w:rFonts w:ascii="Courier New" w:hAnsi="Courier New" w:cs="Courier New"/>
            <w:color w:val="0000FF"/>
            <w:sz w:val="20"/>
            <w:szCs w:val="20"/>
          </w:rPr>
          <w:t>абзаце</w:t>
        </w:r>
        <w:proofErr w:type="gramEnd"/>
        <w:r w:rsidR="00DD7A05" w:rsidRPr="00DD7A05">
          <w:rPr>
            <w:rFonts w:ascii="Courier New" w:hAnsi="Courier New" w:cs="Courier New"/>
            <w:color w:val="0000FF"/>
            <w:sz w:val="20"/>
            <w:szCs w:val="20"/>
          </w:rPr>
          <w:t xml:space="preserve"> втором пункта 1.2</w:t>
        </w:r>
      </w:hyperlink>
      <w:r w:rsidR="00DD7A05" w:rsidRPr="00DD7A05">
        <w:rPr>
          <w:rFonts w:ascii="Courier New" w:hAnsi="Courier New" w:cs="Courier New"/>
          <w:sz w:val="20"/>
          <w:szCs w:val="20"/>
        </w:rPr>
        <w:t xml:space="preserve"> настоящего Регламента.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информация  о  ликвидации  гаражного  кооператива  или об исключении такого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кооператива  из  единого государственного реестра юридических лиц в связи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прекращением   деятельности  юридического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лица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 если  заявителем  является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гражданин,  прекративший  членство  в  гаражном  кооперативе,  в  том числе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вследствие  его  ликвидации  или  исключения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из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 единого  государственного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реестра  юридических  лиц  в связи с прекращением деятельности юридического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лица _______________________________________________________________. &lt;***&gt;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&lt;***&gt;  указывается,  если  заявителем  является  гражданин, указанный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DD7A05" w:rsidRPr="00DD7A05" w:rsidRDefault="00EA0CAE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hyperlink r:id="rId12" w:history="1">
        <w:proofErr w:type="gramStart"/>
        <w:r w:rsidR="00DD7A05" w:rsidRPr="00DD7A05">
          <w:rPr>
            <w:rFonts w:ascii="Courier New" w:hAnsi="Courier New" w:cs="Courier New"/>
            <w:color w:val="0000FF"/>
            <w:sz w:val="20"/>
            <w:szCs w:val="20"/>
          </w:rPr>
          <w:t>абзаце</w:t>
        </w:r>
        <w:proofErr w:type="gramEnd"/>
        <w:r w:rsidR="00DD7A05" w:rsidRPr="00DD7A05">
          <w:rPr>
            <w:rFonts w:ascii="Courier New" w:hAnsi="Courier New" w:cs="Courier New"/>
            <w:color w:val="0000FF"/>
            <w:sz w:val="20"/>
            <w:szCs w:val="20"/>
          </w:rPr>
          <w:t xml:space="preserve"> втором пункта 1.2</w:t>
        </w:r>
      </w:hyperlink>
      <w:r w:rsidR="00DD7A05" w:rsidRPr="00DD7A05">
        <w:rPr>
          <w:rFonts w:ascii="Courier New" w:hAnsi="Courier New" w:cs="Courier New"/>
          <w:sz w:val="20"/>
          <w:szCs w:val="20"/>
        </w:rPr>
        <w:t xml:space="preserve"> настоящего Регламента.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2. Прошу утвердить схему расположения земельного участка на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кадастровом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плане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территории. &lt;****&gt;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--------------------------------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&lt;****&gt; указывается  в   случае,  если испрашиваемый  земельный участок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предстоит  образовать и отсутствует проект межевания территории, в границах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которой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предстоит образовать такой земельный участок.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DD7A05">
        <w:rPr>
          <w:rFonts w:ascii="Arial" w:hAnsi="Arial" w:cs="Arial"/>
          <w:sz w:val="20"/>
          <w:szCs w:val="20"/>
        </w:rPr>
        <w:t>Результат предоставления муниципальной услуги прошу предоставить: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0"/>
        <w:gridCol w:w="1134"/>
      </w:tblGrid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в виде бумажного документа непосредственно при личном обращении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AE4160" w:rsidRDefault="00AE4160" w:rsidP="00AE4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в виде бумажного документа посредством почтового отправления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 xml:space="preserve">в виде электронного документа, размещенного на официальном сайте, ссылка на который направляется Администрацией заявителю посредством электронной </w:t>
            </w:r>
            <w:r w:rsidRPr="00DD7A05">
              <w:rPr>
                <w:rFonts w:ascii="Arial" w:hAnsi="Arial" w:cs="Arial"/>
                <w:sz w:val="20"/>
                <w:szCs w:val="20"/>
              </w:rPr>
              <w:lastRenderedPageBreak/>
              <w:t>почты (при наличии технической возможности)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lastRenderedPageBreak/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7A05" w:rsidRPr="00DD7A05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в электронной форме через личный кабинет заявителя на Едином портале или Региональном портале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2211"/>
        <w:gridCol w:w="2098"/>
        <w:gridCol w:w="2381"/>
      </w:tblGrid>
      <w:tr w:rsidR="00DD7A05" w:rsidRPr="00DD7A05"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 xml:space="preserve">Согласие лица, обратившегося с заявлением, на утверждение иного варианта схемы расположения земельного участка, в соответствии с </w:t>
            </w:r>
            <w:hyperlink r:id="rId13" w:history="1">
              <w:r w:rsidRPr="00DD7A05"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12 статьи 39.15</w:t>
              </w:r>
            </w:hyperlink>
            <w:r w:rsidRPr="00DD7A05">
              <w:rPr>
                <w:rFonts w:ascii="Arial" w:hAnsi="Arial" w:cs="Arial"/>
                <w:sz w:val="20"/>
                <w:szCs w:val="20"/>
              </w:rPr>
              <w:t xml:space="preserve"> Земельного кодекса Российской Федерации</w:t>
            </w:r>
          </w:p>
        </w:tc>
      </w:tr>
      <w:tr w:rsidR="00DD7A05" w:rsidRPr="00DD7A05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Согласен</w:t>
            </w:r>
          </w:p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подпись, Ф.И.О. (отчество при наличии)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Не согласен</w:t>
            </w:r>
          </w:p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A05">
              <w:rPr>
                <w:rFonts w:ascii="Arial" w:hAnsi="Arial" w:cs="Arial"/>
                <w:sz w:val="20"/>
                <w:szCs w:val="20"/>
              </w:rPr>
              <w:t>подпись, Ф.И.О. (отчество при наличии)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05" w:rsidRPr="00DD7A05" w:rsidRDefault="00DD7A05" w:rsidP="00DD7A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Приложение: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4)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5) ____________________________________________________________________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Даю согласие на обработку своих персональных данных ____</w:t>
      </w:r>
      <w:r w:rsidR="00AE4160">
        <w:rPr>
          <w:rFonts w:ascii="Courier New" w:hAnsi="Courier New" w:cs="Courier New"/>
          <w:b/>
          <w:i/>
          <w:sz w:val="20"/>
          <w:szCs w:val="20"/>
          <w:u w:val="single"/>
        </w:rPr>
        <w:t>КОСОВ</w:t>
      </w:r>
      <w:r w:rsidRPr="00DD7A05">
        <w:rPr>
          <w:rFonts w:ascii="Courier New" w:hAnsi="Courier New" w:cs="Courier New"/>
          <w:sz w:val="20"/>
          <w:szCs w:val="20"/>
        </w:rPr>
        <w:t>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                                                   (подпись)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Администрации в соответствии со </w:t>
      </w:r>
      <w:hyperlink r:id="rId14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статьей 9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Федерального закона от 27.07.2006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N   152-ФЗ   "О   персональных   данных"  (с  последующими  изменениями)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>,   а   также  без  использования  средств  автоматизации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обработку  моих  персональных  данных  в целях предоставления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муниципальной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услуги  "Выдача разрешения на право организации розничного рынка", а именно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на  совершение  действий,  предусмотренных  </w:t>
      </w:r>
      <w:hyperlink r:id="rId15" w:history="1">
        <w:r w:rsidRPr="00DD7A05">
          <w:rPr>
            <w:rFonts w:ascii="Courier New" w:hAnsi="Courier New" w:cs="Courier New"/>
            <w:color w:val="0000FF"/>
            <w:sz w:val="20"/>
            <w:szCs w:val="20"/>
          </w:rPr>
          <w:t>пунктом 3 статьи 3</w:t>
        </w:r>
      </w:hyperlink>
      <w:r w:rsidRPr="00DD7A05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Федерального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DD7A05">
        <w:rPr>
          <w:rFonts w:ascii="Courier New" w:hAnsi="Courier New" w:cs="Courier New"/>
          <w:sz w:val="20"/>
          <w:szCs w:val="20"/>
        </w:rPr>
        <w:t>закона  от  27.07.2006  N  152-ФЗ  "О  персональных данных" (с последующими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изменениями).  Настоящее  согласие  дается  на  период  до истечения сроков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хранения  соответствующей  информации  или документов, содержащих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указанную</w:t>
      </w:r>
      <w:proofErr w:type="gramEnd"/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информацию,  </w:t>
      </w:r>
      <w:proofErr w:type="gramStart"/>
      <w:r w:rsidRPr="00DD7A05">
        <w:rPr>
          <w:rFonts w:ascii="Courier New" w:hAnsi="Courier New" w:cs="Courier New"/>
          <w:sz w:val="20"/>
          <w:szCs w:val="20"/>
        </w:rPr>
        <w:t>определяемых</w:t>
      </w:r>
      <w:proofErr w:type="gramEnd"/>
      <w:r w:rsidRPr="00DD7A05">
        <w:rPr>
          <w:rFonts w:ascii="Courier New" w:hAnsi="Courier New" w:cs="Courier New"/>
          <w:sz w:val="20"/>
          <w:szCs w:val="20"/>
        </w:rPr>
        <w:t xml:space="preserve">  в  соответствии  с  законодательством Российской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Федерации.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>__</w:t>
      </w:r>
      <w:r w:rsidR="00AE4160">
        <w:rPr>
          <w:rFonts w:ascii="Courier New" w:hAnsi="Courier New" w:cs="Courier New"/>
          <w:b/>
          <w:i/>
          <w:sz w:val="20"/>
          <w:szCs w:val="20"/>
          <w:u w:val="single"/>
        </w:rPr>
        <w:t>07.06.2023</w:t>
      </w:r>
      <w:r w:rsidRPr="00DD7A05">
        <w:rPr>
          <w:rFonts w:ascii="Courier New" w:hAnsi="Courier New" w:cs="Courier New"/>
          <w:sz w:val="20"/>
          <w:szCs w:val="20"/>
        </w:rPr>
        <w:t>______                       __________</w:t>
      </w:r>
      <w:r w:rsidR="00AE4160">
        <w:rPr>
          <w:rFonts w:ascii="Courier New" w:hAnsi="Courier New" w:cs="Courier New"/>
          <w:b/>
          <w:i/>
          <w:sz w:val="20"/>
          <w:szCs w:val="20"/>
          <w:u w:val="single"/>
        </w:rPr>
        <w:t>КОСОВ</w:t>
      </w:r>
      <w:r w:rsidRPr="00DD7A05">
        <w:rPr>
          <w:rFonts w:ascii="Courier New" w:hAnsi="Courier New" w:cs="Courier New"/>
          <w:sz w:val="20"/>
          <w:szCs w:val="20"/>
        </w:rPr>
        <w:t>_______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7A05">
        <w:rPr>
          <w:rFonts w:ascii="Courier New" w:hAnsi="Courier New" w:cs="Courier New"/>
          <w:sz w:val="20"/>
          <w:szCs w:val="20"/>
        </w:rPr>
        <w:t xml:space="preserve">        (дата)                                   (подпись заявителя)</w:t>
      </w: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7A05" w:rsidRPr="00DD7A05" w:rsidRDefault="00DD7A05" w:rsidP="00DD7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2CEA" w:rsidRDefault="00FE2CEA"/>
    <w:sectPr w:rsidR="00FE2CEA" w:rsidSect="00495AF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A05"/>
    <w:rsid w:val="00AE4160"/>
    <w:rsid w:val="00DD7A05"/>
    <w:rsid w:val="00EA0CAE"/>
    <w:rsid w:val="00FE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E29853624A539BC49086D99ADDE8F1C22D298F70F39624BFCDF07B2952DEC775EC746F25580C54310BCFFF6043E0C1B305AAEFE6g4g4N" TargetMode="External"/><Relationship Id="rId13" Type="http://schemas.openxmlformats.org/officeDocument/2006/relationships/hyperlink" Target="consultantplus://offline/ref=79E29853624A539BC49086D99ADDE8F1C22A2C8B70F49624BFCDF07B2952DEC775EC746B2C540C54310BCFFF6043E0C1B305AAEFE6g4g4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E29853624A539BC49086D99ADDE8F1C22D298F70F39624BFCDF07B2952DEC775EC746E235D0C54310BCFFF6043E0C1B305AAEFE6g4g4N" TargetMode="External"/><Relationship Id="rId12" Type="http://schemas.openxmlformats.org/officeDocument/2006/relationships/hyperlink" Target="consultantplus://offline/ref=79E29853624A539BC49098D48CB1B6FEC725748778F99D7BE19FF62C7602D89235AC723866190A01604E9BFA6140AA90F14EA5EFEC59AAF9D309F79AgDg9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E29853624A539BC49086D99ADDE8F1C22A2C8B70F49624BFCDF07B2952DEC775EC746922580C54310BCFFF6043E0C1B305AAEFE6g4g4N" TargetMode="External"/><Relationship Id="rId11" Type="http://schemas.openxmlformats.org/officeDocument/2006/relationships/hyperlink" Target="consultantplus://offline/ref=79E29853624A539BC49098D48CB1B6FEC725748778F99D7BE19FF62C7602D89235AC723866190A01604E9BFA6140AA90F14EA5EFEC59AAF9D309F79AgDg9N" TargetMode="External"/><Relationship Id="rId5" Type="http://schemas.openxmlformats.org/officeDocument/2006/relationships/hyperlink" Target="consultantplus://offline/ref=79E29853624A539BC49086D99ADDE8F1C22A2C8B70F49624BFCDF07B2952DEC775EC7468235A0C54310BCFFF6043E0C1B305AAEFE6g4g4N" TargetMode="External"/><Relationship Id="rId15" Type="http://schemas.openxmlformats.org/officeDocument/2006/relationships/hyperlink" Target="consultantplus://offline/ref=79E29853624A539BC49086D99ADDE8F1C22D238879F09624BFCDF07B2952DEC775EC746D255D05036944CEA3241EF3C1BD05A8E9FA45AAFDgCgEN" TargetMode="External"/><Relationship Id="rId10" Type="http://schemas.openxmlformats.org/officeDocument/2006/relationships/hyperlink" Target="consultantplus://offline/ref=79E29853624A539BC49086D99ADDE8F1C22A2C8B70F69624BFCDF07B2952DEC767EC2C6125551900665198F262g4g8N" TargetMode="External"/><Relationship Id="rId4" Type="http://schemas.openxmlformats.org/officeDocument/2006/relationships/hyperlink" Target="consultantplus://offline/ref=79E29853624A539BC49086D99ADDE8F1C22D228E7FF99624BFCDF07B2952DEC767EC2C6125551900665198F262g4g8N" TargetMode="External"/><Relationship Id="rId9" Type="http://schemas.openxmlformats.org/officeDocument/2006/relationships/hyperlink" Target="consultantplus://offline/ref=79E29853624A539BC49098D48CB1B6FEC725748778F99D7BE19FF62C7602D89235AC723866190A01604E9BFA6240AA90F14EA5EFEC59AAF9D309F79AgDg9N" TargetMode="External"/><Relationship Id="rId14" Type="http://schemas.openxmlformats.org/officeDocument/2006/relationships/hyperlink" Target="consultantplus://offline/ref=79E29853624A539BC49086D99ADDE8F1C22D238879F09624BFCDF07B2952DEC775EC746D255D05076844CEA3241EF3C1BD05A8E9FA45AAFDgCg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2023-06-08T13:33:00Z</dcterms:created>
  <dcterms:modified xsi:type="dcterms:W3CDTF">2023-06-08T13:39:00Z</dcterms:modified>
</cp:coreProperties>
</file>