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FA8D2" w14:textId="25FBD741" w:rsidR="00FB740B" w:rsidRPr="00FB740B" w:rsidRDefault="00FB740B" w:rsidP="00FB740B">
      <w:pPr>
        <w:tabs>
          <w:tab w:val="left" w:pos="4395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385EAA15" wp14:editId="3FA7DDFC">
            <wp:extent cx="802005" cy="914400"/>
            <wp:effectExtent l="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C34D0" w14:textId="77777777" w:rsidR="00FB740B" w:rsidRPr="00FB740B" w:rsidRDefault="00FB740B" w:rsidP="00FB740B">
      <w:pPr>
        <w:tabs>
          <w:tab w:val="left" w:pos="4395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740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14:paraId="4BB2F610" w14:textId="77777777" w:rsidR="00FB740B" w:rsidRPr="00FB740B" w:rsidRDefault="00FB740B" w:rsidP="00FB740B">
      <w:pPr>
        <w:tabs>
          <w:tab w:val="left" w:pos="4395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740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ЯСНОПОЛЯНСКОГО СЕЛЬСОВЕТА</w:t>
      </w:r>
    </w:p>
    <w:p w14:paraId="2B96B03C" w14:textId="77777777" w:rsidR="00FB740B" w:rsidRPr="00FB740B" w:rsidRDefault="00FB740B" w:rsidP="00FB740B">
      <w:pPr>
        <w:tabs>
          <w:tab w:val="left" w:pos="4395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740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КУЗНЕЦКОГО РАЙОНА ПЕНЗЕНСКОЙ ОБЛАСТИ</w:t>
      </w:r>
    </w:p>
    <w:p w14:paraId="4EF3C144" w14:textId="77777777" w:rsidR="00FB740B" w:rsidRPr="00FB740B" w:rsidRDefault="00FB740B" w:rsidP="00FB740B">
      <w:pPr>
        <w:tabs>
          <w:tab w:val="left" w:pos="4395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A34E0" w14:textId="77777777" w:rsidR="00FB740B" w:rsidRPr="00FB740B" w:rsidRDefault="00FB740B" w:rsidP="00FB740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1DB7A26" w14:textId="77777777" w:rsidR="00FB740B" w:rsidRPr="00FB740B" w:rsidRDefault="00FB740B" w:rsidP="00FB740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9D88C" w14:textId="4BF90533" w:rsidR="00FB740B" w:rsidRPr="00FB740B" w:rsidRDefault="00FB740B" w:rsidP="00FB740B">
      <w:pPr>
        <w:tabs>
          <w:tab w:val="left" w:pos="432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00747"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05.06.2020</w:t>
      </w:r>
      <w:r w:rsidRPr="00FB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№ </w:t>
      </w:r>
      <w:r w:rsidR="00600747">
        <w:rPr>
          <w:rFonts w:ascii="Times New Roman" w:eastAsia="Times New Roman" w:hAnsi="Times New Roman" w:cs="Times New Roman"/>
          <w:sz w:val="24"/>
          <w:szCs w:val="24"/>
          <w:lang w:eastAsia="ru-RU"/>
        </w:rPr>
        <w:t>103</w:t>
      </w:r>
    </w:p>
    <w:p w14:paraId="05255D69" w14:textId="77777777" w:rsidR="00FB740B" w:rsidRPr="00FB740B" w:rsidRDefault="00FB740B" w:rsidP="00FB740B">
      <w:pPr>
        <w:tabs>
          <w:tab w:val="left" w:pos="432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057D4403" w14:textId="77777777" w:rsidR="00FB740B" w:rsidRPr="00FB740B" w:rsidRDefault="00FB740B" w:rsidP="00FB740B">
      <w:pPr>
        <w:tabs>
          <w:tab w:val="left" w:pos="432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740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B740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Пионер</w:t>
      </w:r>
    </w:p>
    <w:p w14:paraId="31A6E9C7" w14:textId="77777777" w:rsidR="00FB740B" w:rsidRPr="00FB740B" w:rsidRDefault="00FB740B" w:rsidP="00FB740B">
      <w:pPr>
        <w:shd w:val="clear" w:color="auto" w:fill="FFFFFF"/>
        <w:tabs>
          <w:tab w:val="left" w:pos="9356"/>
        </w:tabs>
        <w:spacing w:after="0" w:line="300" w:lineRule="exact"/>
        <w:ind w:left="142" w:right="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4D0BE31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1477B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14:paraId="1840CF4B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«Признание садового дома жилым домом или жилого дома садовым домом»</w:t>
      </w:r>
    </w:p>
    <w:p w14:paraId="095D2BBE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BE0D9" w14:textId="77777777" w:rsidR="00F472F8" w:rsidRDefault="00144DCA" w:rsidP="00F47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09D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</w:t>
      </w:r>
      <w:bookmarkStart w:id="0" w:name="_GoBack"/>
      <w:bookmarkEnd w:id="0"/>
      <w:r w:rsidRPr="0013709D">
        <w:rPr>
          <w:rFonts w:ascii="Times New Roman" w:hAnsi="Times New Roman" w:cs="Times New Roman"/>
          <w:color w:val="auto"/>
          <w:sz w:val="28"/>
          <w:szCs w:val="28"/>
        </w:rPr>
        <w:t xml:space="preserve">ьным </w:t>
      </w:r>
      <w:hyperlink r:id="rId10" w:history="1">
        <w:r w:rsidRPr="000908CF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13709D">
        <w:rPr>
          <w:rFonts w:ascii="Times New Roman" w:hAnsi="Times New Roman" w:cs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13709D">
        <w:rPr>
          <w:rFonts w:ascii="Times New Roman" w:hAnsi="Times New Roman" w:cs="Times New Roman"/>
          <w:sz w:val="28"/>
          <w:szCs w:val="28"/>
        </w:rPr>
        <w:t xml:space="preserve">постановлениями администрации </w:t>
      </w:r>
      <w:r w:rsidR="00F472F8" w:rsidRPr="00F472F8">
        <w:rPr>
          <w:rFonts w:ascii="Times New Roman" w:hAnsi="Times New Roman" w:cs="Times New Roman"/>
          <w:sz w:val="28"/>
          <w:szCs w:val="28"/>
        </w:rPr>
        <w:t>от 21.03.2019 № 56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Яснополянского сельсовета Кузнецкого района Пензенской области», Уставом Яснополянского сельсовета Кузнецкого района Пензенской области,</w:t>
      </w:r>
    </w:p>
    <w:p w14:paraId="2DAFDD70" w14:textId="77777777" w:rsidR="00F472F8" w:rsidRDefault="00F472F8" w:rsidP="00F47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E039D9" w14:textId="77777777" w:rsidR="00F472F8" w:rsidRDefault="003C4C3E" w:rsidP="00F472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72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F472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Яснополянского сельсовета </w:t>
      </w:r>
    </w:p>
    <w:p w14:paraId="4ECA706E" w14:textId="18180570" w:rsidR="003C4C3E" w:rsidRDefault="00F472F8" w:rsidP="00F472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Кузнецкого района Пензенской области</w:t>
      </w:r>
      <w:r w:rsidR="003C4C3E" w:rsidRPr="00F472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постановляет:</w:t>
      </w:r>
    </w:p>
    <w:p w14:paraId="7C7F6F5D" w14:textId="77777777" w:rsidR="00F472F8" w:rsidRPr="00F472F8" w:rsidRDefault="00F472F8" w:rsidP="00F472F8">
      <w:pPr>
        <w:pStyle w:val="ConsPlusNormal"/>
        <w:ind w:firstLine="540"/>
        <w:jc w:val="center"/>
        <w:rPr>
          <w:b/>
          <w:sz w:val="28"/>
          <w:szCs w:val="28"/>
          <w:lang w:eastAsia="ru-RU"/>
        </w:rPr>
      </w:pPr>
    </w:p>
    <w:p w14:paraId="4747FBE9" w14:textId="77777777" w:rsid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r:id="rId11" w:anchor="P31" w:history="1">
        <w:r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«Признание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0B5D9B6" w14:textId="722BE0BC" w:rsidR="00F472F8" w:rsidRPr="003C4C3E" w:rsidRDefault="00F472F8" w:rsidP="00F472F8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постановление администрации Яснополянского сельсовета Кузнецкого района Пензенской области от 25.12.2019 № 213 «</w:t>
      </w:r>
      <w:r w:rsidRPr="00F47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утверждении административного регламента предоставления администрацией Яснополянского сельсовета Кузнецкого района Пензенской области муниципальной услуги «Призн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садового дома жилым домом </w:t>
      </w:r>
      <w:r w:rsidRPr="00F472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жилого дома садовым домом, расположенного на территории Яснополянского сельсовета Кузнецкого района Пензенской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F97EC38" w14:textId="632BB445" w:rsidR="003C4C3E" w:rsidRPr="00F472F8" w:rsidRDefault="003C4C3E" w:rsidP="003C4C3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472F8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 Опубликовать настоящее постановление в </w:t>
      </w:r>
      <w:r w:rsidR="00F472F8" w:rsidRPr="00F472F8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информационном бюллетене Комитета местного самоуправления Яснополянского сельсовета Кузнецкого района Пензенской области «Сельские ведомости» </w:t>
      </w:r>
      <w:r w:rsidRPr="00F472F8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и на официальном сайте администрации</w:t>
      </w:r>
      <w:r w:rsidR="00F472F8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Яснополянского сельсовета Кузнецкого района Пензенской области</w:t>
      </w:r>
      <w:r w:rsidRPr="00F472F8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14:paraId="600E0203" w14:textId="231DA999" w:rsidR="005A07E6" w:rsidRPr="00F51F13" w:rsidRDefault="003C4C3E" w:rsidP="005A07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5A07E6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постановление вступает </w:t>
      </w:r>
      <w:r w:rsidR="005A07E6" w:rsidRPr="000A5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</w:t>
      </w:r>
      <w:r w:rsidR="000A561A" w:rsidRPr="000A5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</w:t>
      </w:r>
      <w:r w:rsidR="005A07E6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дня его официального </w:t>
      </w:r>
      <w:r w:rsidR="005A07E6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опубликования, за исключением пункта 2.23 Административного регламента.</w:t>
      </w:r>
    </w:p>
    <w:p w14:paraId="724DDA43" w14:textId="0DBF3978" w:rsidR="003C4C3E" w:rsidRPr="00F51F13" w:rsidRDefault="005A07E6" w:rsidP="005A07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14:paraId="2FBB25D7" w14:textId="2E0CD742" w:rsidR="003C4C3E" w:rsidRPr="00F472F8" w:rsidRDefault="003C4C3E" w:rsidP="000802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F472F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главу администрации Яснополянского сельсовета Кузнецкого района Пензенской области. </w:t>
      </w:r>
    </w:p>
    <w:p w14:paraId="39A7795B" w14:textId="77777777" w:rsidR="00080208" w:rsidRDefault="00080208" w:rsidP="000802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C49B3" w14:textId="77777777" w:rsidR="00BE21EE" w:rsidRDefault="00BE21EE" w:rsidP="000802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436AA" w14:textId="77777777" w:rsidR="00BE21EE" w:rsidRPr="003C4C3E" w:rsidRDefault="00BE21EE" w:rsidP="000802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20011" w14:textId="77777777" w:rsidR="00F472F8" w:rsidRDefault="003C4C3E" w:rsidP="00600747">
      <w:pPr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3C4C3E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Глава администрации</w:t>
      </w:r>
      <w:r w:rsidR="00F472F8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</w:p>
    <w:p w14:paraId="62196680" w14:textId="77777777" w:rsidR="00F472F8" w:rsidRDefault="00F472F8" w:rsidP="00600747">
      <w:pPr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Яснополянского сельсовета </w:t>
      </w:r>
    </w:p>
    <w:p w14:paraId="574DCAD0" w14:textId="77777777" w:rsidR="00F472F8" w:rsidRDefault="00F472F8" w:rsidP="00600747">
      <w:pPr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Кузнецкого района Пензенской области                                             Е.А. Грачёв</w:t>
      </w:r>
    </w:p>
    <w:p w14:paraId="33FF213A" w14:textId="77777777" w:rsidR="00F472F8" w:rsidRDefault="00F472F8" w:rsidP="00600747">
      <w:pPr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5DAA868F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71F909A4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79F3D5C8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1A5D4794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078FBE3A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30817929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7211D54F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3131397A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4876C7E0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0FDEABF4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6C775F5E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3A928E0A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235FD6E6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2EC3F10D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2E033BBE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4D17AE75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208C8E74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4B41CAB6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360A8867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4D1F9A8E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507909D5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4E7B1ED3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645A5473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7866AAC6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15B25675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75AB88F6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50B249FD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62CD5C3B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7B581DCB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7E7BF731" w14:textId="77777777" w:rsidR="00F472F8" w:rsidRDefault="00F472F8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14:paraId="68E76023" w14:textId="5E6A6DB2" w:rsidR="003C4C3E" w:rsidRPr="003C4C3E" w:rsidRDefault="003C4C3E" w:rsidP="00F472F8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i/>
          <w:color w:val="00000A"/>
          <w:sz w:val="20"/>
          <w:szCs w:val="20"/>
          <w:lang w:eastAsia="ar-SA"/>
        </w:rPr>
      </w:pPr>
      <w:r w:rsidRPr="003C4C3E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ab/>
      </w:r>
    </w:p>
    <w:p w14:paraId="740DC05F" w14:textId="24561766" w:rsidR="003C4C3E" w:rsidRPr="00BE2240" w:rsidRDefault="007771AB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1"/>
      <w:bookmarkEnd w:id="1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BE2240"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4E99E509" w14:textId="77777777" w:rsidR="003C4C3E" w:rsidRPr="00F472F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BE2240" w:rsidRPr="00F47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F47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</w:p>
    <w:p w14:paraId="225996A1" w14:textId="77777777" w:rsidR="00F472F8" w:rsidRPr="00F472F8" w:rsidRDefault="00F472F8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F8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Яснополянского сельсовета</w:t>
      </w:r>
    </w:p>
    <w:p w14:paraId="00F47319" w14:textId="61F45316" w:rsidR="003C4C3E" w:rsidRPr="00F472F8" w:rsidRDefault="00F472F8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Кузнецкого района Пензенской области</w:t>
      </w:r>
    </w:p>
    <w:p w14:paraId="3CF03DFB" w14:textId="04420CB3" w:rsidR="003C4C3E" w:rsidRPr="00F472F8" w:rsidRDefault="0060074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C4C3E" w:rsidRPr="00F47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05.06.2020</w:t>
      </w:r>
      <w:r w:rsidR="003C4C3E" w:rsidRPr="00F47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</w:t>
      </w:r>
    </w:p>
    <w:p w14:paraId="67868CFD" w14:textId="77777777" w:rsidR="003C4C3E" w:rsidRPr="00F472F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DBC42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1D015B9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14:paraId="5822C17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8659CE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7D40D7C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A2DE49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14:paraId="72366D0F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02D0C9" w14:textId="2BBAE7FB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3C4C3E">
        <w:rPr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стандарт предоставления муниципальной услуги осуществляемых Администрацией </w:t>
      </w:r>
      <w:r w:rsidR="003A6290">
        <w:rPr>
          <w:rFonts w:ascii="Times New Roman" w:hAnsi="Times New Roman" w:cs="Times New Roman"/>
          <w:sz w:val="28"/>
          <w:szCs w:val="28"/>
        </w:rPr>
        <w:t xml:space="preserve">Яснополянского сельсовета Кузнецкого района Пензенской области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  <w:proofErr w:type="gramEnd"/>
    </w:p>
    <w:p w14:paraId="60107E11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3C1443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14:paraId="5862DD5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D2AAC6" w14:textId="68788AD1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5"/>
      <w:bookmarkEnd w:id="2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являются - собственники садового или жилого дома, расположенного на территории </w:t>
      </w:r>
      <w:r w:rsidR="00184BCA">
        <w:rPr>
          <w:rFonts w:ascii="Times New Roman" w:hAnsi="Times New Roman" w:cs="Times New Roman"/>
          <w:sz w:val="28"/>
          <w:szCs w:val="28"/>
        </w:rPr>
        <w:t>Яснополянского сельсовета Кузнецкого района Пензенской области</w:t>
      </w:r>
      <w:r w:rsidR="00184BCA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заявители). </w:t>
      </w:r>
    </w:p>
    <w:p w14:paraId="23EE490B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0775000B" w14:textId="77777777" w:rsidR="003C4C3E" w:rsidRPr="003C4C3E" w:rsidRDefault="003C4C3E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8F5FB1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порядку информирования </w:t>
      </w:r>
    </w:p>
    <w:p w14:paraId="4D56DDE5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</w:t>
      </w:r>
      <w:r w:rsidRPr="00BD2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7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14:paraId="188B76CE" w14:textId="77777777" w:rsidR="00BD23FF" w:rsidRPr="00BD23FF" w:rsidRDefault="00BD23FF" w:rsidP="00BD2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983CB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 Информирование заявителя о предоставлении муниципальной услуги осуществляется:</w:t>
      </w:r>
    </w:p>
    <w:p w14:paraId="3A21DD1C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14:paraId="402C5742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Непосредственно в здании Администрации с использованием средств 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01C61E3" w14:textId="77777777" w:rsidR="00BD23FF" w:rsidRPr="00BD23FF" w:rsidRDefault="00BD23FF" w:rsidP="00BD23FF">
      <w:pPr>
        <w:widowControl w:val="0"/>
        <w:numPr>
          <w:ilvl w:val="2"/>
          <w:numId w:val="2"/>
        </w:numPr>
        <w:spacing w:after="47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использования телефонной, почтовой связи, а также</w:t>
      </w:r>
    </w:p>
    <w:p w14:paraId="5BE3EBF3" w14:textId="77777777" w:rsidR="00BD23FF" w:rsidRPr="00BD23FF" w:rsidRDefault="00BD23FF" w:rsidP="00BD23FF">
      <w:pPr>
        <w:widowControl w:val="0"/>
        <w:spacing w:after="0" w:line="260" w:lineRule="exact"/>
        <w:ind w:left="80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почты;</w:t>
      </w:r>
    </w:p>
    <w:p w14:paraId="51DFA2BE" w14:textId="2A9D4682" w:rsidR="00BD23FF" w:rsidRPr="00BD23FF" w:rsidRDefault="00BD23FF" w:rsidP="00E123AA">
      <w:pPr>
        <w:widowControl w:val="0"/>
        <w:numPr>
          <w:ilvl w:val="2"/>
          <w:numId w:val="2"/>
        </w:numPr>
        <w:tabs>
          <w:tab w:val="clear" w:pos="1428"/>
          <w:tab w:val="num" w:pos="0"/>
        </w:tabs>
        <w:spacing w:after="0" w:line="322" w:lineRule="exact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Pr="00BD2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2" w:history="1">
        <w:r w:rsidR="00184BCA" w:rsidRPr="00184BCA">
          <w:rPr>
            <w:rFonts w:ascii="Times New Roman" w:hAnsi="Times New Roman" w:cs="Times New Roman"/>
            <w:sz w:val="28"/>
            <w:szCs w:val="28"/>
            <w:u w:val="single"/>
          </w:rPr>
          <w:t>http://yasnopolyansk.kuzneck.pnzreg.ru/</w:t>
        </w:r>
      </w:hyperlink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официальный</w:t>
      </w:r>
      <w:r w:rsidRPr="00BD2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13" w:history="1"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gosuslugi</w:t>
      </w:r>
      <w:proofErr w:type="spellEnd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pnzreg</w:t>
      </w:r>
      <w:proofErr w:type="spellEnd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Региональный портал);</w:t>
      </w:r>
      <w:proofErr w:type="gramEnd"/>
    </w:p>
    <w:p w14:paraId="0B73369B" w14:textId="77777777" w:rsidR="00BD23FF" w:rsidRPr="00BD23FF" w:rsidRDefault="00BD23FF" w:rsidP="00BD23FF">
      <w:pPr>
        <w:widowControl w:val="0"/>
        <w:spacing w:after="0" w:line="331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E029B25" w14:textId="77777777" w:rsidR="00BD23FF" w:rsidRPr="00BD23FF" w:rsidRDefault="00BD23FF" w:rsidP="00BD23FF">
      <w:pPr>
        <w:widowControl w:val="0"/>
        <w:tabs>
          <w:tab w:val="left" w:pos="720"/>
        </w:tabs>
        <w:spacing w:after="0" w:line="331" w:lineRule="exact"/>
        <w:ind w:left="80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2506B52E" w14:textId="77777777"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14:paraId="0D617E48" w14:textId="77777777"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письменным обращениям (в том числе по электронной почте).</w:t>
      </w:r>
    </w:p>
    <w:p w14:paraId="70363817" w14:textId="76ABA3E8" w:rsid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направляется почтой в адрес заявителя в срок, не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превышающий пяти рабочих дней со дня ре</w:t>
      </w:r>
      <w:r w:rsidR="004D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гистрации письменного обращения либо </w:t>
      </w:r>
      <w:r w:rsidR="004D319C" w:rsidRPr="004D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на адрес электронной почты заявителя, в случае если заявитель указывает на такой способ его получения.</w:t>
      </w:r>
    </w:p>
    <w:p w14:paraId="6B12C370" w14:textId="77777777"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телефону.</w:t>
      </w:r>
    </w:p>
    <w:p w14:paraId="49E08DE8" w14:textId="77777777" w:rsidR="00BD23FF" w:rsidRPr="00BD23FF" w:rsidRDefault="00BD23FF" w:rsidP="00BD23FF">
      <w:pPr>
        <w:widowControl w:val="0"/>
        <w:spacing w:after="0" w:line="240" w:lineRule="auto"/>
        <w:ind w:left="79" w:right="80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46B0DE9D" w14:textId="77777777" w:rsidR="00BD23FF" w:rsidRPr="00BD23FF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0A590501" w14:textId="77777777" w:rsidR="00BD23FF" w:rsidRPr="00BD23FF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1421B448" w14:textId="77777777" w:rsidR="00BD23FF" w:rsidRPr="00BD23FF" w:rsidRDefault="00BD23FF" w:rsidP="00BD23FF">
      <w:pPr>
        <w:widowControl w:val="0"/>
        <w:spacing w:after="0" w:line="33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04BFF516" w14:textId="77777777" w:rsidR="004D319C" w:rsidRPr="004D319C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23362BFA" w14:textId="5329FD2C" w:rsidR="004D319C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0B12036D" w14:textId="77777777" w:rsidR="00BD23FF" w:rsidRPr="00BD23FF" w:rsidRDefault="00BD23FF" w:rsidP="00BD23FF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4D1A29AA" w14:textId="77777777" w:rsidR="00BD23FF" w:rsidRPr="00BD23FF" w:rsidRDefault="00BD23FF" w:rsidP="00BD23FF">
      <w:pPr>
        <w:widowControl w:val="0"/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7FBD3A04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967B4CD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14:paraId="3A8FCE00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39DEB250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предоставления муниципальной услуги;</w:t>
      </w:r>
    </w:p>
    <w:p w14:paraId="2F6B7883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14:paraId="48FAFE13" w14:textId="5690D9EC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6C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BCA">
        <w:rPr>
          <w:rFonts w:ascii="Times New Roman" w:hAnsi="Times New Roman" w:cs="Times New Roman"/>
          <w:sz w:val="28"/>
          <w:szCs w:val="28"/>
        </w:rPr>
        <w:t>Яснополянского сельсовета Кузнецкого района Пензенской области</w:t>
      </w:r>
      <w:r w:rsidR="00CF67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14:paraId="5FF1F97D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60FD2166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9F742F5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4DD0A957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58FD3D81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062D61F9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14:paraId="16143459" w14:textId="77777777" w:rsidR="00BD23FF" w:rsidRPr="00BD23FF" w:rsidRDefault="00BD23FF" w:rsidP="00BD23FF">
      <w:pPr>
        <w:widowControl w:val="0"/>
        <w:spacing w:after="0" w:line="326" w:lineRule="exact"/>
        <w:ind w:right="15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BD2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регламента.</w:t>
      </w:r>
    </w:p>
    <w:p w14:paraId="2028F83A" w14:textId="77777777" w:rsidR="00BD23FF" w:rsidRPr="00BD23FF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0"/>
        </w:tabs>
        <w:spacing w:after="62" w:line="260" w:lineRule="exact"/>
        <w:ind w:left="0" w:right="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Информация по вопросам предоставления муниципальной услуги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заявителю бесплатно.</w:t>
      </w:r>
    </w:p>
    <w:p w14:paraId="5EC77DE5" w14:textId="77777777" w:rsidR="00BD23FF" w:rsidRPr="00BD23FF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-180"/>
          <w:tab w:val="num" w:pos="0"/>
        </w:tabs>
        <w:spacing w:after="0" w:line="322" w:lineRule="exact"/>
        <w:ind w:left="0" w:right="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данных.</w:t>
      </w:r>
      <w:proofErr w:type="gramEnd"/>
    </w:p>
    <w:p w14:paraId="26359635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right="15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14:paraId="70D024D3" w14:textId="77777777" w:rsidR="00BD23FF" w:rsidRPr="00BD23FF" w:rsidRDefault="00BD23FF" w:rsidP="00BD23FF">
      <w:pPr>
        <w:widowControl w:val="0"/>
        <w:spacing w:after="0" w:line="336" w:lineRule="exact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C21ADFB" w14:textId="77777777" w:rsidR="00BD23FF" w:rsidRPr="00BD23FF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31C75CA" w14:textId="77777777" w:rsidR="00BD23FF" w:rsidRPr="00BD23FF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14:paraId="65DF86BF" w14:textId="77777777"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нахождения и график работы Администрации и МФЦ;</w:t>
      </w:r>
    </w:p>
    <w:p w14:paraId="4B412859" w14:textId="77777777"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14:paraId="1DB5CBCE" w14:textId="77777777"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адреса официальных сайтов Администрации и МФЦ, адреса их</w:t>
      </w:r>
    </w:p>
    <w:p w14:paraId="62585FC5" w14:textId="77777777" w:rsidR="00BD23FF" w:rsidRPr="00BD23FF" w:rsidRDefault="00BD23FF" w:rsidP="00BD23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почты.</w:t>
      </w:r>
    </w:p>
    <w:p w14:paraId="735F02C6" w14:textId="77777777"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14:paraId="1EFA4996" w14:textId="77777777"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02E5C973" w14:textId="77777777"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446DFEF8" w14:textId="77777777" w:rsidR="00BD23FF" w:rsidRPr="00BD23FF" w:rsidRDefault="00BD23FF" w:rsidP="00BD23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ADB40C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518E4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14:paraId="4BCC0E29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828F6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14:paraId="61585F0D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34EF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14:paraId="2F391A0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14:paraId="3CA805D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F3C7C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органа местного самоуправления, предоставляющего </w:t>
      </w: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муниципальную услугу</w:t>
      </w:r>
    </w:p>
    <w:p w14:paraId="6744784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84611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14:paraId="4634CC1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85BCD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0FAA1F9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B4A4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14:paraId="56ACB4B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признании садового дома жилым домом или жилого дома садовым домом;</w:t>
      </w:r>
    </w:p>
    <w:p w14:paraId="3A9DE28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признании садового дома жилым домом или жилого дома садовым домом.</w:t>
      </w:r>
    </w:p>
    <w:p w14:paraId="5607BC7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D60B4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14:paraId="0B7A974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A5064" w14:textId="77777777" w:rsidR="003C4C3E" w:rsidRPr="00BE2240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- 45 календарных дней со дня </w:t>
      </w:r>
      <w:r w:rsidR="00ED6838"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</w:t>
      </w: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предоставлении муни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в Администрацию</w:t>
      </w: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BAF5BF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14:paraId="73792408" w14:textId="3C73B437" w:rsidR="00971035" w:rsidRDefault="003C4C3E" w:rsidP="006C50AB">
      <w:pPr>
        <w:spacing w:after="0" w:line="240" w:lineRule="auto"/>
        <w:ind w:firstLine="567"/>
        <w:jc w:val="both"/>
      </w:pPr>
      <w:r w:rsidRPr="003C4C3E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через МФЦ срок, указанный в абзаце первом настоящего пункта, исчисляется со дня </w:t>
      </w:r>
      <w:r w:rsidR="00343A6E">
        <w:rPr>
          <w:rFonts w:ascii="Times New Roman" w:hAnsi="Times New Roman" w:cs="Times New Roman"/>
          <w:sz w:val="28"/>
          <w:szCs w:val="28"/>
        </w:rPr>
        <w:t>получения</w:t>
      </w:r>
      <w:r w:rsidRPr="003C4C3E">
        <w:rPr>
          <w:rFonts w:ascii="Times New Roman" w:hAnsi="Times New Roman" w:cs="Times New Roman"/>
          <w:sz w:val="28"/>
          <w:szCs w:val="28"/>
        </w:rPr>
        <w:t xml:space="preserve"> МФЦ заявления и документов, указанных в пункте 2.6</w:t>
      </w:r>
      <w:r w:rsidR="00D81998">
        <w:rPr>
          <w:rFonts w:ascii="Times New Roman" w:hAnsi="Times New Roman" w:cs="Times New Roman"/>
          <w:sz w:val="28"/>
          <w:szCs w:val="28"/>
        </w:rPr>
        <w:t>.</w:t>
      </w:r>
      <w:r w:rsidRPr="003C4C3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43A6E">
        <w:rPr>
          <w:rFonts w:ascii="Times New Roman" w:hAnsi="Times New Roman" w:cs="Times New Roman"/>
          <w:sz w:val="28"/>
          <w:szCs w:val="28"/>
        </w:rPr>
        <w:t>2 Административного регламента</w:t>
      </w:r>
      <w:r w:rsidRPr="003C4C3E">
        <w:rPr>
          <w:rFonts w:ascii="Times New Roman" w:hAnsi="Times New Roman" w:cs="Times New Roman"/>
          <w:sz w:val="28"/>
          <w:szCs w:val="28"/>
        </w:rPr>
        <w:t>.</w:t>
      </w:r>
      <w:r w:rsidR="005A07E6" w:rsidRPr="005A07E6">
        <w:t xml:space="preserve"> </w:t>
      </w:r>
    </w:p>
    <w:p w14:paraId="25F7D7D5" w14:textId="2AC20224" w:rsidR="00971035" w:rsidRPr="00FB519A" w:rsidRDefault="00ED6838" w:rsidP="009710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садового дома жилым домом или жилого дома садовым домом</w:t>
      </w:r>
      <w:r w:rsidR="00971035" w:rsidRPr="00FB519A">
        <w:rPr>
          <w:color w:val="000000" w:themeColor="text1"/>
        </w:rPr>
        <w:t xml:space="preserve">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822781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признании садового дома жилым домом или жилого дома садовым домом выдается или направляется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заявителю, 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 в заявлении способом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через 3 рабочих дня со дня принятия так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ого решения.</w:t>
      </w:r>
    </w:p>
    <w:p w14:paraId="4099F4E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5D88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14:paraId="115F8D61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9BF84DA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14:paraId="6358650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5128A278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МФЦ 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14:paraId="1EEDC923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9FAA4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68211E86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9CD651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64"/>
      <w:bookmarkEnd w:id="3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14:paraId="70D6C0E2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3C4C3E">
        <w:rPr>
          <w:rFonts w:ascii="Times New Roman" w:hAnsi="Times New Roman" w:cs="Times New Roman"/>
          <w:sz w:val="28"/>
          <w:szCs w:val="28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</w:t>
      </w:r>
      <w:proofErr w:type="gramEnd"/>
      <w:r w:rsidRPr="003C4C3E">
        <w:rPr>
          <w:rFonts w:ascii="Times New Roman" w:hAnsi="Times New Roman" w:cs="Times New Roman"/>
          <w:sz w:val="28"/>
          <w:szCs w:val="28"/>
        </w:rPr>
        <w:t>, электронная почта, получение лично в МФЦ, получение лично в Администрации);</w:t>
      </w:r>
    </w:p>
    <w:p w14:paraId="79B287AC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14:paraId="510BCF23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  <w:proofErr w:type="gramEnd"/>
    </w:p>
    <w:p w14:paraId="4D166315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14:paraId="6EE3EFA6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14:paraId="396D9709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14:paraId="3C48051E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14:paraId="31F9295D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14:paraId="3EB4A9FB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лично </w:t>
      </w:r>
      <w:r w:rsidRPr="003C4C3E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местонахождению Администрации;</w:t>
      </w:r>
    </w:p>
    <w:p w14:paraId="33E9C9D1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почтовой связи по местонахождению Администрации;</w:t>
      </w:r>
    </w:p>
    <w:p w14:paraId="2AF02348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59863827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25167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2DAEAE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738C4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90"/>
      <w:bookmarkEnd w:id="4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14:paraId="02D9FF4D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3EF9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14:paraId="7DAB135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1531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14:paraId="5EAD008D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B1CB5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14:paraId="15890C6C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5AE3558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0"/>
      <w:bookmarkEnd w:id="5"/>
      <w:r w:rsidRPr="003C4C3E">
        <w:rPr>
          <w:rFonts w:ascii="Times New Roman" w:hAnsi="Times New Roman" w:cs="Times New Roman"/>
          <w:sz w:val="28"/>
          <w:szCs w:val="28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14:paraId="47414DF4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непредставление заявителем документов, предусмотренных подпунктами 1 и (или) 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регламента;</w:t>
      </w:r>
    </w:p>
    <w:p w14:paraId="2F587371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6F517BCE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4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</w:hyperlink>
      <w:r w:rsidRPr="003C4C3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нотариально заверенная копия такого документа не были представлены заявителем. </w:t>
      </w:r>
      <w:proofErr w:type="gramStart"/>
      <w:r w:rsidRPr="003C4C3E">
        <w:rPr>
          <w:rFonts w:ascii="Times New Roman" w:hAnsi="Times New Roman" w:cs="Times New Roman"/>
          <w:sz w:val="28"/>
          <w:szCs w:val="28"/>
        </w:rPr>
        <w:t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заявителя указанным в заявлении способом о получении такого уведомления, предложил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заявителю представить правоустанавливающий документ, предусмотренный </w:t>
      </w:r>
      <w:hyperlink r:id="rId15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  <w:proofErr w:type="gramEnd"/>
      </w:hyperlink>
      <w:r w:rsidR="00FD08D4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3C4C3E">
        <w:rPr>
          <w:rFonts w:ascii="Times New Roman" w:hAnsi="Times New Roman" w:cs="Times New Roman"/>
          <w:sz w:val="28"/>
          <w:szCs w:val="28"/>
        </w:rPr>
        <w:t>истративного регламента, или нотариально заверенную копию такого документа и не получил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24079229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непредставление заявителем документа, предусмотренного подпунктом 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регламента, в случае если садовый дом или жилой дом обременен правами третьих лиц;</w:t>
      </w:r>
    </w:p>
    <w:p w14:paraId="517F0057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103CF475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14:paraId="0D7AE0B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0C3090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196"/>
      <w:bookmarkEnd w:id="6"/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74AFDAD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BD58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14:paraId="58EB917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38012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5F922D1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D863A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14:paraId="597311FF" w14:textId="6FD8EBBA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и (или) документов</w:t>
      </w:r>
      <w:r w:rsidR="008227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предоставления муниципальной услуги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- 15 минут;</w:t>
      </w:r>
    </w:p>
    <w:p w14:paraId="2E863CC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14:paraId="6ED7642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2A2AA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14:paraId="64B2ED2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102F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14:paraId="3C1C1CC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1D8967C6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5ECA1B" w14:textId="77777777" w:rsid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</w:t>
      </w:r>
      <w:r w:rsidR="00727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712D2D02" w14:textId="77777777" w:rsidR="005A07E6" w:rsidRPr="003C4C3E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BFB555" w14:textId="26947538" w:rsidR="005A07E6" w:rsidRPr="00616DE9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D52EE08" w14:textId="07A198BD" w:rsidR="00D4235D" w:rsidRPr="00616DE9" w:rsidRDefault="00D4235D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Помещения Администрации, МФЦ  должны </w:t>
      </w:r>
      <w:proofErr w:type="gramStart"/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соответствовать установленным санитарно-эпидемиологическим правилам и оборудованы</w:t>
      </w:r>
      <w:proofErr w:type="gramEnd"/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средствами пожаротушения и оповещения о возникновении чрезвычайной ситуации.</w:t>
      </w:r>
    </w:p>
    <w:p w14:paraId="1A493448" w14:textId="2621E5A5" w:rsidR="005A07E6" w:rsidRPr="005A07E6" w:rsidRDefault="005A07E6" w:rsidP="00D4235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14:paraId="056780F5" w14:textId="195E9913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Помещения, в которых осуществляется предоставление муниципальной услуги, оборудуются:</w:t>
      </w:r>
    </w:p>
    <w:p w14:paraId="6ECADF76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14:paraId="77EBB55D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14:paraId="2899A899" w14:textId="10BEA36A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14:paraId="29E5BA25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6D22D8A2" w14:textId="3716B9F4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2.18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6CDDABB8" w14:textId="42A6F60F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2.19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Кабинеты приема заявителей должны иметь информационные таблички (вывески) с указанием:</w:t>
      </w:r>
    </w:p>
    <w:p w14:paraId="0F11AF34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14:paraId="347B0D06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14:paraId="6FAF5C52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35759805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B55D6BF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271C62E9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административного регламента;</w:t>
      </w:r>
    </w:p>
    <w:p w14:paraId="070B5280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14:paraId="5868A169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14:paraId="410519BA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заявлений;</w:t>
      </w:r>
    </w:p>
    <w:p w14:paraId="7BB8D393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7C99BAE4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справочная информация.</w:t>
      </w:r>
    </w:p>
    <w:p w14:paraId="30A3ACD9" w14:textId="6A7D90FD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безопасность и комфортное пребывание заявителей.</w:t>
      </w:r>
    </w:p>
    <w:p w14:paraId="122AC997" w14:textId="7EFB16AB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0E8467A5" w14:textId="6740AED0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2.22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</w:t>
      </w:r>
      <w:proofErr w:type="gram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198D3C9" w14:textId="77777777" w:rsidR="00BC2B11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2.23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14:paraId="07A672BC" w14:textId="7F01894D" w:rsidR="005A07E6" w:rsidRPr="005A07E6" w:rsidRDefault="00BC2B11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2.24</w:t>
      </w:r>
      <w:r w:rsidR="005A07E6"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178C38FE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9731F91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508EFFD3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18F92F20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A91A090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C98829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Администрации, МФЦ оказывают помощь инвалидам в 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преодолении барьеров, мешающих получению ими услуг наравне с другими лицами.</w:t>
      </w:r>
    </w:p>
    <w:p w14:paraId="61794A2F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51FDD3F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14:paraId="32776A24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14:paraId="045C5D31" w14:textId="77777777" w:rsidR="003C4C3E" w:rsidRPr="003C4C3E" w:rsidRDefault="003C4C3E" w:rsidP="005A0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FDFAA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6CE465CE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11228301" w14:textId="7FFB567A"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предоставления муниципальной услуги.</w:t>
      </w:r>
    </w:p>
    <w:p w14:paraId="740877E1" w14:textId="6CA3F6FC"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Показателями доступности предоставления муниципальной услуги являются:</w:t>
      </w:r>
    </w:p>
    <w:p w14:paraId="03EBEDA0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14:paraId="0D07C268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7DB9DADB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5E0E03E9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5AB8E154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3C4C3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01A92BA3" w14:textId="1A7FF956"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Показателями качества предоставления муниципальной услуги являются отсутствие:</w:t>
      </w:r>
    </w:p>
    <w:p w14:paraId="51FBB0B4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14:paraId="3FB6D4D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14:paraId="64100D2D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56D665B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7A090CAC" w14:textId="77777777" w:rsidR="003C4C3E" w:rsidRPr="003C4C3E" w:rsidRDefault="003C4C3E" w:rsidP="003C4C3E">
      <w:pPr>
        <w:suppressAutoHyphens/>
        <w:spacing w:after="140" w:line="288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</w:p>
    <w:p w14:paraId="4838119A" w14:textId="77777777" w:rsidR="003C4C3E" w:rsidRPr="003C4C3E" w:rsidRDefault="003C4C3E" w:rsidP="003C4C3E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0"/>
          <w:szCs w:val="20"/>
          <w:lang w:eastAsia="ar-SA"/>
        </w:rPr>
      </w:pPr>
      <w:r w:rsidRPr="003C4C3E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A08292C" w14:textId="3A9BCB88" w:rsidR="000908CF" w:rsidRPr="003C4C3E" w:rsidRDefault="005A07E6" w:rsidP="000908CF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2.26</w:t>
      </w:r>
      <w:r w:rsidR="000908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0908CF" w:rsidRPr="000908CF">
        <w:rPr>
          <w:rFonts w:ascii="Times New Roman" w:hAnsi="Times New Roman"/>
          <w:sz w:val="28"/>
          <w:szCs w:val="28"/>
        </w:rPr>
        <w:t xml:space="preserve"> </w:t>
      </w:r>
      <w:r w:rsidR="000908CF" w:rsidRPr="003C4C3E">
        <w:rPr>
          <w:rFonts w:ascii="Times New Roman" w:hAnsi="Times New Roman"/>
          <w:sz w:val="28"/>
          <w:szCs w:val="28"/>
        </w:rPr>
        <w:t xml:space="preserve"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</w:t>
      </w:r>
      <w:r w:rsidR="000908CF">
        <w:rPr>
          <w:rFonts w:ascii="Times New Roman" w:hAnsi="Times New Roman"/>
          <w:sz w:val="28"/>
          <w:szCs w:val="28"/>
        </w:rPr>
        <w:t>заявлением</w:t>
      </w:r>
      <w:r w:rsidR="000908CF" w:rsidRPr="003C4C3E">
        <w:rPr>
          <w:rFonts w:ascii="Times New Roman" w:hAnsi="Times New Roman"/>
          <w:sz w:val="26"/>
          <w:szCs w:val="26"/>
        </w:rPr>
        <w:t>.</w:t>
      </w:r>
    </w:p>
    <w:p w14:paraId="162049DD" w14:textId="77777777" w:rsidR="003C4C3E" w:rsidRPr="003C4C3E" w:rsidRDefault="003C4C3E" w:rsidP="0009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C3E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6FBE64B2" w14:textId="472E6E3B" w:rsidR="003C4C3E" w:rsidRPr="003C4C3E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</w:t>
      </w:r>
      <w:r w:rsidR="003C4C3E" w:rsidRPr="003C4C3E">
        <w:rPr>
          <w:rFonts w:ascii="Times New Roman" w:hAnsi="Times New Roman" w:cs="Times New Roman"/>
          <w:sz w:val="28"/>
          <w:szCs w:val="28"/>
        </w:rPr>
        <w:t>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7629F074" w14:textId="77777777"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41FA92A5" w14:textId="77777777"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44D88B33" w14:textId="4D91E23F" w:rsidR="003C4C3E" w:rsidRPr="003C4C3E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</w:t>
      </w:r>
      <w:r w:rsidR="003C4C3E" w:rsidRPr="003C4C3E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в электронной форме заявителю </w:t>
      </w:r>
      <w:r w:rsidR="003C4C3E" w:rsidRPr="003C4C3E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="003C4C3E" w:rsidRPr="003C4C3E">
        <w:rPr>
          <w:rFonts w:ascii="Times New Roman" w:hAnsi="Times New Roman" w:cs="Times New Roman"/>
          <w:sz w:val="28"/>
          <w:szCs w:val="28"/>
        </w:rPr>
        <w:t>Регионального портала обеспечивается:</w:t>
      </w:r>
    </w:p>
    <w:p w14:paraId="4260F367" w14:textId="77777777"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14:paraId="1C668206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2396DE39" w14:textId="77777777"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7F377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</w:t>
      </w: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10A4165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FACAA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0D3C11A1" w14:textId="77777777" w:rsidR="003C4C3E" w:rsidRPr="003C4C3E" w:rsidRDefault="003C4C3E" w:rsidP="003C4C3E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услуги;</w:t>
      </w:r>
    </w:p>
    <w:p w14:paraId="547CF520" w14:textId="6AA8EAB1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Рассмотрение заявления и документов и принятие решение о признании садового дома жилым домом или жилого дома садовым домом или </w:t>
      </w:r>
      <w:r w:rsidR="0079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домом;</w:t>
      </w:r>
    </w:p>
    <w:p w14:paraId="58D4C0D4" w14:textId="77777777" w:rsidR="003C4C3E" w:rsidRPr="003C4C3E" w:rsidRDefault="003C4C3E" w:rsidP="003C4C3E">
      <w:pPr>
        <w:tabs>
          <w:tab w:val="left" w:pos="741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14:paraId="74F66B5D" w14:textId="71214C51" w:rsid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Исправление допущенных опечаток и ошибок в выданных в результате предоставления </w:t>
      </w:r>
      <w:r w:rsidR="008227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документах.</w:t>
      </w:r>
    </w:p>
    <w:p w14:paraId="2C81D3A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BA0C9A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и документов для получения муниципальной услуги</w:t>
      </w:r>
    </w:p>
    <w:p w14:paraId="32645F9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B4C501" w14:textId="521E86A5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3C4C3E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для предоставления муниципальной услуги по форме согласно приложению </w:t>
      </w:r>
      <w:r w:rsidR="001D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в Администрацию, МФЦ.</w:t>
      </w:r>
    </w:p>
    <w:p w14:paraId="64F68F54" w14:textId="1C0EDD2A" w:rsidR="003C4C3E" w:rsidRPr="003C4C3E" w:rsidRDefault="0013242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заявления и документов</w:t>
      </w:r>
      <w:r w:rsidR="00FB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муниципальной услуги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14:paraId="61E56CC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14:paraId="398B9B7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14:paraId="3BD6DC8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14:paraId="3CD7BDED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комплектность документов, прилагаемых к заявлению.</w:t>
      </w:r>
    </w:p>
    <w:p w14:paraId="3B9E097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Поступившие заявление и документы, в том числе из МФЦ, регистрируются с присвоением входящего номера и указанием даты получения.</w:t>
      </w:r>
    </w:p>
    <w:p w14:paraId="5E463494" w14:textId="7F24DF38" w:rsidR="00971035" w:rsidRPr="000908CF" w:rsidRDefault="003C4C3E" w:rsidP="000908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1035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6" w:anchor="P657" w:history="1">
        <w:r w:rsidR="00971035"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="0097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документов, </w:t>
      </w:r>
      <w:r w:rsidR="00971035" w:rsidRPr="00FB0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указанием их перечня и даты получения</w:t>
      </w:r>
      <w:r w:rsidR="00187D95" w:rsidRPr="00FB0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день предоставления данных документов. </w:t>
      </w:r>
    </w:p>
    <w:p w14:paraId="52713F98" w14:textId="77777777" w:rsidR="003C4C3E" w:rsidRDefault="003C4C3E" w:rsidP="00090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14:paraId="25844355" w14:textId="3B8A832F" w:rsidR="00434C50" w:rsidRPr="00F51F13" w:rsidRDefault="00187D95" w:rsidP="005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</w:t>
      </w:r>
      <w:r w:rsidR="00F51F13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вление и документы. </w:t>
      </w:r>
    </w:p>
    <w:p w14:paraId="187F232F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4A926FFA" w14:textId="0C616E84" w:rsidR="0091428F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3857D9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428F" w:rsidRP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 является регистрация в Книге регистрации заявления о п</w:t>
      </w:r>
      <w:r w:rsid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редоставлении муниципальной услуги. </w:t>
      </w:r>
    </w:p>
    <w:p w14:paraId="60758402" w14:textId="75E129CC" w:rsidR="003C4C3E" w:rsidRPr="003857D9" w:rsidRDefault="0091428F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административной процедуры (максимальный </w:t>
      </w:r>
      <w:r w:rsidR="00845967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ее выполнения) составляет </w:t>
      </w:r>
      <w:r w:rsidR="00B576E6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423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поступления заявления и документов в Администрацию.</w:t>
      </w:r>
    </w:p>
    <w:p w14:paraId="17563AF0" w14:textId="03933B99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административной процедуры является прием и регистрация поступившего заявления</w:t>
      </w:r>
      <w:r w:rsid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ответственного исполнителя.</w:t>
      </w:r>
    </w:p>
    <w:p w14:paraId="621FC67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E267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заявления и документов и принятие решение о признании </w:t>
      </w: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14:paraId="51E7600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5BC57C" w14:textId="16D55A16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14:paraId="3FB3F0D3" w14:textId="67F1AC6D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752AB321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полноты и достоверности сведений, содержащихся в представленных документах;</w:t>
      </w:r>
    </w:p>
    <w:p w14:paraId="0226E916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согласованности представленной информации между отдельными документами комплекта;</w:t>
      </w:r>
    </w:p>
    <w:p w14:paraId="29C89A4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7" w:name="Par342"/>
      <w:bookmarkEnd w:id="7"/>
    </w:p>
    <w:p w14:paraId="0FD372DC" w14:textId="2944F8A4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14:paraId="3DEA1CF7" w14:textId="735EF592" w:rsidR="003C4C3E" w:rsidRPr="00B62D73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отсутствии документа указанн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009C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подпункте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пункта 2.6 раздела 2 Административного регламента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ответственный исполнитель </w:t>
      </w:r>
      <w:r w:rsidR="00187D95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 со дня  регистрации заявления в Администрации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87D95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подготовку и направление запросов о представлении документов, подлежащих получению в рамках межведомственного взаи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модействия. </w:t>
      </w:r>
    </w:p>
    <w:p w14:paraId="59660EA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3B4D6EE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14:paraId="4C0FCE44" w14:textId="0B6CC601" w:rsidR="00434C50" w:rsidRPr="00B62D73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</w:t>
      </w:r>
      <w:r w:rsidR="003019D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</w:t>
      </w:r>
      <w:proofErr w:type="gramEnd"/>
      <w:r w:rsidR="003019D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6840C93D" w14:textId="084161B5" w:rsidR="003C4C3E" w:rsidRPr="003857D9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</w:t>
      </w:r>
      <w:r w:rsidR="00B62D73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14:paraId="187511FD" w14:textId="5B013BFE"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3.1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 рабочего дня с момента получения ответа на межведомственный запрос направляет в адрес заявителя уведомление 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получении такого ответа и предлагает заявителю представить документ, предусмотренный подпунктом 2 пункта 2.6 раздела 2</w:t>
      </w:r>
      <w:r w:rsidRPr="00B62D73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Административного регламента</w:t>
      </w:r>
      <w:r w:rsidRPr="00B62D73">
        <w:rPr>
          <w:color w:val="000000" w:themeColor="text1"/>
          <w:sz w:val="28"/>
          <w:szCs w:val="28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proofErr w:type="gramEnd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14:paraId="5E3FCECE" w14:textId="0BD757A3"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непредставления заявителем документа, предусмотренного подпунктом 2 пункта 2.6 Административного регламента</w:t>
      </w:r>
      <w:r w:rsidRPr="00B62D73">
        <w:rPr>
          <w:color w:val="000000" w:themeColor="text1"/>
          <w:sz w:val="28"/>
          <w:szCs w:val="28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нотариально заверенн</w:t>
      </w:r>
      <w:r w:rsidR="000908CF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копи</w:t>
      </w:r>
      <w:r w:rsidR="000908CF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такого документа, по истечении 15 календарных дней со дня направления уведомления, ответственный исполнитель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окончания вышеуказанного срока,</w:t>
      </w:r>
      <w:r w:rsidR="00773B0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подготавливает решение об отказе в признании садового дома жилым домом или жилого дома садовым домом в соответствии с пунктом 2.9.</w:t>
      </w:r>
      <w:proofErr w:type="gramEnd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регламента.</w:t>
      </w:r>
    </w:p>
    <w:p w14:paraId="50EDA201" w14:textId="42827293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представления заявителем документов, указанных в подпункте 2 пункта 2.6</w:t>
      </w:r>
      <w:r w:rsidRPr="003C4C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14:paraId="476CF327" w14:textId="4F4E0058"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 рабочего дня 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подготавливает решение о признании садового дома жилым домом или жилого дома садовым домом (по форме, установленной приложением 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proofErr w:type="gramEnd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садового дома жилым домом и жилого дома садовым домом, утвержденного постановлением Правительства Российской Федерации от 28.01.2006 № 47) либо </w:t>
      </w:r>
      <w:r w:rsidR="00B62D7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отказе в признании садового дома жилым домом или жилого дома садовым домом. </w:t>
      </w:r>
    </w:p>
    <w:p w14:paraId="39B9037F" w14:textId="0F4B7624" w:rsidR="003C4C3E" w:rsidRPr="003C4C3E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исполнитель направляет решение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садового дома жилым домом или жилого дома садовым домом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признании садового дома жилым домом или жилого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садовым домом на подпись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Администрации.</w:t>
      </w:r>
    </w:p>
    <w:p w14:paraId="09C8014C" w14:textId="5CFFF0C8" w:rsidR="003C4C3E" w:rsidRPr="003C4C3E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принятие </w:t>
      </w:r>
      <w:bookmarkStart w:id="8" w:name="_Hlk34384483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bookmarkEnd w:id="8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подписание его главой Администрации. </w:t>
      </w:r>
    </w:p>
    <w:p w14:paraId="703FCB68" w14:textId="03E9E6A7" w:rsidR="007771AB" w:rsidRDefault="003C4C3E" w:rsidP="007771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</w:t>
      </w:r>
      <w:r w:rsidR="007771AB" w:rsidRPr="007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в судебном порядке.</w:t>
      </w:r>
    </w:p>
    <w:p w14:paraId="17CE08DE" w14:textId="73DEF336" w:rsidR="00060C99" w:rsidRPr="00415AD2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0C99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</w:t>
      </w:r>
      <w:r w:rsidR="00415AD2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признании садового дома жилым </w:t>
      </w:r>
      <w:r w:rsidR="00415AD2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домом или жилого дома садовым домом либо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415AD2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B58507" w14:textId="12D5E0D8" w:rsidR="003C4C3E" w:rsidRPr="00274394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в рамках данной административной процедуры –</w:t>
      </w:r>
      <w:r w:rsidR="00B576E6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8D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576E6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</w:t>
      </w:r>
      <w:r w:rsidR="003857D9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BD2EF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C08AC1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14:paraId="5E980F10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86C9E2" w14:textId="5D072E25" w:rsidR="003C4C3E" w:rsidRPr="003C4C3E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060C99">
        <w:rPr>
          <w:rFonts w:ascii="Times New Roman" w:eastAsia="Calibri" w:hAnsi="Times New Roman" w:cs="Times New Roman"/>
          <w:sz w:val="28"/>
          <w:szCs w:val="28"/>
        </w:rPr>
        <w:t>4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домом.</w:t>
      </w:r>
    </w:p>
    <w:p w14:paraId="6FFB9A3F" w14:textId="77823427" w:rsidR="003C4C3E" w:rsidRPr="003C4C3E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060C99">
        <w:rPr>
          <w:rFonts w:ascii="Times New Roman" w:eastAsia="Calibri" w:hAnsi="Times New Roman" w:cs="Times New Roman"/>
          <w:sz w:val="28"/>
          <w:szCs w:val="28"/>
        </w:rPr>
        <w:t>5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 способом, указанным в заявлении.</w:t>
      </w:r>
    </w:p>
    <w:p w14:paraId="4C64A1E5" w14:textId="02CDBE40" w:rsidR="00060C99" w:rsidRPr="006D7430" w:rsidRDefault="003C4C3E" w:rsidP="00CC7DF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3.2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</w:t>
      </w:r>
      <w:r w:rsidR="00CC7DFE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выдаче или направлении 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результата предоставления муниципальной услуги.</w:t>
      </w:r>
    </w:p>
    <w:p w14:paraId="2259571A" w14:textId="311C30D6" w:rsidR="003C4C3E" w:rsidRPr="00274394" w:rsidRDefault="00060C99" w:rsidP="003C4C3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3.27. </w:t>
      </w:r>
      <w:r w:rsidR="00CC7DFE">
        <w:rPr>
          <w:rFonts w:ascii="Times New Roman" w:eastAsia="Calibri" w:hAnsi="Times New Roman" w:cs="Times New Roman"/>
          <w:sz w:val="28"/>
          <w:szCs w:val="28"/>
        </w:rPr>
        <w:t>Р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ешение 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>о признании садового дома жилым домом или жилого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 дома садовым домом либо решение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 xml:space="preserve"> об отказе в признании садового дома жилым домом или жилого дома садовым </w:t>
      </w:r>
      <w:r w:rsidR="00CC7DFE">
        <w:rPr>
          <w:rFonts w:ascii="Times New Roman" w:eastAsia="Calibri" w:hAnsi="Times New Roman" w:cs="Times New Roman"/>
          <w:sz w:val="28"/>
          <w:szCs w:val="28"/>
        </w:rPr>
        <w:t xml:space="preserve">домом выдается или направляется заявителю, 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>указанным в заявлении способом не позднее, чем через 3 рабочих дня со дня принятия такого решения.</w:t>
      </w:r>
    </w:p>
    <w:p w14:paraId="586F4FCB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155064C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4C3E">
        <w:rPr>
          <w:rFonts w:ascii="Times New Roman" w:eastAsia="Calibri" w:hAnsi="Times New Roman" w:cs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14:paraId="75DF6C7F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522AA4" w14:textId="279BF9E2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415AD2">
        <w:rPr>
          <w:rFonts w:ascii="Times New Roman" w:eastAsia="Calibri" w:hAnsi="Times New Roman" w:cs="Times New Roman"/>
          <w:sz w:val="28"/>
          <w:szCs w:val="28"/>
        </w:rPr>
        <w:t>8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C4C3E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14:paraId="463A9BA3" w14:textId="71CA0948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415AD2">
        <w:rPr>
          <w:rFonts w:ascii="Times New Roman" w:eastAsia="Calibri" w:hAnsi="Times New Roman" w:cs="Times New Roman"/>
          <w:sz w:val="28"/>
          <w:szCs w:val="28"/>
        </w:rPr>
        <w:t>9</w:t>
      </w:r>
      <w:r w:rsidRPr="003C4C3E">
        <w:rPr>
          <w:rFonts w:ascii="Times New Roman" w:eastAsia="Calibri" w:hAnsi="Times New Roman" w:cs="Times New Roman"/>
          <w:sz w:val="28"/>
          <w:szCs w:val="28"/>
        </w:rPr>
        <w:t>. При обращении об исправлении технической ошибки заявитель представляет:</w:t>
      </w:r>
    </w:p>
    <w:p w14:paraId="51718FAF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14:paraId="0CA213C1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0DC8B29" w14:textId="410B5796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Заявление об исправлении технической ошибки подается заявителем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7D378A3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исполнителю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установленном порядке.</w:t>
      </w:r>
    </w:p>
    <w:p w14:paraId="36C7EFC4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2F45F0EB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938427C" w14:textId="3E667090" w:rsidR="003C4C3E" w:rsidRPr="00F51F13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415AD2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наличия технической ошибки в выданном в результате предоставления муниципальной услуги документе</w:t>
      </w:r>
      <w:r w:rsidR="00265329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ответственный исполнитель устраняет техническую ошибку путем </w:t>
      </w:r>
      <w:r w:rsidR="001428FD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подготовки проекта о </w:t>
      </w:r>
      <w:r w:rsidR="00F51F13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внесения изменений в решение </w:t>
      </w:r>
      <w:r w:rsidR="00274394" w:rsidRPr="00F51F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признании садового дома жилым домом или жилого дома садовым домом (далее – решение)</w:t>
      </w:r>
      <w:r w:rsidR="001428FD" w:rsidRPr="00F51F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  решение об отказе в признании садового дома жилым домом или жилого дома садовым домом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14:paraId="6E5B641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431BA66A" w14:textId="457E7852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Ответственный исполнитель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подготовленное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16CC0541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подписывает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2BF252CD" w14:textId="0EB5424C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B576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даты регистрации заявления об исправлении технической ошибки в Администрации.</w:t>
      </w:r>
      <w:proofErr w:type="gramEnd"/>
    </w:p>
    <w:p w14:paraId="0A5F4131" w14:textId="24DA6CEC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354A98E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документе –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внесенными изменениями;</w:t>
      </w:r>
    </w:p>
    <w:p w14:paraId="61F95B44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362F1FC4" w14:textId="64E9CFAA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48E26770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14:paraId="30A7073C" w14:textId="77777777" w:rsidR="003C4C3E" w:rsidRPr="003C4C3E" w:rsidRDefault="003C4C3E" w:rsidP="003C4C3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4C3E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12CD509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999180D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14:paraId="313CA63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C0FFEA" w14:textId="75C50ADA" w:rsidR="003C4C3E" w:rsidRPr="00274394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6838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</w:t>
      </w:r>
      <w:r w:rsidR="00E1204B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подано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МФЦ в соответствии с соглашением о взаимодействии, заключенным между МФЦ и Администрацией, предоставляющ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14:paraId="4D26AAD8" w14:textId="24CDBA9A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муниципальная услуга оказывается на базе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74FD9A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от заявителя 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регистрирует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документооборотом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31F4AF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правильность заполнения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849B1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14:paraId="2B3EA011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выдает расписку о принятии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с описью представленных документов и указанием срока получения результата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C8F766F" w14:textId="6E89829D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 о</w:t>
      </w:r>
      <w:r w:rsidR="006D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не позднее 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дня, следующего за днем регистрации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принятых документов, указанных в </w:t>
      </w:r>
      <w:hyperlink w:anchor="P118" w:history="1">
        <w:r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</w:t>
        </w:r>
      </w:hyperlink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46BF3406" w14:textId="6EFEF3DE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закрытом конверте под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 специалисту Администрации, ответственному за прием документов заявителя, в сопроводительной ведомости.</w:t>
      </w:r>
    </w:p>
    <w:p w14:paraId="303BB0C2" w14:textId="66B6CA6F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 получения результата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3C4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Администрации</w:t>
      </w:r>
      <w:r w:rsidRPr="003C4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пись.</w:t>
      </w:r>
    </w:p>
    <w:p w14:paraId="7CF8CF80" w14:textId="4473BFAD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Полученные специалистом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документы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установленном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14:paraId="703D5736" w14:textId="3F65B8B4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Специалисты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7C479A3D" w14:textId="2C64ACB5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получ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предъявления документов, удостоверяющих его личность.</w:t>
      </w:r>
    </w:p>
    <w:p w14:paraId="70A1726F" w14:textId="48E9A3C1" w:rsidR="005A07E6" w:rsidRPr="00FB519A" w:rsidRDefault="003C4C3E" w:rsidP="00FB51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заявителя документ, содержащий сведения о результате предоставления муниципальной услуги, 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уполномоченные в соответствии с законодательством 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лица.</w:t>
      </w:r>
    </w:p>
    <w:p w14:paraId="7CB00D92" w14:textId="77777777" w:rsidR="005A07E6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A1E89B8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Формы </w:t>
      </w:r>
      <w:proofErr w:type="gramStart"/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исполнением административного регламента</w:t>
      </w:r>
    </w:p>
    <w:p w14:paraId="3096531A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FEDE92" w14:textId="2979FB98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proofErr w:type="gramStart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</w:t>
      </w:r>
      <w:r w:rsidR="00BC2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главой администрации Яснополянского сельсовета Кузнецкого района Пензенской области</w:t>
      </w: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14:paraId="79AD3D82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61DA675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A877E4B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14:paraId="7B04C807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14:paraId="017AAB02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9FF25F2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2C5F93ED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9BAB653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AF17614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End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C4BB4A1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5F5D7CBF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0905A6FC" w14:textId="208799AF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4.6. Граждане, их объединения и организации вправе контролировать </w:t>
      </w: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13219ED7" w14:textId="77777777" w:rsidR="005A07E6" w:rsidRDefault="005A07E6" w:rsidP="006D743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BD75B2D" w14:textId="77777777" w:rsidR="005A07E6" w:rsidRPr="009D70B2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6E050F5" w14:textId="77777777" w:rsidR="009D70B2" w:rsidRPr="009D70B2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14:paraId="568E9334" w14:textId="77777777" w:rsidR="009D70B2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а также их должностных лиц, муниципальных служащих,</w:t>
      </w:r>
      <w:r w:rsidRPr="009D70B2">
        <w:rPr>
          <w:rFonts w:ascii="Times New Roman" w:hAnsi="Times New Roman" w:cs="Times New Roman"/>
          <w:sz w:val="28"/>
          <w:szCs w:val="28"/>
        </w:rPr>
        <w:t xml:space="preserve"> </w:t>
      </w: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</w:p>
    <w:p w14:paraId="6EE2022E" w14:textId="77777777" w:rsidR="00167B57" w:rsidRPr="009D70B2" w:rsidRDefault="00167B57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61AC4DC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1BFEE94A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1D488CA8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348DB88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5.3. В случае установления в ходе или по результатам </w:t>
      </w:r>
      <w:proofErr w:type="gramStart"/>
      <w:r w:rsidRPr="00167B57">
        <w:rPr>
          <w:rFonts w:ascii="Times New Roman" w:hAnsi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67B57">
        <w:rPr>
          <w:rFonts w:ascii="Times New Roman" w:hAnsi="Times New Roman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D1AA35C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21F9C7AF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066E4517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F5D45E4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484F210E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EB3FF23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7A4FAE83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14:paraId="5DE6DEC2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7CFCAC63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</w:t>
      </w:r>
      <w:r w:rsidRPr="00167B57">
        <w:rPr>
          <w:rFonts w:ascii="Times New Roman" w:hAnsi="Times New Roman"/>
          <w:b/>
          <w:sz w:val="28"/>
          <w:szCs w:val="28"/>
          <w:lang w:eastAsia="ru-RU"/>
        </w:rPr>
        <w:lastRenderedPageBreak/>
        <w:t>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46E5219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17502D93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79F1257C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3337F205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44C79EB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04EDE685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35B12DFF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- ФЗ № 210-ФЗ;</w:t>
      </w:r>
    </w:p>
    <w:p w14:paraId="693E5385" w14:textId="782092EE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BC2B11">
        <w:rPr>
          <w:rFonts w:ascii="Times New Roman" w:hAnsi="Times New Roman"/>
          <w:sz w:val="28"/>
          <w:szCs w:val="28"/>
          <w:lang w:eastAsia="ru-RU"/>
        </w:rPr>
        <w:t>ственных и муниципальных услуг».</w:t>
      </w:r>
    </w:p>
    <w:p w14:paraId="4F984F49" w14:textId="0802CF93" w:rsidR="003C4C3E" w:rsidRPr="009D70B2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="003C4C3E" w:rsidRPr="009D70B2">
        <w:rPr>
          <w:rFonts w:ascii="Times New Roman" w:hAnsi="Times New Roman"/>
          <w:sz w:val="28"/>
          <w:szCs w:val="28"/>
          <w:highlight w:val="yellow"/>
          <w:lang w:eastAsia="ru-RU"/>
        </w:rPr>
        <w:br w:type="page"/>
      </w:r>
    </w:p>
    <w:p w14:paraId="212671F9" w14:textId="78204320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1D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14:paraId="5AEF17C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216F06B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3B61EF9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«Признание садового дома жилым домом</w:t>
      </w:r>
    </w:p>
    <w:p w14:paraId="3730CAB9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жилого дома садовым домом»</w:t>
      </w:r>
    </w:p>
    <w:p w14:paraId="65DDD96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61"/>
      <w:bookmarkEnd w:id="9"/>
    </w:p>
    <w:p w14:paraId="0AE9EEC2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14:paraId="02B47F72" w14:textId="77777777" w:rsidR="00BC2B11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C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Яснополянского сельсовета </w:t>
      </w:r>
    </w:p>
    <w:p w14:paraId="4B792DA4" w14:textId="0056FC19" w:rsidR="003C4C3E" w:rsidRPr="00BC2B11" w:rsidRDefault="00BC2B11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Кузнецкого района Пензенской области</w:t>
      </w:r>
    </w:p>
    <w:p w14:paraId="02D8CA0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14:paraId="51CAC256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6A8E30A3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14:paraId="6BECD46C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779E330F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B19C229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14:paraId="35D5DF6D" w14:textId="4EE47108" w:rsidR="003C4C3E" w:rsidRPr="003C4C3E" w:rsidRDefault="003C4C3E" w:rsidP="00127D9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68E932BC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14:paraId="554C43D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14:paraId="69D37E5F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14:paraId="71A3F899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3A84E99D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14:paraId="1802F26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14:paraId="4419D5AC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</w:t>
      </w:r>
    </w:p>
    <w:p w14:paraId="2E26FE2E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14:paraId="28F1E442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14:paraId="62CE7EA2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14:paraId="26DCF1B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14:paraId="053172F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14:paraId="551428C6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16D12D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9877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715"/>
      <w:bookmarkEnd w:id="10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614DEE1D" w14:textId="77777777" w:rsidR="003C4C3E" w:rsidRPr="003C4C3E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14:paraId="05B4C1B4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14:paraId="49936F4B" w14:textId="3589DA7F"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14:paraId="74ECD6CB" w14:textId="20307085"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DF6BDBC" w14:textId="77777777" w:rsidR="00127D9A" w:rsidRDefault="00127D9A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C2A56" w14:textId="2E076D3E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14:paraId="30F0FB69" w14:textId="77777777"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14:paraId="27E9C0A4" w14:textId="77777777"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14:paraId="4D9010B8" w14:textId="77777777"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14:paraId="2ADE4514" w14:textId="77777777"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14:paraId="017EB909" w14:textId="332A0FBB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758D39BA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45EC7BE6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14:paraId="61C21498" w14:textId="77777777" w:rsidR="00127D9A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14:paraId="59FAB9B7" w14:textId="50175000" w:rsidR="00055E45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     «_____» _______________ 20_____ г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Sect="007771AB">
      <w:footerReference w:type="default" r:id="rId1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86CB8" w14:textId="77777777" w:rsidR="007A0CE6" w:rsidRDefault="007A0CE6" w:rsidP="003C4C3E">
      <w:pPr>
        <w:spacing w:after="0" w:line="240" w:lineRule="auto"/>
      </w:pPr>
      <w:r>
        <w:separator/>
      </w:r>
    </w:p>
  </w:endnote>
  <w:endnote w:type="continuationSeparator" w:id="0">
    <w:p w14:paraId="5ACD4937" w14:textId="77777777" w:rsidR="007A0CE6" w:rsidRDefault="007A0CE6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14:paraId="48B75894" w14:textId="4524F6BB" w:rsidR="00822781" w:rsidRDefault="0082278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747">
          <w:rPr>
            <w:noProof/>
          </w:rPr>
          <w:t>1</w:t>
        </w:r>
        <w:r>
          <w:fldChar w:fldCharType="end"/>
        </w:r>
      </w:p>
    </w:sdtContent>
  </w:sdt>
  <w:p w14:paraId="3CCE0394" w14:textId="22901262"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AA1D4" w14:textId="77777777" w:rsidR="007A0CE6" w:rsidRDefault="007A0CE6" w:rsidP="003C4C3E">
      <w:pPr>
        <w:spacing w:after="0" w:line="240" w:lineRule="auto"/>
      </w:pPr>
      <w:r>
        <w:separator/>
      </w:r>
    </w:p>
  </w:footnote>
  <w:footnote w:type="continuationSeparator" w:id="0">
    <w:p w14:paraId="5C692AC9" w14:textId="77777777" w:rsidR="007A0CE6" w:rsidRDefault="007A0CE6" w:rsidP="003C4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7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80208"/>
    <w:rsid w:val="000908CF"/>
    <w:rsid w:val="000A561A"/>
    <w:rsid w:val="000F171C"/>
    <w:rsid w:val="00127D9A"/>
    <w:rsid w:val="00132423"/>
    <w:rsid w:val="001328DE"/>
    <w:rsid w:val="001428FD"/>
    <w:rsid w:val="00144DCA"/>
    <w:rsid w:val="00167B57"/>
    <w:rsid w:val="00184BCA"/>
    <w:rsid w:val="00187D95"/>
    <w:rsid w:val="001A7A1E"/>
    <w:rsid w:val="001D6FC9"/>
    <w:rsid w:val="001F5358"/>
    <w:rsid w:val="00265329"/>
    <w:rsid w:val="00274394"/>
    <w:rsid w:val="003019D3"/>
    <w:rsid w:val="00343A6E"/>
    <w:rsid w:val="003857D9"/>
    <w:rsid w:val="003A6290"/>
    <w:rsid w:val="003C4C3E"/>
    <w:rsid w:val="003E18DE"/>
    <w:rsid w:val="00412B52"/>
    <w:rsid w:val="00415AD2"/>
    <w:rsid w:val="0043317F"/>
    <w:rsid w:val="00434C50"/>
    <w:rsid w:val="004355FA"/>
    <w:rsid w:val="00457ED2"/>
    <w:rsid w:val="004C219C"/>
    <w:rsid w:val="004D319C"/>
    <w:rsid w:val="005048D4"/>
    <w:rsid w:val="00592C2D"/>
    <w:rsid w:val="005A07E6"/>
    <w:rsid w:val="005E6C04"/>
    <w:rsid w:val="00600747"/>
    <w:rsid w:val="00616DE9"/>
    <w:rsid w:val="00680D6C"/>
    <w:rsid w:val="006C50AB"/>
    <w:rsid w:val="006D7430"/>
    <w:rsid w:val="00727DB0"/>
    <w:rsid w:val="00745112"/>
    <w:rsid w:val="00773B09"/>
    <w:rsid w:val="00774098"/>
    <w:rsid w:val="007771AB"/>
    <w:rsid w:val="00794951"/>
    <w:rsid w:val="007A0CE6"/>
    <w:rsid w:val="00822781"/>
    <w:rsid w:val="00845967"/>
    <w:rsid w:val="00856621"/>
    <w:rsid w:val="008A242D"/>
    <w:rsid w:val="008B66FC"/>
    <w:rsid w:val="0091428F"/>
    <w:rsid w:val="00971035"/>
    <w:rsid w:val="009D70B2"/>
    <w:rsid w:val="00A50C8F"/>
    <w:rsid w:val="00AA2C55"/>
    <w:rsid w:val="00AB487B"/>
    <w:rsid w:val="00AE2FED"/>
    <w:rsid w:val="00B576E6"/>
    <w:rsid w:val="00B62D73"/>
    <w:rsid w:val="00B64B1A"/>
    <w:rsid w:val="00B87DAC"/>
    <w:rsid w:val="00BB68E3"/>
    <w:rsid w:val="00BC2B11"/>
    <w:rsid w:val="00BD23FF"/>
    <w:rsid w:val="00BE21EE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D3438"/>
    <w:rsid w:val="00DD7EA3"/>
    <w:rsid w:val="00DE6A58"/>
    <w:rsid w:val="00E1204B"/>
    <w:rsid w:val="00E123AA"/>
    <w:rsid w:val="00E22452"/>
    <w:rsid w:val="00E34C1E"/>
    <w:rsid w:val="00ED6838"/>
    <w:rsid w:val="00F03CD5"/>
    <w:rsid w:val="00F472F8"/>
    <w:rsid w:val="00F4752A"/>
    <w:rsid w:val="00F51F13"/>
    <w:rsid w:val="00F646FA"/>
    <w:rsid w:val="00F747F3"/>
    <w:rsid w:val="00F93739"/>
    <w:rsid w:val="00FB009C"/>
    <w:rsid w:val="00FB519A"/>
    <w:rsid w:val="00FB740B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E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F47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F4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yasnopolyansk.kuzneck.pnzreg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9C4618431C8D5FC1A2873E22E4577F5BE501BA231A820BD5DFAB66AC5C35D1388CDEF3C826519860631EC90972D72202EBD35A85C6B717CBV4q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5C48-DCCD-4E4F-A315-6D0BCAAC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8640</Words>
  <Characters>49253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2020-03-10T05:53:00Z</cp:lastPrinted>
  <dcterms:created xsi:type="dcterms:W3CDTF">2020-06-08T14:14:00Z</dcterms:created>
  <dcterms:modified xsi:type="dcterms:W3CDTF">2020-06-08T14:14:00Z</dcterms:modified>
</cp:coreProperties>
</file>