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2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 автономным учреждением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«Региональный центр государственной экспертизы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и ценообразования в строительстве Пензенской области»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услуги «Государственной экспертизы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проектной документации и (или) результатов инженерных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изысканий» в электронной форме</w:t>
      </w: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230" w:rsidRPr="000E239D" w:rsidRDefault="00834230" w:rsidP="00834230">
      <w:pPr>
        <w:pStyle w:val="a3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Образец</w:t>
      </w:r>
    </w:p>
    <w:p w:rsidR="00834230" w:rsidRPr="000E239D" w:rsidRDefault="00834230" w:rsidP="00834230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 официальном бланке организации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ЗАЯВЛЕНИЕ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о проведении государственной экспертизы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Начальнику ГАУ «РЦЭЦС»</w:t>
      </w:r>
    </w:p>
    <w:p w:rsidR="00834230" w:rsidRPr="000E239D" w:rsidRDefault="00834230" w:rsidP="00834230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834230" w:rsidRPr="000E239D" w:rsidRDefault="00834230" w:rsidP="00834230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E239D">
        <w:rPr>
          <w:rFonts w:ascii="Times New Roman" w:hAnsi="Times New Roman"/>
          <w:color w:val="000000" w:themeColor="text1"/>
          <w:sz w:val="24"/>
          <w:szCs w:val="24"/>
        </w:rPr>
        <w:t>ул.Суворова</w:t>
      </w:r>
      <w:proofErr w:type="spellEnd"/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, 156, </w:t>
      </w:r>
      <w:proofErr w:type="spell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г.Пенза</w:t>
      </w:r>
      <w:proofErr w:type="spellEnd"/>
      <w:r w:rsidRPr="000E239D">
        <w:rPr>
          <w:rFonts w:ascii="Times New Roman" w:hAnsi="Times New Roman"/>
          <w:color w:val="000000" w:themeColor="text1"/>
          <w:sz w:val="24"/>
          <w:szCs w:val="24"/>
        </w:rPr>
        <w:t>, 440008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34230" w:rsidRPr="000E239D" w:rsidRDefault="00834230" w:rsidP="00834230">
      <w:pPr>
        <w:pStyle w:val="a3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eastAsia="Calibri" w:hAnsi="Times New Roman" w:cs="Times New Roman"/>
          <w:i/>
          <w:color w:val="000000" w:themeColor="text1"/>
        </w:rPr>
        <w:t>(сведения о заявителе: наименование, реквизиты доверенности (при необходимости</w:t>
      </w:r>
      <w:proofErr w:type="gramStart"/>
      <w:r w:rsidRPr="000E239D">
        <w:rPr>
          <w:rFonts w:ascii="Times New Roman" w:eastAsia="Calibri" w:hAnsi="Times New Roman" w:cs="Times New Roman"/>
          <w:i/>
          <w:color w:val="000000" w:themeColor="text1"/>
        </w:rPr>
        <w:t>),  ИНН</w:t>
      </w:r>
      <w:proofErr w:type="gramEnd"/>
      <w:r w:rsidRPr="000E239D">
        <w:rPr>
          <w:rFonts w:ascii="Times New Roman" w:eastAsia="Calibri" w:hAnsi="Times New Roman" w:cs="Times New Roman"/>
          <w:i/>
          <w:color w:val="000000" w:themeColor="text1"/>
        </w:rPr>
        <w:t>, ОГРН, КПП юридический/фактический адрес, телефон, E-</w:t>
      </w:r>
      <w:proofErr w:type="spellStart"/>
      <w:r w:rsidRPr="000E239D">
        <w:rPr>
          <w:rFonts w:ascii="Times New Roman" w:eastAsia="Calibri" w:hAnsi="Times New Roman" w:cs="Times New Roman"/>
          <w:i/>
          <w:color w:val="000000" w:themeColor="text1"/>
        </w:rPr>
        <w:t>mail</w:t>
      </w:r>
      <w:proofErr w:type="spellEnd"/>
      <w:r w:rsidRPr="000E239D">
        <w:rPr>
          <w:rFonts w:ascii="Times New Roman" w:eastAsia="Calibri" w:hAnsi="Times New Roman" w:cs="Times New Roman"/>
          <w:i/>
          <w:color w:val="000000" w:themeColor="text1"/>
        </w:rPr>
        <w:t>, контактное лицо)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направляет для проведения государственной экспертизы 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34230" w:rsidRPr="000E239D" w:rsidRDefault="00834230" w:rsidP="00834230">
      <w:pPr>
        <w:pStyle w:val="a3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eastAsia="Calibri" w:hAnsi="Times New Roman" w:cs="Times New Roman"/>
          <w:i/>
          <w:color w:val="000000" w:themeColor="text1"/>
        </w:rPr>
        <w:t>((указать предмет экспертизы: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«одновременно проектной документации и результатов инженерных изысканий»;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 xml:space="preserve">- «одновременно проектной документации в части оценки, предусмотренной </w:t>
      </w:r>
      <w:proofErr w:type="spellStart"/>
      <w:r w:rsidRPr="000E239D">
        <w:rPr>
          <w:rFonts w:ascii="Times New Roman" w:hAnsi="Times New Roman" w:cs="Times New Roman"/>
          <w:i/>
          <w:color w:val="000000" w:themeColor="text1"/>
        </w:rPr>
        <w:t>пп</w:t>
      </w:r>
      <w:proofErr w:type="spellEnd"/>
      <w:r w:rsidRPr="000E239D">
        <w:rPr>
          <w:rFonts w:ascii="Times New Roman" w:hAnsi="Times New Roman" w:cs="Times New Roman"/>
          <w:i/>
          <w:color w:val="000000" w:themeColor="text1"/>
        </w:rPr>
        <w:t>. «а» п. 27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РФ от 05.03.2007 № 145, и результатов инженерных изысканий»;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«результатов инженерных изысканий до направления проектной документации на государственную экспертизу»;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«одновременно проектной документации, подготовленной с использованием проектной документации повторного использования, и результатов инженерных изысканий»;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«проектной документации после проведения государственной экспертизы результатов инженерных изысканий»;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 xml:space="preserve">- «проектной документации в части, предусмотренной </w:t>
      </w:r>
      <w:proofErr w:type="spellStart"/>
      <w:r w:rsidRPr="000E239D">
        <w:rPr>
          <w:rFonts w:ascii="Times New Roman" w:hAnsi="Times New Roman" w:cs="Times New Roman"/>
          <w:i/>
          <w:color w:val="000000" w:themeColor="text1"/>
        </w:rPr>
        <w:t>пп</w:t>
      </w:r>
      <w:proofErr w:type="spellEnd"/>
      <w:r w:rsidRPr="000E239D">
        <w:rPr>
          <w:rFonts w:ascii="Times New Roman" w:hAnsi="Times New Roman" w:cs="Times New Roman"/>
          <w:i/>
          <w:color w:val="000000" w:themeColor="text1"/>
        </w:rPr>
        <w:t>. «а» п.27 Положения об организации и проведении государственной экспертизы проектной документации и результатов инженерных изысканий, утвержденного постановлением Правительства РФ от 05.03.2007 № 145, после проведения государственной экспертизы результатов инженерных изысканий»;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«проектной документации в части проверки достоверности определения сметной стоимости строительства объектов капитального строительства»;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«проектной документации в части проверки достоверности определения сметной стоимости реконструкции объектов капитального строительства»;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- «проектной документации в части проверки достоверности определения сметной стоимости сноса объекта капитального строительства (в случае если снос не связан со строительством или реконструкцией объекта капитального строительства)»;</w:t>
      </w:r>
    </w:p>
    <w:p w:rsidR="00834230" w:rsidRPr="000E239D" w:rsidRDefault="00834230" w:rsidP="00834230">
      <w:pPr>
        <w:spacing w:line="216" w:lineRule="auto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lastRenderedPageBreak/>
        <w:t>- «проектной документации в части проверки достоверности определения сметной стоимости капитального ремонта объектов капитального строительства (в случае если такие работы не связаны со строительством или реконструкцией объекта капитального строительства)»)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документацию по объекту капитального строительства 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_____________________________________________________________________________.</w:t>
      </w:r>
    </w:p>
    <w:p w:rsidR="00834230" w:rsidRPr="000E239D" w:rsidRDefault="00834230" w:rsidP="00834230">
      <w:pPr>
        <w:pStyle w:val="a3"/>
        <w:jc w:val="center"/>
        <w:rPr>
          <w:rFonts w:ascii="Times New Roman" w:eastAsia="Calibri" w:hAnsi="Times New Roman"/>
          <w:i/>
          <w:color w:val="000000" w:themeColor="text1"/>
        </w:rPr>
      </w:pPr>
      <w:r w:rsidRPr="000E239D">
        <w:rPr>
          <w:rFonts w:ascii="Times New Roman" w:eastAsia="Calibri" w:hAnsi="Times New Roman"/>
          <w:i/>
          <w:color w:val="000000" w:themeColor="text1"/>
        </w:rPr>
        <w:t xml:space="preserve">(наименование объекта капитального строительства) </w:t>
      </w:r>
      <w:r w:rsidRPr="000E239D">
        <w:rPr>
          <w:rFonts w:ascii="Times New Roman" w:eastAsia="Calibri" w:hAnsi="Times New Roman"/>
          <w:i/>
          <w:color w:val="000000" w:themeColor="text1"/>
        </w:rPr>
        <w:br/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54777998"/>
      <w:r w:rsidRPr="000E239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. Идентификационные сведения об объекте строительства:</w:t>
      </w:r>
    </w:p>
    <w:bookmarkEnd w:id="0"/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а) наименование объекта капитального строительства: 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_____________________________________________________________________________;</w:t>
      </w:r>
    </w:p>
    <w:p w:rsidR="00834230" w:rsidRPr="000E239D" w:rsidRDefault="00834230" w:rsidP="00834230">
      <w:pPr>
        <w:pStyle w:val="a3"/>
        <w:jc w:val="center"/>
        <w:rPr>
          <w:rFonts w:ascii="Times New Roman" w:eastAsia="Calibri" w:hAnsi="Times New Roman"/>
          <w:i/>
          <w:color w:val="000000" w:themeColor="text1"/>
        </w:rPr>
      </w:pPr>
      <w:r w:rsidRPr="000E239D">
        <w:rPr>
          <w:rFonts w:ascii="Times New Roman" w:eastAsia="Calibri" w:hAnsi="Times New Roman"/>
          <w:i/>
          <w:color w:val="000000" w:themeColor="text1"/>
        </w:rPr>
        <w:t>(в соответствии с документом, являющимся основанием для подготовки проектной документации)</w:t>
      </w:r>
    </w:p>
    <w:p w:rsidR="00834230" w:rsidRPr="000E239D" w:rsidRDefault="00834230" w:rsidP="00834230">
      <w:pPr>
        <w:pStyle w:val="a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сведения о функциональном назначении объекта капитального строительства: _____________________________________________________________________________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в) почтовый (строительный) адрес объекта капитального строительства: _____________________________________________________________________________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г) основные технико-экономические показатели объекта капитального строительства: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_____________________________________________________________________________;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/>
          <w:i/>
          <w:color w:val="000000" w:themeColor="text1"/>
        </w:rPr>
        <w:t>(площадь, объем, протяженность, количество этажей, производственная мощность и другие)</w:t>
      </w:r>
    </w:p>
    <w:p w:rsidR="00834230" w:rsidRPr="000E239D" w:rsidRDefault="00834230" w:rsidP="00834230">
      <w:pPr>
        <w:pStyle w:val="a3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д) </w:t>
      </w: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кадастровый номер земельного участка (земельных участков), в пределах которого расположен или планируется расположение объекта капитального строительства, не являющегося линейным объектом (номер и дата утверждения градостроительного плана земельного участка и (или) документации по планировке территории) _____________________________________________________________________________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bookmarkStart w:id="1" w:name="_Hlk54778391"/>
      <w:proofErr w:type="gramStart"/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е)  для</w:t>
      </w:r>
      <w:proofErr w:type="gramEnd"/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объектов капитального строительства – номер и дата выдачи градостроительного плана  земельного участка</w:t>
      </w:r>
    </w:p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для линейного объекта – номер и дата документа, которым утверждена документация по планировке территории (если требуется ее подготовка)</w:t>
      </w:r>
    </w:p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bookmarkEnd w:id="1"/>
    <w:p w:rsidR="00834230" w:rsidRPr="000E239D" w:rsidRDefault="00834230" w:rsidP="00834230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. Идентификационные сведения об исполнителях работ – лицах, осуществивших подготовку проектной документации и выполнивших инженерные изыскания:</w:t>
      </w:r>
      <w:r w:rsidRPr="000E239D">
        <w:rPr>
          <w:rStyle w:val="a7"/>
          <w:rFonts w:ascii="Times New Roman" w:hAnsi="Times New Roman"/>
          <w:b/>
          <w:color w:val="000000" w:themeColor="text1"/>
        </w:rPr>
        <w:footnoteReference w:id="1"/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а)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 подготовку документации осуществлял индивидуальный предприниматель (ИП):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полное наименование ИП - 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ФИО –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СНИЛС - 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ОГРН -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Почтовый адрес – 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–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Телефон - 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б) </w:t>
      </w:r>
      <w:proofErr w:type="gramStart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случае, если подготовку документации осуществляло юридическое лицо: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полное наименование Юридического лица_________________________________________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ИНН - 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ОГРН 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КПП _________________________________________________________________________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 нахождения 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Юридический адрес 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Телефон - 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0E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0E23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Идентификационные сведения о заявителе: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gramStart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случае, если заявителем выступает застройщик (технический заказчик):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полное наименование Юридического лица_________________________________________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Ф.И.О. руководителя: 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ИНН - 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ОГРН 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КПП _________________________________________________________________________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 нахождения 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Юридический адрес ____________________________________________________________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______________________________________________________________________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б)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 заявителем выступает физическое лицо: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ФИО –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СНИЛС - 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Почтовый адрес – 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застройщика (технического заказчика) – 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Телефон - 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в)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случае, если заявителем выступает индивидуальный предприниматель (ИП):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полное наименование ИП - 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ФИО –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СНИЛС - 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ОГРН - 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Почтовый адрес – 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mail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застройщика (технического заказчика) – 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Телефон - 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г) </w:t>
      </w:r>
      <w:proofErr w:type="gramStart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случае, если заявителем выступает юридическое лицо: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полное наименование Юридического лица_________________________________________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Ф.И.О. руководителя: 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ИНН - 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ОГРН 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КПП _________________________________________________________________________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Место нахождения 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Юридический адрес 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застройщика  –</w:t>
      </w:r>
      <w:proofErr w:type="gramEnd"/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Телефон - 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0E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</w:t>
      </w:r>
      <w:r w:rsidRPr="000E23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ведения об использовании (о причинах неиспользования) экономически эффективной проектной документации повторного использования</w:t>
      </w:r>
      <w:r w:rsidRPr="000E239D">
        <w:rPr>
          <w:rStyle w:val="a7"/>
          <w:rFonts w:ascii="Times New Roman" w:eastAsia="Calibri" w:hAnsi="Times New Roman" w:cs="Times New Roman"/>
          <w:b/>
          <w:color w:val="000000" w:themeColor="text1"/>
        </w:rPr>
        <w:footnoteReference w:id="2"/>
      </w:r>
      <w:r w:rsidRPr="000E239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E239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(</w:t>
      </w:r>
      <w:r w:rsidRPr="000E239D">
        <w:rPr>
          <w:rFonts w:ascii="Times New Roman" w:eastAsia="Calibri" w:hAnsi="Times New Roman" w:cs="Times New Roman"/>
          <w:i/>
          <w:color w:val="000000" w:themeColor="text1"/>
        </w:rPr>
        <w:t>указывается в</w:t>
      </w:r>
      <w:r w:rsidRPr="000E239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E239D">
        <w:rPr>
          <w:rFonts w:ascii="Times New Roman" w:eastAsia="Calibri" w:hAnsi="Times New Roman" w:cs="Times New Roman"/>
          <w:i/>
          <w:color w:val="000000" w:themeColor="text1"/>
        </w:rPr>
        <w:t>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использования)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а) ___________________________________________________________________________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eastAsia="Calibri" w:hAnsi="Times New Roman" w:cs="Times New Roman"/>
          <w:i/>
          <w:color w:val="000000" w:themeColor="text1"/>
        </w:rPr>
        <w:t>(указывается, что представленная проектная документация подготовлена с использованием проектной документации повторного использования)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б) При подготовке представленной проектной документации не использовалась проектная документация повторного использования в связи с тем, что: _____________________________________________________________________________</w:t>
      </w:r>
    </w:p>
    <w:p w:rsidR="00834230" w:rsidRPr="000E239D" w:rsidRDefault="00834230" w:rsidP="00834230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eastAsia="Calibri" w:hAnsi="Times New Roman" w:cs="Times New Roman"/>
          <w:i/>
          <w:color w:val="000000" w:themeColor="text1"/>
        </w:rPr>
        <w:t>(указывается причина неиспользования проектной документации повторного использования)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</w:t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. Сведения об источнике и размере финансирования</w:t>
      </w:r>
      <w:r w:rsidRPr="000E239D">
        <w:rPr>
          <w:rStyle w:val="a7"/>
          <w:rFonts w:ascii="Times New Roman" w:hAnsi="Times New Roman"/>
          <w:b/>
          <w:color w:val="000000" w:themeColor="text1"/>
        </w:rPr>
        <w:footnoteReference w:id="3"/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834230" w:rsidRPr="000E239D" w:rsidRDefault="00834230" w:rsidP="0083423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а) </w:t>
      </w:r>
      <w:proofErr w:type="gramStart"/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случае если финансирование работ предполагается осуществлять полностью или частично за счет средств бюджетов бюджетной системы Российской Федерации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  <w:r w:rsidRPr="000E239D">
        <w:rPr>
          <w:rFonts w:ascii="Times New Roman" w:eastAsia="Calibri" w:hAnsi="Times New Roman" w:cs="Times New Roman"/>
          <w:i/>
          <w:color w:val="000000" w:themeColor="text1"/>
        </w:rPr>
        <w:t xml:space="preserve">(указывается соответствующий бюджет бюджетной системы Российской Федерации в соответствии со </w:t>
      </w:r>
      <w:hyperlink r:id="rId6" w:history="1">
        <w:r w:rsidRPr="000E239D">
          <w:rPr>
            <w:rFonts w:ascii="Times New Roman" w:eastAsia="Calibri" w:hAnsi="Times New Roman" w:cs="Times New Roman"/>
            <w:i/>
            <w:color w:val="000000" w:themeColor="text1"/>
          </w:rPr>
          <w:t>ст. 10</w:t>
        </w:r>
      </w:hyperlink>
      <w:r w:rsidRPr="000E239D">
        <w:rPr>
          <w:rFonts w:ascii="Times New Roman" w:eastAsia="Calibri" w:hAnsi="Times New Roman" w:cs="Times New Roman"/>
          <w:i/>
          <w:color w:val="000000" w:themeColor="text1"/>
        </w:rPr>
        <w:t xml:space="preserve"> Бюджетного кодекса Российской Федерации)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Размер финансирования ________________________________________________________.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(в процентном отношении к полной стоимости строительства)</w:t>
      </w:r>
    </w:p>
    <w:p w:rsidR="00834230" w:rsidRPr="000E239D" w:rsidRDefault="00834230" w:rsidP="00834230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б) в случае если финансирование работ предполагается осуществлять полностью или частично за счет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 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(указывается соответствующее юридическое лицо)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E23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Размер финансирования ________________________________________________________.</w:t>
      </w:r>
    </w:p>
    <w:p w:rsidR="00834230" w:rsidRPr="000E239D" w:rsidRDefault="00834230" w:rsidP="008342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olor w:val="000000" w:themeColor="text1"/>
        </w:rPr>
      </w:pPr>
      <w:r w:rsidRPr="000E239D">
        <w:rPr>
          <w:rFonts w:ascii="Times New Roman" w:hAnsi="Times New Roman" w:cs="Times New Roman"/>
          <w:i/>
          <w:color w:val="000000" w:themeColor="text1"/>
        </w:rPr>
        <w:t>(в процентном отношении к полной стоимости строительства)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</w:t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. Сведения о сметной или предполагаемой (предельной) стоимости объекта капитального строительства</w:t>
      </w:r>
      <w:r w:rsidRPr="000E239D">
        <w:rPr>
          <w:rStyle w:val="a7"/>
          <w:rFonts w:ascii="Times New Roman" w:hAnsi="Times New Roman"/>
          <w:b/>
          <w:color w:val="000000" w:themeColor="text1"/>
        </w:rPr>
        <w:footnoteReference w:id="4"/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  <w:r w:rsidRPr="000E239D">
        <w:rPr>
          <w:rFonts w:eastAsia="Calibri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VII</w:t>
      </w:r>
      <w:r w:rsidRPr="000E239D">
        <w:rPr>
          <w:rFonts w:ascii="Times New Roman" w:hAnsi="Times New Roman"/>
          <w:b/>
          <w:color w:val="000000" w:themeColor="text1"/>
          <w:sz w:val="24"/>
          <w:szCs w:val="24"/>
        </w:rPr>
        <w:t>. Иные сведения: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Ранее в отношении проектной документации по вышеуказанному объекту капитального строительства проводилась государственная экспертиза, по результатам которой выдано заключение __________________________________________________________________.</w:t>
      </w:r>
      <w:r w:rsidRPr="000E239D">
        <w:rPr>
          <w:rStyle w:val="a7"/>
          <w:rFonts w:ascii="Times New Roman" w:hAnsi="Times New Roman"/>
          <w:color w:val="000000" w:themeColor="text1"/>
        </w:rPr>
        <w:footnoteReference w:id="5"/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i/>
          <w:color w:val="000000" w:themeColor="text1"/>
        </w:rPr>
      </w:pPr>
      <w:r w:rsidRPr="000E239D">
        <w:rPr>
          <w:rFonts w:ascii="Times New Roman" w:hAnsi="Times New Roman"/>
          <w:i/>
          <w:color w:val="000000" w:themeColor="text1"/>
        </w:rPr>
        <w:t>(дата и номер заключения государственной экспертизы, кем выдано)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Дополнительно сообщаем реквизиты для заключения договора о проведении государственной экспертизы: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34230" w:rsidRPr="000E239D" w:rsidRDefault="00834230" w:rsidP="00834230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4"/>
          <w:szCs w:val="24"/>
        </w:rPr>
      </w:pPr>
      <w:r w:rsidRPr="000E239D">
        <w:rPr>
          <w:color w:val="000000" w:themeColor="text1"/>
          <w:sz w:val="24"/>
          <w:szCs w:val="24"/>
        </w:rPr>
        <w:t xml:space="preserve">а) </w:t>
      </w:r>
      <w:r w:rsidRPr="000E239D">
        <w:rPr>
          <w:rFonts w:eastAsia="Calibri"/>
          <w:color w:val="000000" w:themeColor="text1"/>
          <w:sz w:val="24"/>
          <w:szCs w:val="24"/>
        </w:rPr>
        <w:t>Стоимость изготовления проектной документации ________________________________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i/>
          <w:color w:val="000000" w:themeColor="text1"/>
        </w:rPr>
      </w:pPr>
      <w:r w:rsidRPr="000E239D">
        <w:rPr>
          <w:rFonts w:ascii="Times New Roman" w:hAnsi="Times New Roman"/>
          <w:i/>
          <w:color w:val="000000" w:themeColor="text1"/>
        </w:rPr>
        <w:t xml:space="preserve"> (рассчитывается в ценах 2001 года на основании сборников базовых цен (в рублях) со ссылкой на соответствующий сборник (его реквизиты).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i/>
          <w:color w:val="000000" w:themeColor="text1"/>
        </w:rPr>
      </w:pP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б) вид соглашения _____________________________________________________________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i/>
          <w:color w:val="000000" w:themeColor="text1"/>
        </w:rPr>
      </w:pPr>
      <w:r w:rsidRPr="000E239D">
        <w:rPr>
          <w:rFonts w:ascii="Times New Roman" w:hAnsi="Times New Roman"/>
          <w:i/>
          <w:color w:val="000000" w:themeColor="text1"/>
        </w:rPr>
        <w:t xml:space="preserve">              (договор или контракт)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в) основания для заключения соглашения _________________________________________</w:t>
      </w:r>
    </w:p>
    <w:p w:rsidR="00834230" w:rsidRPr="000E239D" w:rsidRDefault="00834230" w:rsidP="00834230">
      <w:pPr>
        <w:pStyle w:val="a3"/>
        <w:jc w:val="center"/>
        <w:rPr>
          <w:rFonts w:ascii="Times New Roman" w:hAnsi="Times New Roman"/>
          <w:i/>
          <w:color w:val="000000" w:themeColor="text1"/>
        </w:rPr>
      </w:pPr>
      <w:r w:rsidRPr="000E239D">
        <w:rPr>
          <w:rFonts w:ascii="Times New Roman" w:hAnsi="Times New Roman"/>
          <w:i/>
          <w:color w:val="000000" w:themeColor="text1"/>
        </w:rPr>
        <w:t xml:space="preserve">(указывается пункт и статья Федерального закона от 05.04.2013 №44-ФЗ или от 18.07.2011 №223-ФЗ или ссылка на Гражданский кодекс РФ) 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г) реквизиты лица, подписывающего договор от имени застройщика: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полное и сокращенное наименование юридического лица: __________________________;</w:t>
      </w:r>
      <w:r w:rsidRPr="000E239D">
        <w:rPr>
          <w:rStyle w:val="a7"/>
          <w:rFonts w:ascii="Times New Roman" w:hAnsi="Times New Roman"/>
          <w:color w:val="000000" w:themeColor="text1"/>
        </w:rPr>
        <w:footnoteReference w:id="6"/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ФИО, должность лица, подписывающего договор: 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документ, подтверждающий полномочия лица заключать договор от имени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застройщика:_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________________________________________________________________; 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место нахождения и адрес юридического лица либо почтовый адрес места жительства физического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лица:_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-mail:______________________________________________________________________; 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Телефон/факс организации, бухгалтерии: _________________________________________;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д) реквизиты застройщика – юридического лица: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ИНН:_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КПП:_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ОГРН:_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е) банковские реквизиты застройщика: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банка:_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расчетный счет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№:_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лицевой счет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№:_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____________________________________;</w:t>
      </w: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БИК:_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_____________________________________________.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16"/>
          <w:szCs w:val="16"/>
        </w:rPr>
      </w:pPr>
    </w:p>
    <w:p w:rsidR="00834230" w:rsidRPr="000E239D" w:rsidRDefault="00834230" w:rsidP="00834230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При этом просим заключить трехсторонний договор и сообщаем реквизиты плательщика (третьей стороны по договору):</w:t>
      </w:r>
      <w:r w:rsidRPr="000E239D">
        <w:rPr>
          <w:rStyle w:val="a7"/>
          <w:rFonts w:ascii="Times New Roman" w:hAnsi="Times New Roman"/>
          <w:color w:val="000000" w:themeColor="text1"/>
        </w:rPr>
        <w:footnoteReference w:id="7"/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полное и сокращенное наименование юридического лица: ________________________;</w:t>
      </w:r>
      <w:r w:rsidRPr="000E239D">
        <w:rPr>
          <w:rStyle w:val="a7"/>
          <w:rFonts w:ascii="Times New Roman" w:hAnsi="Times New Roman"/>
          <w:color w:val="000000" w:themeColor="text1"/>
        </w:rPr>
        <w:footnoteReference w:id="8"/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 ФИО, должность лица, подписывающего договор: 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документ, подтверждающий полномочия лица заключать договор со стороны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плательщика:_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_______________________________________________________________; 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место нахождения и адрес юридического лица либо почтовый адрес места жительства физического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лица:_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  <w:lang w:val="en-US"/>
        </w:rPr>
        <w:t>E</w:t>
      </w: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-mail:______________________________________________________________________; 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телефон/факс организации, бухгалтерии: _________________________________________;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реквизиты юридического лица: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ИНН:_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КПП:_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ОГРН:_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>банковские реквизиты плательщика: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наименование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банка:_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расчетный счет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№:_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r w:rsidRPr="000E239D">
        <w:rPr>
          <w:rFonts w:ascii="Times New Roman" w:hAnsi="Times New Roman"/>
          <w:color w:val="000000" w:themeColor="text1"/>
          <w:sz w:val="24"/>
          <w:szCs w:val="24"/>
        </w:rPr>
        <w:t xml:space="preserve">лицевой счет </w:t>
      </w: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№:_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___________________________________;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0E239D">
        <w:rPr>
          <w:rFonts w:ascii="Times New Roman" w:hAnsi="Times New Roman"/>
          <w:color w:val="000000" w:themeColor="text1"/>
          <w:sz w:val="24"/>
          <w:szCs w:val="24"/>
        </w:rPr>
        <w:t>БИК:_</w:t>
      </w:r>
      <w:proofErr w:type="gramEnd"/>
      <w:r w:rsidRPr="000E239D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____________________________________________.</w:t>
      </w: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545"/>
        <w:gridCol w:w="2583"/>
        <w:gridCol w:w="545"/>
        <w:gridCol w:w="2910"/>
      </w:tblGrid>
      <w:tr w:rsidR="00834230" w:rsidRPr="000E239D" w:rsidTr="00BC389E">
        <w:tc>
          <w:tcPr>
            <w:tcW w:w="2802" w:type="dxa"/>
            <w:tcBorders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947" w:type="dxa"/>
            <w:tcBorders>
              <w:lef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34230" w:rsidRPr="000E239D" w:rsidTr="00BC389E">
        <w:tc>
          <w:tcPr>
            <w:tcW w:w="2802" w:type="dxa"/>
            <w:tcBorders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0E239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(должность)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613" w:type="dxa"/>
            <w:tcBorders>
              <w:left w:val="nil"/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0E239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(подпись)</w:t>
            </w:r>
            <w:r w:rsidRPr="000E239D">
              <w:rPr>
                <w:rStyle w:val="a7"/>
                <w:rFonts w:ascii="Times New Roman" w:hAnsi="Times New Roman"/>
                <w:color w:val="000000" w:themeColor="text1"/>
                <w:lang w:eastAsia="en-US"/>
              </w:rPr>
              <w:footnoteReference w:id="9"/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2947" w:type="dxa"/>
            <w:tcBorders>
              <w:left w:val="nil"/>
            </w:tcBorders>
            <w:shd w:val="clear" w:color="auto" w:fill="auto"/>
          </w:tcPr>
          <w:p w:rsidR="00834230" w:rsidRPr="000E239D" w:rsidRDefault="00834230" w:rsidP="00BC389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0E239D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  <w:t>(И.О. Фамилия)</w:t>
            </w:r>
          </w:p>
        </w:tc>
      </w:tr>
    </w:tbl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4230" w:rsidRPr="000E239D" w:rsidRDefault="00834230" w:rsidP="00834230">
      <w:pPr>
        <w:pStyle w:val="a3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200F" w:rsidRDefault="00E0200F">
      <w:bookmarkStart w:id="2" w:name="_GoBack"/>
      <w:bookmarkEnd w:id="2"/>
    </w:p>
    <w:sectPr w:rsidR="00E02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0C6" w:rsidRDefault="008D30C6" w:rsidP="00834230">
      <w:pPr>
        <w:spacing w:after="0" w:line="240" w:lineRule="auto"/>
      </w:pPr>
      <w:r>
        <w:separator/>
      </w:r>
    </w:p>
  </w:endnote>
  <w:endnote w:type="continuationSeparator" w:id="0">
    <w:p w:rsidR="008D30C6" w:rsidRDefault="008D30C6" w:rsidP="0083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0C6" w:rsidRDefault="008D30C6" w:rsidP="00834230">
      <w:pPr>
        <w:spacing w:after="0" w:line="240" w:lineRule="auto"/>
      </w:pPr>
      <w:r>
        <w:separator/>
      </w:r>
    </w:p>
  </w:footnote>
  <w:footnote w:type="continuationSeparator" w:id="0">
    <w:p w:rsidR="008D30C6" w:rsidRDefault="008D30C6" w:rsidP="00834230">
      <w:pPr>
        <w:spacing w:after="0" w:line="240" w:lineRule="auto"/>
      </w:pPr>
      <w:r>
        <w:continuationSeparator/>
      </w:r>
    </w:p>
  </w:footnote>
  <w:footnote w:id="1">
    <w:p w:rsidR="00834230" w:rsidRPr="000F7D43" w:rsidRDefault="00834230" w:rsidP="00834230">
      <w:pPr>
        <w:pStyle w:val="a5"/>
        <w:jc w:val="both"/>
        <w:rPr>
          <w:rFonts w:ascii="Times New Roman" w:hAnsi="Times New Roman"/>
        </w:rPr>
      </w:pPr>
      <w:r w:rsidRPr="000F7D43">
        <w:rPr>
          <w:rStyle w:val="a7"/>
          <w:rFonts w:ascii="Times New Roman" w:hAnsi="Times New Roman"/>
        </w:rPr>
        <w:footnoteRef/>
      </w:r>
      <w:r w:rsidRPr="000F7D43">
        <w:rPr>
          <w:rFonts w:ascii="Times New Roman" w:hAnsi="Times New Roman"/>
        </w:rPr>
        <w:t xml:space="preserve"> При наличии нескольких лиц, осуществивших подготовку </w:t>
      </w:r>
      <w:r>
        <w:rPr>
          <w:rFonts w:ascii="Times New Roman" w:hAnsi="Times New Roman"/>
        </w:rPr>
        <w:t>документации</w:t>
      </w:r>
      <w:r w:rsidRPr="000F7D43">
        <w:rPr>
          <w:rFonts w:ascii="Times New Roman" w:hAnsi="Times New Roman"/>
        </w:rPr>
        <w:t xml:space="preserve">, приводятся </w:t>
      </w:r>
      <w:r>
        <w:rPr>
          <w:rFonts w:ascii="Times New Roman" w:hAnsi="Times New Roman"/>
        </w:rPr>
        <w:t>сведения по каждому такому лицу</w:t>
      </w:r>
      <w:r w:rsidRPr="000F7D43">
        <w:rPr>
          <w:rFonts w:ascii="Times New Roman" w:hAnsi="Times New Roman"/>
        </w:rPr>
        <w:t>.</w:t>
      </w:r>
    </w:p>
  </w:footnote>
  <w:footnote w:id="2">
    <w:p w:rsidR="00834230" w:rsidRPr="00E021F0" w:rsidRDefault="00834230" w:rsidP="00834230">
      <w:pPr>
        <w:pStyle w:val="a5"/>
        <w:jc w:val="both"/>
        <w:rPr>
          <w:rFonts w:ascii="Times New Roman" w:hAnsi="Times New Roman"/>
        </w:rPr>
      </w:pPr>
      <w:r w:rsidRPr="00E021F0">
        <w:rPr>
          <w:rStyle w:val="a7"/>
          <w:rFonts w:ascii="Times New Roman" w:hAnsi="Times New Roman"/>
        </w:rPr>
        <w:footnoteRef/>
      </w:r>
      <w:r w:rsidRPr="00E021F0">
        <w:rPr>
          <w:rFonts w:ascii="Times New Roman" w:hAnsi="Times New Roman"/>
        </w:rPr>
        <w:t xml:space="preserve"> Сведения не заполняются в случае подачи заявления о заключении договора об экспертном сопровождении</w:t>
      </w:r>
    </w:p>
  </w:footnote>
  <w:footnote w:id="3">
    <w:p w:rsidR="00834230" w:rsidRDefault="00834230" w:rsidP="0083423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E021F0">
        <w:rPr>
          <w:rFonts w:ascii="Times New Roman" w:hAnsi="Times New Roman"/>
        </w:rPr>
        <w:t>Сведения не заполняются в случае подачи заявления о заключении договора об экспертном сопровождении</w:t>
      </w:r>
      <w:r>
        <w:rPr>
          <w:rFonts w:ascii="Times New Roman" w:hAnsi="Times New Roman"/>
        </w:rPr>
        <w:t xml:space="preserve"> или договора о проведении государственной экспертизы одновременно проектной документации в части оценки, предусмотренной </w:t>
      </w:r>
      <w:proofErr w:type="spellStart"/>
      <w:r>
        <w:rPr>
          <w:rFonts w:ascii="Times New Roman" w:hAnsi="Times New Roman"/>
        </w:rPr>
        <w:t>пп</w:t>
      </w:r>
      <w:proofErr w:type="spellEnd"/>
      <w:r>
        <w:rPr>
          <w:rFonts w:ascii="Times New Roman" w:hAnsi="Times New Roman"/>
        </w:rPr>
        <w:t>. «а» п.27 Положения о проведении государственной экспертизы, утвержденном постановлением Правительства РФ от 05.03.2007 №145, и результатов инженерных изысканий.</w:t>
      </w:r>
    </w:p>
  </w:footnote>
  <w:footnote w:id="4">
    <w:p w:rsidR="00834230" w:rsidRDefault="00834230" w:rsidP="00834230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E021F0">
        <w:rPr>
          <w:rFonts w:ascii="Times New Roman" w:hAnsi="Times New Roman"/>
        </w:rPr>
        <w:t>Сведения не заполняются в случае подачи заявления о заключении договора об экспертном сопровождении</w:t>
      </w:r>
      <w:r>
        <w:rPr>
          <w:rFonts w:ascii="Times New Roman" w:hAnsi="Times New Roman"/>
        </w:rPr>
        <w:t xml:space="preserve"> или договора о проведении государственной экспертизы одновременно проектной документации в части оценки, предусмотренной </w:t>
      </w:r>
      <w:proofErr w:type="spellStart"/>
      <w:r>
        <w:rPr>
          <w:rFonts w:ascii="Times New Roman" w:hAnsi="Times New Roman"/>
        </w:rPr>
        <w:t>пп</w:t>
      </w:r>
      <w:proofErr w:type="spellEnd"/>
      <w:r>
        <w:rPr>
          <w:rFonts w:ascii="Times New Roman" w:hAnsi="Times New Roman"/>
        </w:rPr>
        <w:t>. «а» п.27 Положения о проведении государственной экспертизы, утвержденном постановлением Правительства РФ от 05.03.2007 №145, и результатов инженерных изысканий.</w:t>
      </w:r>
    </w:p>
  </w:footnote>
  <w:footnote w:id="5">
    <w:p w:rsidR="00834230" w:rsidRPr="000F7D43" w:rsidRDefault="00834230" w:rsidP="00834230">
      <w:pPr>
        <w:pStyle w:val="a5"/>
        <w:jc w:val="both"/>
        <w:rPr>
          <w:rFonts w:ascii="Times New Roman" w:hAnsi="Times New Roman"/>
        </w:rPr>
      </w:pPr>
      <w:r w:rsidRPr="000F7D43">
        <w:rPr>
          <w:rStyle w:val="a7"/>
          <w:rFonts w:ascii="Times New Roman" w:hAnsi="Times New Roman"/>
        </w:rPr>
        <w:footnoteRef/>
      </w:r>
      <w:r w:rsidRPr="000F7D43">
        <w:rPr>
          <w:rFonts w:ascii="Times New Roman" w:hAnsi="Times New Roman"/>
        </w:rPr>
        <w:t xml:space="preserve"> Указывается в случае, если ранее в отношении проектной документации по объекту проводилась государственная экспертиза, по результатам которой выдано соответствующее заключение.</w:t>
      </w:r>
    </w:p>
  </w:footnote>
  <w:footnote w:id="6">
    <w:p w:rsidR="00834230" w:rsidRPr="000F7D43" w:rsidRDefault="00834230" w:rsidP="00834230">
      <w:pPr>
        <w:pStyle w:val="a5"/>
        <w:rPr>
          <w:rFonts w:ascii="Times New Roman" w:hAnsi="Times New Roman"/>
        </w:rPr>
      </w:pPr>
      <w:r w:rsidRPr="000F7D43">
        <w:rPr>
          <w:rStyle w:val="a7"/>
          <w:rFonts w:ascii="Times New Roman" w:hAnsi="Times New Roman"/>
        </w:rPr>
        <w:footnoteRef/>
      </w:r>
      <w:r w:rsidRPr="000F7D43">
        <w:rPr>
          <w:rFonts w:ascii="Times New Roman" w:hAnsi="Times New Roman"/>
        </w:rPr>
        <w:t xml:space="preserve"> Указывается в случае, если договор от имени застройщика заключает юридическое лицо.</w:t>
      </w:r>
    </w:p>
  </w:footnote>
  <w:footnote w:id="7">
    <w:p w:rsidR="00834230" w:rsidRPr="000F7D43" w:rsidRDefault="00834230" w:rsidP="00834230">
      <w:pPr>
        <w:pStyle w:val="a5"/>
        <w:rPr>
          <w:rFonts w:ascii="Times New Roman" w:hAnsi="Times New Roman"/>
        </w:rPr>
      </w:pPr>
      <w:r w:rsidRPr="000F7D43">
        <w:rPr>
          <w:rStyle w:val="a7"/>
          <w:rFonts w:ascii="Times New Roman" w:hAnsi="Times New Roman"/>
        </w:rPr>
        <w:footnoteRef/>
      </w:r>
      <w:r w:rsidRPr="000F7D43">
        <w:rPr>
          <w:rFonts w:ascii="Times New Roman" w:hAnsi="Times New Roman"/>
        </w:rPr>
        <w:t xml:space="preserve"> Указывается при необходимости заключения трехстороннего договора.</w:t>
      </w:r>
    </w:p>
  </w:footnote>
  <w:footnote w:id="8">
    <w:p w:rsidR="00834230" w:rsidRPr="000F7D43" w:rsidRDefault="00834230" w:rsidP="00834230">
      <w:pPr>
        <w:pStyle w:val="a5"/>
        <w:rPr>
          <w:rFonts w:ascii="Times New Roman" w:hAnsi="Times New Roman"/>
        </w:rPr>
      </w:pPr>
      <w:r w:rsidRPr="000F7D43">
        <w:rPr>
          <w:rStyle w:val="a7"/>
          <w:rFonts w:ascii="Times New Roman" w:hAnsi="Times New Roman"/>
        </w:rPr>
        <w:footnoteRef/>
      </w:r>
      <w:r w:rsidRPr="000F7D43">
        <w:rPr>
          <w:rFonts w:ascii="Times New Roman" w:hAnsi="Times New Roman"/>
        </w:rPr>
        <w:t xml:space="preserve"> Указывается в случае, если договор со стороны плательщика заключает юридическое лицо.</w:t>
      </w:r>
    </w:p>
  </w:footnote>
  <w:footnote w:id="9">
    <w:p w:rsidR="00834230" w:rsidRPr="000F7D43" w:rsidRDefault="00834230" w:rsidP="00834230">
      <w:pPr>
        <w:pStyle w:val="a5"/>
        <w:jc w:val="both"/>
        <w:rPr>
          <w:rFonts w:ascii="Times New Roman" w:hAnsi="Times New Roman"/>
        </w:rPr>
      </w:pPr>
      <w:r w:rsidRPr="000F7D43">
        <w:rPr>
          <w:rStyle w:val="a7"/>
          <w:rFonts w:ascii="Times New Roman" w:hAnsi="Times New Roman"/>
        </w:rPr>
        <w:footnoteRef/>
      </w:r>
      <w:r w:rsidRPr="000F7D43">
        <w:rPr>
          <w:rFonts w:ascii="Times New Roman" w:hAnsi="Times New Roman"/>
        </w:rPr>
        <w:t xml:space="preserve"> Собственноручная подпись проставляется только в случае, если документы представляются на бумажном носителе.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30"/>
    <w:rsid w:val="00834230"/>
    <w:rsid w:val="008D30C6"/>
    <w:rsid w:val="00E0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5E8F7-6D45-4983-9093-2498E44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23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834230"/>
    <w:rPr>
      <w:rFonts w:eastAsiaTheme="minorEastAsia"/>
      <w:lang w:eastAsia="ru-RU"/>
    </w:rPr>
  </w:style>
  <w:style w:type="paragraph" w:styleId="a5">
    <w:name w:val="footnote text"/>
    <w:basedOn w:val="a"/>
    <w:link w:val="a6"/>
    <w:uiPriority w:val="99"/>
    <w:unhideWhenUsed/>
    <w:rsid w:val="00834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34230"/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834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7680FABA60E010A581EA5D0AA478D2E1AB34585F59708E1E4B14CE4064068C35052ADF74D922583C668A75C18182E6A5847256D314tA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2023-06-28T12:41:00Z</dcterms:created>
  <dcterms:modified xsi:type="dcterms:W3CDTF">2023-06-28T12:42:00Z</dcterms:modified>
</cp:coreProperties>
</file>