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 11. 2021г. № 52</w:t>
      </w:r>
    </w:p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53611F" w:rsidRPr="0053611F" w:rsidRDefault="0053611F" w:rsidP="005361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 администрации Плесковского сельсовета Наровчатского района Пензенской области </w:t>
      </w:r>
      <w:hyperlink r:id="rId4" w:tgtFrame="_blank" w:history="1"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01.11.2019 № 33</w:t>
        </w:r>
      </w:hyperlink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Плесковского сельсовета Наровчатского района Пензенской области», </w:t>
      </w:r>
      <w:hyperlink r:id="rId5" w:tgtFrame="_blank" w:history="1"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44</w:t>
        </w:r>
      </w:hyperlink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 Наровчатского района Пензенской области», руководствуясь статьей 23.1 </w:t>
      </w:r>
      <w:hyperlink r:id="rId6" w:tgtFrame="_blank" w:history="1"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Плесковского сельсовета Наровчатского района Пензенской области</w:t>
        </w:r>
      </w:hyperlink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 Наровчатского района Пензенской области постановляет: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«Плесковские новости» и на официальном сайте Администрации Плесковского сельсовета Наровчатского района Пензенской области в информационно-телекоммуникационной сети «Интернет».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 администрации Плесковского сельсовета Наровчатского района Пензенской области.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 сельсовета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Т.В. Пономарёва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26.11.2021г. № 52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Start w:id="1" w:name="P34"/>
      <w:bookmarkEnd w:id="0"/>
      <w:bookmarkEnd w:id="1"/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настоящего административного регламента.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 – административный регламент)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 администрации Плесковского сельсовета Наровчатского района Пензенской области (далее - Администрация) при предоставлении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Требования к порядку информирования о предоставлении муниципальной услуги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http://pleskovka.narovchat.pnzreg.ru,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Информирование о порядке предоставления муниципальной услуги осуществляется также в многофункциональном центре 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приема заявителей и номерах телефонов для справок (консультаций), на информационных стендах в помещениях 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 муниципальной 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 административному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цель использования земельного участка;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почтовый адрес и (или) адрес электронной почты для связи с заявителем.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 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Минэкономразвития РФ от 14.01.2015 № 7), (для заявления, представленного в форме электронного документа).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К заявлению прилагаются следующие документы: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"/>
      <w:bookmarkEnd w:id="2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 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54"/>
      <w:bookmarkEnd w:id="3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55"/>
      <w:bookmarkEnd w:id="4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56"/>
      <w:bookmarkEnd w:id="5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57"/>
      <w:bookmarkEnd w:id="6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58"/>
      <w:bookmarkEnd w:id="7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</w:t>
      </w:r>
      <w:bookmarkStart w:id="8" w:name="P159"/>
      <w:bookmarkEnd w:id="8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 собственной инициативе вправе представить одновременно: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62"/>
      <w:bookmarkEnd w:id="9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Документы, предусмотренные подпунктами «б», «в», «г», «д», «е» пункта 2.6.3. административного регламента, представляются заявителем самостоятельно.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2.6.6. Документы, предусмотренные подпунктом «а» пункта 2.6.3 настоящего административного регламента, представляются заявителем самостоятельно,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 административного регламента, не рассматривается Администрацией.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 административного регламента, необходимых для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168"/>
      <w:bookmarkEnd w:id="10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170"/>
      <w:bookmarkEnd w:id="11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заявление не соответствует положениям пункта 1 статьи 39.15 Земельного кодекса РФ;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заявление подано в иной уполномоченный орган;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172"/>
      <w:bookmarkEnd w:id="12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173"/>
      <w:bookmarkEnd w:id="13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174"/>
      <w:bookmarkEnd w:id="14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 (далее – Федеральный закон № 63-ФЗ) условий признания ее действительности.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176"/>
      <w:bookmarkEnd w:id="15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соответствии с пунктом 8 статьи 39.15 Земельного кодекса РФ или статьей 39.16 Земельного кодекса РФ;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 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Плесковского сельсовета Наровчатского района Пензенской области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Муниципальная услуга предоставляется бесплатно.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день поступления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должны содержать следующую информацию: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формы документов для заполнения, образцы заполнения документов, бланки для заполнения;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способы подачи документов, представляемых заявителем для получения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(или) детей-инвалидов. Указанные места для парковки не должны занимать иные транспортные средства.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электронной подписью заявителя (представителя заявителя);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усиленной квалифицированной электронной подписью заявителя (представителя заявителя).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лица, действующего от имени юридического лица без доверенности;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указанного порядка, не рассматривается Администрацией.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оценка качества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 МФЦ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3.1.1.1. прием и регистрация документов, представленных заявителем;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3.1.1.2. установление оснований для возврата документов, представленных заявителем;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283"/>
      <w:bookmarkEnd w:id="16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 административного регламента.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289"/>
      <w:bookmarkEnd w:id="17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наличие или отсутствие обстоятельств, указанных в пункте 2.7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 РФ от 14.01.2015 № 7;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подпунктах 2.7.1 - 2.7.3 пункта 2.7 административного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подпунктами 2.7.4, 2.7.5 пункта 2.7 административного регламента, должно содержать указание на допущенные нарушения требований приказа Минэкономразвития РФ от 14.01.2015 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законом № 63-ФЗ и с использованием квалифицированного сертификата лица, подписавшего заявление;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 Администрации переходит к рассмотрению и проверке представленных заявителем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Администрацией заявление, указанное в пункте 2.6.1. настоящего административного регламента, и документы, указанные в пункте 2.6.3. настоящего административного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308"/>
      <w:bookmarkEnd w:id="18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Земельного кодекса Российской Федерации» 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 «О введении в действие Земельного кодекса Российской Федерации» 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согласованию в соответствии со статьей 3.5 Федерального закона от 25.10.2001 № 137-ФЗ «О введении в действие Земельного кодекса Российской Федерации»)».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25.10.2001 № 137-ФЗ «О введении в действие Земельного кодекса Российской Федерации»)».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P330"/>
      <w:bookmarkEnd w:id="19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3.3.1.1. прием и регистрация заявления, представленного заявителем;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3.3.1.2. установление оснований для возврата документов, представленных заявителем;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Плесковского сельсовета Наровчатского района Пензенской области, </w:t>
      </w:r>
      <w:hyperlink r:id="rId7" w:tgtFrame="_blank" w:history="1"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 Плесковского сельсовета Наровчатского района </w:t>
        </w:r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lastRenderedPageBreak/>
          <w:t>Пензенской области</w:t>
        </w:r>
      </w:hyperlink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 РФ), а также на официальном сайте;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Описание последовательности действий при предоставлении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прием и регистрация заявления, представленного заявителем, осуществляется в соответствии с подпунктом 3.2.1 пункта 3.2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установление оснований для возврата документов, представленных заявителем, осуществляется в соответствии с подпунктом 3.2.2 пункта 3.2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Плесковского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Плесковского сельсовета Наровчатского района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области, по месту нахождения земельного участка, и размещает извещения на официальном сайте РФ, а также на официальном сайте.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Плесковского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Плесковского сельсовета Наровчатского района Пензенской области, по месту нахождения земельного участка и размещение извещения на официальном сайте РФ, а также на официальном сайте.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подпунктах 2.6.4 административного регламента и представляемых заявителем по желанию;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документов в электронной форме подписанное Главой Администрации постановление: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направляется заявителю способом, указанным в заявлении;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 административного регламента.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выполнения административных процедур в 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 муниципальной 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Срок выполнения данного административного действия не более 30 минут.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 муниципальной услуги, указанный в пункте 2.3. настоящего административного регламента. О получении результата оказания муниципальной услуги курьером МФЦ делается соответствующая отметка в реестре.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При выдаче заявителю результата оказания муниципальной 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В случае неявки заявителя (представителя) в МФЦ в течение 30 дней с момента окончания срока получения результата оказания муниципальной услуги, МФЦ курьером отправляет документы в Администрацию под подпись с сопроводительным письмом.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Заявление об исправлении технической ошибки регистрируется специалистом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 административного регламента.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новый документ на подпись главе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ответственными за организацию работы по предоставлению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стенде в здании Администрации, на официальном сайте Администрации, на Едином портале, Региональном портале.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может обратиться с жалобой в том числе в следующих случаях: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 МФЦ возможно в случае, если на МФФЦ,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предоставлению соответствующих муниципальных услуг в полном объеме в порядке, определенном частью 1.3 статьи 16 Федерального закона № 210-ФЗ «Об организации предоставления государственных и муниципальных услуг»;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нарушение срока или порядка выдачи документов по результатам предоставления муниципальной услуги;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подаются руководителю этого МФЦ. Жалоба на решения и действия (бездействие) МФЦ подаются учредителю МФЦ.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 Плесковского сельсовета Наровчатского района Пензенской области и их должностных лиц, муниципальных служащих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Плесковского сельсовета Наровчатского района Пензенской области при предоставлении муниципальных услуг, утвержденного постановлением администрации Плесковского сельсовета Наровчатского района Пензенской области от 18.09.2018 № 28.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 МФЦ и его работников при предоставлении муниципальных услуг.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 «Интернет», официального сайта,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5.10.3. В электронном виде жалоба может быть подана заявителем посредством: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100"/>
      <w:bookmarkEnd w:id="20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5.10.4. В случае подачи жалобы заявителем через МФЦ – МФЦ обеспечивает ее передачу в Администрацию в порядке и сроки, которые установлены </w:t>
      </w: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 между Администрацией и МФЦ, но не позднее следующего рабочего дня со дня поступления жалобы.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должна содержать: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 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Плесковского сельсовета Наровчатского района </w:t>
      </w:r>
      <w:hyperlink r:id="rId8" w:tgtFrame="_blank" w:history="1">
        <w:r w:rsidRPr="005361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 № 28</w:t>
        </w:r>
      </w:hyperlink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 Наровчатского района Пензенской области, должностных лиц, муниципальных служащих Администрации Плесковского сельсовета Наровчатского района Пензенской области при предоставлении муниципальных услуг».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По результатам рассмотрения жалобы принимается одно из следующих решений: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 удовлетворении жалобы отказывается.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5.19.1.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 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458"/>
      </w:tblGrid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3114"/>
      </w:tblGrid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3611F" w:rsidRPr="0053611F" w:rsidTr="0053611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P556"/>
      <w:bookmarkEnd w:id="22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B512C2" w:rsidRDefault="00B512C2">
      <w:bookmarkStart w:id="23" w:name="_GoBack"/>
      <w:bookmarkEnd w:id="23"/>
    </w:p>
    <w:sectPr w:rsidR="00B5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2"/>
    <w:rsid w:val="0053611F"/>
    <w:rsid w:val="00B512C2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073A-544E-43D0-B3F1-DC31EC8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3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FC7D49B-7B33-48FE-B66A-048B656D5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9564F3D-3C4D-498A-8B5D-AC63CADFCB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17494</Words>
  <Characters>99720</Characters>
  <Application>Microsoft Office Word</Application>
  <DocSecurity>0</DocSecurity>
  <Lines>831</Lines>
  <Paragraphs>233</Paragraphs>
  <ScaleCrop>false</ScaleCrop>
  <Company/>
  <LinksUpToDate>false</LinksUpToDate>
  <CharactersWithSpaces>116981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2023-05-23T08:54:00Z</dcterms:created>
  <dcterms:modified xsi:type="dcterms:W3CDTF">2023-05-23T08:54:00Z</dcterms:modified>
</cp:coreProperties>
</file>