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Calibri" w:eastAsia="Times New Roman" w:hAnsi="Calibri" w:cs="Calibri"/>
          <w:color w:val="800000"/>
          <w:sz w:val="20"/>
          <w:szCs w:val="20"/>
        </w:rPr>
        <w:t>Документ подписан электронно-цифровой подписью:</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Calibri" w:eastAsia="Times New Roman" w:hAnsi="Calibri" w:cs="Calibri"/>
          <w:color w:val="800000"/>
          <w:sz w:val="20"/>
          <w:szCs w:val="20"/>
        </w:rPr>
        <w:t>Владелец: Администрация города Городище Городищенского района</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Calibri" w:eastAsia="Times New Roman" w:hAnsi="Calibri" w:cs="Calibri"/>
          <w:color w:val="800000"/>
          <w:sz w:val="20"/>
          <w:szCs w:val="20"/>
        </w:rPr>
        <w:t>Должность: "ул. МосковскаяГлава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Calibri" w:eastAsia="Times New Roman" w:hAnsi="Calibri" w:cs="Calibri"/>
          <w:color w:val="800000"/>
          <w:sz w:val="20"/>
          <w:szCs w:val="20"/>
        </w:rPr>
        <w:t>Дата подписи: 30.06.2020 11:28:59</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Calibri" w:eastAsia="Times New Roman" w:hAnsi="Calibri" w:cs="Calibri"/>
          <w:color w:val="800000"/>
          <w:sz w:val="20"/>
          <w:szCs w:val="20"/>
        </w:rPr>
        <w:t> </w:t>
      </w:r>
    </w:p>
    <w:p w:rsidR="00092E0E" w:rsidRPr="00092E0E" w:rsidRDefault="00092E0E" w:rsidP="00092E0E">
      <w:pPr>
        <w:spacing w:before="240" w:after="60" w:line="240" w:lineRule="auto"/>
        <w:jc w:val="center"/>
        <w:rPr>
          <w:rFonts w:ascii="Arial" w:eastAsia="Times New Roman" w:hAnsi="Arial" w:cs="Arial"/>
          <w:b/>
          <w:bCs/>
          <w:color w:val="000000"/>
          <w:sz w:val="32"/>
          <w:szCs w:val="32"/>
        </w:rPr>
      </w:pPr>
      <w:r w:rsidRPr="00092E0E">
        <w:rPr>
          <w:rFonts w:ascii="Arial" w:eastAsia="Times New Roman" w:hAnsi="Arial" w:cs="Arial"/>
          <w:b/>
          <w:bCs/>
          <w:color w:val="000000"/>
          <w:sz w:val="32"/>
          <w:szCs w:val="32"/>
        </w:rPr>
        <w:t>АДМИНИСТРАЦИЯ ГОРОДА ГОРОДИЩЕ ГОРОДИЩЕНСКОГО РАЙОНА</w:t>
      </w:r>
    </w:p>
    <w:p w:rsidR="00092E0E" w:rsidRPr="00092E0E" w:rsidRDefault="00092E0E" w:rsidP="00092E0E">
      <w:pPr>
        <w:spacing w:before="240" w:after="60" w:line="240" w:lineRule="auto"/>
        <w:jc w:val="center"/>
        <w:rPr>
          <w:rFonts w:ascii="Arial" w:eastAsia="Times New Roman" w:hAnsi="Arial" w:cs="Arial"/>
          <w:b/>
          <w:bCs/>
          <w:color w:val="000000"/>
          <w:sz w:val="32"/>
          <w:szCs w:val="32"/>
        </w:rPr>
      </w:pPr>
      <w:r w:rsidRPr="00092E0E">
        <w:rPr>
          <w:rFonts w:ascii="Arial" w:eastAsia="Times New Roman" w:hAnsi="Arial" w:cs="Arial"/>
          <w:b/>
          <w:bCs/>
          <w:color w:val="000000"/>
          <w:sz w:val="32"/>
          <w:szCs w:val="32"/>
        </w:rPr>
        <w:t>ПЕНЗЕНСКОЙ ОБЛАСТИ</w:t>
      </w:r>
    </w:p>
    <w:p w:rsidR="00092E0E" w:rsidRPr="00092E0E" w:rsidRDefault="00092E0E" w:rsidP="00092E0E">
      <w:pPr>
        <w:spacing w:before="240" w:after="60" w:line="240" w:lineRule="auto"/>
        <w:jc w:val="center"/>
        <w:rPr>
          <w:rFonts w:ascii="Arial" w:eastAsia="Times New Roman" w:hAnsi="Arial" w:cs="Arial"/>
          <w:b/>
          <w:bCs/>
          <w:color w:val="000000"/>
          <w:sz w:val="32"/>
          <w:szCs w:val="32"/>
        </w:rPr>
      </w:pPr>
      <w:r w:rsidRPr="00092E0E">
        <w:rPr>
          <w:rFonts w:ascii="Arial" w:eastAsia="Times New Roman" w:hAnsi="Arial" w:cs="Arial"/>
          <w:b/>
          <w:bCs/>
          <w:color w:val="000000"/>
          <w:sz w:val="32"/>
          <w:szCs w:val="32"/>
        </w:rPr>
        <w:t>ПОСТАНОВЛЕНИЕ</w:t>
      </w:r>
    </w:p>
    <w:p w:rsidR="00092E0E" w:rsidRPr="00092E0E" w:rsidRDefault="00092E0E" w:rsidP="00092E0E">
      <w:pPr>
        <w:spacing w:before="240" w:after="60" w:line="240" w:lineRule="auto"/>
        <w:jc w:val="center"/>
        <w:rPr>
          <w:rFonts w:ascii="Arial" w:eastAsia="Times New Roman" w:hAnsi="Arial" w:cs="Arial"/>
          <w:b/>
          <w:bCs/>
          <w:color w:val="000000"/>
          <w:sz w:val="32"/>
          <w:szCs w:val="32"/>
        </w:rPr>
      </w:pPr>
      <w:r w:rsidRPr="00092E0E">
        <w:rPr>
          <w:rFonts w:ascii="Arial" w:eastAsia="Times New Roman" w:hAnsi="Arial" w:cs="Arial"/>
          <w:b/>
          <w:bCs/>
          <w:color w:val="000000"/>
          <w:sz w:val="32"/>
          <w:szCs w:val="32"/>
        </w:rPr>
        <w:t>от 19.06.2020 № 136</w:t>
      </w:r>
    </w:p>
    <w:p w:rsidR="00092E0E" w:rsidRPr="00092E0E" w:rsidRDefault="00092E0E" w:rsidP="00092E0E">
      <w:pPr>
        <w:spacing w:before="240" w:after="60" w:line="240" w:lineRule="auto"/>
        <w:jc w:val="center"/>
        <w:rPr>
          <w:rFonts w:ascii="Arial" w:eastAsia="Times New Roman" w:hAnsi="Arial" w:cs="Arial"/>
          <w:b/>
          <w:bCs/>
          <w:color w:val="000000"/>
          <w:sz w:val="32"/>
          <w:szCs w:val="32"/>
        </w:rPr>
      </w:pPr>
      <w:r w:rsidRPr="00092E0E">
        <w:rPr>
          <w:rFonts w:ascii="Arial" w:eastAsia="Times New Roman" w:hAnsi="Arial" w:cs="Arial"/>
          <w:b/>
          <w:bCs/>
          <w:color w:val="000000"/>
          <w:sz w:val="32"/>
          <w:szCs w:val="32"/>
        </w:rPr>
        <w:t>г. Городище</w:t>
      </w:r>
    </w:p>
    <w:p w:rsidR="00092E0E" w:rsidRPr="00092E0E" w:rsidRDefault="00092E0E" w:rsidP="00092E0E">
      <w:pPr>
        <w:spacing w:before="240" w:after="60" w:line="240" w:lineRule="auto"/>
        <w:jc w:val="center"/>
        <w:rPr>
          <w:rFonts w:ascii="Arial" w:eastAsia="Times New Roman" w:hAnsi="Arial" w:cs="Arial"/>
          <w:b/>
          <w:bCs/>
          <w:color w:val="000000"/>
          <w:sz w:val="32"/>
          <w:szCs w:val="32"/>
        </w:rPr>
      </w:pPr>
      <w:r w:rsidRPr="00092E0E">
        <w:rPr>
          <w:rFonts w:ascii="Arial" w:eastAsia="Times New Roman" w:hAnsi="Arial" w:cs="Arial"/>
          <w:b/>
          <w:bCs/>
          <w:color w:val="000000"/>
          <w:sz w:val="32"/>
          <w:szCs w:val="32"/>
        </w:rPr>
        <w:t>О внесении изменений в постановление администрации города Городище Городищенского района Пензенской области от 11.01.2019 № 4 «Об утверждении административных регламентов предоставления муниципальных услуг в сфере земельных отношений» (с последующими изменениями)</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постановлениями администрации города Городище Городищенского района Пензенской области </w:t>
      </w:r>
      <w:hyperlink r:id="rId4" w:tgtFrame="_blank" w:history="1">
        <w:r w:rsidRPr="00092E0E">
          <w:rPr>
            <w:rFonts w:ascii="Arial" w:eastAsia="Times New Roman" w:hAnsi="Arial" w:cs="Arial"/>
            <w:color w:val="0000FF"/>
            <w:sz w:val="24"/>
            <w:szCs w:val="24"/>
          </w:rPr>
          <w:t>от 19.04.2018 № 90</w:t>
        </w:r>
      </w:hyperlink>
      <w:r w:rsidRPr="00092E0E">
        <w:rPr>
          <w:rFonts w:ascii="Arial" w:eastAsia="Times New Roman" w:hAnsi="Arial" w:cs="Arial"/>
          <w:color w:val="000000"/>
          <w:sz w:val="24"/>
          <w:szCs w:val="24"/>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(с последующими изменениями), </w:t>
      </w:r>
      <w:hyperlink r:id="rId5" w:tgtFrame="_blank" w:history="1">
        <w:r w:rsidRPr="00092E0E">
          <w:rPr>
            <w:rFonts w:ascii="Arial" w:eastAsia="Times New Roman" w:hAnsi="Arial" w:cs="Arial"/>
            <w:color w:val="0000FF"/>
            <w:sz w:val="24"/>
            <w:szCs w:val="24"/>
          </w:rPr>
          <w:t>от 18.05.2018 №108</w:t>
        </w:r>
      </w:hyperlink>
      <w:r w:rsidRPr="00092E0E">
        <w:rPr>
          <w:rFonts w:ascii="Arial" w:eastAsia="Times New Roman" w:hAnsi="Arial" w:cs="Arial"/>
          <w:color w:val="000000"/>
          <w:sz w:val="24"/>
          <w:szCs w:val="24"/>
        </w:rPr>
        <w:t> «Об утверждении Реестра муниципальных услуг муниципального образования город Городище Городищенского района Пензенской области» (с последующими изменениями), руководствуясь статьей 21 </w:t>
      </w:r>
      <w:hyperlink r:id="rId6" w:tgtFrame="_blank" w:history="1">
        <w:r w:rsidRPr="00092E0E">
          <w:rPr>
            <w:rFonts w:ascii="Arial" w:eastAsia="Times New Roman" w:hAnsi="Arial" w:cs="Arial"/>
            <w:color w:val="0000FF"/>
            <w:sz w:val="24"/>
            <w:szCs w:val="24"/>
          </w:rPr>
          <w:t>Устава города Городище Городищенского района Пензенской области</w:t>
        </w:r>
      </w:hyperlink>
      <w:r w:rsidRPr="00092E0E">
        <w:rPr>
          <w:rFonts w:ascii="Arial" w:eastAsia="Times New Roman" w:hAnsi="Arial" w:cs="Arial"/>
          <w:color w:val="000000"/>
          <w:sz w:val="24"/>
          <w:szCs w:val="24"/>
        </w:rPr>
        <w:t>, (с последующими изменениями),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center"/>
        <w:rPr>
          <w:rFonts w:ascii="Calibri" w:eastAsia="Times New Roman" w:hAnsi="Calibri" w:cs="Calibri"/>
          <w:color w:val="000000"/>
        </w:rPr>
      </w:pPr>
      <w:r w:rsidRPr="00092E0E">
        <w:rPr>
          <w:rFonts w:ascii="Arial" w:eastAsia="Times New Roman" w:hAnsi="Arial" w:cs="Arial"/>
          <w:color w:val="000000"/>
          <w:sz w:val="24"/>
          <w:szCs w:val="24"/>
        </w:rPr>
        <w:t>администрация города Городище Городищенского района Пензенской области постановляет: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 Внести в постановление администрации города Городище Городищенского района Пензенской области </w:t>
      </w:r>
      <w:hyperlink r:id="rId7" w:tgtFrame="_blank" w:history="1">
        <w:r w:rsidRPr="00092E0E">
          <w:rPr>
            <w:rFonts w:ascii="Arial" w:eastAsia="Times New Roman" w:hAnsi="Arial" w:cs="Arial"/>
            <w:color w:val="0000FF"/>
            <w:sz w:val="24"/>
            <w:szCs w:val="24"/>
          </w:rPr>
          <w:t>от 11.01.2019 № 4</w:t>
        </w:r>
      </w:hyperlink>
      <w:r w:rsidRPr="00092E0E">
        <w:rPr>
          <w:rFonts w:ascii="Arial" w:eastAsia="Times New Roman" w:hAnsi="Arial" w:cs="Arial"/>
          <w:color w:val="000000"/>
          <w:sz w:val="24"/>
          <w:szCs w:val="24"/>
        </w:rPr>
        <w:t> «Об утверждении административных регламентов предоставления муниципальных услуг в сфере земельных отношений» (с последующими изменениями) (далее -постановление) следующие изменения: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1.1. в подпункте 6 пункта 1 слово «сервитута» заменить словами «сервитута, публичного сервитута»;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1.2. пункт 1 постановления дополнить подпунктом 7) следующего содержания: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lastRenderedPageBreak/>
        <w:t>«7) «</w:t>
      </w:r>
      <w:r w:rsidRPr="00092E0E">
        <w:rPr>
          <w:rFonts w:ascii="Arial" w:eastAsia="Times New Roman" w:hAnsi="Arial" w:cs="Arial"/>
          <w:color w:val="000000"/>
          <w:position w:val="-2"/>
          <w:sz w:val="24"/>
          <w:szCs w:val="24"/>
        </w:rPr>
        <w:t>Принятие решения об изъятии земельного участка для муниципальных нужд, в том числе для размещения объектов местного значения</w:t>
      </w:r>
      <w:r w:rsidRPr="00092E0E">
        <w:rPr>
          <w:rFonts w:ascii="Arial" w:eastAsia="Times New Roman" w:hAnsi="Arial" w:cs="Arial"/>
          <w:color w:val="000000"/>
          <w:sz w:val="24"/>
          <w:szCs w:val="24"/>
        </w:rPr>
        <w:t>» (приложение 7).»;</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1.3. внести в административный регламент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 изменения, изложив пункт 23 в следующей редакции: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 Требования к обеспечению доступности для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23.4.</w:t>
      </w:r>
      <w:r w:rsidRPr="00092E0E">
        <w:rPr>
          <w:rFonts w:ascii="Arial" w:eastAsia="Times New Roman" w:hAnsi="Arial" w:cs="Arial"/>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23.8. в помещениях на видном месте помещаются схемы размещения средств пожаротушения и путей эвакуации в экстренных случаях;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1.4. внести в административный регламент «Предоставление земельного участка в постоянное (бессрочное) пользование» (приложение 2) изменения, изложив пункт 24 в следующей редакции: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 Требования к обеспечению доступности для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xml:space="preserve">24.1. помещения, в которых предоставляется муниципальная услуга, должны отвечать требованиям действующего законодательства, предъявляемым к </w:t>
      </w:r>
      <w:r w:rsidRPr="00092E0E">
        <w:rPr>
          <w:rFonts w:ascii="Arial" w:eastAsia="Times New Roman" w:hAnsi="Arial" w:cs="Arial"/>
          <w:color w:val="000000"/>
          <w:sz w:val="24"/>
          <w:szCs w:val="24"/>
        </w:rPr>
        <w:lastRenderedPageBreak/>
        <w:t>созданию условий инвалидам для беспрепятственного доступа к объектам инженерной и социальной инфраструктуры;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24.4.</w:t>
      </w:r>
      <w:r w:rsidRPr="00092E0E">
        <w:rPr>
          <w:rFonts w:ascii="Arial" w:eastAsia="Times New Roman" w:hAnsi="Arial" w:cs="Arial"/>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24.8. в помещениях на видном месте помещаются схемы размещения средств пожаротушения и путей эвакуации в экстренных случаях;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1.5. внести в административный регламент «Предоставление земельных участков без проведения торгов в собственность, аренду, безвозмездное пользование» (приложение 3) изменения, изложив пункт 23 в следующей редакции: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 Требования к обеспечению доступности для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xml:space="preserve">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w:t>
      </w:r>
      <w:r w:rsidRPr="00092E0E">
        <w:rPr>
          <w:rFonts w:ascii="Arial" w:eastAsia="Times New Roman" w:hAnsi="Arial" w:cs="Arial"/>
          <w:color w:val="000000"/>
          <w:sz w:val="24"/>
          <w:szCs w:val="24"/>
        </w:rPr>
        <w:lastRenderedPageBreak/>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23.4.</w:t>
      </w:r>
      <w:r w:rsidRPr="00092E0E">
        <w:rPr>
          <w:rFonts w:ascii="Arial" w:eastAsia="Times New Roman" w:hAnsi="Arial" w:cs="Arial"/>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23.8. в помещениях на видном месте помещаются схемы размещения средств пожаротушения и путей эвакуации в экстренных случаях;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1.6. внести в административный регламент «Продажа и предоставление в аренду земельных участков на торгах» (приложение 4) изменения, изложив пункт 23 в следующей редакции: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 Требования к обеспечению доступности для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23.4.</w:t>
      </w:r>
      <w:r w:rsidRPr="00092E0E">
        <w:rPr>
          <w:rFonts w:ascii="Arial" w:eastAsia="Times New Roman" w:hAnsi="Arial" w:cs="Arial"/>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lastRenderedPageBreak/>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23.8. в помещениях на видном месте помещаются схемы размещения средств пожаротушения и путей эвакуации в экстренных случаях;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1.7. внести в административный регламент «Предоставление земельного участка гражданину или юридическому лицу в собственность бесплатно» (приложение 5) изменения, изложив пункт 21 в следующей редакции: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 Требования к обеспечению доступности для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21.4.</w:t>
      </w:r>
      <w:r w:rsidRPr="00092E0E">
        <w:rPr>
          <w:rFonts w:ascii="Arial" w:eastAsia="Times New Roman" w:hAnsi="Arial" w:cs="Arial"/>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21.8. в помещениях на видном месте помещаются схемы размещения средств пожаротушения и путей эвакуации в экстренных случаях;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xml:space="preserve">21.9. обеспечивается дублирование необходимой для инвалидов звуковой и зрительной информации, а также надписей и знаков и иной текстовой и </w:t>
      </w:r>
      <w:r w:rsidRPr="00092E0E">
        <w:rPr>
          <w:rFonts w:ascii="Arial" w:eastAsia="Times New Roman" w:hAnsi="Arial" w:cs="Arial"/>
          <w:color w:val="000000"/>
          <w:sz w:val="24"/>
          <w:szCs w:val="24"/>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1.8. внести в административный регламент «Выдача разрешения на использование земель или земельных участков без предоставления земельных участков и установления сервитута» (приложение 6) следующие изменения: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 в наименовании, структуре, пунктах 1, 2, 4, 6, 7, 31, 39,48, 49, 50, 51, 53 административного регламента, приложении к административному регламенту слово «сервитута» заменить словами «сервитута, публичного сервитута»;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 изложить пункт 21 в следующей редакции: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 Требования к обеспечению доступности для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21.4.</w:t>
      </w:r>
      <w:r w:rsidRPr="00092E0E">
        <w:rPr>
          <w:rFonts w:ascii="Arial" w:eastAsia="Times New Roman" w:hAnsi="Arial" w:cs="Arial"/>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21.8. в помещениях на видном месте помещаются схемы размещения средств пожаротушения и путей эвакуации в экстренных случаях;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1.9. дополнить постановление приложением 7 в редакции, согласно приложению к настоящему постановлению.</w:t>
      </w:r>
    </w:p>
    <w:p w:rsidR="00092E0E" w:rsidRPr="00092E0E" w:rsidRDefault="00092E0E" w:rsidP="00092E0E">
      <w:pPr>
        <w:shd w:val="clear" w:color="auto" w:fill="FFFFFF"/>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shd w:val="clear" w:color="auto" w:fill="FFFFFF"/>
        </w:rPr>
        <w:lastRenderedPageBreak/>
        <w:t>2. Настоящее постановл</w:t>
      </w:r>
      <w:r w:rsidRPr="00092E0E">
        <w:rPr>
          <w:rFonts w:ascii="Arial" w:eastAsia="Times New Roman" w:hAnsi="Arial" w:cs="Arial"/>
          <w:color w:val="000000"/>
          <w:sz w:val="24"/>
          <w:szCs w:val="24"/>
        </w:rPr>
        <w:t>ение опубликовать в информационном бюллетене Собрания представителей города Городище Городищенского района Пензенской области «Наш город».</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 Настоящее постановление вступает в силу на следующий день после дня его официального опубликования, за исключением:</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3.1. подпункта 23.4 пункта 23 административного регламента </w:t>
      </w:r>
      <w:r w:rsidRPr="00092E0E">
        <w:rPr>
          <w:rFonts w:ascii="Arial" w:eastAsia="Times New Roman" w:hAnsi="Arial" w:cs="Arial"/>
          <w:color w:val="000000"/>
          <w:sz w:val="24"/>
          <w:szCs w:val="24"/>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 (в редакции настоящего постановления).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Подпункт 23.4 пункта 23 административного регламента вступает в силу, подпункт 23.3 пункта 23 административного регламента утрачивает силу с 01.07.2020;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3.2. подпункта 24.4 пункта 24 административного регламента </w:t>
      </w:r>
      <w:r w:rsidRPr="00092E0E">
        <w:rPr>
          <w:rFonts w:ascii="Arial" w:eastAsia="Times New Roman" w:hAnsi="Arial" w:cs="Arial"/>
          <w:color w:val="000000"/>
          <w:sz w:val="24"/>
          <w:szCs w:val="24"/>
        </w:rPr>
        <w:t>«Предоставление земельного участка в постоянное (бессрочное) пользование» (в редакции настоящего постановления).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Подпункт 24.4 пункта 24 административного регламента вступает в силу, подпункт 24.3 пункта 24 административного регламента утрачивает силу с 01.07.2020;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3.3. подпункта 23.4 пункта 23 административного регламента </w:t>
      </w:r>
      <w:r w:rsidRPr="00092E0E">
        <w:rPr>
          <w:rFonts w:ascii="Arial" w:eastAsia="Times New Roman" w:hAnsi="Arial" w:cs="Arial"/>
          <w:color w:val="000000"/>
          <w:sz w:val="24"/>
          <w:szCs w:val="24"/>
        </w:rPr>
        <w:t>«Предоставление земельных участков без проведения торгов в собственность, аренду, безвозмездное пользование» (в редакции настоящего постановления).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Подпункт 23.4 пункта 23 административного регламента вступает в силу, подпункт 23.3 пункта 23 административного регламента утрачивает силу с 01.07.2020;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3.4. подпункта 23.4 пункта 23 административного регламента </w:t>
      </w:r>
      <w:r w:rsidRPr="00092E0E">
        <w:rPr>
          <w:rFonts w:ascii="Arial" w:eastAsia="Times New Roman" w:hAnsi="Arial" w:cs="Arial"/>
          <w:color w:val="000000"/>
          <w:sz w:val="24"/>
          <w:szCs w:val="24"/>
        </w:rPr>
        <w:t>«Продажа и предоставление в аренду земельных участков на торгах» (в редакции настоящего постановления).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Подпункт 23.4 пункта 23 административного регламента вступает в силу, подпункт 23.3 пункта 23 административного регламента утрачивает силу с 01.07.2020;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3.5. подпункта 21.4 пункта 21 административного регламента </w:t>
      </w:r>
      <w:r w:rsidRPr="00092E0E">
        <w:rPr>
          <w:rFonts w:ascii="Arial" w:eastAsia="Times New Roman" w:hAnsi="Arial" w:cs="Arial"/>
          <w:color w:val="000000"/>
          <w:sz w:val="24"/>
          <w:szCs w:val="24"/>
        </w:rPr>
        <w:t>«Предоставление земельного участка гражданину или юридическому лицу в собственность бесплатно» (в редакции настоящего постановления).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Подпункт 21.4 пункта 21 административного регламента вступает в силу, подпункт 21.3 пункта 21 административного регламента утрачивает силу с 01.07.2020;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3.6. подпункта 21.4 пункта 21 административного регламента </w:t>
      </w:r>
      <w:r w:rsidRPr="00092E0E">
        <w:rPr>
          <w:rFonts w:ascii="Arial" w:eastAsia="Times New Roman" w:hAnsi="Arial" w:cs="Arial"/>
          <w:color w:val="000000"/>
          <w:sz w:val="24"/>
          <w:szCs w:val="24"/>
        </w:rPr>
        <w:t>«Выдача разрешения на использование земель или земельных участков без предоставления земельных участков и установления сервитута» (в редакции настоящего постановления).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Подпункт 21.4 пункта 21 административного регламента вступает в силу, подпункт 21.3 пункта 21 административного регламента утрачивает силу с 01.07.2020;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3.7. подпункта 9 пункта 2.19 административного регламента «Принятие решения об изъятии земельного участка для муниципальных нужд, в том числе для размещения объектов местного значения».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xml:space="preserve">Подпункт 9 пункта 2.19 Административного регламента «Принятие решения об изъятии земельного участка для муниципальных нужд, в том числе для размещения объектов местного значения» вступает в силу, подпункт 8 пункта 2.19 административного регламента «Принятие решения об изъятии земельного </w:t>
      </w:r>
      <w:r w:rsidRPr="00092E0E">
        <w:rPr>
          <w:rFonts w:ascii="Arial" w:eastAsia="Times New Roman" w:hAnsi="Arial" w:cs="Arial"/>
          <w:color w:val="000000"/>
          <w:position w:val="-2"/>
          <w:sz w:val="24"/>
          <w:szCs w:val="24"/>
        </w:rPr>
        <w:lastRenderedPageBreak/>
        <w:t>участка для муниципальных нужд, в том числе для размещения объектов местного значения» утрачивает силу с 01.07.2020.</w:t>
      </w:r>
    </w:p>
    <w:p w:rsidR="00092E0E" w:rsidRPr="00092E0E" w:rsidRDefault="00092E0E" w:rsidP="00092E0E">
      <w:pPr>
        <w:shd w:val="clear" w:color="auto" w:fill="FFFFFF"/>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4. Контроль за исполнением настоящего постановления возложить на Главу администрации города Городище Городищенского района Пензенской области.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sz w:val="24"/>
          <w:szCs w:val="24"/>
        </w:rPr>
        <w:t>Глава администрации</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sz w:val="24"/>
          <w:szCs w:val="24"/>
        </w:rPr>
        <w:t>города Городище</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Городищенского района</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Пензенской области</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В.М. Михайлов</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Приложение</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к постановлению администрации</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города Городище</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Городищенского района</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Пензенской области</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от 19.06.2020 № 136</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«Приложение 7</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к постановлению администрации</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города Городище</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Городищенского района</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Пензенской области</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от 13.03.2019 № 71</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АДМИНИСТРАТИВНЫЙ РЕГЛАМЕНТ</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администрации города Городище Городищенского района Пензенской области</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Структура административного регламента</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1</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ОБЩИЕ ПОЛОЖЕНИЯ;</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2</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СТРАНДАРТ ПРЕДОСТАВЛЕНИЯ МУНИЦИПАЛЬНОЙ УСЛУГИ;</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3</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xml:space="preserve">СОСТАВ, ПОСЛЕДОВАТЕЛЬНОСТЬ И СРОКИ ВЫПОЛНЕНИЯ АДМИНИСТРАТИВНЫХ ПРОЦЕДУР, </w:t>
      </w:r>
      <w:r w:rsidRPr="00092E0E">
        <w:rPr>
          <w:rFonts w:ascii="Arial" w:eastAsia="Times New Roman" w:hAnsi="Arial" w:cs="Arial"/>
          <w:b/>
          <w:bCs/>
          <w:color w:val="000000"/>
          <w:sz w:val="30"/>
          <w:szCs w:val="30"/>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4</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ФОРМЫ КОНТРОЛЯ ЗА ИСПОЛНЕНИЕМ АДМИНИСТРАТИВНОГО РЕГЛАМЕНТА;</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5</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1</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ОБЩИЕ ПОЛОЖЕНИЯ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Предмет регулирования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1.1. </w:t>
      </w:r>
      <w:r w:rsidRPr="00092E0E">
        <w:rPr>
          <w:rFonts w:ascii="Arial" w:eastAsia="Times New Roman" w:hAnsi="Arial" w:cs="Arial"/>
          <w:color w:val="000000"/>
          <w:position w:val="-2"/>
          <w:sz w:val="24"/>
          <w:szCs w:val="24"/>
        </w:rPr>
        <w:t>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города Городище Городищенского района Пензенской области (далее - Администрация) при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Круг заявителей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1.2. Заявителями являются (далее - заявители):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1.2.2. организации,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1.2.3. организации,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С ходатайством об изъятии земельных участков для муниципальных нужд (далее – ходатайство об изъятии) вправе обратиться орган государственной власти Российской Федерации в случаях изъятия земельного участка в соответствии с подпунктом 1 статьи 49 Земельного кодекса Российской Федерации(далее – Земельный кодекс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 имени заявителя с ходатайством об изъятии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Требования к порядку информирования о предоставлении муниципальной услуги</w:t>
      </w:r>
    </w:p>
    <w:p w:rsidR="00092E0E" w:rsidRPr="00092E0E" w:rsidRDefault="00092E0E" w:rsidP="00092E0E">
      <w:pPr>
        <w:spacing w:after="0" w:line="240" w:lineRule="auto"/>
        <w:ind w:left="1440"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A"/>
          <w:position w:val="-2"/>
          <w:sz w:val="24"/>
          <w:szCs w:val="24"/>
        </w:rPr>
        <w:t>1.3. </w:t>
      </w:r>
      <w:r w:rsidRPr="00092E0E">
        <w:rPr>
          <w:rFonts w:ascii="Arial" w:eastAsia="Times New Roman" w:hAnsi="Arial" w:cs="Arial"/>
          <w:color w:val="000000"/>
          <w:position w:val="-2"/>
          <w:sz w:val="24"/>
          <w:szCs w:val="24"/>
        </w:rPr>
        <w:t>Информирование заявителя о предоставлении муниципальной услуги осуществляется: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1.3.1. Лично;</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1.3.3. Посредством использования телефонной, почтовой связи, а также электронной почты;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1.3.4. Посредством размещения информации на официальном сайте Администрации в информационно-телекоммуникационной сети «Интернет» </w:t>
      </w:r>
      <w:r w:rsidRPr="00092E0E">
        <w:rPr>
          <w:rFonts w:ascii="Arial" w:eastAsia="Times New Roman" w:hAnsi="Arial" w:cs="Arial"/>
          <w:color w:val="000000"/>
          <w:sz w:val="24"/>
          <w:szCs w:val="24"/>
        </w:rPr>
        <w:t>(</w:t>
      </w:r>
      <w:r w:rsidRPr="00092E0E">
        <w:rPr>
          <w:rFonts w:ascii="Arial" w:eastAsia="Times New Roman" w:hAnsi="Arial" w:cs="Arial"/>
          <w:color w:val="000000"/>
          <w:position w:val="-2"/>
          <w:sz w:val="24"/>
          <w:szCs w:val="24"/>
        </w:rPr>
        <w:t>ggorodishe.gorodishe.pnzreg.ru)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а) при личном обращении заявителя;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б) по письменным обращениям (в том числе по электронной почте).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 на обращение направляется почтой в адрес заявителя в срок, не превышающий пяти дней со дня регистрации письменного обращения;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 по телефону.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1.5. Информация по вопросам предоставления муниципальной услуги включает в себя следующие сведения: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круг заявителей, которым предоставляется муниципальная услуга;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4) срок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 порядок и способы подачи документов, представляемых заявителем для получения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092E0E">
        <w:rPr>
          <w:rFonts w:ascii="Arial" w:eastAsia="Times New Roman" w:hAnsi="Arial" w:cs="Arial"/>
          <w:color w:val="00000A"/>
          <w:position w:val="-2"/>
          <w:sz w:val="24"/>
          <w:szCs w:val="24"/>
        </w:rPr>
        <w:t> Пензенской области и нормативными правовыми актами </w:t>
      </w:r>
      <w:r w:rsidRPr="00092E0E">
        <w:rPr>
          <w:rFonts w:ascii="Arial" w:eastAsia="Times New Roman" w:hAnsi="Arial" w:cs="Arial"/>
          <w:color w:val="000000"/>
          <w:position w:val="-2"/>
          <w:sz w:val="24"/>
          <w:szCs w:val="24"/>
        </w:rPr>
        <w:t>города Городище Городищенского района Пензенской области</w:t>
      </w:r>
      <w:r w:rsidRPr="00092E0E">
        <w:rPr>
          <w:rFonts w:ascii="Arial" w:eastAsia="Times New Roman" w:hAnsi="Arial" w:cs="Arial"/>
          <w:color w:val="00000A"/>
          <w:position w:val="-2"/>
          <w:sz w:val="24"/>
          <w:szCs w:val="24"/>
        </w:rPr>
        <w:t>;</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9) перечень оснований для </w:t>
      </w:r>
      <w:r w:rsidRPr="00092E0E">
        <w:rPr>
          <w:rFonts w:ascii="Arial" w:eastAsia="Times New Roman" w:hAnsi="Arial" w:cs="Arial"/>
          <w:color w:val="00000A"/>
          <w:position w:val="-2"/>
          <w:sz w:val="24"/>
          <w:szCs w:val="24"/>
        </w:rPr>
        <w:t>отказа в приеме документов, необходимых для предоставления муниципальной услуги, </w:t>
      </w:r>
      <w:r w:rsidRPr="00092E0E">
        <w:rPr>
          <w:rFonts w:ascii="Arial" w:eastAsia="Times New Roman" w:hAnsi="Arial" w:cs="Arial"/>
          <w:color w:val="000000"/>
          <w:position w:val="-2"/>
          <w:sz w:val="24"/>
          <w:szCs w:val="24"/>
        </w:rPr>
        <w:t>приостановления или отказа в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10) сведения о месте нахождения, графике работы, телефонах, адресе официального сайта Администрации, а также электронной почты;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r w:rsidRPr="00092E0E">
        <w:rPr>
          <w:rFonts w:ascii="Arial" w:eastAsia="Times New Roman" w:hAnsi="Arial" w:cs="Arial"/>
          <w:color w:val="000000"/>
          <w:sz w:val="24"/>
          <w:szCs w:val="24"/>
        </w:rPr>
        <w:br/>
      </w:r>
      <w:r w:rsidRPr="00092E0E">
        <w:rPr>
          <w:rFonts w:ascii="Arial" w:eastAsia="Times New Roman" w:hAnsi="Arial" w:cs="Arial"/>
          <w:color w:val="000000"/>
          <w:position w:val="-2"/>
          <w:sz w:val="24"/>
          <w:szCs w:val="24"/>
        </w:rPr>
        <w:t>(далее - официальный сайт МФЦ), а также электронной почты;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1.7. Информация по вопросам предоставления муниципальной услуги предоставляется заявителю бесплатно.</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1.9. Порядок, форма, место размещения и способы получения справочной информации.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 справочной информации относится следующая информация: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место нахождения и график работы Администрации, МФЦ;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справочные телефоны Администрации, МФЦ, в том числе номер телефона-автоинформатора (при наличии);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адреса официальных сайтов Администрации, МФЦ, адреса их электронной почты.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МФЦ обеспечивает размещение и актуализацию справочной информации на информационных стендах и официальном сайте МФЦ.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b/>
          <w:bCs/>
          <w:color w:val="000000"/>
          <w:sz w:val="24"/>
          <w:szCs w:val="24"/>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2</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СТАНДАРТ ПРЕДОСТАВЛЕНИЯ МУНИЦИПАЛЬНОЙ УСЛУГИ</w:t>
      </w:r>
    </w:p>
    <w:p w:rsidR="00092E0E" w:rsidRPr="00092E0E" w:rsidRDefault="00092E0E" w:rsidP="00092E0E">
      <w:pPr>
        <w:spacing w:after="0" w:line="240" w:lineRule="auto"/>
        <w:ind w:left="360" w:firstLine="567"/>
        <w:jc w:val="both"/>
        <w:rPr>
          <w:rFonts w:ascii="Arial" w:eastAsia="Times New Roman" w:hAnsi="Arial" w:cs="Arial"/>
          <w:color w:val="000000"/>
          <w:sz w:val="24"/>
          <w:szCs w:val="24"/>
        </w:rPr>
      </w:pPr>
      <w:r w:rsidRPr="00092E0E">
        <w:rPr>
          <w:rFonts w:ascii="Arial" w:eastAsia="Times New Roman" w:hAnsi="Arial" w:cs="Arial"/>
          <w:b/>
          <w:bCs/>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Наименование муниципальной услуги</w:t>
      </w:r>
    </w:p>
    <w:p w:rsidR="00092E0E" w:rsidRPr="00092E0E" w:rsidRDefault="00092E0E" w:rsidP="00092E0E">
      <w:pPr>
        <w:spacing w:after="0" w:line="240" w:lineRule="auto"/>
        <w:ind w:left="360"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2.1. Наименование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Краткое наименование муниципальной услуги не предусмотрено.</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Наименование органа местного самоуправления, предоставляющего муниципальную услугу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2.2. Муниципальная услуга предоставляется Администрацией.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Результат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2.3. Результатом предоставления муниципальной услуги является: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постановление Администрации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постановление Администрации об отказе в удовлетворении ходатайства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соглашение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Срок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2.4. 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left="20"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Правовые основания для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8. Предоставление муниципальной услуги осуществляется в соответствии со следующими нормативными правовыми актами: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Конституцией Российской Федерации от 12.12.1993, («Российская газета», № 237, 25.12.1993);</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lastRenderedPageBreak/>
        <w:t>- Земельным кодексом Российской Федерации "Собрание законодательства РФ", 29.10.2001, N 44, ст. 4147);</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Федеральным законом от 27.07.2006 №152- ФЗ «О персональных данных) (с последующими изменениями) («Российская газета», № 165, 29.07.2006);</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r w:rsidRPr="00092E0E">
        <w:rPr>
          <w:rFonts w:ascii="Arial" w:eastAsia="Times New Roman" w:hAnsi="Arial" w:cs="Arial"/>
          <w:color w:val="000000"/>
          <w:sz w:val="24"/>
          <w:szCs w:val="24"/>
        </w:rPr>
        <w:t> (Официальный интернет-портал правовой информации http://www.pravo.gov.ru, 22.07.2015);</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w:t>
      </w:r>
      <w:hyperlink r:id="rId8" w:tgtFrame="_blank" w:history="1">
        <w:r w:rsidRPr="00092E0E">
          <w:rPr>
            <w:rFonts w:ascii="Arial" w:eastAsia="Times New Roman" w:hAnsi="Arial" w:cs="Arial"/>
            <w:color w:val="0000FF"/>
            <w:sz w:val="24"/>
            <w:szCs w:val="24"/>
          </w:rPr>
          <w:t>Уставом города Городище Городищенского района Пензенской области</w:t>
        </w:r>
      </w:hyperlink>
      <w:r w:rsidRPr="00092E0E">
        <w:rPr>
          <w:rFonts w:ascii="Arial" w:eastAsia="Times New Roman" w:hAnsi="Arial" w:cs="Arial"/>
          <w:color w:val="000000"/>
          <w:sz w:val="24"/>
          <w:szCs w:val="24"/>
        </w:rPr>
        <w:t>принятого решением Комитета местного самоуправления города Городище Городищенского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Постановлением Администрации </w:t>
      </w:r>
      <w:hyperlink r:id="rId9" w:tgtFrame="_blank" w:history="1">
        <w:r w:rsidRPr="00092E0E">
          <w:rPr>
            <w:rFonts w:ascii="Arial" w:eastAsia="Times New Roman" w:hAnsi="Arial" w:cs="Arial"/>
            <w:color w:val="0000FF"/>
            <w:sz w:val="24"/>
            <w:szCs w:val="24"/>
          </w:rPr>
          <w:t>от 18.05.2018 №108</w:t>
        </w:r>
      </w:hyperlink>
      <w:r w:rsidRPr="00092E0E">
        <w:rPr>
          <w:rFonts w:ascii="Calibri" w:eastAsia="Times New Roman" w:hAnsi="Calibri" w:cs="Calibri"/>
          <w:color w:val="000000"/>
        </w:rPr>
        <w:t> </w:t>
      </w:r>
      <w:r w:rsidRPr="00092E0E">
        <w:rPr>
          <w:rFonts w:ascii="Arial" w:eastAsia="Times New Roman" w:hAnsi="Arial" w:cs="Arial"/>
          <w:color w:val="000000"/>
          <w:sz w:val="24"/>
          <w:szCs w:val="24"/>
        </w:rPr>
        <w:t>«Об утверждении Реестра муниципальных услуг муниципального образования город Городище Городищенского района Пензенской области) (информационный бюллетень Собрания представителей города Городище Городищенского района Пензенской области «Наш город» №31 от 18.05.2018);</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Постановлением Администрации </w:t>
      </w:r>
      <w:hyperlink r:id="rId10" w:tgtFrame="_blank" w:history="1">
        <w:r w:rsidRPr="00092E0E">
          <w:rPr>
            <w:rFonts w:ascii="Arial" w:eastAsia="Times New Roman" w:hAnsi="Arial" w:cs="Arial"/>
            <w:color w:val="0000FF"/>
            <w:sz w:val="24"/>
            <w:szCs w:val="24"/>
          </w:rPr>
          <w:t>от 19.04.2018 № 90</w:t>
        </w:r>
      </w:hyperlink>
      <w:r w:rsidRPr="00092E0E">
        <w:rPr>
          <w:rFonts w:ascii="Arial" w:eastAsia="Times New Roman" w:hAnsi="Arial" w:cs="Arial"/>
          <w:color w:val="000000"/>
          <w:sz w:val="24"/>
          <w:szCs w:val="24"/>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 (информационный бюллетень Собрания представителей города Городище Городищенского района Пензенской области «Наш город» № 22 от 20.04.2018);</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Постановлением Администрации </w:t>
      </w:r>
      <w:hyperlink r:id="rId11" w:tgtFrame="_blank" w:history="1">
        <w:r w:rsidRPr="00092E0E">
          <w:rPr>
            <w:rFonts w:ascii="Arial" w:eastAsia="Times New Roman" w:hAnsi="Arial" w:cs="Arial"/>
            <w:color w:val="0000FF"/>
            <w:sz w:val="24"/>
            <w:szCs w:val="24"/>
          </w:rPr>
          <w:t>от 10.10.2018 № 271</w:t>
        </w:r>
      </w:hyperlink>
      <w:r w:rsidRPr="00092E0E">
        <w:rPr>
          <w:rFonts w:ascii="Arial" w:eastAsia="Times New Roman" w:hAnsi="Arial" w:cs="Arial"/>
          <w:color w:val="000000"/>
          <w:sz w:val="24"/>
          <w:szCs w:val="24"/>
        </w:rPr>
        <w:t>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w:t>
      </w:r>
      <w:r w:rsidRPr="00092E0E">
        <w:rPr>
          <w:rFonts w:ascii="Arial" w:eastAsia="Times New Roman" w:hAnsi="Arial" w:cs="Arial"/>
          <w:i/>
          <w:iCs/>
          <w:color w:val="000000"/>
          <w:sz w:val="24"/>
          <w:szCs w:val="24"/>
        </w:rPr>
        <w:t> </w:t>
      </w:r>
      <w:r w:rsidRPr="00092E0E">
        <w:rPr>
          <w:rFonts w:ascii="Arial" w:eastAsia="Times New Roman" w:hAnsi="Arial" w:cs="Arial"/>
          <w:color w:val="000000"/>
          <w:sz w:val="24"/>
          <w:szCs w:val="24"/>
        </w:rPr>
        <w:t>должностных лиц, муниципальных служащих администрации города Городище Городищенского района Пензенской области</w:t>
      </w:r>
      <w:r w:rsidRPr="00092E0E">
        <w:rPr>
          <w:rFonts w:ascii="Arial" w:eastAsia="Times New Roman" w:hAnsi="Arial" w:cs="Arial"/>
          <w:i/>
          <w:iCs/>
          <w:color w:val="000000"/>
          <w:sz w:val="24"/>
          <w:szCs w:val="24"/>
        </w:rPr>
        <w:t> </w:t>
      </w:r>
      <w:r w:rsidRPr="00092E0E">
        <w:rPr>
          <w:rFonts w:ascii="Arial" w:eastAsia="Times New Roman" w:hAnsi="Arial" w:cs="Arial"/>
          <w:color w:val="000000"/>
          <w:sz w:val="24"/>
          <w:szCs w:val="24"/>
        </w:rPr>
        <w:t>при предоставлении муниципальных услуг»-(информационный бюллетень Собрания представителей города Городище Городищенского района Пензенской области «Наш город» от 12.10.2018 № 62);</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настоящим административным Регламентом.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xml:space="preserve">Указанный перечень нормативных правовых актов, регулирующих предоставление муниципальной услуги, подлежит обязательному размещению на информационных стендах, официальных сайтах Администрации, </w:t>
      </w:r>
      <w:r w:rsidRPr="00092E0E">
        <w:rPr>
          <w:rFonts w:ascii="Arial" w:eastAsia="Times New Roman" w:hAnsi="Arial" w:cs="Arial"/>
          <w:color w:val="000000"/>
          <w:sz w:val="24"/>
          <w:szCs w:val="24"/>
        </w:rPr>
        <w:lastRenderedPageBreak/>
        <w:t>МФЦ, на Едином портале и Региональном портале (с указанием их реквизитов и источников официального опубликования).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2.6. </w:t>
      </w:r>
      <w:bookmarkStart w:id="0" w:name="Par1"/>
      <w:bookmarkEnd w:id="0"/>
      <w:r w:rsidRPr="00092E0E">
        <w:rPr>
          <w:rFonts w:ascii="Arial" w:eastAsia="Times New Roman" w:hAnsi="Arial" w:cs="Arial"/>
          <w:color w:val="000000"/>
          <w:position w:val="-2"/>
          <w:sz w:val="24"/>
          <w:szCs w:val="24"/>
        </w:rPr>
        <w:t>Исчерпывающий перечень документов, необходимых для предоставления муниципальной услуги, которые заявитель представляет самостоятельно:</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 ходатайство об изъятии по форме согласно приложению № 1 к Административному регламенту.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4) доверенность или иные документы, подтверждающие полномочия на подписание ходатайства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2.7. К ходатайству об изъятии земельных участков заявитель вправе приложить следующие документы: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 копию утвержденного проекта межевания территории (при наличии);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выписку из Единого государственного реестра недвижимости в отношении предполагаемых к изъятию земельных участков, а также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4) выписку из Единого государственного реестра юридических лиц о заявителе;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Если к ходатайству об изъятии не приложены документы, указанные 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а) лично на бумажном носителе по местонахождению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б) посредством почтовой связи по местонахождению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 в форме электронного документа путем направления на официальную электронную почту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г) лично на бумажном носителе через МФЦ, с которым у Администрации заключено соглашение о взаимодействии.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xml:space="preserve">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w:t>
      </w:r>
      <w:r w:rsidRPr="00092E0E">
        <w:rPr>
          <w:rFonts w:ascii="Arial" w:eastAsia="Times New Roman" w:hAnsi="Arial" w:cs="Arial"/>
          <w:color w:val="000000"/>
          <w:position w:val="-2"/>
          <w:sz w:val="24"/>
          <w:szCs w:val="24"/>
        </w:rPr>
        <w:lastRenderedPageBreak/>
        <w:t>63-ФЗ) условий признания ее действительности в случае подачи ходатайства в электронной форме.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2.12. Основания для подготовки уведомления о возврате ходатайства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 Администрация не вправе принимать решение об изъятии земельного участка для целей, указанных в ходатайстве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заявитель не является лицом, предусмотренным пунктом 1.2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4) ходатайство об изъятии земельных участков по содержанию или форме не соответствует требованиям, установленным в приложении № 1 к Административному регламенту.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2.13. Исчерпывающий перечень оснований для отказа в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 не соблюдены условия изъятия земельных участков для муниципальных нужд, предусмотренные статьей 56.3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4) в иных случаях, установленных законом Пензенской области, если подано ходатайство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2.13.1. Решение об изъятии не может быть принято в случае: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Основания для приостановления предоставления муниципальной услуги отсутствуют.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Перечень услуг, которые являются необходимыми и обязательными для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2.14. </w:t>
      </w:r>
      <w:r w:rsidRPr="00092E0E">
        <w:rPr>
          <w:rFonts w:ascii="Arial" w:eastAsia="Times New Roman" w:hAnsi="Arial" w:cs="Arial"/>
          <w:color w:val="00000A"/>
          <w:position w:val="-2"/>
          <w:sz w:val="24"/>
          <w:szCs w:val="24"/>
        </w:rPr>
        <w:t>Для предоставления муниципальной услуги не требуется предоставления иных муниципальных услуг.</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2.15. Муниципальная услуга предоставляется бесплатно.</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2.16. </w:t>
      </w:r>
      <w:r w:rsidRPr="00092E0E">
        <w:rPr>
          <w:rFonts w:ascii="Arial" w:eastAsia="Times New Roman" w:hAnsi="Arial" w:cs="Arial"/>
          <w:color w:val="00000A"/>
          <w:position w:val="-2"/>
          <w:sz w:val="24"/>
          <w:szCs w:val="24"/>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Срок регистрации заявления о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2.17. 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sz w:val="24"/>
          <w:szCs w:val="24"/>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2.18. Предоставление муниципальной услуги осуществляется в специально выделенных для этой цели помещениях.</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Помещения, в которых осуществляется предоставление муниципальной услуги, оборудуются:</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 информационными стендами, содержащими визуальную и текстовую информацию;</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 стульями и столами для возможности оформления документов.</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Количество мест ожидания определяется исходя из фактической нагрузки и возможностей для их размещения в здании.</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lastRenderedPageBreak/>
        <w:t>Места ожидания должны соответствовать комфортным условиям для заявителей и оптимальным условиям работы специалистов.</w:t>
      </w:r>
    </w:p>
    <w:p w:rsidR="00092E0E" w:rsidRPr="00092E0E" w:rsidRDefault="00092E0E" w:rsidP="00092E0E">
      <w:pPr>
        <w:spacing w:after="0" w:line="240" w:lineRule="auto"/>
        <w:ind w:left="60"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092E0E" w:rsidRPr="00092E0E" w:rsidRDefault="00092E0E" w:rsidP="00092E0E">
      <w:pPr>
        <w:spacing w:after="0" w:line="240" w:lineRule="auto"/>
        <w:ind w:left="60"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Кабинеты приема заявителей должны иметь информационные таблички (вывески) с указанием:</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 номера кабинета;</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92E0E" w:rsidRPr="00092E0E" w:rsidRDefault="00092E0E" w:rsidP="00092E0E">
      <w:pPr>
        <w:spacing w:after="0" w:line="240" w:lineRule="auto"/>
        <w:ind w:left="60"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92E0E" w:rsidRPr="00092E0E" w:rsidRDefault="00092E0E" w:rsidP="00092E0E">
      <w:pPr>
        <w:spacing w:after="0" w:line="240" w:lineRule="auto"/>
        <w:ind w:left="6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2.19. Администрация и МФЦ обеспечивают инвалидам, включая инвалидов, использующих кресла-коляски и собак-проводников: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w:t>
      </w:r>
      <w:r w:rsidRPr="00092E0E">
        <w:rPr>
          <w:rFonts w:ascii="Arial" w:eastAsia="Times New Roman" w:hAnsi="Arial" w:cs="Arial"/>
          <w:color w:val="000000"/>
          <w:position w:val="-2"/>
          <w:sz w:val="24"/>
          <w:szCs w:val="24"/>
        </w:rPr>
        <w:lastRenderedPageBreak/>
        <w:t>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4) сопровождение инвалидов, имеющих стойкие расстройства функции зрения и самостоятельного передвижения, и оказание им помощи;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 допуск на объекты собаки-проводника при наличии документа, подтверждающего ее специальное обучение;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9)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2.20. Показателями доступности предоставления муниципальной услуги являются: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транспортная доступность к месту предоставления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 обеспечение беспрепятственного доступа лиц к помещениям, в которых предоставляется муниципальная услуга;</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размещение информации о порядке предоставления муниципальной услуги на информационных стендах;</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предоставление возможности подачи ходатайства о предоставлении муниципальной услуги (заявления) в электронной форме;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размещение информации о порядке предоставления муниципальной услуги в средствах массовой информации.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возможность подачи ходатайства (заявления) посредством МФЦ.</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2.21. Показателем качества предоставления муниципальной услуги является отсутствие: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очередей при приеме и выдаче документов заявителям (их представителям);</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нарушений сроков предоставления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жалоб на действия (бездействие) муниципальных служащих, предоставляющих муниципальную услугу;</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1"/>
        <w:rPr>
          <w:rFonts w:ascii="Arial" w:eastAsia="Times New Roman" w:hAnsi="Arial" w:cs="Arial"/>
          <w:b/>
          <w:bCs/>
          <w:color w:val="000000"/>
          <w:sz w:val="30"/>
          <w:szCs w:val="30"/>
        </w:rPr>
      </w:pPr>
      <w:r w:rsidRPr="00092E0E">
        <w:rPr>
          <w:rFonts w:ascii="Arial" w:eastAsia="Times New Roman" w:hAnsi="Arial" w:cs="Arial"/>
          <w:color w:val="000000"/>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2.22. Для получения муниципальной услуги заявителю предоставляется возможность подать ходатайство об изъятии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обращении заявителя в МФЦ взаимодействие с Администрацией осуществляется без участия заявителя.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2.22.1. 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(далее - Приказ Минэкономразвития РФ № 250):</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 в виде электронного документа, который направляется Администрацией заявителю посредством электронной почты;</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 в виде бумажного документа, который заявитель получает непосредственно при личном обращении по местонахождению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4) в виде бумажного документа, который направляется Администрацией заявителю посредством почтового отправления;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5) в виде бумажного документа, который заявитель получает непосредственно при личном обращении по местонахождению МФЦ.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2.22.2. Ходатайство может быть направлено в форме электронного документа путем направления на официальную электронную почту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2.22.3. При предоставлении муниципальной услуги в электронной форме посредством Единого портала, Регионального портала заявителю обеспечивается: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а) получение информации о порядке и сроках предоставления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2.22.4. При предоставлении муниципальной услуги в электронной форме посредством электронной почты заявителю обеспечивается: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а) получение информации о порядке и сроках предоставления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б) подача ходатайства об изъятии и документов, необходимые для предоставления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в) получение результата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3</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b/>
          <w:bCs/>
          <w:color w:val="000000"/>
          <w:sz w:val="24"/>
          <w:szCs w:val="24"/>
        </w:rPr>
        <w:t> </w:t>
      </w:r>
    </w:p>
    <w:p w:rsidR="00092E0E" w:rsidRPr="00092E0E" w:rsidRDefault="00092E0E" w:rsidP="00092E0E">
      <w:pPr>
        <w:spacing w:after="0" w:line="240" w:lineRule="auto"/>
        <w:ind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3.1. Предоставление муниципальной услуги включает в себя следующие административные процедуры:</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3.1.1. прием и регистрация ходатайства об изъятии и приложенных к нему документов, предусмотренных пунктом 2.6 Административного регламента (далее - ходатайство об изъятии и документы);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w:t>
      </w:r>
      <w:r w:rsidRPr="00092E0E">
        <w:rPr>
          <w:rFonts w:ascii="Arial" w:eastAsia="Times New Roman" w:hAnsi="Arial" w:cs="Arial"/>
          <w:color w:val="000000"/>
          <w:position w:val="-2"/>
          <w:sz w:val="24"/>
          <w:szCs w:val="24"/>
        </w:rPr>
        <w:lastRenderedPageBreak/>
        <w:t>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3.1.8. осуществление Администрацией действий в соответствии с пунктом 10 статьи 56.6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3.1.10. заключение соглашения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3.1.11. исправление допущенных опечаток и ошибок в выданных в результате предоставления муниципальной услуги документах.</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3.2. Описание последовательности действий при предоставлении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3.2.1. Прием и регистрация ходатайства об изъятии и документов.</w:t>
      </w:r>
    </w:p>
    <w:p w:rsidR="00092E0E" w:rsidRPr="00092E0E" w:rsidRDefault="00092E0E" w:rsidP="00092E0E">
      <w:pPr>
        <w:spacing w:after="0" w:line="240" w:lineRule="auto"/>
        <w:ind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 в день поступления.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w:t>
      </w:r>
      <w:r w:rsidRPr="00092E0E">
        <w:rPr>
          <w:rFonts w:ascii="Arial" w:eastAsia="Times New Roman" w:hAnsi="Arial" w:cs="Arial"/>
          <w:color w:val="000000"/>
          <w:position w:val="-2"/>
          <w:sz w:val="24"/>
          <w:szCs w:val="24"/>
        </w:rPr>
        <w:lastRenderedPageBreak/>
        <w:t>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 не позднее рабочего дня, следующего за днем поступления ходатайства об изъятии и документов в Администрацию.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092E0E" w:rsidRPr="00092E0E" w:rsidRDefault="00092E0E" w:rsidP="00092E0E">
      <w:pPr>
        <w:spacing w:after="0" w:line="240" w:lineRule="auto"/>
        <w:ind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ходатайство об изъятии и документы.</w:t>
      </w:r>
    </w:p>
    <w:p w:rsidR="00092E0E" w:rsidRPr="00092E0E" w:rsidRDefault="00092E0E" w:rsidP="00092E0E">
      <w:pPr>
        <w:spacing w:after="0" w:line="240" w:lineRule="auto"/>
        <w:ind w:right="40"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является прием и регистрация поступившего ходатайства об изъятии и документов и определение ответственного исполнителя.</w:t>
      </w:r>
    </w:p>
    <w:p w:rsidR="00092E0E" w:rsidRPr="00092E0E" w:rsidRDefault="00092E0E" w:rsidP="00092E0E">
      <w:pPr>
        <w:spacing w:after="0" w:line="240" w:lineRule="auto"/>
        <w:ind w:firstLine="567"/>
        <w:jc w:val="both"/>
        <w:outlineLvl w:val="0"/>
        <w:rPr>
          <w:rFonts w:ascii="Arial" w:eastAsia="Times New Roman" w:hAnsi="Arial" w:cs="Arial"/>
          <w:b/>
          <w:bCs/>
          <w:color w:val="000000"/>
          <w:kern w:val="36"/>
          <w:sz w:val="32"/>
          <w:szCs w:val="32"/>
        </w:rPr>
      </w:pPr>
      <w:r w:rsidRPr="00092E0E">
        <w:rPr>
          <w:rFonts w:ascii="Arial" w:eastAsia="Times New Roman" w:hAnsi="Arial" w:cs="Arial"/>
          <w:color w:val="000000"/>
          <w:kern w:val="36"/>
          <w:position w:val="-2"/>
          <w:sz w:val="24"/>
          <w:szCs w:val="24"/>
        </w:rPr>
        <w:t>Способом фиксации результата выполнения административной процедуры является присвоение входящего регистрационного номера ходатайству об изъятии и документам, а также резолюция на ходатайстве об изъятии с указанием ответственного исполнителя.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является наличие или отсутствие оснований, предусмотренных в пунктах 2.11 и 2.12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Ответственный исполнитель:</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устанавливает полномочие Администрации по принятию решения об изъятии земельного участка для целей, указанных в ходатайстве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проверяет соответствие заявителя требованиям, предусмотренным пунктом 1.2.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проверяет соответствие ходатайства об изъятии земельных участков по содержанию и форме требованиям, установленным в приложении № 1 к Административному регламенту, в том числе документов, поданных в электронной форме, требованиям Приказа Минэкономразвития РФ № 250.</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 запрашивает в рамках межведомственного информационного взаимодействия документы, предусмотренные подпунктами 1, 2, 4, 5, 7 и 8 пункта 2.7 Административного регламента, в случае, если они не представлены заявителем самостоятельно.</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lastRenderedPageBreak/>
        <w:t>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 случае отсутствия технической возможности межведомственный запрос направляется на бумажном носителе.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регламента, ответственный исполнитель готовит проект уведомления о приеме ходатайства и документов к рассмотрению Администрацией.</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Ответственный исполнитель передает проекты уведомлений об отказе в приеме ходатайства об изъятии и документов, о возврате ходатайства об изъятии и документов либо о приеме ходатайства и документов к рассмотрению Администрацией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направляет заявителю.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предусмотренных в пункте 2.12 Административного регламента или уведомления о приеме ходатайства об изъятии и документов к рассмотрению Администрацией, при отсутствии оснований, предусмотренных пунктами 2.11 и 2.12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Способом фиксации результата выполнения административной процедуры является присвоение исходящего регистрационного номера уведомлению об </w:t>
      </w:r>
      <w:r w:rsidRPr="00092E0E">
        <w:rPr>
          <w:rFonts w:ascii="Arial" w:eastAsia="Times New Roman" w:hAnsi="Arial" w:cs="Arial"/>
          <w:color w:val="000000"/>
          <w:position w:val="-2"/>
          <w:sz w:val="24"/>
          <w:szCs w:val="24"/>
        </w:rPr>
        <w:lastRenderedPageBreak/>
        <w:t>отказе в приеме ходатайства об изъятии и документов, уведомлению о возврате ходатайства об изъятии и документов или уведомлению о приеме ходатайства об изъятии и документов к рассмотрению Администрацией.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в пунктах 2.11 и 2.12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 возврата ходатайства об изъятии и документов, предусмотренных в пунктах 2.11 и 2.12 Административного регламента.</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Ответственный исполнитель готовит запроса в орган регистрации прав и передает его Главе Администрации. Глава Администрации рассматривает подготовленный запрос и подписывает его,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его отправку.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 не более 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3.2.4.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bookmarkStart w:id="1" w:name="Par36"/>
      <w:bookmarkEnd w:id="1"/>
      <w:r w:rsidRPr="00092E0E">
        <w:rPr>
          <w:rFonts w:ascii="Arial" w:eastAsia="Times New Roman" w:hAnsi="Arial" w:cs="Arial"/>
          <w:color w:val="000000"/>
          <w:position w:val="-2"/>
          <w:sz w:val="24"/>
          <w:szCs w:val="24"/>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bookmarkStart w:id="2" w:name="Par37"/>
      <w:bookmarkEnd w:id="2"/>
      <w:r w:rsidRPr="00092E0E">
        <w:rPr>
          <w:rFonts w:ascii="Arial" w:eastAsia="Times New Roman" w:hAnsi="Arial" w:cs="Arial"/>
          <w:color w:val="000000"/>
          <w:position w:val="-2"/>
          <w:sz w:val="24"/>
          <w:szCs w:val="24"/>
        </w:rPr>
        <w:t>Ответственный исполнитель готовит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обеспечивает опубликование в порядке, установленном для официального опубликования (обнародования) муниципальных правовых актов Уставом города Городище Городищенского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bookmarkStart w:id="3" w:name="Par39"/>
      <w:bookmarkEnd w:id="3"/>
      <w:r w:rsidRPr="00092E0E">
        <w:rPr>
          <w:rFonts w:ascii="Arial" w:eastAsia="Times New Roman" w:hAnsi="Arial" w:cs="Arial"/>
          <w:color w:val="000000"/>
          <w:position w:val="-2"/>
          <w:sz w:val="24"/>
          <w:szCs w:val="24"/>
        </w:rPr>
        <w:t xml:space="preserve">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w:t>
      </w:r>
      <w:r w:rsidRPr="00092E0E">
        <w:rPr>
          <w:rFonts w:ascii="Arial" w:eastAsia="Times New Roman" w:hAnsi="Arial" w:cs="Arial"/>
          <w:color w:val="000000"/>
          <w:position w:val="-2"/>
          <w:sz w:val="24"/>
          <w:szCs w:val="24"/>
        </w:rPr>
        <w:lastRenderedPageBreak/>
        <w:t>- на информационном щите в границах города Городище Городищенского района Пензенской области.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являются зарегистрированные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сообщение о планируемом изъятии земельных участков для муниципальных нужд опубликованное в </w:t>
      </w:r>
      <w:r w:rsidRPr="00092E0E">
        <w:rPr>
          <w:rFonts w:ascii="Arial" w:eastAsia="Times New Roman" w:hAnsi="Arial" w:cs="Arial"/>
          <w:color w:val="000000"/>
          <w:sz w:val="24"/>
          <w:szCs w:val="24"/>
        </w:rPr>
        <w:t>информационном бюллетене Собрания представителей города Городище Городищенского района Пензенской области «Наш город»</w:t>
      </w:r>
      <w:r w:rsidRPr="00092E0E">
        <w:rPr>
          <w:rFonts w:ascii="Arial" w:eastAsia="Times New Roman" w:hAnsi="Arial" w:cs="Arial"/>
          <w:color w:val="000000"/>
          <w:position w:val="-2"/>
          <w:sz w:val="24"/>
          <w:szCs w:val="24"/>
        </w:rPr>
        <w:t>,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r w:rsidRPr="00092E0E">
        <w:rPr>
          <w:rFonts w:ascii="Arial" w:eastAsia="Times New Roman" w:hAnsi="Arial" w:cs="Arial"/>
          <w:color w:val="000000"/>
          <w:sz w:val="24"/>
          <w:szCs w:val="24"/>
        </w:rPr>
        <w:t>города Городище Городищенского района Пензенской области</w:t>
      </w:r>
      <w:r w:rsidRPr="00092E0E">
        <w:rPr>
          <w:rFonts w:ascii="Arial" w:eastAsia="Times New Roman" w:hAnsi="Arial" w:cs="Arial"/>
          <w:i/>
          <w:iCs/>
          <w:color w:val="000000"/>
          <w:position w:val="-2"/>
          <w:sz w:val="24"/>
          <w:szCs w:val="24"/>
        </w:rPr>
        <w:t>.</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являются: присвоение исходящих регистрационных номеров указанным в настоящем пункте запросам; публикация сообщения о планируемом изъятии земельных участков для муниципальных нужд в </w:t>
      </w:r>
      <w:r w:rsidRPr="00092E0E">
        <w:rPr>
          <w:rFonts w:ascii="Arial" w:eastAsia="Times New Roman" w:hAnsi="Arial" w:cs="Arial"/>
          <w:color w:val="000000"/>
          <w:sz w:val="24"/>
          <w:szCs w:val="24"/>
        </w:rPr>
        <w:t>информационном бюллетене Собрания представителей города Городище Городищенского района Пензенской области «Наш город»</w:t>
      </w:r>
      <w:r w:rsidRPr="00092E0E">
        <w:rPr>
          <w:rFonts w:ascii="Arial" w:eastAsia="Times New Roman" w:hAnsi="Arial" w:cs="Arial"/>
          <w:color w:val="000000"/>
          <w:position w:val="-2"/>
          <w:sz w:val="24"/>
          <w:szCs w:val="24"/>
        </w:rPr>
        <w:t>,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r w:rsidRPr="00092E0E">
        <w:rPr>
          <w:rFonts w:ascii="Arial" w:eastAsia="Times New Roman" w:hAnsi="Arial" w:cs="Arial"/>
          <w:color w:val="000000"/>
          <w:sz w:val="24"/>
          <w:szCs w:val="24"/>
        </w:rPr>
        <w:t>города Городище Городищенского района Пензенской области</w:t>
      </w:r>
      <w:r w:rsidRPr="00092E0E">
        <w:rPr>
          <w:rFonts w:ascii="Arial" w:eastAsia="Times New Roman" w:hAnsi="Arial" w:cs="Arial"/>
          <w:color w:val="000000"/>
          <w:position w:val="-2"/>
          <w:sz w:val="24"/>
          <w:szCs w:val="24"/>
        </w:rPr>
        <w:t>.</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административного действия -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выполнение действий, указанных в пункте 3.2.4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w:t>
      </w:r>
      <w:r w:rsidRPr="00092E0E">
        <w:rPr>
          <w:rFonts w:ascii="Arial" w:eastAsia="Times New Roman" w:hAnsi="Arial" w:cs="Arial"/>
          <w:color w:val="000000"/>
          <w:position w:val="-2"/>
          <w:sz w:val="24"/>
          <w:szCs w:val="24"/>
        </w:rPr>
        <w:lastRenderedPageBreak/>
        <w:t>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Регистрация указанных в настоящем пункте заявлений осуществляется в соответствии с пунктом 3.2.1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 в течение 60 дней со дня опубликования сообщения, предусмотренного подпунктом 2 пункта 3.2.4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w:t>
      </w:r>
      <w:r w:rsidRPr="00092E0E">
        <w:rPr>
          <w:rFonts w:ascii="Arial" w:eastAsia="Times New Roman" w:hAnsi="Arial" w:cs="Arial"/>
          <w:color w:val="000000"/>
          <w:position w:val="-2"/>
          <w:sz w:val="24"/>
          <w:szCs w:val="24"/>
        </w:rPr>
        <w:lastRenderedPageBreak/>
        <w:t>такие земельные участки и (или) объекты недвижимого имущества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Times New Roman" w:eastAsia="Times New Roman" w:hAnsi="Times New Roman" w:cs="Times New Roman"/>
          <w:color w:val="000000"/>
          <w:sz w:val="24"/>
          <w:szCs w:val="24"/>
        </w:rPr>
      </w:pPr>
      <w:r w:rsidRPr="00092E0E">
        <w:rPr>
          <w:rFonts w:ascii="Arial" w:eastAsia="Times New Roman" w:hAnsi="Arial" w:cs="Arial"/>
          <w:color w:val="000000"/>
          <w:position w:val="-2"/>
          <w:sz w:val="24"/>
          <w:szCs w:val="24"/>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 передает их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осуществляет их отправку.</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по подготовке Администрацией уведомления - в течение 10 дней со дня поступления заявлений об учете прав (обременений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 и направляет на подпись Главе Администрации. Глава Администрации подписывает указанное постановление и передает его на регистрацию специалисту Администрации, ответственному за регистрацию муниципальных правовых актов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Ответственный исполнитель направляет заявителю одним из способов, указанных в ходатайстве об изъятии копию постановления Администрации об отказе в удовлетворении ходатайства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 Администрации об отказе в удовлетворении ходатайства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 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либо не позднее восьмидесяти пяти дней со дня </w:t>
      </w:r>
      <w:r w:rsidRPr="00092E0E">
        <w:rPr>
          <w:rFonts w:ascii="Arial" w:eastAsia="Times New Roman" w:hAnsi="Arial" w:cs="Arial"/>
          <w:color w:val="000000"/>
          <w:position w:val="-2"/>
          <w:sz w:val="24"/>
          <w:szCs w:val="24"/>
        </w:rPr>
        <w:lastRenderedPageBreak/>
        <w:t>поступления ходатайства об изъятии земельных участков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3.2.8. Осуществление Администрацией действий в соответствии с пунктом 10 статьи 56.6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об осуществлении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Ответственный исполнитель осуществляет следующие действия: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размещение постановления Администрации об изъятии земельных участков для муниципальных нужд на официальном сайте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Уставом </w:t>
      </w:r>
      <w:r w:rsidRPr="00092E0E">
        <w:rPr>
          <w:rFonts w:ascii="Arial" w:eastAsia="Times New Roman" w:hAnsi="Arial" w:cs="Arial"/>
          <w:color w:val="000000"/>
          <w:sz w:val="24"/>
          <w:szCs w:val="24"/>
        </w:rPr>
        <w:t>города Городище Городищенского района Пензенской области</w:t>
      </w:r>
      <w:r w:rsidRPr="00092E0E">
        <w:rPr>
          <w:rFonts w:ascii="Arial" w:eastAsia="Times New Roman" w:hAnsi="Arial" w:cs="Arial"/>
          <w:color w:val="000000"/>
          <w:position w:val="-2"/>
          <w:sz w:val="24"/>
          <w:szCs w:val="24"/>
        </w:rPr>
        <w:t> по месту нахождения земельных участков, подлежащих изъятию;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направление копии постановления Администрации об изъятии земельных участков для муниципальных нужд в орган регистрации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является: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размещение постановления Администрации об изъятии земельных участков для муниципальных нужд на официальном сайте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 опубликованное постановление Администрации об изъятии земельных участков для муниципальных нужд (за исключением приложений к нему) в </w:t>
      </w:r>
      <w:r w:rsidRPr="00092E0E">
        <w:rPr>
          <w:rFonts w:ascii="Arial" w:eastAsia="Times New Roman" w:hAnsi="Arial" w:cs="Arial"/>
          <w:color w:val="000000"/>
          <w:sz w:val="24"/>
          <w:szCs w:val="24"/>
        </w:rPr>
        <w:t>информационном бюллетене Собрания представителей города Городище Городищенского района Пензенской области «Наш город»</w:t>
      </w:r>
      <w:r w:rsidRPr="00092E0E">
        <w:rPr>
          <w:rFonts w:ascii="Arial" w:eastAsia="Times New Roman" w:hAnsi="Arial" w:cs="Arial"/>
          <w:color w:val="000000"/>
          <w:position w:val="-2"/>
          <w:sz w:val="24"/>
          <w:szCs w:val="24"/>
        </w:rPr>
        <w:t>;</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w:t>
      </w:r>
      <w:r w:rsidRPr="00092E0E">
        <w:rPr>
          <w:rFonts w:ascii="Arial" w:eastAsia="Times New Roman" w:hAnsi="Arial" w:cs="Arial"/>
          <w:color w:val="000000"/>
          <w:sz w:val="24"/>
          <w:szCs w:val="24"/>
        </w:rPr>
        <w:t>информационном бюллетене Собрания представителей города Городище Городищенского района Пензенской области «Наш город»</w:t>
      </w:r>
      <w:r w:rsidRPr="00092E0E">
        <w:rPr>
          <w:rFonts w:ascii="Arial" w:eastAsia="Times New Roman" w:hAnsi="Arial" w:cs="Arial"/>
          <w:color w:val="000000"/>
          <w:position w:val="-2"/>
          <w:sz w:val="24"/>
          <w:szCs w:val="24"/>
        </w:rPr>
        <w:t> и 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 подготовке соглашения об изъятии земельных участков и (или) расположенных на них объектов недвижимого имущества для муниципальных нужд Пензенской области является принятое Администрацией постановление об изъятии земельных участков для муниципальных нужд на основании ходатайства заявителя.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w:t>
      </w:r>
      <w:r w:rsidRPr="00092E0E">
        <w:rPr>
          <w:rFonts w:ascii="Arial" w:eastAsia="Times New Roman" w:hAnsi="Arial" w:cs="Arial"/>
          <w:color w:val="000000"/>
          <w:position w:val="-2"/>
          <w:sz w:val="24"/>
          <w:szCs w:val="24"/>
        </w:rPr>
        <w:lastRenderedPageBreak/>
        <w:t>за изымаемые земельные участки и (или) расположенные на них объекты недвижимого имущества.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При обращении об исправлении технической ошибки заявитель представляет:</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заявление об исправлении технической ошибки;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Особенности предоставления муниципальной услуги в МФЦ</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3.3. 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Основания для начала административной процедуры – поступившее в МФЦ ходатайство об изъятии и документы.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Специалист МФЦ принимает от заявителя ходатайство об изъятии и документы, указанные в пункте 2.6 Административного регламента, и регистрирует их.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приеме у заявителя ходатайства об изъятии и документов, указанных в пункте 2.6 Административного регламента, специалист МФЦ:</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проверяет правильность заполнения ходатайства в соответствии с требованиями, установленными законодательством;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Срок выполнения данного административного действия не более 30 минут.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Передачу и доставку ходатайства об изъятии и документов, указанных в пункте 2.6 Административного регламента, из МФЦ в Администрацию осуществляет специалист МФЦ – курьер. Курьер передает ходатайство об </w:t>
      </w:r>
      <w:r w:rsidRPr="00092E0E">
        <w:rPr>
          <w:rFonts w:ascii="Arial" w:eastAsia="Times New Roman" w:hAnsi="Arial" w:cs="Arial"/>
          <w:color w:val="000000"/>
          <w:position w:val="-2"/>
          <w:sz w:val="24"/>
          <w:szCs w:val="24"/>
        </w:rPr>
        <w:lastRenderedPageBreak/>
        <w:t>изъятии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Результат предоставления муниципальной услуги направляется заявителю одним из способов, указанным им в ходатайстве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position w:val="-2"/>
          <w:sz w:val="24"/>
        </w:rPr>
        <w:t>Особенности выполнения административных процедур (действий) в электронной форме</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3.4.1. В ходатайстве может быть указан один или несколько способов представления результатов рассмотрения ходатайства Администрацией.</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xml:space="preserve">3.4.5. Администрация в срок не превышающий пяти рабочих дней со дня поступления ходатайства возвращает его без рассмотрения с указанием причины </w:t>
      </w:r>
      <w:r w:rsidRPr="00092E0E">
        <w:rPr>
          <w:rFonts w:ascii="Arial" w:eastAsia="Times New Roman" w:hAnsi="Arial" w:cs="Arial"/>
          <w:color w:val="000000"/>
          <w:position w:val="-2"/>
          <w:sz w:val="24"/>
          <w:szCs w:val="24"/>
        </w:rPr>
        <w:lastRenderedPageBreak/>
        <w:t>принятого решения в случаях, предусмотренных пунктом 9 статьи 56.4 Земельного кодекса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3.4.6. Ходатайство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3.4.7. 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3.4.8.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3.4.10.Документы,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4</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ФОРМЫ КОНТРОЛЯ ЗА ИСПОЛНЕНИЕМ АДМИНИСТРАТИВНОГО РЕГЛАМЕНТА</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b/>
          <w:bCs/>
          <w:color w:val="000000"/>
          <w:sz w:val="24"/>
          <w:szCs w:val="24"/>
        </w:rPr>
        <w:t> </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092E0E">
        <w:rPr>
          <w:rFonts w:ascii="Arial" w:eastAsia="Times New Roman" w:hAnsi="Arial" w:cs="Arial"/>
          <w:color w:val="000000"/>
          <w:sz w:val="24"/>
          <w:szCs w:val="24"/>
        </w:rPr>
        <w:t>Главой Администрации</w:t>
      </w:r>
      <w:r w:rsidRPr="00092E0E">
        <w:rPr>
          <w:rFonts w:ascii="Arial" w:eastAsia="Times New Roman" w:hAnsi="Arial" w:cs="Arial"/>
          <w:color w:val="000000"/>
          <w:position w:val="-2"/>
          <w:sz w:val="24"/>
          <w:szCs w:val="24"/>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Текущий контроль осуществляется путем проведения проверок</w:t>
      </w:r>
      <w:r w:rsidRPr="00092E0E">
        <w:rPr>
          <w:rFonts w:ascii="Arial" w:eastAsia="Times New Roman" w:hAnsi="Arial" w:cs="Arial"/>
          <w:color w:val="92D050"/>
          <w:position w:val="-2"/>
          <w:sz w:val="24"/>
          <w:szCs w:val="24"/>
        </w:rPr>
        <w:t> </w:t>
      </w:r>
      <w:r w:rsidRPr="00092E0E">
        <w:rPr>
          <w:rFonts w:ascii="Arial" w:eastAsia="Times New Roman" w:hAnsi="Arial" w:cs="Arial"/>
          <w:color w:val="000000"/>
          <w:position w:val="-2"/>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4.2. В Администрации проводятся плановые и внеплановые проверки полноты и качества предоставления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xml:space="preserve">При проведении плановой проверки рассматриваются все вопросы, связанные с предоставлением муниципальной услуги (комплексные проверки), </w:t>
      </w:r>
      <w:r w:rsidRPr="00092E0E">
        <w:rPr>
          <w:rFonts w:ascii="Arial" w:eastAsia="Times New Roman" w:hAnsi="Arial" w:cs="Arial"/>
          <w:color w:val="000000"/>
          <w:position w:val="-2"/>
          <w:sz w:val="24"/>
          <w:szCs w:val="24"/>
        </w:rPr>
        <w:lastRenderedPageBreak/>
        <w:t>или вопросы, связанные с исполнением той или иной административной процедуры (тематические проверки).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Периодичность осуществления проверок определяется главой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Плановые и внеплановые проверки проводятся на основании распоряжений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4.5. Ответственные исполнители несут персональную ответственность за:</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4.5.1. Соответствие результатов рассмотрения документов требованиям законодательства Российской Федерации;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4.5.2. Соблюдение сроков выполнения административных процедур при предоставлении муниципальной услуги.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b/>
          <w:bCs/>
          <w:color w:val="000000"/>
          <w:sz w:val="24"/>
          <w:szCs w:val="24"/>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Раздел 5</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Обжалование действий (бездействия) и (или) решений, принятых (осуществленных) в ходе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5.7. Жалоба на решения и действия (бездействие) должностных лиц, муниципальных служащих Администрации подается главе Администрации.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5.8. Жалоба на решения и действия (бездействие) главы Администрации подается главе Администрации.</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92E0E" w:rsidRPr="00092E0E" w:rsidRDefault="00092E0E" w:rsidP="00092E0E">
      <w:pPr>
        <w:spacing w:after="0" w:line="240" w:lineRule="auto"/>
        <w:ind w:firstLine="567"/>
        <w:jc w:val="both"/>
        <w:outlineLvl w:val="2"/>
        <w:rPr>
          <w:rFonts w:ascii="Arial" w:eastAsia="Times New Roman" w:hAnsi="Arial" w:cs="Arial"/>
          <w:b/>
          <w:bCs/>
          <w:color w:val="000000"/>
          <w:sz w:val="28"/>
          <w:szCs w:val="28"/>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Федеральный закон № 210-ФЗ;</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постановление Администрации от 10.10.2018 № 271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w:t>
      </w:r>
      <w:r w:rsidRPr="00092E0E">
        <w:rPr>
          <w:rFonts w:ascii="Arial" w:eastAsia="Times New Roman" w:hAnsi="Arial" w:cs="Arial"/>
          <w:i/>
          <w:iCs/>
          <w:color w:val="000000"/>
          <w:sz w:val="24"/>
          <w:szCs w:val="24"/>
        </w:rPr>
        <w:t> </w:t>
      </w:r>
      <w:r w:rsidRPr="00092E0E">
        <w:rPr>
          <w:rFonts w:ascii="Arial" w:eastAsia="Times New Roman" w:hAnsi="Arial" w:cs="Arial"/>
          <w:color w:val="000000"/>
          <w:sz w:val="24"/>
          <w:szCs w:val="24"/>
        </w:rPr>
        <w:t>должностных лиц, муниципальных служащих администрации города Городище Городищенского района Пензенской области</w:t>
      </w:r>
      <w:r w:rsidRPr="00092E0E">
        <w:rPr>
          <w:rFonts w:ascii="Arial" w:eastAsia="Times New Roman" w:hAnsi="Arial" w:cs="Arial"/>
          <w:i/>
          <w:iCs/>
          <w:color w:val="000000"/>
          <w:sz w:val="24"/>
          <w:szCs w:val="24"/>
        </w:rPr>
        <w:t> </w:t>
      </w:r>
      <w:r w:rsidRPr="00092E0E">
        <w:rPr>
          <w:rFonts w:ascii="Arial" w:eastAsia="Times New Roman" w:hAnsi="Arial" w:cs="Arial"/>
          <w:color w:val="000000"/>
          <w:sz w:val="24"/>
          <w:szCs w:val="24"/>
        </w:rPr>
        <w:t>при предоставлении муниципальных услуг».</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lastRenderedPageBreak/>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5.12</w:t>
      </w:r>
      <w:r w:rsidRPr="00092E0E">
        <w:rPr>
          <w:rFonts w:ascii="Arial" w:eastAsia="Times New Roman" w:hAnsi="Arial" w:cs="Arial"/>
          <w:color w:val="000000"/>
          <w:sz w:val="24"/>
          <w:szCs w:val="24"/>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sz w:val="24"/>
          <w:szCs w:val="24"/>
        </w:rPr>
        <w:t> </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sz w:val="24"/>
          <w:szCs w:val="24"/>
        </w:rPr>
        <w:t>Приложение №1</w:t>
      </w:r>
    </w:p>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Приложение 1</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position w:val="-2"/>
          <w:sz w:val="24"/>
          <w:szCs w:val="24"/>
        </w:rPr>
        <w:t>к административному регламенту</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position w:val="-2"/>
          <w:sz w:val="24"/>
          <w:szCs w:val="24"/>
        </w:rPr>
        <w:t>предоставления муниципальной услуги</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position w:val="-2"/>
          <w:sz w:val="24"/>
          <w:szCs w:val="24"/>
        </w:rPr>
        <w:t>«Принятие решения</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position w:val="-2"/>
          <w:sz w:val="24"/>
          <w:szCs w:val="24"/>
        </w:rPr>
        <w:lastRenderedPageBreak/>
        <w:t>об изъятии земельного участка,</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position w:val="-2"/>
          <w:sz w:val="24"/>
          <w:szCs w:val="24"/>
        </w:rPr>
        <w:t>для муниципальных нужд, в том числе</w:t>
      </w:r>
    </w:p>
    <w:p w:rsidR="00092E0E" w:rsidRPr="00092E0E" w:rsidRDefault="00092E0E" w:rsidP="00092E0E">
      <w:pPr>
        <w:spacing w:after="0" w:line="240" w:lineRule="auto"/>
        <w:ind w:firstLine="567"/>
        <w:jc w:val="right"/>
        <w:rPr>
          <w:rFonts w:ascii="Calibri" w:eastAsia="Times New Roman" w:hAnsi="Calibri" w:cs="Calibri"/>
          <w:color w:val="000000"/>
        </w:rPr>
      </w:pPr>
      <w:r w:rsidRPr="00092E0E">
        <w:rPr>
          <w:rFonts w:ascii="Arial" w:eastAsia="Times New Roman" w:hAnsi="Arial" w:cs="Arial"/>
          <w:color w:val="000000"/>
          <w:position w:val="-2"/>
          <w:sz w:val="24"/>
          <w:szCs w:val="24"/>
        </w:rPr>
        <w:t>для размещения объектов местного значения»</w:t>
      </w:r>
    </w:p>
    <w:p w:rsidR="00092E0E" w:rsidRPr="00092E0E" w:rsidRDefault="00092E0E" w:rsidP="00092E0E">
      <w:pPr>
        <w:spacing w:after="0" w:line="240" w:lineRule="auto"/>
        <w:ind w:firstLine="567"/>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p w:rsidR="00092E0E" w:rsidRPr="00092E0E" w:rsidRDefault="00092E0E" w:rsidP="00092E0E">
      <w:pPr>
        <w:spacing w:after="0" w:line="240" w:lineRule="auto"/>
        <w:ind w:firstLine="567"/>
        <w:jc w:val="center"/>
        <w:outlineLvl w:val="1"/>
        <w:rPr>
          <w:rFonts w:ascii="Arial" w:eastAsia="Times New Roman" w:hAnsi="Arial" w:cs="Arial"/>
          <w:b/>
          <w:bCs/>
          <w:color w:val="000000"/>
          <w:sz w:val="30"/>
          <w:szCs w:val="30"/>
        </w:rPr>
      </w:pPr>
      <w:r w:rsidRPr="00092E0E">
        <w:rPr>
          <w:rFonts w:ascii="Arial" w:eastAsia="Times New Roman" w:hAnsi="Arial" w:cs="Arial"/>
          <w:b/>
          <w:bCs/>
          <w:color w:val="000000"/>
          <w:sz w:val="32"/>
          <w:szCs w:val="32"/>
        </w:rPr>
        <w:t>Ходатайство об изъятии земельных участков для муниципальных нужд</w:t>
      </w:r>
    </w:p>
    <w:p w:rsidR="00092E0E" w:rsidRPr="00092E0E" w:rsidRDefault="00092E0E" w:rsidP="00092E0E">
      <w:pPr>
        <w:spacing w:after="0" w:line="240" w:lineRule="auto"/>
        <w:jc w:val="both"/>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 </w:t>
      </w:r>
    </w:p>
    <w:tbl>
      <w:tblPr>
        <w:tblW w:w="0" w:type="auto"/>
        <w:jc w:val="center"/>
        <w:tblCellMar>
          <w:left w:w="0" w:type="dxa"/>
          <w:right w:w="0" w:type="dxa"/>
        </w:tblCellMar>
        <w:tblLook w:val="04A0"/>
      </w:tblPr>
      <w:tblGrid>
        <w:gridCol w:w="489"/>
        <w:gridCol w:w="1142"/>
        <w:gridCol w:w="934"/>
        <w:gridCol w:w="460"/>
        <w:gridCol w:w="821"/>
        <w:gridCol w:w="594"/>
        <w:gridCol w:w="5131"/>
      </w:tblGrid>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(наименование органа, принимающего решение об изъятии земельного участка для муниципальных нужд)</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Сведения о заявителе</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Сокращенное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2.4</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Адрес (место нахождения)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Почтовый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Фактический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Дата внесения записи в ЕГРЮЛ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Сведения о представителе заявителя:</w:t>
            </w:r>
          </w:p>
        </w:tc>
      </w:tr>
      <w:tr w:rsidR="00092E0E" w:rsidRPr="00092E0E" w:rsidTr="00092E0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lastRenderedPageBreak/>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3.5.1. Наименование и реквизиты документа, подтверждающего полномочия представителя заявителя</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Содержание ходатайства об изъятии земельного участка для муниципальных нужд</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4.1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Прошу изъять для муниципальных нужд</w:t>
            </w:r>
          </w:p>
        </w:tc>
      </w:tr>
      <w:tr w:rsidR="00092E0E" w:rsidRPr="00092E0E" w:rsidTr="00092E0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4.2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xml:space="preserve">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w:t>
            </w:r>
            <w:r w:rsidRPr="00092E0E">
              <w:rPr>
                <w:rFonts w:ascii="Arial" w:eastAsia="Times New Roman" w:hAnsi="Arial" w:cs="Arial"/>
                <w:position w:val="-2"/>
                <w:sz w:val="24"/>
                <w:szCs w:val="24"/>
              </w:rPr>
              <w:lastRenderedPageBreak/>
              <w:t>образовать) или их примерное местоположение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lastRenderedPageBreak/>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lastRenderedPageBreak/>
              <w:t>4.3</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Известные заявителю кадастровый(ые) (условный(ые) номер(а) расположенного(ых) на земельном(ых) участке(ах) объекта(ов) недвижимого имущества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92E0E" w:rsidRPr="00092E0E" w:rsidRDefault="00092E0E" w:rsidP="00092E0E">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4.4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Цель изъятия земельного участка для муниципальных нужд (выбрать нужное)</w:t>
            </w:r>
          </w:p>
        </w:tc>
      </w:tr>
      <w:tr w:rsidR="00092E0E" w:rsidRPr="00092E0E" w:rsidTr="00092E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строительство, реконструкция объектов государственного или местного значения</w:t>
            </w:r>
          </w:p>
        </w:tc>
      </w:tr>
      <w:tr w:rsidR="00092E0E" w:rsidRPr="00092E0E" w:rsidTr="00092E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проведение работ, связанных с пользованием недрами, в том числе осуществляемых за счет средств недропользователя</w:t>
            </w:r>
          </w:p>
        </w:tc>
      </w:tr>
      <w:tr w:rsidR="00092E0E" w:rsidRPr="00092E0E" w:rsidTr="00092E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снос или реконструкция многоквартирного дома, признанного аварийным</w:t>
            </w:r>
          </w:p>
        </w:tc>
      </w:tr>
      <w:tr w:rsidR="00092E0E" w:rsidRPr="00092E0E" w:rsidTr="00092E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иные цели, предусмотренные федеральными законами (указать в случае выбора)</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Обоснование необходимости принятия решения об изъятии земельного участка для муниципальных нужд</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5.1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 кодекс Российской Федерации и отдельные законодательные акты Российской Федерации»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5.1.1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(дата и номер документа об утверждении документа территориального планирования)</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5.1.2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(дата и номер документа об утверждении проекта планировки территории)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5.2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lastRenderedPageBreak/>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(наименование органа, выдавшего лицензию на пользование недрами)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(дата выдачи и номер лицензии на пользование недрами)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5.3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(стороны по договору о развитии застроенной территории)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____________________________________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(дата заключения и номер договора о развитии застроенной территории)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6</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Сведения о способах представления результатов рассмотрения ходатайства об изъятии</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(да/нет)</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(да/нет)</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виде бумажного документа, который заявитель получает непосредственно при личном обращении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(да/нет)</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в виде бумажного документа, который направляется Администрацией заявителю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(да/нет)</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Документы, прилагаемые к заявлению:</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8</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Срок действия согласия субъекта персональных данных - 6 месяцев.</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lastRenderedPageBreak/>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lastRenderedPageBreak/>
              <w:t>9</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Дата:</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 ___________________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(Подпись) (Инициалы, фамилия)</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________________</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(Печать заявителя)</w:t>
            </w:r>
          </w:p>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"__" ________ ____ г.</w:t>
            </w:r>
          </w:p>
        </w:tc>
      </w:tr>
      <w:tr w:rsidR="00092E0E" w:rsidRPr="00092E0E" w:rsidTr="00092E0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11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наименование или фамилию, имя, отчество (при наличии) и адрес оператора, получающего согласие субъекта персональных данных</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2E0E" w:rsidRPr="00092E0E" w:rsidRDefault="00092E0E" w:rsidP="00092E0E">
            <w:pPr>
              <w:spacing w:after="0" w:line="240" w:lineRule="auto"/>
              <w:jc w:val="both"/>
              <w:rPr>
                <w:rFonts w:ascii="Times New Roman" w:eastAsia="Times New Roman" w:hAnsi="Times New Roman" w:cs="Times New Roman"/>
                <w:sz w:val="24"/>
                <w:szCs w:val="24"/>
              </w:rPr>
            </w:pPr>
            <w:r w:rsidRPr="00092E0E">
              <w:rPr>
                <w:rFonts w:ascii="Arial" w:eastAsia="Times New Roman" w:hAnsi="Arial" w:cs="Arial"/>
                <w:position w:val="-2"/>
                <w:sz w:val="24"/>
                <w:szCs w:val="24"/>
              </w:rPr>
              <w:t> </w:t>
            </w:r>
          </w:p>
        </w:tc>
      </w:tr>
    </w:tbl>
    <w:p w:rsidR="00092E0E" w:rsidRPr="00092E0E" w:rsidRDefault="00092E0E" w:rsidP="00092E0E">
      <w:pPr>
        <w:spacing w:after="0" w:line="240" w:lineRule="auto"/>
        <w:ind w:firstLine="567"/>
        <w:jc w:val="right"/>
        <w:rPr>
          <w:rFonts w:ascii="Arial" w:eastAsia="Times New Roman" w:hAnsi="Arial" w:cs="Arial"/>
          <w:color w:val="000000"/>
          <w:sz w:val="24"/>
          <w:szCs w:val="24"/>
        </w:rPr>
      </w:pPr>
      <w:r w:rsidRPr="00092E0E">
        <w:rPr>
          <w:rFonts w:ascii="Arial" w:eastAsia="Times New Roman" w:hAnsi="Arial" w:cs="Arial"/>
          <w:color w:val="000000"/>
          <w:position w:val="-2"/>
          <w:sz w:val="24"/>
          <w:szCs w:val="24"/>
        </w:rPr>
        <w:t>».</w:t>
      </w:r>
    </w:p>
    <w:p w:rsidR="00092E0E" w:rsidRPr="00092E0E" w:rsidRDefault="00092E0E" w:rsidP="00092E0E">
      <w:pPr>
        <w:spacing w:after="0" w:line="240" w:lineRule="auto"/>
        <w:ind w:firstLine="567"/>
        <w:jc w:val="both"/>
        <w:rPr>
          <w:rFonts w:ascii="Calibri" w:eastAsia="Times New Roman" w:hAnsi="Calibri" w:cs="Calibri"/>
          <w:color w:val="000000"/>
        </w:rPr>
      </w:pPr>
      <w:r w:rsidRPr="00092E0E">
        <w:rPr>
          <w:rFonts w:ascii="Calibri" w:eastAsia="Times New Roman" w:hAnsi="Calibri" w:cs="Calibri"/>
          <w:color w:val="000000"/>
        </w:rPr>
        <w:t> </w:t>
      </w:r>
    </w:p>
    <w:p w:rsidR="00000000" w:rsidRDefault="00092E0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92E0E"/>
    <w:rsid w:val="00092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2E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92E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92E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E0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92E0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92E0E"/>
    <w:rPr>
      <w:rFonts w:ascii="Times New Roman" w:eastAsia="Times New Roman" w:hAnsi="Times New Roman" w:cs="Times New Roman"/>
      <w:b/>
      <w:bCs/>
      <w:sz w:val="27"/>
      <w:szCs w:val="27"/>
    </w:rPr>
  </w:style>
  <w:style w:type="paragraph" w:customStyle="1" w:styleId="header">
    <w:name w:val="header"/>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92E0E"/>
    <w:rPr>
      <w:color w:val="0000FF"/>
      <w:u w:val="single"/>
    </w:rPr>
  </w:style>
  <w:style w:type="character" w:styleId="a4">
    <w:name w:val="FollowedHyperlink"/>
    <w:basedOn w:val="a0"/>
    <w:uiPriority w:val="99"/>
    <w:semiHidden/>
    <w:unhideWhenUsed/>
    <w:rsid w:val="00092E0E"/>
    <w:rPr>
      <w:color w:val="800080"/>
      <w:u w:val="single"/>
    </w:rPr>
  </w:style>
  <w:style w:type="character" w:customStyle="1" w:styleId="hyperlink">
    <w:name w:val="hyperlink"/>
    <w:basedOn w:val="a0"/>
    <w:rsid w:val="00092E0E"/>
  </w:style>
  <w:style w:type="paragraph" w:styleId="a5">
    <w:name w:val="Normal (Web)"/>
    <w:basedOn w:val="a"/>
    <w:uiPriority w:val="99"/>
    <w:unhideWhenUsed/>
    <w:rsid w:val="00092E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1">
    <w:name w:val="61"/>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60"/>
    <w:basedOn w:val="a0"/>
    <w:rsid w:val="00092E0E"/>
  </w:style>
  <w:style w:type="paragraph" w:customStyle="1" w:styleId="normalweb">
    <w:name w:val="normalweb"/>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2">
    <w:name w:val="42"/>
    <w:basedOn w:val="a0"/>
    <w:rsid w:val="00092E0E"/>
  </w:style>
  <w:style w:type="paragraph" w:customStyle="1" w:styleId="footer">
    <w:name w:val="footer"/>
    <w:basedOn w:val="a"/>
    <w:rsid w:val="00092E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58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E8FD77A-6DA7-4737-9851-86CD61C7D0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D3D702A9-A1B4-407E-BAF0-43EABFD2115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hyperlink" Target="https://pravo-search.minjust.ru/bigs/showDocument.html?id=F89A653A-572E-4453-8459-7DF67EE0F479" TargetMode="External"/><Relationship Id="rId5" Type="http://schemas.openxmlformats.org/officeDocument/2006/relationships/hyperlink" Target="https://pravo-search.minjust.ru/bigs/showDocument.html?id=361B55EE-618E-41EC-B8DD-8106B3DEC6BC" TargetMode="External"/><Relationship Id="rId10" Type="http://schemas.openxmlformats.org/officeDocument/2006/relationships/hyperlink" Target="https://pravo-search.minjust.ru/bigs/showDocument.html?id=40269392-D9C8-46F4-95CE-5E979C67ADAD" TargetMode="External"/><Relationship Id="rId4" Type="http://schemas.openxmlformats.org/officeDocument/2006/relationships/hyperlink" Target="https://pravo-search.minjust.ru/bigs/showDocument.html?id=40269392-D9C8-46F4-95CE-5E979C67ADAD" TargetMode="External"/><Relationship Id="rId9" Type="http://schemas.openxmlformats.org/officeDocument/2006/relationships/hyperlink" Target="https://pravo-search.minjust.ru/bigs/showDocument.html?id=361B55EE-618E-41EC-B8DD-8106B3DEC6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19308</Words>
  <Characters>110056</Characters>
  <Application>Microsoft Office Word</Application>
  <DocSecurity>0</DocSecurity>
  <Lines>917</Lines>
  <Paragraphs>258</Paragraphs>
  <ScaleCrop>false</ScaleCrop>
  <Company>MultiDVD Team</Company>
  <LinksUpToDate>false</LinksUpToDate>
  <CharactersWithSpaces>129106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2024-04-11T05:31:00Z</dcterms:created>
  <dcterms:modified xsi:type="dcterms:W3CDTF">2024-04-11T05:32:00Z</dcterms:modified>
</cp:coreProperties>
</file>