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1615" w14:textId="77777777" w:rsidR="00BC698D" w:rsidRDefault="00432507" w:rsidP="00F3645B">
      <w:pPr>
        <w:spacing w:after="0" w:line="240" w:lineRule="auto"/>
        <w:jc w:val="center"/>
      </w:pPr>
      <w:r>
        <w:object w:dxaOrig="2505" w:dyaOrig="3300" w14:anchorId="49238E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82105" r:id="rId8"/>
        </w:object>
      </w:r>
      <w:r w:rsidR="002A4970">
        <w:t xml:space="preserve">                     </w:t>
      </w:r>
    </w:p>
    <w:p w14:paraId="64F2749C" w14:textId="1B4A3D73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FA2F73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447069AD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2792E5FE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8E1A70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6B991A5E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32507" w:rsidRPr="0021443F" w14:paraId="1D57E695" w14:textId="77777777" w:rsidTr="00432507">
        <w:tc>
          <w:tcPr>
            <w:tcW w:w="284" w:type="dxa"/>
            <w:vAlign w:val="bottom"/>
          </w:tcPr>
          <w:p w14:paraId="6B9586A0" w14:textId="77777777" w:rsidR="00432507" w:rsidRPr="0021443F" w:rsidRDefault="00432507" w:rsidP="0043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5A9957" w14:textId="3BDEB2B0" w:rsidR="00432507" w:rsidRPr="0021443F" w:rsidRDefault="00BC698D" w:rsidP="00432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48B98A21" w14:textId="77777777" w:rsidR="00432507" w:rsidRPr="0021443F" w:rsidRDefault="00432507" w:rsidP="00432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F4E091" w14:textId="58A50822" w:rsidR="00432507" w:rsidRPr="0021443F" w:rsidRDefault="00432507" w:rsidP="0043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C698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32507" w:rsidRPr="0021443F" w14:paraId="32BC0CDA" w14:textId="77777777" w:rsidTr="00432507">
        <w:tc>
          <w:tcPr>
            <w:tcW w:w="4650" w:type="dxa"/>
            <w:gridSpan w:val="4"/>
          </w:tcPr>
          <w:p w14:paraId="503595AE" w14:textId="77777777" w:rsidR="00432507" w:rsidRPr="0021443F" w:rsidRDefault="00432507" w:rsidP="00432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7345DC76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5A278FD4" w14:textId="77777777" w:rsidR="00041CFA" w:rsidRDefault="00041CFA" w:rsidP="00A02D80">
      <w:pPr>
        <w:pStyle w:val="ConsPlusNormal"/>
        <w:rPr>
          <w:b/>
        </w:rPr>
      </w:pPr>
    </w:p>
    <w:p w14:paraId="3AC5A6AF" w14:textId="77777777" w:rsidR="00A02D80" w:rsidRDefault="00A02D80" w:rsidP="00A02D80">
      <w:pPr>
        <w:pStyle w:val="ConsPlusNormal"/>
        <w:rPr>
          <w:b/>
        </w:rPr>
      </w:pPr>
    </w:p>
    <w:p w14:paraId="4B986C47" w14:textId="77777777"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14:paraId="317EBE6E" w14:textId="77777777"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C453F" w14:textId="5B462A16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FA2F73" w:rsidRPr="00981987">
        <w:rPr>
          <w:rFonts w:ascii="Times New Roman" w:hAnsi="Times New Roman" w:cs="Times New Roman"/>
          <w:sz w:val="24"/>
          <w:szCs w:val="24"/>
        </w:rPr>
        <w:t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</w:t>
      </w:r>
      <w:r w:rsidR="00FA2F73" w:rsidRPr="00BC698D">
        <w:rPr>
          <w:rFonts w:ascii="Times New Roman" w:hAnsi="Times New Roman" w:cs="Times New Roman"/>
          <w:sz w:val="24"/>
          <w:szCs w:val="24"/>
        </w:rPr>
        <w:t xml:space="preserve">», от </w:t>
      </w:r>
      <w:r w:rsidR="00BC698D">
        <w:rPr>
          <w:rFonts w:ascii="Times New Roman" w:hAnsi="Times New Roman" w:cs="Times New Roman"/>
          <w:sz w:val="24"/>
          <w:szCs w:val="24"/>
        </w:rPr>
        <w:t xml:space="preserve">07.11.2023 </w:t>
      </w:r>
      <w:r w:rsidR="00FA2F73" w:rsidRPr="00BC698D">
        <w:rPr>
          <w:rFonts w:ascii="Times New Roman" w:hAnsi="Times New Roman" w:cs="Times New Roman"/>
          <w:sz w:val="24"/>
          <w:szCs w:val="24"/>
        </w:rPr>
        <w:t>№</w:t>
      </w:r>
      <w:r w:rsidR="00BC698D">
        <w:rPr>
          <w:rFonts w:ascii="Times New Roman" w:hAnsi="Times New Roman" w:cs="Times New Roman"/>
          <w:sz w:val="24"/>
          <w:szCs w:val="24"/>
        </w:rPr>
        <w:t>122</w:t>
      </w:r>
      <w:r w:rsidR="00FA2F73" w:rsidRPr="00981987">
        <w:rPr>
          <w:rFonts w:ascii="Times New Roman" w:hAnsi="Times New Roman" w:cs="Times New Roman"/>
          <w:sz w:val="24"/>
          <w:szCs w:val="24"/>
        </w:rPr>
        <w:t xml:space="preserve"> 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Pr="0021443F">
        <w:rPr>
          <w:rFonts w:ascii="Times New Roman" w:hAnsi="Times New Roman" w:cs="Times New Roman"/>
          <w:sz w:val="24"/>
          <w:szCs w:val="24"/>
        </w:rPr>
        <w:t xml:space="preserve">), статьей 23 Устава </w:t>
      </w:r>
      <w:r w:rsidR="00FA2F73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7CD96011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778BE" w14:textId="77777777" w:rsidR="00432507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A2F73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14:paraId="62EFE192" w14:textId="77777777" w:rsidR="00F3645B" w:rsidRPr="00432507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432507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27AD81F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0D2F3" w14:textId="77777777" w:rsidR="00F3645B" w:rsidRPr="005B46B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5B46B8">
        <w:rPr>
          <w:rFonts w:ascii="Times New Roman" w:hAnsi="Times New Roman" w:cs="Times New Roman"/>
          <w:sz w:val="24"/>
          <w:szCs w:val="24"/>
        </w:rPr>
        <w:t>услуги «</w:t>
      </w:r>
      <w:r w:rsidR="005B46B8" w:rsidRPr="005B46B8">
        <w:rPr>
          <w:rFonts w:ascii="Times New Roman" w:hAnsi="Times New Roman" w:cs="Times New Roman"/>
          <w:sz w:val="24"/>
          <w:szCs w:val="24"/>
        </w:rPr>
        <w:t>Выдача порубочного билета и (или) разрешения на пересадку деревьев и кустарников</w:t>
      </w:r>
      <w:r w:rsidRPr="005B46B8">
        <w:rPr>
          <w:rFonts w:ascii="Times New Roman" w:hAnsi="Times New Roman" w:cs="Times New Roman"/>
          <w:sz w:val="24"/>
          <w:szCs w:val="24"/>
        </w:rPr>
        <w:t>».</w:t>
      </w:r>
    </w:p>
    <w:p w14:paraId="0B89A0C7" w14:textId="77777777"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FA2F73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</w:t>
      </w:r>
      <w:r w:rsidR="00FA2F73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FA2F73">
        <w:rPr>
          <w:color w:val="000000" w:themeColor="text1"/>
        </w:rPr>
        <w:t>Рощинские вести</w:t>
      </w:r>
      <w:r w:rsidR="00FA2F73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FA2F73">
        <w:rPr>
          <w:color w:val="000000" w:themeColor="text1"/>
        </w:rPr>
        <w:t>Рощин</w:t>
      </w:r>
      <w:r w:rsidR="00FA2F73"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FA2F73" w:rsidRPr="00FF1B0D">
          <w:rPr>
            <w:rStyle w:val="a8"/>
          </w:rPr>
          <w:t>https://serdobsk.pnzreg.ru/selsovety/roshchinskyi-selsovet/</w:t>
        </w:r>
      </w:hyperlink>
    </w:p>
    <w:p w14:paraId="39E9A65E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F73">
        <w:rPr>
          <w:rFonts w:ascii="Times New Roman" w:hAnsi="Times New Roman" w:cs="Times New Roman"/>
          <w:sz w:val="24"/>
          <w:szCs w:val="24"/>
        </w:rPr>
        <w:t>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53A04734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2F73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46D874AD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0E211" w14:textId="77777777" w:rsidR="00432507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 w:rsidR="00432507">
        <w:rPr>
          <w:rFonts w:ascii="Times New Roman" w:hAnsi="Times New Roman" w:cs="Times New Roman"/>
          <w:b/>
          <w:sz w:val="24"/>
          <w:szCs w:val="24"/>
        </w:rPr>
        <w:t>Рощинского сельсовета</w:t>
      </w:r>
    </w:p>
    <w:p w14:paraId="31EDA27C" w14:textId="77777777" w:rsidR="00F3645B" w:rsidRDefault="00432507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FA2F73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047F2FB7" w14:textId="77777777" w:rsidR="00FA2F73" w:rsidRDefault="00FA2F7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62998" w14:textId="77777777" w:rsidR="00FA2F73" w:rsidRDefault="00FA2F7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8662D7" w14:textId="77777777" w:rsidR="00FA2F73" w:rsidRDefault="00FA2F7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ABBE8" w14:textId="77777777" w:rsidR="00FA2F73" w:rsidRDefault="00FA2F7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7790B" w14:textId="77777777" w:rsidR="00432507" w:rsidRDefault="00432507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CB5298" w14:textId="77777777" w:rsidR="00FA2F73" w:rsidRDefault="00FA2F7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2C6284" w14:textId="77777777" w:rsidR="00FA2F73" w:rsidRPr="00657613" w:rsidRDefault="00FA2F73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7CC3EDD" w14:textId="77777777" w:rsidR="00C7057C" w:rsidRDefault="00C7057C" w:rsidP="00F3645B">
      <w:pPr>
        <w:pStyle w:val="ConsPlusNormal"/>
        <w:jc w:val="right"/>
      </w:pPr>
    </w:p>
    <w:p w14:paraId="0194871F" w14:textId="77777777" w:rsidR="00CB7FE3" w:rsidRDefault="00CB7FE3" w:rsidP="00F3645B">
      <w:pPr>
        <w:pStyle w:val="ConsPlusNormal"/>
        <w:jc w:val="right"/>
      </w:pPr>
    </w:p>
    <w:p w14:paraId="3A1053C7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1F6AD6E2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60C25605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FA2F73">
        <w:t>Рощин</w:t>
      </w:r>
      <w:r w:rsidR="000C12DC">
        <w:t xml:space="preserve">ского </w:t>
      </w:r>
      <w:r>
        <w:t>сельсовета</w:t>
      </w:r>
    </w:p>
    <w:p w14:paraId="1A6AE751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1238DEAD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2AC35AEE" w14:textId="3A93D753" w:rsidR="00F3645B" w:rsidRDefault="00F3645B" w:rsidP="00F3645B">
      <w:pPr>
        <w:pStyle w:val="ConsPlusNormal"/>
        <w:jc w:val="right"/>
      </w:pPr>
      <w:r>
        <w:t xml:space="preserve">от </w:t>
      </w:r>
      <w:r w:rsidR="00BC698D">
        <w:t xml:space="preserve">08.11.2023 </w:t>
      </w:r>
      <w:r w:rsidR="000C12DC">
        <w:t>№</w:t>
      </w:r>
      <w:r w:rsidR="00BC698D">
        <w:t>143</w:t>
      </w:r>
      <w:r w:rsidR="000C12DC">
        <w:t xml:space="preserve"> </w:t>
      </w:r>
    </w:p>
    <w:p w14:paraId="23842C43" w14:textId="77777777" w:rsidR="005B46B8" w:rsidRDefault="005B46B8" w:rsidP="005B46B8">
      <w:pPr>
        <w:pStyle w:val="ConsPlusNormal"/>
        <w:jc w:val="both"/>
      </w:pPr>
    </w:p>
    <w:p w14:paraId="20A2CAFA" w14:textId="77777777" w:rsidR="005B46B8" w:rsidRPr="005B46B8" w:rsidRDefault="005B46B8" w:rsidP="005B46B8">
      <w:pPr>
        <w:pStyle w:val="ConsPlusNormal"/>
        <w:ind w:firstLine="540"/>
        <w:jc w:val="center"/>
        <w:rPr>
          <w:b/>
        </w:rPr>
      </w:pPr>
    </w:p>
    <w:p w14:paraId="20519AFC" w14:textId="77777777"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14:paraId="75B377EE" w14:textId="77777777" w:rsidR="005B46B8" w:rsidRDefault="005B46B8" w:rsidP="005B46B8">
      <w:pPr>
        <w:pStyle w:val="ConsPlusNormal"/>
        <w:ind w:firstLine="540"/>
        <w:jc w:val="both"/>
      </w:pPr>
    </w:p>
    <w:p w14:paraId="010CE31F" w14:textId="77777777"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1. Общие положения</w:t>
      </w:r>
    </w:p>
    <w:p w14:paraId="6671C0E6" w14:textId="77777777" w:rsidR="005B46B8" w:rsidRDefault="005B46B8" w:rsidP="005B46B8">
      <w:pPr>
        <w:pStyle w:val="ConsPlusNormal"/>
        <w:ind w:firstLine="540"/>
        <w:jc w:val="both"/>
      </w:pPr>
    </w:p>
    <w:p w14:paraId="350230F1" w14:textId="77777777" w:rsidR="005B46B8" w:rsidRDefault="005B46B8" w:rsidP="005B46B8">
      <w:pPr>
        <w:pStyle w:val="ConsPlusNormal"/>
        <w:ind w:firstLine="540"/>
        <w:jc w:val="both"/>
      </w:pPr>
      <w:r>
        <w:t>Предмет регулирования</w:t>
      </w:r>
    </w:p>
    <w:p w14:paraId="301C566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1.1. Настоящий административный регламент предоставления муниципальной услуги 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</w:t>
      </w:r>
      <w:r w:rsidR="00CD25B8">
        <w:t xml:space="preserve"> и кустарников»</w:t>
      </w:r>
      <w:r>
        <w:t xml:space="preserve">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r w:rsidR="00FA2F73">
        <w:t>Рощин</w:t>
      </w:r>
      <w:r w:rsidR="00CD25B8">
        <w:t>ского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 (далее - Администрация) в процессе предоставления муниципальной услуги.</w:t>
      </w:r>
    </w:p>
    <w:p w14:paraId="4A2AB65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Круг заявителей</w:t>
      </w:r>
    </w:p>
    <w:p w14:paraId="63A2A93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14:paraId="7242428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72FEFA9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14:paraId="3ADFC8D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3627FE0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1.3.1. Лично;</w:t>
      </w:r>
    </w:p>
    <w:p w14:paraId="37490EF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8CED01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14:paraId="011230CB" w14:textId="77777777" w:rsidR="00CD25B8" w:rsidRDefault="005B46B8" w:rsidP="009E7B4B">
      <w:pPr>
        <w:pStyle w:val="ConsPlusNormal"/>
        <w:spacing w:before="240"/>
        <w:ind w:firstLine="540"/>
        <w:jc w:val="both"/>
      </w:pPr>
      <w:r>
        <w:t xml:space="preserve">1.3.4. </w:t>
      </w:r>
      <w:r w:rsidR="009E7B4B">
        <w:t xml:space="preserve">Посредством размещения информации на официальной странице администрации </w:t>
      </w:r>
      <w:r w:rsidR="00FA2F73">
        <w:t>Рощин</w:t>
      </w:r>
      <w:r w:rsidR="009E7B4B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FA2F73" w:rsidRPr="00FF1B0D">
          <w:rPr>
            <w:rStyle w:val="a8"/>
          </w:rPr>
          <w:t>https://serdobsk.pnzreg.ru/selsovety/roshchinskyi-selsovet/</w:t>
        </w:r>
      </w:hyperlink>
      <w:r w:rsidR="009E7B4B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</w:t>
      </w:r>
      <w:r w:rsidR="009E7B4B">
        <w:lastRenderedPageBreak/>
        <w:t>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31E689D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44258B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051590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3BD03D6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14:paraId="3ECF66B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35A34D7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в) по телефону.</w:t>
      </w:r>
    </w:p>
    <w:p w14:paraId="54DFE52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2C6642D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A1DE9E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8A2E93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3CD9692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7BA2C66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2EA2CFE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70E093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30843CF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C240CE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6E10AC3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0ABF58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2FF7086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3309E80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FA2F73">
        <w:t>Рощин</w:t>
      </w:r>
      <w:r w:rsidR="00CD25B8">
        <w:t>ского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области;</w:t>
      </w:r>
    </w:p>
    <w:p w14:paraId="1E18210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EB6D48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703ABC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2E2241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88EAF8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D25B8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14:paraId="64F020C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B26A3F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46C6E7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0ED6359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AD235A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1.9. Порядок, форма, место размещения и способы получения справочной информации.</w:t>
      </w:r>
    </w:p>
    <w:p w14:paraId="7D60F4B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B98573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E577B5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2D2319E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14:paraId="36A4E15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14:paraId="6E64E80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14:paraId="3026E55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5F39BB8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4DC4AB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22A2C8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6FC55FF" w14:textId="77777777" w:rsidR="005B46B8" w:rsidRDefault="005B46B8" w:rsidP="005B46B8">
      <w:pPr>
        <w:pStyle w:val="ConsPlusNormal"/>
        <w:ind w:firstLine="540"/>
        <w:jc w:val="both"/>
      </w:pPr>
    </w:p>
    <w:p w14:paraId="097BEEA2" w14:textId="77777777"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2. Стандарт предоставления муниципальной услуги</w:t>
      </w:r>
    </w:p>
    <w:p w14:paraId="727E6BE7" w14:textId="77777777" w:rsidR="005B46B8" w:rsidRDefault="005B46B8" w:rsidP="005B46B8">
      <w:pPr>
        <w:pStyle w:val="ConsPlusNormal"/>
        <w:ind w:firstLine="540"/>
        <w:jc w:val="both"/>
      </w:pPr>
    </w:p>
    <w:p w14:paraId="76FE7FD1" w14:textId="77777777" w:rsidR="005B46B8" w:rsidRDefault="005B46B8" w:rsidP="005B46B8">
      <w:pPr>
        <w:pStyle w:val="ConsPlusNormal"/>
        <w:ind w:firstLine="540"/>
        <w:jc w:val="both"/>
      </w:pPr>
      <w:r>
        <w:t>2.1. Наименование муниципальной услуги - Выдача порубочного билета и (или) разрешения на пересадку деревьев и кустарников.</w:t>
      </w:r>
    </w:p>
    <w:p w14:paraId="1C7A5B5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1D0F713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14:paraId="7477764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2600F16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14:paraId="0D391EF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14:paraId="63666FF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выдача порубочного билета</w:t>
      </w:r>
    </w:p>
    <w:p w14:paraId="6BE2C02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выдача разрешения на пересадку деревьев и кустарников;</w:t>
      </w:r>
    </w:p>
    <w:p w14:paraId="74F1AAE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отказ в выдаче порубочного билета и (или) разрешения на пересадку деревьев и кустарников с указанием причин.</w:t>
      </w:r>
    </w:p>
    <w:p w14:paraId="7637002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14:paraId="370E42C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14:paraId="39244E9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14:paraId="40E8CF1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14:paraId="3E5CF74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14:paraId="0F871D7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4D80FF7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14:paraId="68D577C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60602D2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64B1560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23D7BF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0BC8B80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 Исчерпывающий перечень документов, которые заявитель должен представить самостоятельно:</w:t>
      </w:r>
    </w:p>
    <w:p w14:paraId="2E479D9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2.6.1. Заявление по форме согласно приложению к настоящему Административному регламенту.</w:t>
      </w:r>
    </w:p>
    <w:p w14:paraId="0C7650B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К заявлению прилагаются:</w:t>
      </w:r>
    </w:p>
    <w:p w14:paraId="3202578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2.6.1.1. документ, удостоверяющий личность заявителя;</w:t>
      </w:r>
    </w:p>
    <w:p w14:paraId="1EE4A13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2.6.1.2. документ, подтверждающий полномочия представителя физического или юридического лица, действовать от его имени;</w:t>
      </w:r>
    </w:p>
    <w:p w14:paraId="440A4C0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2.6.1.3. топографический план места проведения вырубки зеленых насаждений.</w:t>
      </w:r>
    </w:p>
    <w:p w14:paraId="5A14A1B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14:paraId="648BFB5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14:paraId="6935EBA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2.6.4. Заявитель подает заявление и документы, необходимые для предоставления муниципальной услуги следующими способами:</w:t>
      </w:r>
    </w:p>
    <w:p w14:paraId="549D741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14:paraId="377AEF0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14:paraId="02305EC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в) на бумажном носителе через МФЦ.</w:t>
      </w:r>
    </w:p>
    <w:p w14:paraId="14B172A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76875F0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4254BC5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правоустанавливающие документы на земельный участок;</w:t>
      </w:r>
    </w:p>
    <w:p w14:paraId="47CB710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градостроительный план земельного участка;</w:t>
      </w:r>
    </w:p>
    <w:p w14:paraId="62BC4F0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в) разрешение на строительство или реконструкцию объекта капитального строительства;</w:t>
      </w:r>
    </w:p>
    <w:p w14:paraId="6D304A1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14:paraId="7097DF1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2.7.1. 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14:paraId="0D56B48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5257541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B40C12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14:paraId="7E3FD39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14:paraId="71A5CFA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муниципальной услуги являются:</w:t>
      </w:r>
    </w:p>
    <w:p w14:paraId="011D0F1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1) неполный состав сведений, указанных в заявлении;</w:t>
      </w:r>
    </w:p>
    <w:p w14:paraId="52D9C1B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14:paraId="06E8B4A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3) представление заявителем недостоверных сведений;</w:t>
      </w:r>
    </w:p>
    <w:p w14:paraId="2867AB6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14:paraId="2C26AF5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14:paraId="63213CD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14:paraId="0D27488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2.9.2. отсутствие топографического плана места проведения инженерных изысканий в масштабе 1:2000 при инженерных изысканиях</w:t>
      </w:r>
    </w:p>
    <w:p w14:paraId="3716A07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2.10. Оснований для приостановления предоставления муниципальной услуги действующим законодательством не предусмотрены.</w:t>
      </w:r>
    </w:p>
    <w:p w14:paraId="7A16AFE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5366ED0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2.11. Необходимой и</w:t>
      </w:r>
      <w:r w:rsidR="00CD25B8">
        <w:t xml:space="preserve"> обязательной услугой является «</w:t>
      </w:r>
      <w:r>
        <w:t>Выд</w:t>
      </w:r>
      <w:r w:rsidR="00CD25B8">
        <w:t>ача разрешения на строительство»</w:t>
      </w:r>
      <w:r>
        <w:t xml:space="preserve"> (при строительстве, реконструкции объектов капитального строительства).</w:t>
      </w:r>
    </w:p>
    <w:p w14:paraId="2E9F59A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323EC25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2.12. Муниципальная услуга предоставляется бесплатно.</w:t>
      </w:r>
    </w:p>
    <w:p w14:paraId="2CB274A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532C7F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заявления о предоставлении муниципальной услуги</w:t>
      </w:r>
    </w:p>
    <w:p w14:paraId="182F4F7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Время ожидания в очереди не должно превышать:</w:t>
      </w:r>
    </w:p>
    <w:p w14:paraId="6A093DA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при подаче заявления и (или) документов - 15 минут;</w:t>
      </w:r>
    </w:p>
    <w:p w14:paraId="7F90432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5C6D348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14:paraId="6485784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2.14. Регистрация заявления о предоставлении муниципальной услуги, осуществляется в день его получения.</w:t>
      </w:r>
    </w:p>
    <w:p w14:paraId="6F636BE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542FFE7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04140C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25F7C5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54330D1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2.16. Предоставление муниципальной услуги осуществляется в специально выделенных для этой цели помещениях.</w:t>
      </w:r>
    </w:p>
    <w:p w14:paraId="45894D2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14:paraId="3F625E7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14:paraId="3BCEA7A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14:paraId="0202F39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14:paraId="4647784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2.18. Количество мест ожидания определяется исходя из фактической нагрузки и возможностей для их размещения в здании.</w:t>
      </w:r>
    </w:p>
    <w:p w14:paraId="3EDD9A1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66CC5C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5EC85A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14:paraId="7DD095D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номера кабинета;</w:t>
      </w:r>
    </w:p>
    <w:p w14:paraId="46110CB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1722419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83C228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5604ECC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5FD864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A15642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1AF160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4EC4AA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7F7DEA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B25702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64D617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19FDF8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D4F0FB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D1AB8D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6533114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r>
        <w:lastRenderedPageBreak/>
        <w:t>тифлосурдопереводчика.</w:t>
      </w:r>
    </w:p>
    <w:p w14:paraId="732BFCC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98D72D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427CDCB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14:paraId="4B2BE3C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14:paraId="6DCECCF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14:paraId="319B1BD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14:paraId="2687F2C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487996C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7B9B46D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14:paraId="0EFA409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14:paraId="318C8C3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7ECE08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56E186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7BABB36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МФЦ:</w:t>
      </w:r>
    </w:p>
    <w:p w14:paraId="050F9F1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14:paraId="4357E3B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14:paraId="1DC6D41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14:paraId="6FC2770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Иные требования, в том числе учитывающие особенности предоставления муниципальной </w:t>
      </w:r>
      <w:r>
        <w:lastRenderedPageBreak/>
        <w:t>услуги в МФЦ и особенности предоставления муниципальной услуги в электронной форме</w:t>
      </w:r>
    </w:p>
    <w:p w14:paraId="125E16A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3E96B6F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36F6F0F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3A86DA2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626C846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78213D82" w14:textId="77777777" w:rsidR="005B46B8" w:rsidRDefault="005B46B8" w:rsidP="005B46B8">
      <w:pPr>
        <w:pStyle w:val="ConsPlusNormal"/>
        <w:ind w:firstLine="540"/>
        <w:jc w:val="both"/>
      </w:pPr>
    </w:p>
    <w:p w14:paraId="2E41A45B" w14:textId="77777777"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274B01EA" w14:textId="77777777" w:rsidR="005B46B8" w:rsidRDefault="005B46B8" w:rsidP="005B46B8">
      <w:pPr>
        <w:pStyle w:val="ConsPlusNormal"/>
        <w:ind w:firstLine="540"/>
        <w:jc w:val="both"/>
      </w:pPr>
    </w:p>
    <w:p w14:paraId="03953319" w14:textId="77777777" w:rsidR="005B46B8" w:rsidRDefault="005B46B8" w:rsidP="005B46B8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0DD5E55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14:paraId="61CB978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3.1.2. формирование и направление межведомственных запросов;</w:t>
      </w:r>
    </w:p>
    <w:p w14:paraId="5A8162A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3.1.3. обследование зеленых насаждений, подготовка расчета восстановительной стоимости зеленых насаждений;</w:t>
      </w:r>
    </w:p>
    <w:p w14:paraId="30B33CA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14:paraId="672A6FD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3.1.5. выдача заявителю результата предоставления муниципальной услуги.</w:t>
      </w:r>
    </w:p>
    <w:p w14:paraId="621071A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BE4ED8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14:paraId="087865E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0DEA01F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14:paraId="65596F2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14:paraId="330983D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14:paraId="0F134E5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72B1D9F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2C02C71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019BD33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14:paraId="52017D2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правильности заполнения заявления;</w:t>
      </w:r>
    </w:p>
    <w:p w14:paraId="1E2B1B2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14:paraId="76BDB89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675FDB7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14:paraId="63723C5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14:paraId="3080C71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14:paraId="5762AB2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14:paraId="7F4BC86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14:paraId="1955340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74BA959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14:paraId="3509848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14:paraId="492E957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Зарегистрированные в течение одного дня заявление и документы передаются </w:t>
      </w:r>
      <w:r>
        <w:lastRenderedPageBreak/>
        <w:t>ответственному исполнителю.</w:t>
      </w:r>
    </w:p>
    <w:p w14:paraId="1B28252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Формирование и направление межведомственных запросов</w:t>
      </w:r>
    </w:p>
    <w:p w14:paraId="6E265B3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14:paraId="5085B46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14:paraId="3466BD7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14:paraId="647E72B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203A81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14:paraId="4153D9B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14:paraId="48D3074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14:paraId="62CB46E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14:paraId="2B6BB50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Обследование зеленых насаждений, подготовка расчета восстановительной стоимости зеленых насаждений</w:t>
      </w:r>
    </w:p>
    <w:p w14:paraId="5E0DA93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14:paraId="4D214F4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14:paraId="11EAA49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Порядок формирования, состав, полномочия, функции, порядок принятия решений комиссии утверждаются Администрацией.</w:t>
      </w:r>
    </w:p>
    <w:p w14:paraId="71B91A3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3.19. Ответственный исполнитель, он же Секретарь комиссии, в течение 1 рабочего дня со дня поступления заявления в Администрацию:</w:t>
      </w:r>
    </w:p>
    <w:p w14:paraId="6530406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1) устанавливает дату, время и место проведения обследования земельного участка;</w:t>
      </w:r>
    </w:p>
    <w:p w14:paraId="072433C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14:paraId="12E3D44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14:paraId="49547AD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14:paraId="48F9876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14:paraId="27CBAF6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3.20. В случае предоставления порубочного билета:</w:t>
      </w:r>
    </w:p>
    <w:p w14:paraId="4C15562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1) расчет восстановительной стоимости зеленых насаждений предоставляется заявителю;</w:t>
      </w:r>
    </w:p>
    <w:p w14:paraId="69976F3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2) копия расчета направляется в Администрацию;</w:t>
      </w:r>
    </w:p>
    <w:p w14:paraId="719332C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3) заявитель после получения расчета производит оплату восстановительной стоимости в бюджет </w:t>
      </w:r>
      <w:r w:rsidR="00FA2F73">
        <w:t>Рощин</w:t>
      </w:r>
      <w:r w:rsidR="00CD25B8">
        <w:t>ского</w:t>
      </w:r>
      <w:r>
        <w:t xml:space="preserve"> сельсовета</w:t>
      </w:r>
      <w:r w:rsidR="00CD25B8">
        <w:t xml:space="preserve"> Сердобского</w:t>
      </w:r>
      <w:r>
        <w:t xml:space="preserve"> района Пензенской области и извещает Администрацию о произведенной оплате.</w:t>
      </w:r>
    </w:p>
    <w:p w14:paraId="3710D2C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Реквизиты для перечисления восстановительной стоимости зеленых насаждений представляет Администрация;</w:t>
      </w:r>
    </w:p>
    <w:p w14:paraId="1B73740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3.21. Общая продолжительность административной процедуры (максимальный срок ее выполнения) составляет 4 дня.</w:t>
      </w:r>
    </w:p>
    <w:p w14:paraId="37366EC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14:paraId="3E43CFE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14:paraId="4A8AEEE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14:paraId="4EFC4A5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14:paraId="3FBDDD4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1DFB50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14:paraId="2E31AB0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14:paraId="427A4C2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14:paraId="68C891F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14:paraId="71949F1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3.26. Учет порубочных билетов осуществляется главой Администрации.</w:t>
      </w:r>
    </w:p>
    <w:p w14:paraId="6DA8714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14:paraId="720E798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14:paraId="3059D81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01C390F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3.29. Подписанный главой Администрации ответ заявителю регистрируется в установленном порядке.</w:t>
      </w:r>
    </w:p>
    <w:p w14:paraId="469C5C4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4 дня.</w:t>
      </w:r>
    </w:p>
    <w:p w14:paraId="778D94E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14:paraId="0D96ECE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14:paraId="720AA17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3.32. Основанием для начала административной процедуры и критерием принятия решения по ней являются:</w:t>
      </w:r>
    </w:p>
    <w:p w14:paraId="1CE2679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порубочный билет и (или) разрешение на пересадку деревьев и кустарников;</w:t>
      </w:r>
    </w:p>
    <w:p w14:paraId="34ACFFC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письмо об отказе в выдаче порубочного билета и (или) разрешения на пересадку деревьев и кустарников.</w:t>
      </w:r>
    </w:p>
    <w:p w14:paraId="6BDD025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14:paraId="18AF419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3.34. Результат предоставления муниципальной услуги направляется заявителю одним из способов, указанным в заявлении:</w:t>
      </w:r>
    </w:p>
    <w:p w14:paraId="1673CEB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14:paraId="73CE174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14:paraId="4460B02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В случае выбора заявителем получения результата предоставления муниципальной услуги </w:t>
      </w:r>
      <w:r>
        <w:lastRenderedPageBreak/>
        <w:t>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4C519CA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3.35. Продолжительность административной процедуры составляет 1 день.</w:t>
      </w:r>
    </w:p>
    <w:p w14:paraId="71F3BB7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3.36. Результатом административной процедуры является выдача заявителю результата предоставления муниципальной услуги.</w:t>
      </w:r>
    </w:p>
    <w:p w14:paraId="2E6C77D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123D327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50C5D92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14:paraId="5128391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ошибки;</w:t>
      </w:r>
    </w:p>
    <w:p w14:paraId="0F22AFE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0C2D92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14:paraId="0E119BC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5491659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8F29B2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E3736C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14:paraId="673E5E8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EBDCEF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</w:p>
    <w:p w14:paraId="32B8C23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4FFFA4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14:paraId="1B3102A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4240B05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6B9DF5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14:paraId="63BA998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08A0800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14:paraId="105B3D1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1742907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</w:t>
      </w:r>
    </w:p>
    <w:p w14:paraId="6FABFBA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33E2A6F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14:paraId="192B1A8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2.6. и 2.7. Административного регламента, специалист МФЦ:</w:t>
      </w:r>
    </w:p>
    <w:p w14:paraId="25A5A8F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14:paraId="5F5042EE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2524829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3.44. Срок выполнения данного административного действия не более 30 минут.</w:t>
      </w:r>
    </w:p>
    <w:p w14:paraId="04B1FA4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3ADB241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0404B6A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3.45. Результат предоставления муниципальной услуги направляется заявителю одним из способов, указанным им в заявлении.</w:t>
      </w:r>
    </w:p>
    <w:p w14:paraId="43E05A9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14:paraId="110053F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54A1B69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3.46.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5AE5CD56" w14:textId="77777777" w:rsidR="005B46B8" w:rsidRDefault="005B46B8" w:rsidP="005B46B8">
      <w:pPr>
        <w:pStyle w:val="ConsPlusNormal"/>
        <w:ind w:firstLine="540"/>
        <w:jc w:val="both"/>
      </w:pPr>
    </w:p>
    <w:p w14:paraId="3D035554" w14:textId="77777777"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4. Формы контроля за исполнением Административного регламента</w:t>
      </w:r>
    </w:p>
    <w:p w14:paraId="43ED3F5F" w14:textId="77777777" w:rsidR="005B46B8" w:rsidRDefault="005B46B8" w:rsidP="005B46B8">
      <w:pPr>
        <w:pStyle w:val="ConsPlusNormal"/>
        <w:ind w:firstLine="540"/>
        <w:jc w:val="both"/>
      </w:pPr>
    </w:p>
    <w:p w14:paraId="7FA500C4" w14:textId="77777777" w:rsidR="005B46B8" w:rsidRDefault="005B46B8" w:rsidP="005B46B8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81B569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BD4B9C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AE84E6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D13AA7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767F7F2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43DF8F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2885416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B2AB0D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FCEBFDB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49A324A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12C1EA5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3447027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23373FD1" w14:textId="77777777" w:rsidR="005B46B8" w:rsidRDefault="005B46B8" w:rsidP="005B46B8">
      <w:pPr>
        <w:pStyle w:val="ConsPlusNormal"/>
        <w:ind w:firstLine="540"/>
        <w:jc w:val="both"/>
      </w:pPr>
    </w:p>
    <w:p w14:paraId="1997F691" w14:textId="77777777"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5DAD0A5" w14:textId="77777777" w:rsidR="005B46B8" w:rsidRDefault="005B46B8" w:rsidP="005B46B8">
      <w:pPr>
        <w:pStyle w:val="ConsPlusNormal"/>
        <w:ind w:firstLine="540"/>
        <w:jc w:val="both"/>
      </w:pPr>
    </w:p>
    <w:p w14:paraId="66833E14" w14:textId="77777777" w:rsidR="005B46B8" w:rsidRDefault="005B46B8" w:rsidP="005B46B8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14:paraId="53F17415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14:paraId="70FF3C44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5.1.1. в случаях, указанных в статье 11.1 Федерального</w:t>
      </w:r>
      <w:r w:rsidR="00CD25B8">
        <w:t xml:space="preserve"> закона от 27.07.2010 № 210-ФЗ «</w:t>
      </w:r>
      <w:r>
        <w:t>Об организации предоставления государственных и му</w:t>
      </w:r>
      <w:r w:rsidR="00CD25B8">
        <w:t>ниципальных услуг» (далее - ФЗ №</w:t>
      </w:r>
      <w:r>
        <w:t xml:space="preserve"> 210-ФЗ), и в порядке,</w:t>
      </w:r>
      <w:r w:rsidR="00CD25B8">
        <w:t xml:space="preserve"> предусмотренном главой 2.1 ФЗ №</w:t>
      </w:r>
      <w:r>
        <w:t xml:space="preserve"> 210-ФЗ.</w:t>
      </w:r>
    </w:p>
    <w:p w14:paraId="0AB7F976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5.1.2. в случае, указан</w:t>
      </w:r>
      <w:r w:rsidR="00CD25B8">
        <w:t>ном в части 3.2 статьи 11.2 ФЗ №</w:t>
      </w:r>
      <w:r>
        <w:t xml:space="preserve"> 210-ФЗ, в антимонопольный орган, в порядке, установленном следующими нормативными правовыми актами:</w:t>
      </w:r>
    </w:p>
    <w:p w14:paraId="4EE9E7F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Федеральным законом от 26.07.2006</w:t>
      </w:r>
      <w:r w:rsidR="00CD25B8">
        <w:t xml:space="preserve"> № 135-ФЗ «О защите конкуренции»</w:t>
      </w:r>
      <w:r>
        <w:t xml:space="preserve"> (с - постановлением Правительства Росс</w:t>
      </w:r>
      <w:r w:rsidR="00CD25B8">
        <w:t>ийской Федерации от 17.04.2017 № 452 «</w:t>
      </w:r>
      <w:r>
        <w:t>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</w:t>
      </w:r>
      <w:r w:rsidR="00CD25B8">
        <w:t>оительства сетей теплоснабжения»</w:t>
      </w:r>
      <w:r>
        <w:t xml:space="preserve"> (с последующими изменениями);</w:t>
      </w:r>
    </w:p>
    <w:p w14:paraId="7E753FE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27.12.2016 № 1504 «</w:t>
      </w:r>
      <w:r>
        <w:t>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процедур" (с последующими изменениями);</w:t>
      </w:r>
    </w:p>
    <w:p w14:paraId="73226CB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постановлением Правительства Российской Федерации от 30.04.2014 </w:t>
      </w:r>
      <w:r w:rsidR="00CD25B8">
        <w:t>№ 403 «</w:t>
      </w:r>
      <w:r>
        <w:t xml:space="preserve">Об исчерпывающем перечне процедур </w:t>
      </w:r>
      <w:r w:rsidR="00CD25B8">
        <w:t>в сфере жилищного строительства»</w:t>
      </w:r>
      <w:r>
        <w:t xml:space="preserve"> (с последующими изменениями);</w:t>
      </w:r>
    </w:p>
    <w:p w14:paraId="0AB0BD6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- постановлением Правительства Росс</w:t>
      </w:r>
      <w:r w:rsidR="00CD25B8">
        <w:t>ийской Федерации от 28.03.2017 № 346 «</w:t>
      </w:r>
      <w:r>
        <w:t>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</w:t>
      </w:r>
      <w:r w:rsidR="00CD25B8">
        <w:t>роительства нежилого назначения»</w:t>
      </w:r>
      <w:r>
        <w:t xml:space="preserve"> (с последующими изменениями);</w:t>
      </w:r>
    </w:p>
    <w:p w14:paraId="395F296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07.11.2016 № 1138 «</w:t>
      </w:r>
      <w:r>
        <w:t>Об исчерпывающих перечнях процедур в сфере строительства объектов водоснабжения и водоотведения и правилах вед</w:t>
      </w:r>
      <w:r w:rsidR="00CD25B8">
        <w:t>ения реестров описаний процедур»</w:t>
      </w:r>
      <w:r>
        <w:t xml:space="preserve"> (с последующими изменениями).</w:t>
      </w:r>
    </w:p>
    <w:p w14:paraId="12C4407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DE9EC3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2181C20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1FBD42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5070F3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AE0C25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B8D923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612F7B22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593ACC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CD25B8">
        <w:t>онно-телекоммуникационной сети «</w:t>
      </w:r>
      <w:r>
        <w:t>Инт</w:t>
      </w:r>
      <w:r w:rsidR="00CD25B8">
        <w:t>ернет»</w:t>
      </w:r>
      <w:r>
        <w:t>, Едином портале, Региональном портале, а также в устной и (или) письменной форме.</w:t>
      </w:r>
    </w:p>
    <w:p w14:paraId="3D59326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1F0667A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E9818DC" w14:textId="77777777" w:rsidR="005B46B8" w:rsidRDefault="00CD25B8" w:rsidP="005B46B8">
      <w:pPr>
        <w:pStyle w:val="ConsPlusNormal"/>
        <w:spacing w:before="240"/>
        <w:ind w:firstLine="540"/>
        <w:jc w:val="both"/>
      </w:pPr>
      <w:r>
        <w:lastRenderedPageBreak/>
        <w:t>- ФЗ №</w:t>
      </w:r>
      <w:r w:rsidR="005B46B8">
        <w:t xml:space="preserve"> 210-ФЗ;</w:t>
      </w:r>
    </w:p>
    <w:p w14:paraId="4BFE6EC9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Ф</w:t>
      </w:r>
      <w:r w:rsidR="00CD25B8">
        <w:t>едеральный закон от 26.07.2006 № 135-ФЗ «О защите конкуренции»</w:t>
      </w:r>
      <w:r>
        <w:t>;</w:t>
      </w:r>
    </w:p>
    <w:p w14:paraId="7AECFE11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CD25B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D25B8">
        <w:t>рственных и муниципальных услуг»</w:t>
      </w:r>
      <w:r>
        <w:t>;</w:t>
      </w:r>
    </w:p>
    <w:p w14:paraId="70DBC557" w14:textId="77777777" w:rsidR="005B46B8" w:rsidRPr="00FA2F73" w:rsidRDefault="005B46B8" w:rsidP="005B46B8">
      <w:pPr>
        <w:pStyle w:val="ConsPlusNormal"/>
        <w:spacing w:before="240"/>
        <w:ind w:firstLine="540"/>
        <w:jc w:val="both"/>
      </w:pPr>
      <w:r w:rsidRPr="00FA2F73">
        <w:t xml:space="preserve">- постановление Администрации </w:t>
      </w:r>
      <w:r w:rsidR="00FA2F73" w:rsidRPr="00FA2F73">
        <w:t>Рощин</w:t>
      </w:r>
      <w:r w:rsidR="00CD25B8" w:rsidRPr="00FA2F73">
        <w:t>ского</w:t>
      </w:r>
      <w:r w:rsidRPr="00FA2F73">
        <w:t xml:space="preserve"> сельсовета </w:t>
      </w:r>
      <w:r w:rsidR="00CD25B8" w:rsidRPr="00FA2F73">
        <w:t>Сердобского</w:t>
      </w:r>
      <w:r w:rsidRPr="00FA2F73">
        <w:t xml:space="preserve"> района Пензенской обла</w:t>
      </w:r>
      <w:r w:rsidR="00CD25B8" w:rsidRPr="00FA2F73">
        <w:t xml:space="preserve">сти от </w:t>
      </w:r>
      <w:r w:rsidR="00FA2F73" w:rsidRPr="00FA2F73">
        <w:t>17</w:t>
      </w:r>
      <w:r w:rsidR="00CD25B8" w:rsidRPr="00FA2F73">
        <w:t xml:space="preserve">.09.2018 № </w:t>
      </w:r>
      <w:r w:rsidR="00FA2F73" w:rsidRPr="00FA2F73">
        <w:t>43</w:t>
      </w:r>
      <w:r w:rsidR="00CD25B8" w:rsidRPr="00FA2F73">
        <w:t xml:space="preserve"> «</w:t>
      </w:r>
      <w:r w:rsidRPr="00FA2F73">
        <w:t xml:space="preserve">Об утверждении Порядка подачи и рассмотрения жалоб на решения и действия (бездействие) администрации </w:t>
      </w:r>
      <w:r w:rsidR="00FA2F73" w:rsidRPr="00FA2F73">
        <w:t>Рощин</w:t>
      </w:r>
      <w:r w:rsidR="00CD25B8" w:rsidRPr="00FA2F73">
        <w:t>ского</w:t>
      </w:r>
      <w:r w:rsidRPr="00FA2F73">
        <w:t xml:space="preserve"> сельсовета </w:t>
      </w:r>
      <w:r w:rsidR="00CD25B8" w:rsidRPr="00FA2F73">
        <w:t>Сердобского</w:t>
      </w:r>
      <w:r w:rsidRPr="00FA2F73">
        <w:t xml:space="preserve"> района Пензенской области, должностных лиц, муниципальных служащих администрации </w:t>
      </w:r>
      <w:r w:rsidR="00FA2F73" w:rsidRPr="00FA2F73">
        <w:t>Рощин</w:t>
      </w:r>
      <w:r w:rsidR="00CD25B8" w:rsidRPr="00FA2F73">
        <w:t>ского</w:t>
      </w:r>
      <w:r w:rsidRPr="00FA2F73">
        <w:t xml:space="preserve"> сельсовета </w:t>
      </w:r>
      <w:r w:rsidR="00CD25B8" w:rsidRPr="00FA2F73">
        <w:t>Сердобского</w:t>
      </w:r>
      <w:r w:rsidRPr="00FA2F73">
        <w:t xml:space="preserve"> района Пензенской области при пре</w:t>
      </w:r>
      <w:r w:rsidR="00CD25B8" w:rsidRPr="00FA2F73">
        <w:t>доставлении муниципальных услуг»</w:t>
      </w:r>
      <w:r w:rsidRPr="00FA2F73">
        <w:t>.</w:t>
      </w:r>
    </w:p>
    <w:p w14:paraId="3A2E7B7D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 w:rsidR="00CD25B8">
        <w:t>ии со статьей 11.2 ФЗ №</w:t>
      </w:r>
      <w:r>
        <w:t xml:space="preserve"> 210-ФЗ.</w:t>
      </w:r>
    </w:p>
    <w:p w14:paraId="24443F02" w14:textId="77777777" w:rsidR="00241591" w:rsidRDefault="00241591" w:rsidP="005B46B8">
      <w:pPr>
        <w:pStyle w:val="ConsPlusNormal"/>
        <w:spacing w:before="240"/>
        <w:ind w:firstLine="540"/>
        <w:jc w:val="both"/>
      </w:pPr>
    </w:p>
    <w:p w14:paraId="6931E5F9" w14:textId="77777777" w:rsidR="005B46B8" w:rsidRDefault="005B46B8" w:rsidP="005B46B8">
      <w:pPr>
        <w:pStyle w:val="ConsPlusNormal"/>
        <w:ind w:firstLine="540"/>
        <w:jc w:val="both"/>
      </w:pPr>
    </w:p>
    <w:p w14:paraId="3A506EC7" w14:textId="77777777" w:rsidR="00432507" w:rsidRDefault="00432507" w:rsidP="005B46B8">
      <w:pPr>
        <w:pStyle w:val="ConsPlusNormal"/>
        <w:ind w:firstLine="540"/>
        <w:jc w:val="both"/>
      </w:pPr>
    </w:p>
    <w:p w14:paraId="3AB6A2A8" w14:textId="77777777" w:rsidR="00432507" w:rsidRDefault="00432507" w:rsidP="005B46B8">
      <w:pPr>
        <w:pStyle w:val="ConsPlusNormal"/>
        <w:ind w:firstLine="540"/>
        <w:jc w:val="both"/>
      </w:pPr>
    </w:p>
    <w:p w14:paraId="0B8AE31F" w14:textId="77777777" w:rsidR="00432507" w:rsidRDefault="00432507" w:rsidP="005B46B8">
      <w:pPr>
        <w:pStyle w:val="ConsPlusNormal"/>
        <w:ind w:firstLine="540"/>
        <w:jc w:val="both"/>
      </w:pPr>
    </w:p>
    <w:p w14:paraId="6A37D8CD" w14:textId="77777777" w:rsidR="00432507" w:rsidRDefault="00432507" w:rsidP="005B46B8">
      <w:pPr>
        <w:pStyle w:val="ConsPlusNormal"/>
        <w:ind w:firstLine="540"/>
        <w:jc w:val="both"/>
      </w:pPr>
    </w:p>
    <w:p w14:paraId="7B8527AE" w14:textId="77777777" w:rsidR="00432507" w:rsidRDefault="00432507" w:rsidP="005B46B8">
      <w:pPr>
        <w:pStyle w:val="ConsPlusNormal"/>
        <w:ind w:firstLine="540"/>
        <w:jc w:val="both"/>
      </w:pPr>
    </w:p>
    <w:p w14:paraId="3E503E0A" w14:textId="77777777" w:rsidR="00432507" w:rsidRDefault="00432507" w:rsidP="005B46B8">
      <w:pPr>
        <w:pStyle w:val="ConsPlusNormal"/>
        <w:ind w:firstLine="540"/>
        <w:jc w:val="both"/>
      </w:pPr>
    </w:p>
    <w:p w14:paraId="2768DAFA" w14:textId="77777777" w:rsidR="00432507" w:rsidRDefault="00432507" w:rsidP="005B46B8">
      <w:pPr>
        <w:pStyle w:val="ConsPlusNormal"/>
        <w:ind w:firstLine="540"/>
        <w:jc w:val="both"/>
      </w:pPr>
    </w:p>
    <w:p w14:paraId="7CA57E63" w14:textId="77777777" w:rsidR="00432507" w:rsidRDefault="00432507" w:rsidP="005B46B8">
      <w:pPr>
        <w:pStyle w:val="ConsPlusNormal"/>
        <w:ind w:firstLine="540"/>
        <w:jc w:val="both"/>
      </w:pPr>
    </w:p>
    <w:p w14:paraId="73EE866F" w14:textId="77777777" w:rsidR="00432507" w:rsidRDefault="00432507" w:rsidP="005B46B8">
      <w:pPr>
        <w:pStyle w:val="ConsPlusNormal"/>
        <w:ind w:firstLine="540"/>
        <w:jc w:val="both"/>
      </w:pPr>
    </w:p>
    <w:p w14:paraId="20A854E0" w14:textId="77777777" w:rsidR="00432507" w:rsidRDefault="00432507" w:rsidP="005B46B8">
      <w:pPr>
        <w:pStyle w:val="ConsPlusNormal"/>
        <w:ind w:firstLine="540"/>
        <w:jc w:val="both"/>
      </w:pPr>
    </w:p>
    <w:p w14:paraId="74CCD549" w14:textId="77777777" w:rsidR="00432507" w:rsidRDefault="00432507" w:rsidP="005B46B8">
      <w:pPr>
        <w:pStyle w:val="ConsPlusNormal"/>
        <w:ind w:firstLine="540"/>
        <w:jc w:val="both"/>
      </w:pPr>
    </w:p>
    <w:p w14:paraId="711F4F65" w14:textId="77777777" w:rsidR="00432507" w:rsidRDefault="00432507" w:rsidP="005B46B8">
      <w:pPr>
        <w:pStyle w:val="ConsPlusNormal"/>
        <w:ind w:firstLine="540"/>
        <w:jc w:val="both"/>
      </w:pPr>
    </w:p>
    <w:p w14:paraId="5935DBE3" w14:textId="77777777" w:rsidR="00432507" w:rsidRDefault="00432507" w:rsidP="005B46B8">
      <w:pPr>
        <w:pStyle w:val="ConsPlusNormal"/>
        <w:ind w:firstLine="540"/>
        <w:jc w:val="both"/>
      </w:pPr>
    </w:p>
    <w:p w14:paraId="02417999" w14:textId="77777777" w:rsidR="00432507" w:rsidRDefault="00432507" w:rsidP="005B46B8">
      <w:pPr>
        <w:pStyle w:val="ConsPlusNormal"/>
        <w:ind w:firstLine="540"/>
        <w:jc w:val="both"/>
      </w:pPr>
    </w:p>
    <w:p w14:paraId="24E285CD" w14:textId="77777777" w:rsidR="00432507" w:rsidRDefault="00432507" w:rsidP="005B46B8">
      <w:pPr>
        <w:pStyle w:val="ConsPlusNormal"/>
        <w:ind w:firstLine="540"/>
        <w:jc w:val="both"/>
      </w:pPr>
    </w:p>
    <w:p w14:paraId="2133CB30" w14:textId="77777777" w:rsidR="00432507" w:rsidRDefault="00432507" w:rsidP="005B46B8">
      <w:pPr>
        <w:pStyle w:val="ConsPlusNormal"/>
        <w:ind w:firstLine="540"/>
        <w:jc w:val="both"/>
      </w:pPr>
    </w:p>
    <w:p w14:paraId="5B06C661" w14:textId="77777777" w:rsidR="00432507" w:rsidRDefault="00432507" w:rsidP="005B46B8">
      <w:pPr>
        <w:pStyle w:val="ConsPlusNormal"/>
        <w:ind w:firstLine="540"/>
        <w:jc w:val="both"/>
      </w:pPr>
    </w:p>
    <w:p w14:paraId="2DF55E31" w14:textId="77777777" w:rsidR="00432507" w:rsidRDefault="00432507" w:rsidP="005B46B8">
      <w:pPr>
        <w:pStyle w:val="ConsPlusNormal"/>
        <w:ind w:firstLine="540"/>
        <w:jc w:val="both"/>
      </w:pPr>
    </w:p>
    <w:p w14:paraId="392B474E" w14:textId="77777777" w:rsidR="00432507" w:rsidRDefault="00432507" w:rsidP="005B46B8">
      <w:pPr>
        <w:pStyle w:val="ConsPlusNormal"/>
        <w:ind w:firstLine="540"/>
        <w:jc w:val="both"/>
      </w:pPr>
    </w:p>
    <w:p w14:paraId="4C5B5C71" w14:textId="77777777" w:rsidR="00432507" w:rsidRDefault="00432507" w:rsidP="005B46B8">
      <w:pPr>
        <w:pStyle w:val="ConsPlusNormal"/>
        <w:ind w:firstLine="540"/>
        <w:jc w:val="both"/>
      </w:pPr>
    </w:p>
    <w:p w14:paraId="67F64479" w14:textId="77777777" w:rsidR="00432507" w:rsidRDefault="00432507" w:rsidP="005B46B8">
      <w:pPr>
        <w:pStyle w:val="ConsPlusNormal"/>
        <w:ind w:firstLine="540"/>
        <w:jc w:val="both"/>
      </w:pPr>
    </w:p>
    <w:p w14:paraId="6DADC599" w14:textId="77777777" w:rsidR="00432507" w:rsidRDefault="00432507" w:rsidP="005B46B8">
      <w:pPr>
        <w:pStyle w:val="ConsPlusNormal"/>
        <w:ind w:firstLine="540"/>
        <w:jc w:val="both"/>
      </w:pPr>
    </w:p>
    <w:p w14:paraId="3E827126" w14:textId="77777777" w:rsidR="00432507" w:rsidRDefault="00432507" w:rsidP="005B46B8">
      <w:pPr>
        <w:pStyle w:val="ConsPlusNormal"/>
        <w:ind w:firstLine="540"/>
        <w:jc w:val="both"/>
      </w:pPr>
    </w:p>
    <w:p w14:paraId="2D3B8E4E" w14:textId="77777777" w:rsidR="00432507" w:rsidRDefault="00432507" w:rsidP="005B46B8">
      <w:pPr>
        <w:pStyle w:val="ConsPlusNormal"/>
        <w:ind w:firstLine="540"/>
        <w:jc w:val="both"/>
      </w:pPr>
    </w:p>
    <w:p w14:paraId="60CF1575" w14:textId="77777777" w:rsidR="00432507" w:rsidRDefault="00432507" w:rsidP="005B46B8">
      <w:pPr>
        <w:pStyle w:val="ConsPlusNormal"/>
        <w:ind w:firstLine="540"/>
        <w:jc w:val="both"/>
      </w:pPr>
    </w:p>
    <w:p w14:paraId="03772284" w14:textId="77777777" w:rsidR="00432507" w:rsidRDefault="00432507" w:rsidP="005B46B8">
      <w:pPr>
        <w:pStyle w:val="ConsPlusNormal"/>
        <w:ind w:firstLine="540"/>
        <w:jc w:val="both"/>
      </w:pPr>
    </w:p>
    <w:p w14:paraId="0C73E2D8" w14:textId="77777777" w:rsidR="00432507" w:rsidRDefault="00432507" w:rsidP="005B46B8">
      <w:pPr>
        <w:pStyle w:val="ConsPlusNormal"/>
        <w:ind w:firstLine="540"/>
        <w:jc w:val="both"/>
      </w:pPr>
    </w:p>
    <w:p w14:paraId="54D2377C" w14:textId="77777777" w:rsidR="00432507" w:rsidRDefault="00432507" w:rsidP="005B46B8">
      <w:pPr>
        <w:pStyle w:val="ConsPlusNormal"/>
        <w:ind w:firstLine="540"/>
        <w:jc w:val="both"/>
      </w:pPr>
    </w:p>
    <w:p w14:paraId="1FA760AC" w14:textId="77777777" w:rsidR="00432507" w:rsidRDefault="00432507" w:rsidP="005B46B8">
      <w:pPr>
        <w:pStyle w:val="ConsPlusNormal"/>
        <w:ind w:firstLine="540"/>
        <w:jc w:val="both"/>
      </w:pPr>
    </w:p>
    <w:p w14:paraId="73346B0A" w14:textId="77777777" w:rsidR="00432507" w:rsidRDefault="00432507" w:rsidP="005B46B8">
      <w:pPr>
        <w:pStyle w:val="ConsPlusNormal"/>
        <w:ind w:firstLine="540"/>
        <w:jc w:val="both"/>
      </w:pPr>
    </w:p>
    <w:p w14:paraId="3CFB668E" w14:textId="77777777" w:rsidR="00432507" w:rsidRDefault="00432507" w:rsidP="005B46B8">
      <w:pPr>
        <w:pStyle w:val="ConsPlusNormal"/>
        <w:ind w:firstLine="540"/>
        <w:jc w:val="both"/>
      </w:pPr>
    </w:p>
    <w:p w14:paraId="139A1C3F" w14:textId="77777777" w:rsidR="00CD25B8" w:rsidRDefault="00CD25B8" w:rsidP="005B46B8">
      <w:pPr>
        <w:pStyle w:val="ConsPlusNormal"/>
        <w:jc w:val="right"/>
      </w:pPr>
    </w:p>
    <w:p w14:paraId="1A3A5B61" w14:textId="77777777" w:rsidR="005B46B8" w:rsidRDefault="005B46B8" w:rsidP="005B46B8">
      <w:pPr>
        <w:pStyle w:val="ConsPlusNormal"/>
        <w:jc w:val="right"/>
      </w:pPr>
      <w:r>
        <w:lastRenderedPageBreak/>
        <w:t>Приложение к Регламенту</w:t>
      </w:r>
    </w:p>
    <w:p w14:paraId="4BD05E72" w14:textId="77777777" w:rsidR="005B46B8" w:rsidRDefault="005B46B8" w:rsidP="005B46B8">
      <w:pPr>
        <w:pStyle w:val="ConsPlusNormal"/>
        <w:ind w:firstLine="540"/>
        <w:jc w:val="both"/>
      </w:pPr>
    </w:p>
    <w:p w14:paraId="13C41CD3" w14:textId="77777777" w:rsidR="005B46B8" w:rsidRDefault="005B46B8" w:rsidP="005B46B8">
      <w:pPr>
        <w:pStyle w:val="ConsPlusNormal"/>
        <w:jc w:val="right"/>
      </w:pPr>
      <w:r>
        <w:t xml:space="preserve">Главе администрации </w:t>
      </w:r>
      <w:r w:rsidR="00FA2F73">
        <w:t>Рощин</w:t>
      </w:r>
      <w:r w:rsidR="00CD25B8">
        <w:t>ского</w:t>
      </w:r>
      <w:r>
        <w:t xml:space="preserve"> сельсовета</w:t>
      </w:r>
    </w:p>
    <w:p w14:paraId="65928339" w14:textId="77777777" w:rsidR="005B46B8" w:rsidRDefault="00CD25B8" w:rsidP="005B46B8">
      <w:pPr>
        <w:pStyle w:val="ConsPlusNormal"/>
        <w:jc w:val="right"/>
      </w:pPr>
      <w:r>
        <w:t>Сердобского</w:t>
      </w:r>
      <w:r w:rsidR="005B46B8">
        <w:t xml:space="preserve"> района Пензенской области</w:t>
      </w:r>
    </w:p>
    <w:p w14:paraId="40C100DE" w14:textId="77777777" w:rsidR="005B46B8" w:rsidRDefault="005B46B8" w:rsidP="005B46B8">
      <w:pPr>
        <w:pStyle w:val="ConsPlusNormal"/>
        <w:jc w:val="right"/>
      </w:pPr>
      <w:r>
        <w:t>_____________________________________</w:t>
      </w:r>
    </w:p>
    <w:p w14:paraId="474B1259" w14:textId="77777777" w:rsidR="005B46B8" w:rsidRDefault="005B46B8" w:rsidP="005B46B8">
      <w:pPr>
        <w:pStyle w:val="ConsPlusNormal"/>
        <w:jc w:val="right"/>
      </w:pPr>
      <w:r>
        <w:t>от ____________________________________</w:t>
      </w:r>
    </w:p>
    <w:p w14:paraId="260BC809" w14:textId="77777777" w:rsidR="005B46B8" w:rsidRDefault="005B46B8" w:rsidP="005B46B8">
      <w:pPr>
        <w:pStyle w:val="ConsPlusNormal"/>
        <w:jc w:val="right"/>
      </w:pPr>
      <w:r>
        <w:t>(фамилия, имя, отчество (при наличии) гражданина,</w:t>
      </w:r>
    </w:p>
    <w:p w14:paraId="2D05C3BB" w14:textId="77777777" w:rsidR="005B46B8" w:rsidRDefault="005B46B8" w:rsidP="005B46B8">
      <w:pPr>
        <w:pStyle w:val="ConsPlusNormal"/>
        <w:jc w:val="right"/>
      </w:pPr>
      <w:r>
        <w:t>наименование юридического лица,</w:t>
      </w:r>
    </w:p>
    <w:p w14:paraId="5132BB31" w14:textId="77777777" w:rsidR="005B46B8" w:rsidRDefault="005B46B8" w:rsidP="005B46B8">
      <w:pPr>
        <w:pStyle w:val="ConsPlusNormal"/>
        <w:jc w:val="right"/>
      </w:pPr>
      <w:r>
        <w:t>уполномоченного представителя заявителя),</w:t>
      </w:r>
    </w:p>
    <w:p w14:paraId="224433F9" w14:textId="77777777" w:rsidR="005B46B8" w:rsidRDefault="005B46B8" w:rsidP="005B46B8">
      <w:pPr>
        <w:pStyle w:val="ConsPlusNormal"/>
        <w:jc w:val="right"/>
      </w:pPr>
      <w:r>
        <w:t>зарегистрированного(й) по адресу:</w:t>
      </w:r>
    </w:p>
    <w:p w14:paraId="2D8AA3E3" w14:textId="77777777" w:rsidR="005B46B8" w:rsidRDefault="005B46B8" w:rsidP="005B46B8">
      <w:pPr>
        <w:pStyle w:val="ConsPlusNormal"/>
        <w:jc w:val="right"/>
      </w:pPr>
      <w:r>
        <w:t>_______________________________________</w:t>
      </w:r>
    </w:p>
    <w:p w14:paraId="3ABDF96E" w14:textId="77777777" w:rsidR="005B46B8" w:rsidRDefault="005B46B8" w:rsidP="005B46B8">
      <w:pPr>
        <w:pStyle w:val="ConsPlusNormal"/>
        <w:jc w:val="right"/>
      </w:pPr>
      <w:r>
        <w:t>телефон _______________________________</w:t>
      </w:r>
    </w:p>
    <w:p w14:paraId="2516D31E" w14:textId="77777777" w:rsidR="005B46B8" w:rsidRDefault="005B46B8" w:rsidP="005B46B8">
      <w:pPr>
        <w:pStyle w:val="ConsPlusNormal"/>
        <w:jc w:val="right"/>
      </w:pPr>
      <w:r>
        <w:t>e-mail _________________________________</w:t>
      </w:r>
    </w:p>
    <w:p w14:paraId="77ADFDC9" w14:textId="77777777" w:rsidR="005B46B8" w:rsidRDefault="005B46B8" w:rsidP="005B46B8">
      <w:pPr>
        <w:pStyle w:val="ConsPlusNormal"/>
        <w:ind w:firstLine="540"/>
        <w:jc w:val="both"/>
      </w:pPr>
    </w:p>
    <w:p w14:paraId="68EE0AB1" w14:textId="77777777" w:rsidR="005B46B8" w:rsidRDefault="005B46B8" w:rsidP="005B46B8">
      <w:pPr>
        <w:pStyle w:val="ConsPlusNormal"/>
        <w:jc w:val="center"/>
      </w:pPr>
      <w:r>
        <w:t>Заявление</w:t>
      </w:r>
    </w:p>
    <w:p w14:paraId="0F1D201D" w14:textId="77777777" w:rsidR="005B46B8" w:rsidRDefault="005B46B8" w:rsidP="005B46B8">
      <w:pPr>
        <w:pStyle w:val="ConsPlusNormal"/>
        <w:ind w:firstLine="540"/>
        <w:jc w:val="both"/>
      </w:pPr>
    </w:p>
    <w:p w14:paraId="6B65BD04" w14:textId="77777777" w:rsidR="005B46B8" w:rsidRDefault="005B46B8" w:rsidP="005B46B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14:paraId="3911436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</w:t>
      </w:r>
      <w:r w:rsidR="00CD25B8">
        <w:t>__________</w:t>
      </w:r>
      <w:r>
        <w:t>___, в связи __________________________________________________________________________________</w:t>
      </w:r>
    </w:p>
    <w:p w14:paraId="6653B77C" w14:textId="77777777" w:rsidR="005B46B8" w:rsidRDefault="005B46B8" w:rsidP="00CD25B8">
      <w:pPr>
        <w:pStyle w:val="ConsPlusNormal"/>
        <w:spacing w:before="240"/>
        <w:ind w:firstLine="540"/>
        <w:jc w:val="center"/>
      </w:pPr>
      <w:r>
        <w:t>(указать цели (причины) вырубки и (или) пересадки зеленых насаждений, количество)</w:t>
      </w:r>
    </w:p>
    <w:p w14:paraId="34B2ED8F" w14:textId="77777777" w:rsidR="005B46B8" w:rsidRDefault="005B46B8" w:rsidP="005B46B8">
      <w:pPr>
        <w:pStyle w:val="ConsPlusNormal"/>
        <w:ind w:firstLine="540"/>
        <w:jc w:val="both"/>
      </w:pPr>
    </w:p>
    <w:p w14:paraId="4F5054CD" w14:textId="77777777" w:rsidR="005B46B8" w:rsidRDefault="005B46B8" w:rsidP="005B46B8">
      <w:pPr>
        <w:pStyle w:val="ConsPlusNormal"/>
        <w:ind w:firstLine="540"/>
        <w:jc w:val="both"/>
      </w:pPr>
      <w:r>
        <w:t>Примечание: Для физических лиц указываются: фамилия, имя, отчество(при наличии), реквизиты документа, удостоверяющего личность (серия, номер, кем и когда выдан), место жительства, номер телефона;</w:t>
      </w:r>
    </w:p>
    <w:p w14:paraId="57D20BBF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14:paraId="30197EF8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5D28CF1A" w14:textId="77777777" w:rsidR="005B46B8" w:rsidRDefault="005B46B8" w:rsidP="005B46B8">
      <w:pPr>
        <w:pStyle w:val="ConsPlusNormal"/>
        <w:ind w:firstLine="540"/>
        <w:jc w:val="both"/>
      </w:pPr>
    </w:p>
    <w:p w14:paraId="019DFE94" w14:textId="77777777" w:rsidR="005B46B8" w:rsidRDefault="005B46B8" w:rsidP="005B46B8">
      <w:pPr>
        <w:pStyle w:val="ConsPlusNormal"/>
        <w:ind w:firstLine="540"/>
        <w:jc w:val="both"/>
      </w:pPr>
      <w:r>
        <w:t>Срок проведения раб</w:t>
      </w:r>
      <w:r w:rsidR="00CD25B8">
        <w:t>от с «___» ________ 20__ г. по «___»</w:t>
      </w:r>
      <w:r>
        <w:t xml:space="preserve"> _________ 20__ г.</w:t>
      </w:r>
    </w:p>
    <w:p w14:paraId="253C16F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14:paraId="0D4A834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1. ________</w:t>
      </w:r>
      <w:r w:rsidR="00CD25B8">
        <w:t>_________________________________________________________</w:t>
      </w:r>
      <w:r>
        <w:t>____</w:t>
      </w:r>
    </w:p>
    <w:p w14:paraId="7E9A6BC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2. _________</w:t>
      </w:r>
      <w:r w:rsidR="00CD25B8">
        <w:t>_________________________________________________________</w:t>
      </w:r>
      <w:r>
        <w:t>___</w:t>
      </w:r>
    </w:p>
    <w:p w14:paraId="0525AFF7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3. _______</w:t>
      </w:r>
      <w:r w:rsidR="00CD25B8">
        <w:t>_________________________________________________________</w:t>
      </w:r>
      <w:r>
        <w:t>_____</w:t>
      </w:r>
    </w:p>
    <w:p w14:paraId="11DC3993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14:paraId="489981A3" w14:textId="77777777" w:rsidR="005B46B8" w:rsidRDefault="005B46B8" w:rsidP="005B46B8">
      <w:pPr>
        <w:pStyle w:val="ConsPlusNormal"/>
        <w:ind w:firstLine="540"/>
        <w:jc w:val="both"/>
      </w:pPr>
    </w:p>
    <w:p w14:paraId="440F1DC3" w14:textId="77777777" w:rsidR="005B46B8" w:rsidRDefault="005B46B8" w:rsidP="005B46B8">
      <w:pPr>
        <w:pStyle w:val="ConsPlusNormal"/>
        <w:ind w:firstLine="540"/>
        <w:jc w:val="both"/>
      </w:pPr>
      <w:r>
        <w:t>Подпись лица, подавшего заявление:__________________________</w:t>
      </w:r>
    </w:p>
    <w:p w14:paraId="12F589A0" w14:textId="77777777" w:rsidR="005B46B8" w:rsidRDefault="00CD25B8" w:rsidP="005B46B8">
      <w:pPr>
        <w:pStyle w:val="ConsPlusNormal"/>
        <w:spacing w:before="240"/>
        <w:ind w:firstLine="540"/>
        <w:jc w:val="both"/>
      </w:pPr>
      <w:r>
        <w:t>«____»</w:t>
      </w:r>
      <w:r w:rsidR="005B46B8">
        <w:t xml:space="preserve"> ______________ 20__г. ________________________________</w:t>
      </w:r>
    </w:p>
    <w:p w14:paraId="70AD730C" w14:textId="77777777" w:rsidR="005B46B8" w:rsidRDefault="005B46B8" w:rsidP="005B46B8">
      <w:pPr>
        <w:pStyle w:val="ConsPlusNormal"/>
        <w:spacing w:before="240"/>
        <w:ind w:firstLine="540"/>
        <w:jc w:val="both"/>
      </w:pPr>
      <w:r>
        <w:t>(дата) (подпись заявителя) (расшифровка подписи заявителя</w:t>
      </w:r>
    </w:p>
    <w:sectPr w:rsidR="005B46B8" w:rsidSect="00432507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23FA" w14:textId="77777777" w:rsidR="001F5D73" w:rsidRDefault="001F5D73" w:rsidP="00F3645B">
      <w:pPr>
        <w:spacing w:after="0" w:line="240" w:lineRule="auto"/>
      </w:pPr>
      <w:r>
        <w:separator/>
      </w:r>
    </w:p>
  </w:endnote>
  <w:endnote w:type="continuationSeparator" w:id="0">
    <w:p w14:paraId="6F45657C" w14:textId="77777777" w:rsidR="001F5D73" w:rsidRDefault="001F5D73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1059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4E5E" w14:textId="77777777" w:rsidR="001F5D73" w:rsidRDefault="001F5D73" w:rsidP="00F3645B">
      <w:pPr>
        <w:spacing w:after="0" w:line="240" w:lineRule="auto"/>
      </w:pPr>
      <w:r>
        <w:separator/>
      </w:r>
    </w:p>
  </w:footnote>
  <w:footnote w:type="continuationSeparator" w:id="0">
    <w:p w14:paraId="7A288C60" w14:textId="77777777" w:rsidR="001F5D73" w:rsidRDefault="001F5D73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16681828">
    <w:abstractNumId w:val="0"/>
  </w:num>
  <w:num w:numId="2" w16cid:durableId="31333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117E7"/>
    <w:rsid w:val="000244AF"/>
    <w:rsid w:val="00041CFA"/>
    <w:rsid w:val="000A61A7"/>
    <w:rsid w:val="000C12DC"/>
    <w:rsid w:val="00164F8F"/>
    <w:rsid w:val="00182D4A"/>
    <w:rsid w:val="001A3A91"/>
    <w:rsid w:val="001F5D73"/>
    <w:rsid w:val="002011F2"/>
    <w:rsid w:val="00241591"/>
    <w:rsid w:val="00276551"/>
    <w:rsid w:val="002A4970"/>
    <w:rsid w:val="002B351B"/>
    <w:rsid w:val="003B3026"/>
    <w:rsid w:val="00405580"/>
    <w:rsid w:val="00422133"/>
    <w:rsid w:val="00432507"/>
    <w:rsid w:val="004838EB"/>
    <w:rsid w:val="004857DC"/>
    <w:rsid w:val="004A5AB1"/>
    <w:rsid w:val="004E1795"/>
    <w:rsid w:val="005B46B8"/>
    <w:rsid w:val="005F7572"/>
    <w:rsid w:val="00657613"/>
    <w:rsid w:val="006C5EC7"/>
    <w:rsid w:val="007B169C"/>
    <w:rsid w:val="007E6E88"/>
    <w:rsid w:val="008901BB"/>
    <w:rsid w:val="008C6A24"/>
    <w:rsid w:val="009B74A9"/>
    <w:rsid w:val="009E7B4B"/>
    <w:rsid w:val="00A02D80"/>
    <w:rsid w:val="00AE1635"/>
    <w:rsid w:val="00B30277"/>
    <w:rsid w:val="00B32B7C"/>
    <w:rsid w:val="00B47039"/>
    <w:rsid w:val="00B756CC"/>
    <w:rsid w:val="00BC698D"/>
    <w:rsid w:val="00C4165A"/>
    <w:rsid w:val="00C546EE"/>
    <w:rsid w:val="00C7057C"/>
    <w:rsid w:val="00C87EB0"/>
    <w:rsid w:val="00CB7FE3"/>
    <w:rsid w:val="00CD25B8"/>
    <w:rsid w:val="00CF0337"/>
    <w:rsid w:val="00D76B01"/>
    <w:rsid w:val="00D90827"/>
    <w:rsid w:val="00E10C87"/>
    <w:rsid w:val="00E30CEA"/>
    <w:rsid w:val="00EA35F6"/>
    <w:rsid w:val="00EA7783"/>
    <w:rsid w:val="00EE316B"/>
    <w:rsid w:val="00F31E9C"/>
    <w:rsid w:val="00F3645B"/>
    <w:rsid w:val="00F4360A"/>
    <w:rsid w:val="00F84AE5"/>
    <w:rsid w:val="00F8566B"/>
    <w:rsid w:val="00FA2F73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09C8"/>
  <w15:docId w15:val="{4265003E-F9DF-4098-B66C-46C63EDE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FA2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8824</Words>
  <Characters>50297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8</cp:revision>
  <dcterms:created xsi:type="dcterms:W3CDTF">2023-06-15T12:46:00Z</dcterms:created>
  <dcterms:modified xsi:type="dcterms:W3CDTF">2023-11-07T14:09:00Z</dcterms:modified>
</cp:coreProperties>
</file>