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EA" w:rsidRPr="00A103D1" w:rsidRDefault="002D32EA" w:rsidP="002D32EA">
      <w:pPr>
        <w:autoSpaceDE w:val="0"/>
        <w:autoSpaceDN w:val="0"/>
        <w:adjustRightInd w:val="0"/>
        <w:ind w:left="4536"/>
        <w:jc w:val="right"/>
        <w:outlineLvl w:val="0"/>
        <w:rPr>
          <w:rFonts w:eastAsiaTheme="minorHAnsi"/>
          <w:b/>
          <w:bCs/>
          <w:sz w:val="20"/>
          <w:szCs w:val="20"/>
          <w:lang w:eastAsia="en-US"/>
        </w:rPr>
      </w:pPr>
      <w:r w:rsidRPr="00A103D1">
        <w:rPr>
          <w:rFonts w:eastAsiaTheme="minorHAnsi"/>
          <w:b/>
          <w:bCs/>
          <w:sz w:val="20"/>
          <w:szCs w:val="20"/>
          <w:lang w:eastAsia="en-US"/>
        </w:rPr>
        <w:t>Приложение № 1</w:t>
      </w:r>
    </w:p>
    <w:p w:rsidR="002D32EA" w:rsidRPr="00A103D1" w:rsidRDefault="002D32EA" w:rsidP="002D32EA">
      <w:pPr>
        <w:autoSpaceDE w:val="0"/>
        <w:autoSpaceDN w:val="0"/>
        <w:adjustRightInd w:val="0"/>
        <w:ind w:left="4536"/>
        <w:jc w:val="right"/>
        <w:rPr>
          <w:rFonts w:eastAsiaTheme="minorHAnsi"/>
          <w:b/>
          <w:bCs/>
          <w:sz w:val="20"/>
          <w:szCs w:val="20"/>
          <w:lang w:eastAsia="en-US"/>
        </w:rPr>
      </w:pPr>
      <w:r w:rsidRPr="00A103D1">
        <w:rPr>
          <w:rFonts w:eastAsiaTheme="minorHAnsi"/>
          <w:b/>
          <w:bCs/>
          <w:sz w:val="20"/>
          <w:szCs w:val="20"/>
          <w:lang w:eastAsia="en-US"/>
        </w:rPr>
        <w:t>к Административному регламенту</w:t>
      </w:r>
    </w:p>
    <w:p w:rsidR="002D32EA" w:rsidRPr="00A103D1" w:rsidRDefault="002D32EA" w:rsidP="002D32EA">
      <w:pPr>
        <w:autoSpaceDE w:val="0"/>
        <w:autoSpaceDN w:val="0"/>
        <w:adjustRightInd w:val="0"/>
        <w:ind w:left="4536"/>
        <w:jc w:val="right"/>
        <w:rPr>
          <w:rFonts w:eastAsiaTheme="minorHAnsi"/>
          <w:b/>
          <w:bCs/>
          <w:sz w:val="20"/>
          <w:szCs w:val="20"/>
          <w:lang w:eastAsia="en-US"/>
        </w:rPr>
      </w:pPr>
      <w:r w:rsidRPr="00A103D1">
        <w:rPr>
          <w:rFonts w:eastAsiaTheme="minorHAnsi"/>
          <w:b/>
          <w:bCs/>
          <w:sz w:val="20"/>
          <w:szCs w:val="20"/>
          <w:lang w:eastAsia="en-US"/>
        </w:rPr>
        <w:t>предоставления муниципальной услуги «Принятие решения об установлении</w:t>
      </w:r>
    </w:p>
    <w:p w:rsidR="002D32EA" w:rsidRPr="00A103D1" w:rsidRDefault="002D32EA" w:rsidP="002D32EA">
      <w:pPr>
        <w:autoSpaceDE w:val="0"/>
        <w:autoSpaceDN w:val="0"/>
        <w:adjustRightInd w:val="0"/>
        <w:ind w:left="4536"/>
        <w:jc w:val="right"/>
        <w:rPr>
          <w:rFonts w:eastAsiaTheme="minorHAnsi"/>
          <w:b/>
          <w:bCs/>
          <w:sz w:val="20"/>
          <w:szCs w:val="20"/>
          <w:lang w:eastAsia="en-US"/>
        </w:rPr>
      </w:pPr>
      <w:r w:rsidRPr="00A103D1">
        <w:rPr>
          <w:rFonts w:eastAsiaTheme="minorHAnsi"/>
          <w:b/>
          <w:bCs/>
          <w:sz w:val="20"/>
          <w:szCs w:val="20"/>
          <w:lang w:eastAsia="en-US"/>
        </w:rPr>
        <w:t>публичного сервитута в отношении</w:t>
      </w:r>
    </w:p>
    <w:p w:rsidR="002D32EA" w:rsidRPr="00A103D1" w:rsidRDefault="002D32EA" w:rsidP="002D32EA">
      <w:pPr>
        <w:autoSpaceDE w:val="0"/>
        <w:autoSpaceDN w:val="0"/>
        <w:adjustRightInd w:val="0"/>
        <w:ind w:left="4536"/>
        <w:jc w:val="right"/>
        <w:rPr>
          <w:rFonts w:eastAsiaTheme="minorHAnsi"/>
          <w:b/>
          <w:bCs/>
          <w:sz w:val="20"/>
          <w:szCs w:val="20"/>
          <w:lang w:eastAsia="en-US"/>
        </w:rPr>
      </w:pPr>
      <w:r w:rsidRPr="00A103D1">
        <w:rPr>
          <w:rFonts w:eastAsiaTheme="minorHAnsi"/>
          <w:b/>
          <w:bCs/>
          <w:sz w:val="20"/>
          <w:szCs w:val="20"/>
          <w:lang w:eastAsia="en-US"/>
        </w:rPr>
        <w:t>земельных участков в границах</w:t>
      </w:r>
    </w:p>
    <w:p w:rsidR="002D32EA" w:rsidRPr="00A103D1" w:rsidRDefault="002D32EA" w:rsidP="002D32EA">
      <w:pPr>
        <w:autoSpaceDE w:val="0"/>
        <w:autoSpaceDN w:val="0"/>
        <w:adjustRightInd w:val="0"/>
        <w:ind w:left="4536"/>
        <w:jc w:val="right"/>
        <w:rPr>
          <w:rFonts w:eastAsiaTheme="minorHAnsi"/>
          <w:b/>
          <w:bCs/>
          <w:sz w:val="20"/>
          <w:szCs w:val="20"/>
          <w:lang w:eastAsia="en-US"/>
        </w:rPr>
      </w:pPr>
      <w:r w:rsidRPr="00A103D1">
        <w:rPr>
          <w:rFonts w:eastAsiaTheme="minorHAnsi"/>
          <w:b/>
          <w:bCs/>
          <w:sz w:val="20"/>
          <w:szCs w:val="20"/>
          <w:lang w:eastAsia="en-US"/>
        </w:rPr>
        <w:t>полос отвода автомобильных дорог»</w:t>
      </w:r>
    </w:p>
    <w:p w:rsidR="002D32EA" w:rsidRDefault="002D32EA" w:rsidP="002D32EA">
      <w:pPr>
        <w:spacing w:after="240"/>
        <w:jc w:val="right"/>
        <w:rPr>
          <w:color w:val="FF0000"/>
          <w:sz w:val="20"/>
          <w:szCs w:val="20"/>
        </w:rPr>
      </w:pPr>
    </w:p>
    <w:p w:rsidR="002D32EA" w:rsidRPr="002B309D" w:rsidRDefault="002D32EA" w:rsidP="002D32EA">
      <w:pPr>
        <w:spacing w:after="240"/>
        <w:jc w:val="right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Рекомендуемый образец</w:t>
      </w:r>
    </w:p>
    <w:p w:rsidR="002D32EA" w:rsidRPr="002B309D" w:rsidRDefault="002D32EA" w:rsidP="002D32EA">
      <w:pPr>
        <w:spacing w:after="120"/>
        <w:rPr>
          <w:color w:val="FF0000"/>
          <w:sz w:val="20"/>
          <w:szCs w:val="20"/>
        </w:rPr>
      </w:pPr>
    </w:p>
    <w:tbl>
      <w:tblPr>
        <w:tblW w:w="96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31"/>
        <w:gridCol w:w="1061"/>
        <w:gridCol w:w="4510"/>
      </w:tblGrid>
      <w:tr w:rsidR="002D32EA" w:rsidRPr="002B309D" w:rsidTr="00CF270F">
        <w:trPr>
          <w:trHeight w:val="261"/>
        </w:trPr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32EA" w:rsidRPr="002B309D" w:rsidRDefault="00A84D36" w:rsidP="00CF270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2EA" w:rsidRPr="002B309D" w:rsidRDefault="002D32EA" w:rsidP="00CF270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2EA" w:rsidRPr="002B309D" w:rsidRDefault="002D32EA" w:rsidP="00CF27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32EA" w:rsidRPr="002B309D" w:rsidTr="00CF270F">
        <w:trPr>
          <w:trHeight w:val="261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2D32EA" w:rsidRPr="002B309D" w:rsidRDefault="002D32EA" w:rsidP="00CF270F">
            <w:pPr>
              <w:jc w:val="center"/>
              <w:rPr>
                <w:color w:val="FF0000"/>
                <w:sz w:val="20"/>
                <w:szCs w:val="20"/>
              </w:rPr>
            </w:pPr>
            <w:r w:rsidRPr="002B309D">
              <w:rPr>
                <w:color w:val="FF0000"/>
                <w:sz w:val="20"/>
                <w:szCs w:val="20"/>
              </w:rPr>
              <w:t>(регистрационный номер)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2EA" w:rsidRPr="002B309D" w:rsidRDefault="002D32EA" w:rsidP="00CF270F">
            <w:pPr>
              <w:ind w:right="57"/>
              <w:jc w:val="right"/>
              <w:rPr>
                <w:color w:val="FF0000"/>
                <w:sz w:val="20"/>
                <w:szCs w:val="20"/>
              </w:rPr>
            </w:pPr>
            <w:r w:rsidRPr="002B309D">
              <w:rPr>
                <w:color w:val="FF0000"/>
                <w:sz w:val="20"/>
                <w:szCs w:val="20"/>
              </w:rPr>
              <w:t>В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32EA" w:rsidRPr="002B309D" w:rsidRDefault="00A84D36" w:rsidP="00CF27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color w:val="FF0000"/>
                <w:sz w:val="20"/>
                <w:szCs w:val="20"/>
              </w:rPr>
              <w:t>Админстрацию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Рахмановского сельсовета </w:t>
            </w:r>
            <w:proofErr w:type="spellStart"/>
            <w:r>
              <w:rPr>
                <w:color w:val="FF0000"/>
                <w:sz w:val="20"/>
                <w:szCs w:val="20"/>
              </w:rPr>
              <w:t>Вадинского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2D32EA" w:rsidRPr="002B309D" w:rsidTr="00CF270F">
        <w:trPr>
          <w:trHeight w:val="261"/>
        </w:trPr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32EA" w:rsidRPr="002B309D" w:rsidRDefault="00A84D36" w:rsidP="00CF270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01.09.2021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2EA" w:rsidRPr="002B309D" w:rsidRDefault="002D32EA" w:rsidP="00CF270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2D32EA" w:rsidRPr="002B309D" w:rsidRDefault="002D32EA" w:rsidP="00CF270F">
            <w:pPr>
              <w:jc w:val="center"/>
              <w:rPr>
                <w:color w:val="FF0000"/>
                <w:sz w:val="20"/>
                <w:szCs w:val="20"/>
              </w:rPr>
            </w:pPr>
            <w:r w:rsidRPr="002B309D">
              <w:rPr>
                <w:color w:val="FF0000"/>
                <w:sz w:val="20"/>
                <w:szCs w:val="20"/>
              </w:rPr>
              <w:t>(указать наименование уполномоченного органа)</w:t>
            </w:r>
          </w:p>
        </w:tc>
      </w:tr>
      <w:tr w:rsidR="002D32EA" w:rsidRPr="002B309D" w:rsidTr="00CF270F">
        <w:trPr>
          <w:trHeight w:val="261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2D32EA" w:rsidRPr="002B309D" w:rsidRDefault="002D32EA" w:rsidP="00CF270F">
            <w:pPr>
              <w:jc w:val="center"/>
              <w:rPr>
                <w:color w:val="FF0000"/>
                <w:sz w:val="20"/>
                <w:szCs w:val="20"/>
              </w:rPr>
            </w:pPr>
            <w:r w:rsidRPr="002B309D">
              <w:rPr>
                <w:color w:val="FF0000"/>
                <w:sz w:val="20"/>
                <w:szCs w:val="20"/>
              </w:rPr>
              <w:t>(дата регистрации)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2EA" w:rsidRPr="002B309D" w:rsidRDefault="002D32EA" w:rsidP="00CF270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2EA" w:rsidRPr="002B309D" w:rsidRDefault="002D32EA" w:rsidP="00CF27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2D32EA" w:rsidRPr="002B309D" w:rsidRDefault="002D32EA" w:rsidP="002D32EA">
      <w:pPr>
        <w:spacing w:before="240" w:after="240"/>
        <w:jc w:val="center"/>
        <w:rPr>
          <w:bCs/>
          <w:color w:val="FF0000"/>
          <w:sz w:val="20"/>
          <w:szCs w:val="20"/>
        </w:rPr>
      </w:pPr>
      <w:r w:rsidRPr="002B309D">
        <w:rPr>
          <w:bCs/>
          <w:color w:val="FF0000"/>
          <w:sz w:val="20"/>
          <w:szCs w:val="20"/>
        </w:rPr>
        <w:t>ЗАЯВЛЕНИЕ</w:t>
      </w:r>
      <w:r w:rsidRPr="002B309D">
        <w:rPr>
          <w:bCs/>
          <w:color w:val="FF0000"/>
          <w:sz w:val="20"/>
          <w:szCs w:val="20"/>
        </w:rPr>
        <w:br/>
        <w:t>об установлении публичного сервитута в отношении земельных участков</w:t>
      </w:r>
      <w:r w:rsidRPr="002B309D">
        <w:rPr>
          <w:bCs/>
          <w:color w:val="FF0000"/>
          <w:sz w:val="20"/>
          <w:szCs w:val="20"/>
        </w:rPr>
        <w:br/>
        <w:t>в границах полос отвода автомобильных дорог (за исключением частных</w:t>
      </w:r>
      <w:r w:rsidRPr="002B309D">
        <w:rPr>
          <w:bCs/>
          <w:color w:val="FF0000"/>
          <w:sz w:val="20"/>
          <w:szCs w:val="20"/>
        </w:rPr>
        <w:br/>
        <w:t>автомобильных дорог) в целях прокладки, переноса, переустройства</w:t>
      </w:r>
      <w:r w:rsidRPr="002B309D">
        <w:rPr>
          <w:bCs/>
          <w:color w:val="FF0000"/>
          <w:sz w:val="20"/>
          <w:szCs w:val="20"/>
        </w:rPr>
        <w:br/>
        <w:t>инженерных коммуникаций и их эксплуатации</w:t>
      </w:r>
    </w:p>
    <w:p w:rsidR="002D32EA" w:rsidRPr="00A84D36" w:rsidRDefault="00A84D36" w:rsidP="002D32EA">
      <w:pPr>
        <w:rPr>
          <w:color w:val="FF0000"/>
          <w:sz w:val="20"/>
          <w:szCs w:val="20"/>
          <w:u w:val="single"/>
        </w:rPr>
      </w:pPr>
      <w:r>
        <w:rPr>
          <w:color w:val="FF0000"/>
          <w:sz w:val="20"/>
          <w:szCs w:val="20"/>
          <w:u w:val="single"/>
        </w:rPr>
        <w:t>Иванов Иван Петрович</w:t>
      </w:r>
      <w:bookmarkStart w:id="0" w:name="_GoBack"/>
      <w:bookmarkEnd w:id="0"/>
    </w:p>
    <w:p w:rsidR="002D32EA" w:rsidRPr="002B309D" w:rsidRDefault="002D32EA" w:rsidP="002D32EA">
      <w:pPr>
        <w:pBdr>
          <w:top w:val="single" w:sz="4" w:space="1" w:color="auto"/>
        </w:pBdr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(полное наименование юридического лица или фамилия, имя, отчество (при наличии)</w:t>
      </w:r>
      <w:r w:rsidRPr="002B309D">
        <w:rPr>
          <w:color w:val="FF0000"/>
          <w:sz w:val="20"/>
          <w:szCs w:val="20"/>
        </w:rPr>
        <w:br/>
        <w:t>владельца инженерной коммуникации)</w:t>
      </w:r>
    </w:p>
    <w:p w:rsidR="002D32EA" w:rsidRPr="002B309D" w:rsidRDefault="002D32EA" w:rsidP="002D32EA">
      <w:pPr>
        <w:jc w:val="both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просит установить публичный сервитут в отношении земельного участка в границах полосы отвода автомобильной дороги  </w:t>
      </w:r>
    </w:p>
    <w:p w:rsidR="002D32EA" w:rsidRPr="002B309D" w:rsidRDefault="002D32EA" w:rsidP="002D32EA">
      <w:pPr>
        <w:pBdr>
          <w:top w:val="single" w:sz="4" w:space="1" w:color="auto"/>
        </w:pBdr>
        <w:ind w:left="3229"/>
        <w:rPr>
          <w:color w:val="FF0000"/>
          <w:sz w:val="20"/>
          <w:szCs w:val="20"/>
        </w:rPr>
      </w:pPr>
    </w:p>
    <w:p w:rsidR="002D32EA" w:rsidRPr="002B309D" w:rsidRDefault="002D32EA" w:rsidP="002D32EA">
      <w:pPr>
        <w:rPr>
          <w:color w:val="FF0000"/>
          <w:sz w:val="20"/>
          <w:szCs w:val="20"/>
        </w:rPr>
      </w:pPr>
    </w:p>
    <w:p w:rsidR="002D32EA" w:rsidRPr="002B309D" w:rsidRDefault="002D32EA" w:rsidP="002D32EA">
      <w:pPr>
        <w:pBdr>
          <w:top w:val="single" w:sz="4" w:space="1" w:color="auto"/>
        </w:pBdr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(указать наименование автомобильной дороги)</w:t>
      </w:r>
    </w:p>
    <w:p w:rsidR="002D32EA" w:rsidRPr="002B309D" w:rsidRDefault="002D32EA" w:rsidP="002D32EA">
      <w:pPr>
        <w:tabs>
          <w:tab w:val="center" w:pos="4724"/>
          <w:tab w:val="right" w:pos="10205"/>
        </w:tabs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с кадастровым </w:t>
      </w:r>
      <w:proofErr w:type="gramStart"/>
      <w:r>
        <w:rPr>
          <w:color w:val="FF0000"/>
          <w:sz w:val="20"/>
          <w:szCs w:val="20"/>
        </w:rPr>
        <w:t xml:space="preserve">№  </w:t>
      </w:r>
      <w:r>
        <w:rPr>
          <w:color w:val="FF0000"/>
          <w:sz w:val="20"/>
          <w:szCs w:val="20"/>
        </w:rPr>
        <w:tab/>
      </w:r>
      <w:proofErr w:type="gramEnd"/>
      <w:r>
        <w:rPr>
          <w:color w:val="FF0000"/>
          <w:sz w:val="20"/>
          <w:szCs w:val="20"/>
        </w:rPr>
        <w:t xml:space="preserve">                                                                                                    </w:t>
      </w:r>
      <w:r w:rsidRPr="002B309D">
        <w:rPr>
          <w:color w:val="FF0000"/>
          <w:sz w:val="20"/>
          <w:szCs w:val="20"/>
        </w:rPr>
        <w:t>, находящегося по адресу:</w:t>
      </w:r>
    </w:p>
    <w:p w:rsidR="002D32EA" w:rsidRPr="002B309D" w:rsidRDefault="002D32EA" w:rsidP="002D32EA">
      <w:pPr>
        <w:pBdr>
          <w:top w:val="single" w:sz="4" w:space="1" w:color="auto"/>
        </w:pBdr>
        <w:ind w:left="1871" w:right="2722"/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(указывается при наличии)</w:t>
      </w:r>
    </w:p>
    <w:p w:rsidR="002D32EA" w:rsidRPr="002B309D" w:rsidRDefault="002D32EA" w:rsidP="002D32EA">
      <w:pPr>
        <w:rPr>
          <w:color w:val="FF0000"/>
          <w:sz w:val="20"/>
          <w:szCs w:val="20"/>
        </w:rPr>
      </w:pPr>
    </w:p>
    <w:p w:rsidR="002D32EA" w:rsidRPr="002B309D" w:rsidRDefault="002D32EA" w:rsidP="002D32EA">
      <w:pPr>
        <w:pBdr>
          <w:top w:val="single" w:sz="4" w:space="1" w:color="auto"/>
        </w:pBdr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(субъект Российской Федерации, город, поселок, село и др., улица, дом, строение,</w:t>
      </w:r>
    </w:p>
    <w:p w:rsidR="002D32EA" w:rsidRPr="002B309D" w:rsidRDefault="002D32EA" w:rsidP="002D32EA">
      <w:pPr>
        <w:tabs>
          <w:tab w:val="right" w:pos="10205"/>
        </w:tabs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ab/>
        <w:t>,</w:t>
      </w:r>
    </w:p>
    <w:p w:rsidR="002D32EA" w:rsidRPr="002B309D" w:rsidRDefault="002D32EA" w:rsidP="002D32EA">
      <w:pPr>
        <w:pBdr>
          <w:top w:val="single" w:sz="4" w:space="1" w:color="auto"/>
        </w:pBdr>
        <w:ind w:right="113"/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владение и др., иные адресные ориентиры)</w:t>
      </w:r>
    </w:p>
    <w:p w:rsidR="002D32EA" w:rsidRPr="002B309D" w:rsidRDefault="002D32EA" w:rsidP="002D32EA">
      <w:pPr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для использования в целях  </w:t>
      </w:r>
    </w:p>
    <w:p w:rsidR="002D32EA" w:rsidRPr="002B309D" w:rsidRDefault="002D32EA" w:rsidP="002D32EA">
      <w:pPr>
        <w:pBdr>
          <w:top w:val="single" w:sz="4" w:space="1" w:color="auto"/>
        </w:pBdr>
        <w:ind w:left="2863"/>
        <w:rPr>
          <w:color w:val="FF0000"/>
          <w:sz w:val="20"/>
          <w:szCs w:val="20"/>
        </w:rPr>
      </w:pPr>
    </w:p>
    <w:p w:rsidR="002D32EA" w:rsidRPr="002B309D" w:rsidRDefault="002D32EA" w:rsidP="002D32EA">
      <w:pPr>
        <w:tabs>
          <w:tab w:val="right" w:pos="6521"/>
        </w:tabs>
        <w:jc w:val="both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на </w:t>
      </w:r>
      <w:proofErr w:type="gramStart"/>
      <w:r w:rsidRPr="002B309D">
        <w:rPr>
          <w:color w:val="FF0000"/>
          <w:sz w:val="20"/>
          <w:szCs w:val="20"/>
        </w:rPr>
        <w:t xml:space="preserve">срок  </w:t>
      </w:r>
      <w:r w:rsidRPr="002B309D">
        <w:rPr>
          <w:color w:val="FF0000"/>
          <w:sz w:val="20"/>
          <w:szCs w:val="20"/>
        </w:rPr>
        <w:tab/>
      </w:r>
      <w:proofErr w:type="gramEnd"/>
      <w:r w:rsidRPr="002B309D">
        <w:rPr>
          <w:color w:val="FF0000"/>
          <w:sz w:val="20"/>
          <w:szCs w:val="20"/>
        </w:rPr>
        <w:t>.</w:t>
      </w:r>
    </w:p>
    <w:p w:rsidR="002D32EA" w:rsidRPr="002B309D" w:rsidRDefault="002D32EA" w:rsidP="002D32EA">
      <w:pPr>
        <w:pBdr>
          <w:top w:val="single" w:sz="4" w:space="1" w:color="auto"/>
        </w:pBdr>
        <w:ind w:left="868" w:right="3827"/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(указать испрашиваемый срок публичного сервитута)</w:t>
      </w:r>
    </w:p>
    <w:p w:rsidR="002D32EA" w:rsidRPr="002B309D" w:rsidRDefault="002D32EA" w:rsidP="002D32EA">
      <w:pPr>
        <w:jc w:val="both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Местонахождение заявителя:  </w:t>
      </w:r>
    </w:p>
    <w:p w:rsidR="002D32EA" w:rsidRPr="002B309D" w:rsidRDefault="002D32EA" w:rsidP="002D32EA">
      <w:pPr>
        <w:pBdr>
          <w:top w:val="single" w:sz="4" w:space="1" w:color="auto"/>
        </w:pBdr>
        <w:ind w:left="3090"/>
        <w:rPr>
          <w:color w:val="FF0000"/>
          <w:sz w:val="20"/>
          <w:szCs w:val="20"/>
        </w:rPr>
      </w:pPr>
    </w:p>
    <w:p w:rsidR="002D32EA" w:rsidRPr="002B309D" w:rsidRDefault="002D32EA" w:rsidP="002D32EA">
      <w:pPr>
        <w:rPr>
          <w:color w:val="FF0000"/>
          <w:sz w:val="20"/>
          <w:szCs w:val="20"/>
        </w:rPr>
      </w:pPr>
    </w:p>
    <w:p w:rsidR="002D32EA" w:rsidRPr="002B309D" w:rsidRDefault="002D32EA" w:rsidP="002D32EA">
      <w:pPr>
        <w:pBdr>
          <w:top w:val="single" w:sz="4" w:space="1" w:color="auto"/>
        </w:pBdr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(почтовый адрес (индекс, субъект Российской Федерации, населенный пункт, улица, дом)</w:t>
      </w:r>
    </w:p>
    <w:p w:rsidR="002D32EA" w:rsidRPr="002B309D" w:rsidRDefault="002D32EA" w:rsidP="002D32EA">
      <w:pPr>
        <w:rPr>
          <w:color w:val="FF0000"/>
          <w:sz w:val="20"/>
          <w:szCs w:val="20"/>
        </w:rPr>
      </w:pPr>
    </w:p>
    <w:p w:rsidR="002D32EA" w:rsidRPr="002B309D" w:rsidRDefault="002D32EA" w:rsidP="002D32EA">
      <w:pPr>
        <w:pBdr>
          <w:top w:val="single" w:sz="4" w:space="1" w:color="auto"/>
        </w:pBdr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(фактический адрес (индекс, субъект Российской Федерации, населенный пункт, улица, дом)</w:t>
      </w:r>
    </w:p>
    <w:p w:rsidR="002D32EA" w:rsidRPr="002B309D" w:rsidRDefault="002D32EA" w:rsidP="002D32EA">
      <w:pPr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Телефон и факс (с указанием кода города)  </w:t>
      </w:r>
    </w:p>
    <w:p w:rsidR="002D32EA" w:rsidRPr="002B309D" w:rsidRDefault="002D32EA" w:rsidP="002D32EA">
      <w:pPr>
        <w:pBdr>
          <w:top w:val="single" w:sz="4" w:space="1" w:color="auto"/>
        </w:pBdr>
        <w:ind w:left="4423"/>
        <w:rPr>
          <w:color w:val="FF0000"/>
          <w:sz w:val="20"/>
          <w:szCs w:val="20"/>
        </w:rPr>
      </w:pPr>
    </w:p>
    <w:p w:rsidR="002D32EA" w:rsidRPr="002B309D" w:rsidRDefault="002D32EA" w:rsidP="002D32EA">
      <w:pPr>
        <w:ind w:right="5243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ИНН  </w:t>
      </w:r>
    </w:p>
    <w:p w:rsidR="002D32EA" w:rsidRPr="002B309D" w:rsidRDefault="002D32EA" w:rsidP="002D32EA">
      <w:pPr>
        <w:pBdr>
          <w:top w:val="single" w:sz="4" w:space="1" w:color="auto"/>
        </w:pBdr>
        <w:ind w:left="624" w:right="5245"/>
        <w:rPr>
          <w:color w:val="FF0000"/>
          <w:sz w:val="20"/>
          <w:szCs w:val="20"/>
        </w:rPr>
      </w:pPr>
    </w:p>
    <w:p w:rsidR="002D32EA" w:rsidRPr="002B309D" w:rsidRDefault="002D32EA" w:rsidP="002D32EA">
      <w:pPr>
        <w:ind w:right="5243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ОГРН  </w:t>
      </w:r>
    </w:p>
    <w:p w:rsidR="002D32EA" w:rsidRPr="002B309D" w:rsidRDefault="002D32EA" w:rsidP="002D32EA">
      <w:pPr>
        <w:pBdr>
          <w:top w:val="single" w:sz="4" w:space="1" w:color="auto"/>
        </w:pBdr>
        <w:ind w:left="737" w:right="5245"/>
        <w:rPr>
          <w:color w:val="FF0000"/>
          <w:sz w:val="20"/>
          <w:szCs w:val="20"/>
        </w:rPr>
      </w:pPr>
    </w:p>
    <w:p w:rsidR="002D32EA" w:rsidRPr="002B309D" w:rsidRDefault="002D32EA" w:rsidP="002D32EA">
      <w:pPr>
        <w:rPr>
          <w:color w:val="FF0000"/>
          <w:sz w:val="20"/>
          <w:szCs w:val="20"/>
        </w:rPr>
      </w:pPr>
    </w:p>
    <w:p w:rsidR="002D32EA" w:rsidRPr="002B309D" w:rsidRDefault="002D32EA" w:rsidP="002D32EA">
      <w:pPr>
        <w:pBdr>
          <w:top w:val="single" w:sz="4" w:space="1" w:color="auto"/>
        </w:pBdr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(дополнительная информация, указываемая заявителем при подаче заявления)</w:t>
      </w:r>
    </w:p>
    <w:p w:rsidR="002D32EA" w:rsidRPr="002B309D" w:rsidRDefault="002D32EA" w:rsidP="002D32EA">
      <w:pPr>
        <w:keepNext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Сведения о представителе заявителя:</w:t>
      </w:r>
    </w:p>
    <w:p w:rsidR="002D32EA" w:rsidRPr="002B309D" w:rsidRDefault="002D32EA" w:rsidP="002D32EA">
      <w:pPr>
        <w:rPr>
          <w:color w:val="FF0000"/>
          <w:sz w:val="20"/>
          <w:szCs w:val="20"/>
        </w:rPr>
      </w:pPr>
    </w:p>
    <w:p w:rsidR="002D32EA" w:rsidRPr="002B309D" w:rsidRDefault="002D32EA" w:rsidP="002D32EA">
      <w:pPr>
        <w:pBdr>
          <w:top w:val="single" w:sz="4" w:space="1" w:color="auto"/>
        </w:pBdr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(фамилия, имя, отчество (при наличии), телефон, адрес электронной почты (при наличии))</w:t>
      </w:r>
    </w:p>
    <w:p w:rsidR="002D32EA" w:rsidRPr="002B309D" w:rsidRDefault="002D32EA" w:rsidP="002D32EA">
      <w:pPr>
        <w:rPr>
          <w:color w:val="FF0000"/>
          <w:sz w:val="20"/>
          <w:szCs w:val="20"/>
        </w:rPr>
      </w:pPr>
    </w:p>
    <w:p w:rsidR="002D32EA" w:rsidRPr="002B309D" w:rsidRDefault="002D32EA" w:rsidP="002D32EA">
      <w:pPr>
        <w:pBdr>
          <w:top w:val="single" w:sz="4" w:space="1" w:color="auto"/>
        </w:pBdr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lastRenderedPageBreak/>
        <w:t>(наименование и реквизиты документа, подтверждающего полномочия представителя заявителя)</w:t>
      </w:r>
    </w:p>
    <w:p w:rsidR="002D32EA" w:rsidRPr="002B309D" w:rsidRDefault="002D32EA" w:rsidP="002D32EA">
      <w:pPr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Обоснование необходимости установления публичного сервитута  </w:t>
      </w:r>
    </w:p>
    <w:p w:rsidR="002D32EA" w:rsidRPr="002B309D" w:rsidRDefault="002D32EA" w:rsidP="002D32EA">
      <w:pPr>
        <w:pBdr>
          <w:top w:val="single" w:sz="4" w:space="1" w:color="auto"/>
        </w:pBdr>
        <w:ind w:left="6900"/>
        <w:rPr>
          <w:color w:val="FF0000"/>
          <w:sz w:val="20"/>
          <w:szCs w:val="20"/>
        </w:rPr>
      </w:pPr>
    </w:p>
    <w:p w:rsidR="002D32EA" w:rsidRPr="002B309D" w:rsidRDefault="002D32EA" w:rsidP="002D32EA">
      <w:pPr>
        <w:tabs>
          <w:tab w:val="right" w:pos="10205"/>
        </w:tabs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ab/>
        <w:t>.</w:t>
      </w:r>
    </w:p>
    <w:p w:rsidR="002D32EA" w:rsidRPr="002B309D" w:rsidRDefault="002D32EA" w:rsidP="002D32EA">
      <w:pPr>
        <w:pBdr>
          <w:top w:val="single" w:sz="4" w:space="1" w:color="auto"/>
        </w:pBdr>
        <w:ind w:right="113"/>
        <w:rPr>
          <w:color w:val="FF0000"/>
          <w:sz w:val="20"/>
          <w:szCs w:val="20"/>
        </w:rPr>
      </w:pPr>
    </w:p>
    <w:p w:rsidR="002D32EA" w:rsidRPr="002B309D" w:rsidRDefault="002D32EA" w:rsidP="002D32EA">
      <w:pPr>
        <w:tabs>
          <w:tab w:val="right" w:pos="10205"/>
        </w:tabs>
        <w:jc w:val="both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Вид права, на котором инженерное сооружение принадлежит заявителю (если подано заявление об установлении публичного сервитута в целях реконструкции или эксплуатации инженерного сооружения</w:t>
      </w:r>
      <w:proofErr w:type="gramStart"/>
      <w:r w:rsidRPr="002B309D">
        <w:rPr>
          <w:color w:val="FF0000"/>
          <w:sz w:val="20"/>
          <w:szCs w:val="20"/>
        </w:rPr>
        <w:t xml:space="preserve">):  </w:t>
      </w:r>
      <w:r w:rsidRPr="002B309D">
        <w:rPr>
          <w:color w:val="FF0000"/>
          <w:sz w:val="20"/>
          <w:szCs w:val="20"/>
        </w:rPr>
        <w:tab/>
      </w:r>
      <w:proofErr w:type="gramEnd"/>
      <w:r w:rsidRPr="002B309D">
        <w:rPr>
          <w:color w:val="FF0000"/>
          <w:sz w:val="20"/>
          <w:szCs w:val="20"/>
        </w:rPr>
        <w:t>.</w:t>
      </w:r>
    </w:p>
    <w:p w:rsidR="002D32EA" w:rsidRPr="002B309D" w:rsidRDefault="002D32EA" w:rsidP="002D32EA">
      <w:pPr>
        <w:spacing w:after="240"/>
        <w:jc w:val="both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Необходимые документы к заявлению прилагаются. Заявитель подтверждает подлинность и достоверность представленных сведений и документов.</w:t>
      </w:r>
    </w:p>
    <w:p w:rsidR="002D32EA" w:rsidRPr="002B309D" w:rsidRDefault="002D32EA" w:rsidP="002D32EA">
      <w:pPr>
        <w:tabs>
          <w:tab w:val="right" w:pos="10205"/>
        </w:tabs>
        <w:ind w:left="5857" w:hanging="5857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Копию принятого решения прошу направить по </w:t>
      </w:r>
      <w:proofErr w:type="gramStart"/>
      <w:r w:rsidRPr="002B309D">
        <w:rPr>
          <w:color w:val="FF0000"/>
          <w:sz w:val="20"/>
          <w:szCs w:val="20"/>
        </w:rPr>
        <w:t xml:space="preserve">адресу:  </w:t>
      </w:r>
      <w:r w:rsidRPr="002B309D">
        <w:rPr>
          <w:color w:val="FF0000"/>
          <w:sz w:val="20"/>
          <w:szCs w:val="20"/>
        </w:rPr>
        <w:tab/>
      </w:r>
      <w:proofErr w:type="gramEnd"/>
      <w:r w:rsidRPr="002B309D">
        <w:rPr>
          <w:color w:val="FF0000"/>
          <w:sz w:val="20"/>
          <w:szCs w:val="20"/>
        </w:rPr>
        <w:tab/>
        <w:t>.</w:t>
      </w:r>
    </w:p>
    <w:p w:rsidR="002D32EA" w:rsidRPr="002B309D" w:rsidRDefault="002D32EA" w:rsidP="002D32EA">
      <w:pPr>
        <w:pBdr>
          <w:top w:val="single" w:sz="4" w:space="1" w:color="auto"/>
        </w:pBdr>
        <w:spacing w:after="360"/>
        <w:ind w:left="5857" w:right="113"/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(почтовый адрес заявителя)</w:t>
      </w:r>
    </w:p>
    <w:p w:rsidR="002D32EA" w:rsidRPr="002B309D" w:rsidRDefault="002D32EA" w:rsidP="002D32EA">
      <w:pPr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Заявитель  </w:t>
      </w:r>
    </w:p>
    <w:p w:rsidR="002D32EA" w:rsidRPr="002B309D" w:rsidRDefault="002D32EA" w:rsidP="002D32EA">
      <w:pPr>
        <w:pBdr>
          <w:top w:val="single" w:sz="4" w:space="1" w:color="auto"/>
        </w:pBdr>
        <w:spacing w:after="240"/>
        <w:ind w:left="1134"/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(должность, фамилия, имя, отчество (при наличии), подпись)</w:t>
      </w:r>
    </w:p>
    <w:tbl>
      <w:tblPr>
        <w:tblStyle w:val="a3"/>
        <w:tblW w:w="9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701"/>
        <w:gridCol w:w="397"/>
        <w:gridCol w:w="397"/>
        <w:gridCol w:w="5472"/>
        <w:gridCol w:w="709"/>
      </w:tblGrid>
      <w:tr w:rsidR="002D32EA" w:rsidRPr="002B309D" w:rsidTr="00CF270F">
        <w:tc>
          <w:tcPr>
            <w:tcW w:w="198" w:type="dxa"/>
            <w:vAlign w:val="bottom"/>
          </w:tcPr>
          <w:p w:rsidR="002D32EA" w:rsidRPr="002B309D" w:rsidRDefault="002D32EA" w:rsidP="00CF270F">
            <w:pPr>
              <w:jc w:val="right"/>
              <w:rPr>
                <w:color w:val="FF0000"/>
                <w:sz w:val="20"/>
                <w:szCs w:val="20"/>
              </w:rPr>
            </w:pPr>
            <w:r w:rsidRPr="002B309D">
              <w:rPr>
                <w:color w:val="FF0000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2D32EA" w:rsidRPr="002B309D" w:rsidRDefault="002D32EA" w:rsidP="00CF27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" w:type="dxa"/>
            <w:vAlign w:val="bottom"/>
          </w:tcPr>
          <w:p w:rsidR="002D32EA" w:rsidRPr="002B309D" w:rsidRDefault="002D32EA" w:rsidP="00CF270F">
            <w:pPr>
              <w:rPr>
                <w:color w:val="FF0000"/>
                <w:sz w:val="20"/>
                <w:szCs w:val="20"/>
              </w:rPr>
            </w:pPr>
            <w:r w:rsidRPr="002B309D">
              <w:rPr>
                <w:color w:val="FF0000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2D32EA" w:rsidRPr="002B309D" w:rsidRDefault="002D32EA" w:rsidP="00CF27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vAlign w:val="bottom"/>
          </w:tcPr>
          <w:p w:rsidR="002D32EA" w:rsidRPr="002B309D" w:rsidRDefault="002D32EA" w:rsidP="00CF270F">
            <w:pPr>
              <w:jc w:val="right"/>
              <w:rPr>
                <w:color w:val="FF0000"/>
                <w:sz w:val="20"/>
                <w:szCs w:val="20"/>
              </w:rPr>
            </w:pPr>
            <w:r w:rsidRPr="002B309D"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2D32EA" w:rsidRPr="002B309D" w:rsidRDefault="002D32EA" w:rsidP="00CF270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472" w:type="dxa"/>
            <w:vAlign w:val="bottom"/>
          </w:tcPr>
          <w:p w:rsidR="002D32EA" w:rsidRPr="002B309D" w:rsidRDefault="002D32EA" w:rsidP="00CF270F">
            <w:pPr>
              <w:ind w:left="57"/>
              <w:rPr>
                <w:color w:val="FF0000"/>
                <w:sz w:val="20"/>
                <w:szCs w:val="20"/>
              </w:rPr>
            </w:pPr>
            <w:r w:rsidRPr="002B309D">
              <w:rPr>
                <w:color w:val="FF0000"/>
                <w:sz w:val="20"/>
                <w:szCs w:val="20"/>
              </w:rPr>
              <w:t>г.</w:t>
            </w:r>
          </w:p>
        </w:tc>
        <w:tc>
          <w:tcPr>
            <w:tcW w:w="709" w:type="dxa"/>
            <w:vAlign w:val="bottom"/>
          </w:tcPr>
          <w:p w:rsidR="002D32EA" w:rsidRPr="002B309D" w:rsidRDefault="002D32EA" w:rsidP="00CF270F">
            <w:pPr>
              <w:rPr>
                <w:color w:val="FF0000"/>
                <w:sz w:val="20"/>
                <w:szCs w:val="20"/>
              </w:rPr>
            </w:pPr>
            <w:r w:rsidRPr="002B309D">
              <w:rPr>
                <w:color w:val="FF0000"/>
                <w:sz w:val="20"/>
                <w:szCs w:val="20"/>
              </w:rPr>
              <w:t>М.П.</w:t>
            </w:r>
          </w:p>
        </w:tc>
      </w:tr>
    </w:tbl>
    <w:p w:rsidR="00044EE3" w:rsidRDefault="00044EE3"/>
    <w:sectPr w:rsidR="00044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F3"/>
    <w:rsid w:val="00044EE3"/>
    <w:rsid w:val="002D32EA"/>
    <w:rsid w:val="00A84D36"/>
    <w:rsid w:val="00FD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BBDA"/>
  <w15:chartTrackingRefBased/>
  <w15:docId w15:val="{6975CD77-DA10-4271-A522-09BB7AE0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D32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2022-06-30T08:48:00Z</dcterms:created>
  <dcterms:modified xsi:type="dcterms:W3CDTF">2022-06-30T08:48:00Z</dcterms:modified>
</cp:coreProperties>
</file>