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649" w:rsidRDefault="00981649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981649" w:rsidRDefault="00981649">
      <w:pPr>
        <w:pStyle w:val="ConsPlusNormal"/>
        <w:jc w:val="both"/>
        <w:outlineLvl w:val="0"/>
      </w:pPr>
    </w:p>
    <w:p w:rsidR="00981649" w:rsidRDefault="00981649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УПРАВЛЕНИЕ КУЛЬТУРЫ ГОРОДА ПЕНЗЫ</w:t>
      </w:r>
    </w:p>
    <w:p w:rsidR="00981649" w:rsidRDefault="00981649">
      <w:pPr>
        <w:pStyle w:val="ConsPlusNormal"/>
        <w:jc w:val="center"/>
        <w:rPr>
          <w:b/>
          <w:bCs/>
        </w:rPr>
      </w:pPr>
      <w:bookmarkStart w:id="0" w:name="_GoBack"/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от 21 декабря 2020 г. N 100</w:t>
      </w:r>
    </w:p>
    <w:bookmarkEnd w:id="0"/>
    <w:p w:rsidR="00981649" w:rsidRDefault="00981649">
      <w:pPr>
        <w:pStyle w:val="ConsPlusNormal"/>
        <w:jc w:val="center"/>
        <w:rPr>
          <w:b/>
          <w:bCs/>
        </w:rPr>
      </w:pP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АДМИНИСТРАТИВНОГО РЕГЛАМЕНТА ПРЕДОСТАВЛЕНИЯ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 "ПРЕДОСТАВЛЕНИЕ ДОСТУПА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К СПРАВОЧНО-ПОИСКОВОМУ АППАРАТУ И БАЗАМ ДАННЫХ МУНИЦИПАЛЬНЫХ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БИБЛИОТЕК" МУНИЦИПАЛЬНЫМ БЮДЖЕТНЫМ УЧРЕЖДЕНИЕМ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"ЦЕНТРАЛИЗОВАННАЯ БИБЛИОТЕЧНАЯ СИСТЕМА ГОРОДА ПЕНЗЫ"</w:t>
      </w:r>
    </w:p>
    <w:p w:rsidR="00981649" w:rsidRDefault="00981649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81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649" w:rsidRDefault="0098164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649" w:rsidRDefault="0098164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1649" w:rsidRDefault="0098164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981649" w:rsidRDefault="0098164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consultantplus://offline/ref=9A50ECBC144980C1D6098A8E291AC4FA39CBF4DB7401F19F46D38F6CD17BDFE9349F43C95CA62B94BC0A7162826FC5C05F23A00345D8B59866B6F531hAUCO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 Управления культуры г. Пензы от 25.10.2021 N 152)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649" w:rsidRDefault="00981649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 xml:space="preserve">В соответствии с Федеральным </w:t>
      </w:r>
      <w:r>
        <w:fldChar w:fldCharType="begin"/>
      </w:r>
      <w:r>
        <w:instrText xml:space="preserve">HYPERLINK consultantplus://offline/ref=9A50ECBC144980C1D60994833F769AF53CC5A9D57404FCCC1982893B8E2BD9BC66DF1D901EE23894BC14736285h6U7O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РФ от 27.07.2010 N 210-ФЗ "Об организации предоставления государственных и муниципальных услуг" с изменениями и дополнениями), </w:t>
      </w:r>
      <w:r>
        <w:fldChar w:fldCharType="begin"/>
      </w:r>
      <w:r>
        <w:instrText xml:space="preserve">HYPERLINK consultantplus://offline/ref=9A50ECBC144980C1D6098A8E291AC4FA39CBF4DB740FF39F47D08F6CD17BDFE9349F43C94EA67398BD0A6F63877A939119h7U5O </w:instrText>
      </w:r>
      <w:r>
        <w:fldChar w:fldCharType="separate"/>
      </w:r>
      <w:r>
        <w:rPr>
          <w:color w:val="0000FF"/>
        </w:rPr>
        <w:t>постановлением</w:t>
      </w:r>
      <w:r>
        <w:fldChar w:fldCharType="end"/>
      </w:r>
      <w:r>
        <w:t xml:space="preserve"> администрации города Пензы от 16.11.2012 N 1422 "Об утверждении Реестра муниципальных услуг города Пензы (с изменениями и дополнениями), </w:t>
      </w:r>
      <w:r>
        <w:fldChar w:fldCharType="begin"/>
      </w:r>
      <w:r>
        <w:instrText xml:space="preserve">HYPERLINK consultantplus://offline/ref=9A50ECBC144980C1D6098A8E291AC4FA39CBF4DB7403F69245D18F6CD17BDFE9349F43C94EA67398BD0A6F63877A939119h7U5O </w:instrText>
      </w:r>
      <w:r>
        <w:fldChar w:fldCharType="separate"/>
      </w:r>
      <w:r>
        <w:rPr>
          <w:color w:val="0000FF"/>
        </w:rPr>
        <w:t>Постановлением</w:t>
      </w:r>
      <w:r>
        <w:fldChar w:fldCharType="end"/>
      </w:r>
      <w:r>
        <w:t xml:space="preserve"> администрации г. Пензы от 04.09.2019 г. N 1693 "О разработке и утверждении административных регламентов предоставления муниципальных услуг органами местного самоуправления города Пензы" (с изменениями и дополнениями) приказываю:</w:t>
      </w:r>
    </w:p>
    <w:p w:rsidR="00981649" w:rsidRDefault="00981649">
      <w:pPr>
        <w:pStyle w:val="ConsPlusNormal"/>
        <w:jc w:val="both"/>
      </w:pPr>
      <w:r>
        <w:t xml:space="preserve">(в ред. </w:t>
      </w:r>
      <w:r>
        <w:fldChar w:fldCharType="begin"/>
      </w:r>
      <w:r>
        <w:instrText xml:space="preserve">HYPERLINK consultantplus://offline/ref=9A50ECBC144980C1D6098A8E291AC4FA39CBF4DB7401F19F46D38F6CD17BDFE9349F43C95CA62B94BC0A7162806FC5C05F23A00345D8B59866B6F531hAUCO </w:instrText>
      </w:r>
      <w:r>
        <w:fldChar w:fldCharType="separate"/>
      </w:r>
      <w:r>
        <w:rPr>
          <w:color w:val="0000FF"/>
        </w:rPr>
        <w:t>Приказа</w:t>
      </w:r>
      <w:r>
        <w:fldChar w:fldCharType="end"/>
      </w:r>
      <w:r>
        <w:t xml:space="preserve"> Управления культуры г. Пензы от 25.10.2021 N 152)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r>
        <w:fldChar w:fldCharType="begin"/>
      </w:r>
      <w:r>
        <w:instrText xml:space="preserve">HYPERLINK \l Par39  </w:instrText>
      </w:r>
      <w:r>
        <w:fldChar w:fldCharType="separate"/>
      </w:r>
      <w:r>
        <w:rPr>
          <w:color w:val="0000FF"/>
        </w:rPr>
        <w:t>регламент</w:t>
      </w:r>
      <w:r>
        <w:fldChar w:fldCharType="end"/>
      </w:r>
      <w:r>
        <w:t xml:space="preserve"> предоставления муниципальной услуги "Предоставление доступа к справочно-поисковому аппарату и базам данных муниципальных библиотек" Муниципальным бюджетным учреждением "Централизованная библиотечная система города Пензы" (далее - Административный регламент) согласно </w:t>
      </w:r>
      <w:proofErr w:type="gramStart"/>
      <w:r>
        <w:t>приложению</w:t>
      </w:r>
      <w:proofErr w:type="gramEnd"/>
      <w:r>
        <w:t xml:space="preserve"> N 1.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2. Главному специалисту Управления культуры города Пензы Егоршиной Юлии Ивановне: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направить Административный регламент в муниципальные учреждения культуры города Пензы, в отношении которых функции и полномочия учредителя осуществляет Управление культуры города Пензы, для использования в работе;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обеспечить размещение Административного регламента на официальном сайте администрации города Пензы и опубликование в муниципальной газете "Пенза";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разместить Административный регламент на сайте Управления города Пензы.</w:t>
      </w:r>
    </w:p>
    <w:p w:rsidR="00981649" w:rsidRDefault="00981649">
      <w:pPr>
        <w:pStyle w:val="ConsPlusNormal"/>
        <w:jc w:val="both"/>
      </w:pPr>
      <w:r>
        <w:t xml:space="preserve">(в ред. </w:t>
      </w:r>
      <w:r>
        <w:fldChar w:fldCharType="begin"/>
      </w:r>
      <w:r>
        <w:instrText xml:space="preserve">HYPERLINK consultantplus://offline/ref=9A50ECBC144980C1D6098A8E291AC4FA39CBF4DB7401F19F46D38F6CD17BDFE9349F43C95CA62B94BC0A7163876FC5C05F23A00345D8B59866B6F531hAUCO </w:instrText>
      </w:r>
      <w:r>
        <w:fldChar w:fldCharType="separate"/>
      </w:r>
      <w:r>
        <w:rPr>
          <w:color w:val="0000FF"/>
        </w:rPr>
        <w:t>Приказа</w:t>
      </w:r>
      <w:r>
        <w:fldChar w:fldCharType="end"/>
      </w:r>
      <w:r>
        <w:t xml:space="preserve"> Управления культуры г. Пензы от 25.10.2021 N 152)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оставляю за собой.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right"/>
      </w:pPr>
      <w:proofErr w:type="spellStart"/>
      <w:r>
        <w:t>И.о</w:t>
      </w:r>
      <w:proofErr w:type="spellEnd"/>
      <w:r>
        <w:t>. начальника Управления</w:t>
      </w:r>
    </w:p>
    <w:p w:rsidR="00981649" w:rsidRDefault="00981649">
      <w:pPr>
        <w:pStyle w:val="ConsPlusNormal"/>
        <w:jc w:val="right"/>
      </w:pPr>
      <w:r>
        <w:t>Е.К.МАРКЕЛОВА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right"/>
        <w:outlineLvl w:val="0"/>
      </w:pPr>
      <w:r>
        <w:t>Приложение N 1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right"/>
      </w:pPr>
      <w:r>
        <w:lastRenderedPageBreak/>
        <w:t>Утвержден</w:t>
      </w:r>
    </w:p>
    <w:p w:rsidR="00981649" w:rsidRDefault="00981649">
      <w:pPr>
        <w:pStyle w:val="ConsPlusNormal"/>
        <w:jc w:val="right"/>
      </w:pPr>
      <w:r>
        <w:t>приказом</w:t>
      </w:r>
    </w:p>
    <w:p w:rsidR="00981649" w:rsidRDefault="00981649">
      <w:pPr>
        <w:pStyle w:val="ConsPlusNormal"/>
        <w:jc w:val="right"/>
      </w:pPr>
      <w:r>
        <w:t>Управления культуры</w:t>
      </w:r>
    </w:p>
    <w:p w:rsidR="00981649" w:rsidRDefault="00981649">
      <w:pPr>
        <w:pStyle w:val="ConsPlusNormal"/>
        <w:jc w:val="right"/>
      </w:pPr>
      <w:r>
        <w:t>города Пензы</w:t>
      </w:r>
    </w:p>
    <w:p w:rsidR="00981649" w:rsidRDefault="00981649">
      <w:pPr>
        <w:pStyle w:val="ConsPlusNormal"/>
        <w:jc w:val="right"/>
      </w:pPr>
      <w:r>
        <w:t>от 21 декабря 2020 г. N 100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rPr>
          <w:b/>
          <w:bCs/>
        </w:rPr>
      </w:pPr>
      <w:bookmarkStart w:id="1" w:name="Par39"/>
      <w:bookmarkEnd w:id="1"/>
      <w:r>
        <w:rPr>
          <w:b/>
          <w:bCs/>
        </w:rPr>
        <w:t>АДМИНИСТРАТИВНЫЙ РЕГЛАМЕНТ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МУНИЦИПАЛЬНОЙ УСЛУГИ "ПРЕДОСТАВЛЕНИЕ ДОСТУПА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К СПРАВОЧНО-ПОИСКОВОМУ АППАРАТУ И БАЗАМ ДАННЫХ МУНИЦИПАЛЬНЫХ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БИБЛИОТЕК МУНИЦИПАЛЬНОГО БЮДЖЕТНОГО УЧРЕЖДЕНИЯ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"ЦЕНТРАЛИЗОВАННАЯ БИБЛИОТЕЧНАЯ СИСТЕМА ГОРОДА ПЕНЗЫ"</w:t>
      </w:r>
    </w:p>
    <w:p w:rsidR="00981649" w:rsidRDefault="00981649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81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649" w:rsidRDefault="0098164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649" w:rsidRDefault="0098164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1649" w:rsidRDefault="0098164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981649" w:rsidRDefault="0098164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consultantplus://offline/ref=9A50ECBC144980C1D6098A8E291AC4FA39CBF4DB7401F19F46D38F6CD17BDFE9349F43C95CA62B94BC0A7162816FC5C05F23A00345D8B59866B6F531hAUCO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 Управления культуры г. Пензы от 25.10.2021 N 152)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649" w:rsidRDefault="00981649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I. Общие положения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1. Предмет урегулирования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Административный регламент предоставления муниципальной услуги "Предоставление доступа к справочно-поисковому аппарату и базам данных муниципальных библиотек муниципального бюджетного учреждения "Централизованная библиотечная система города Пензы", в отношении которой функции и полномочия учредителя осуществляет Управление культуры города Пензы (далее - Административный регламент), устанавливает порядок и стандарт предоставления муниципальной услуги "Предоставление доступа к справочно-поисковому аппарату и базам данных муниципальных библиотек муниципального бюджетного учреждения" (далее - муниципальная услуга), определяет сроки и последовательность административных процедур (действий) муниципальных учреждений культуры города Пензы при предоставлении муниципальной услуги.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2. Круг заявителей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2.1. Получателями муниципальной услуги являются юридические и физические лица (заявители) и их уполномоченные представители.</w:t>
      </w:r>
    </w:p>
    <w:p w:rsidR="00981649" w:rsidRDefault="00981649">
      <w:pPr>
        <w:pStyle w:val="ConsPlusNormal"/>
        <w:jc w:val="both"/>
      </w:pPr>
      <w:r>
        <w:t xml:space="preserve">(п. 2.1 в ред. </w:t>
      </w:r>
      <w:r>
        <w:fldChar w:fldCharType="begin"/>
      </w:r>
      <w:r>
        <w:instrText xml:space="preserve">HYPERLINK consultantplus://offline/ref=9A50ECBC144980C1D6098A8E291AC4FA39CBF4DB7401F19F46D38F6CD17BDFE9349F43C95CA62B94BC0A7166876FC5C05F23A00345D8B59866B6F531hAUCO </w:instrText>
      </w:r>
      <w:r>
        <w:fldChar w:fldCharType="separate"/>
      </w:r>
      <w:r>
        <w:rPr>
          <w:color w:val="0000FF"/>
        </w:rPr>
        <w:t>Приказа</w:t>
      </w:r>
      <w:r>
        <w:fldChar w:fldCharType="end"/>
      </w:r>
      <w:r>
        <w:t xml:space="preserve"> Управления культуры г. Пензы от 25.10.2021 N 152)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3. Требования к порядку информирования о предоставлении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3.1. Основными требованиями к информированию заявителей являются: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достоверность предоставления информации;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четкость в изложении информации;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полнота информации;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наглядность форм предоставляемой информации;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удобство и доступность получения информации;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оперативность предоставления информации.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 xml:space="preserve">3.2. Место нахождения и юридический адрес Управления культуры города Пензы - </w:t>
      </w:r>
      <w:r>
        <w:lastRenderedPageBreak/>
        <w:t>организатора предоставления муниципальной услуги: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440039, г. Пенза, ул. Ленина, 11А. Телефон приемной Управления культуры города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Пензы (8412) 99-68-39.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График работы:</w:t>
      </w:r>
    </w:p>
    <w:p w:rsidR="00981649" w:rsidRDefault="0098164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4785"/>
      </w:tblGrid>
      <w:tr w:rsidR="00981649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center"/>
            </w:pPr>
            <w:r>
              <w:t>День недели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center"/>
            </w:pPr>
            <w:r>
              <w:t>Часы приема</w:t>
            </w:r>
          </w:p>
        </w:tc>
      </w:tr>
      <w:tr w:rsidR="00981649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center"/>
            </w:pPr>
            <w:r>
              <w:t>Понедельник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center"/>
            </w:pPr>
            <w:r>
              <w:t>9:00 - 18:00, перерыв с 13:00 до 14:00</w:t>
            </w:r>
          </w:p>
        </w:tc>
      </w:tr>
      <w:tr w:rsidR="00981649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center"/>
            </w:pPr>
            <w:r>
              <w:t>Вторник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center"/>
            </w:pPr>
            <w:r>
              <w:t>9:00 - 18:00, перерыв с 13:00 до 14:00</w:t>
            </w:r>
          </w:p>
        </w:tc>
      </w:tr>
      <w:tr w:rsidR="00981649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center"/>
            </w:pPr>
            <w:r>
              <w:t>Среда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center"/>
            </w:pPr>
            <w:r>
              <w:t>9:00 - 18:00, перерыв с 13:00 до 14:00</w:t>
            </w:r>
          </w:p>
        </w:tc>
      </w:tr>
      <w:tr w:rsidR="00981649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center"/>
            </w:pPr>
            <w:r>
              <w:t>Четверг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center"/>
            </w:pPr>
            <w:r>
              <w:t>9:00 - 18:00, перерыв с 13:00 до 14:00</w:t>
            </w:r>
          </w:p>
        </w:tc>
      </w:tr>
      <w:tr w:rsidR="00981649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center"/>
            </w:pPr>
            <w:r>
              <w:t>Пятница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center"/>
            </w:pPr>
            <w:r>
              <w:t>9:00 - 18:00, перерыв с 13:00 до 14:00</w:t>
            </w:r>
          </w:p>
        </w:tc>
      </w:tr>
      <w:tr w:rsidR="00981649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center"/>
            </w:pPr>
            <w:r>
              <w:t>Суббота, воскресенье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center"/>
            </w:pPr>
            <w:r>
              <w:t>Выходные дни</w:t>
            </w:r>
          </w:p>
        </w:tc>
      </w:tr>
    </w:tbl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 xml:space="preserve">3.3. Адреса и контактные телефоны муниципального учреждения культуры города Пензы (предоставляющего муниципальную услугу), в отношении которого функции и полномочия учредителя осуществляет Управление культуры города Пензы (далее - Учреждения) размещены на официальном сайте Управления культуры города Пензы (http://www.культурапенза.рф), на официальном сайте МБУ "ЦБС г. Пензы" (www.penzacitylib.ru), при обращении за услугой в библиотеки МБУ "ЦБС г. Пензы" по телефонам, электронной почте, указанным в </w:t>
      </w:r>
      <w:r>
        <w:fldChar w:fldCharType="begin"/>
      </w:r>
      <w:r>
        <w:instrText xml:space="preserve">HYPERLINK \l Par499  </w:instrText>
      </w:r>
      <w:r>
        <w:fldChar w:fldCharType="separate"/>
      </w:r>
      <w:r>
        <w:rPr>
          <w:color w:val="0000FF"/>
        </w:rPr>
        <w:t>приложении N 1</w:t>
      </w:r>
      <w:r>
        <w:fldChar w:fldCharType="end"/>
      </w:r>
      <w:r>
        <w:t xml:space="preserve"> к настоящему Административному регламенту. Электронный адрес специализированной информационной системы "Региональный портал государственных и муниципальных услуг Пензенской области" (http://www.gosuslugi.pnzreg.ru).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3.4. Информация о муниципальной услуге предоставляется: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с использованием средств телефонной связи, электронного информирования, консультирования;</w:t>
      </w:r>
    </w:p>
    <w:p w:rsidR="00981649" w:rsidRDefault="00981649">
      <w:pPr>
        <w:pStyle w:val="ConsPlusNormal"/>
        <w:jc w:val="both"/>
      </w:pPr>
      <w:r>
        <w:t xml:space="preserve">(в ред. </w:t>
      </w:r>
      <w:r>
        <w:fldChar w:fldCharType="begin"/>
      </w:r>
      <w:r>
        <w:instrText xml:space="preserve">HYPERLINK consultantplus://offline/ref=9A50ECBC144980C1D6098A8E291AC4FA39CBF4DB7401F19F46D38F6CD17BDFE9349F43C95CA62B94BC0A7160866FC5C05F23A00345D8B59866B6F531hAUCO </w:instrText>
      </w:r>
      <w:r>
        <w:fldChar w:fldCharType="separate"/>
      </w:r>
      <w:r>
        <w:rPr>
          <w:color w:val="0000FF"/>
        </w:rPr>
        <w:t>Приказа</w:t>
      </w:r>
      <w:r>
        <w:fldChar w:fldCharType="end"/>
      </w:r>
      <w:r>
        <w:t xml:space="preserve"> Управления культуры г. Пензы от 25.10.2021 N 152)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посредством размещения в информационно-телекоммуникационной сети "Интернет", публикаций в средствах массовой информации;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при обращении в Управление культуры города Пензы;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при обращении непосредственно в Учреждение.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3.5. Информирование получателей муниципальной услуги о порядке ее предоставления проводится в рабочее время.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Информирование осуществляется по вопросам: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предоставления муниципальной услуги;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сведений о ходе предоставления муниципальной услуги;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обжалования действий (бездействия) сотрудников в ходе предоставления муниципальной услуги и другим вопросам.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lastRenderedPageBreak/>
        <w:t>3.6. Информирование заявителей по любым вопросам осуществляется на безвозмездной основе.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II. Стандарт предоставления муниципальной услуги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1. Наименование муниципальной услуги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1.1. Предоставление доступа к справочно-поисковому аппарату и базам данных муниципальных библиотек муниципальным бюджетным учреждением "Централизованная библиотечная система города Пензы".</w:t>
      </w:r>
    </w:p>
    <w:p w:rsidR="00981649" w:rsidRDefault="0098164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1.1 в ред. </w:t>
      </w:r>
      <w:r>
        <w:fldChar w:fldCharType="begin"/>
      </w:r>
      <w:r>
        <w:instrText xml:space="preserve">HYPERLINK consultantplus://offline/ref=9A50ECBC144980C1D6098A8E291AC4FA39CBF4DB7401F19F46D38F6CD17BDFE9349F43C95CA62B94BC0A7160846FC5C05F23A00345D8B59866B6F531hAUCO </w:instrText>
      </w:r>
      <w:r>
        <w:fldChar w:fldCharType="separate"/>
      </w:r>
      <w:r>
        <w:rPr>
          <w:color w:val="0000FF"/>
        </w:rPr>
        <w:t>Приказа</w:t>
      </w:r>
      <w:r>
        <w:fldChar w:fldCharType="end"/>
      </w:r>
      <w:r>
        <w:t xml:space="preserve"> Управления культуры г. Пензы от 25.10.2021 N 152)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2. Наименование органа, предоставляющего муниципальную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услугу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 xml:space="preserve">2.1. Муниципальное бюджетное учреждение "Централизованная библиотечная система города Пензы" (сокращенно МБУ "ЦБС г. Пензы") - объединение библиотек в функциональное структурно-целостное образование, которое состоит из центральной городской публичной библиотеки им. В.Г. Белинского и муниципальных библиотек, являющихся структурными подразделениями "ЦБС г. Пензы", предоставляющих муниципальную услугу, перечислены в </w:t>
      </w:r>
      <w:r>
        <w:fldChar w:fldCharType="begin"/>
      </w:r>
      <w:r>
        <w:instrText xml:space="preserve">HYPERLINK \l Par499  </w:instrText>
      </w:r>
      <w:r>
        <w:fldChar w:fldCharType="separate"/>
      </w:r>
      <w:r>
        <w:rPr>
          <w:color w:val="0000FF"/>
        </w:rPr>
        <w:t>приложении N 1</w:t>
      </w:r>
      <w:r>
        <w:fldChar w:fldCharType="end"/>
      </w:r>
      <w:r>
        <w:t xml:space="preserve"> к настоящему Административному регламенту. Управление культуры города Пензы является организатором предоставления муниципальной услуги.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3. Результат предоставления муниципальной услуги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3.1. Результатом предоставления муниципальной услуги является предоставление доступа к справочно-поисковому аппарату и базам данных муниципальных библиотек.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4. Сроки предоставления муниципальной услуги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4.1. При устном обращении заявителя, информация предоставляется непосредственно при обращении, если запрашиваемая заявителем информация не требует последующего информирования в письменном или электронном виде. При письменном или электронном обращении заявителя ответ дается в письменном или электронном виде соответственно. Сроки предоставления муниципальной услуги в письменном или электронном виде зависит от наличия доступа к электронным каталогам и базам данных в сети "Интернет" и скорости информационно-телекоммуникационной сети "Интернет" на оборудовании библиотек и могут варьироваться в зависимости от загруженности серверного оборудования и оперативной памяти при пользовании библиотечными компьютерами. Исполнение муниципальной услуги осуществляется в течение 2 дней по простому запросу и до 7 суток - по сложному.</w:t>
      </w:r>
    </w:p>
    <w:p w:rsidR="00981649" w:rsidRDefault="00981649">
      <w:pPr>
        <w:pStyle w:val="ConsPlusNormal"/>
        <w:jc w:val="both"/>
      </w:pPr>
      <w:r>
        <w:t xml:space="preserve">(в ред. </w:t>
      </w:r>
      <w:r>
        <w:fldChar w:fldCharType="begin"/>
      </w:r>
      <w:r>
        <w:instrText xml:space="preserve">HYPERLINK consultantplus://offline/ref=9A50ECBC144980C1D6098A8E291AC4FA39CBF4DB7401F19F46D38F6CD17BDFE9349F43C95CA62B94BC0A7163856FC5C05F23A00345D8B59866B6F531hAUCO </w:instrText>
      </w:r>
      <w:r>
        <w:fldChar w:fldCharType="separate"/>
      </w:r>
      <w:r>
        <w:rPr>
          <w:color w:val="0000FF"/>
        </w:rPr>
        <w:t>Приказа</w:t>
      </w:r>
      <w:r>
        <w:fldChar w:fldCharType="end"/>
      </w:r>
      <w:r>
        <w:t xml:space="preserve"> Управления культуры г. Пензы от 25.10.2021 N 152)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4.2. 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5. Перечень нормативных правовых актов, регулирующих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отношения, возникающие в связи с предоставлением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5.1. Предоставление муниципальной услуги осуществляется в соответствии с: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 xml:space="preserve">- </w:t>
      </w:r>
      <w:r>
        <w:fldChar w:fldCharType="begin"/>
      </w:r>
      <w:r>
        <w:instrText xml:space="preserve">HYPERLINK consultantplus://offline/ref=9A50ECBC144980C1D60994833F769AF53AC8ADD37E51ABCE48D7873E867B83AC6296499D01E3268BBE0A73h6U1O </w:instrText>
      </w:r>
      <w:r>
        <w:fldChar w:fldCharType="separate"/>
      </w:r>
      <w:r>
        <w:rPr>
          <w:color w:val="0000FF"/>
        </w:rPr>
        <w:t>Конституцией</w:t>
      </w:r>
      <w:r>
        <w:fldChar w:fldCharType="end"/>
      </w:r>
      <w:r>
        <w:t xml:space="preserve"> Российской Федерации (принята всенародным голосованием 12.12.1993) ("Российская газета", 25.12.1993, N 237);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lastRenderedPageBreak/>
        <w:t xml:space="preserve">- Федеральным </w:t>
      </w:r>
      <w:r>
        <w:fldChar w:fldCharType="begin"/>
      </w:r>
      <w:r>
        <w:instrText xml:space="preserve">HYPERLINK consultantplus://offline/ref=9A50ECBC144980C1D60994833F769AF53CC5A8DF7702FCCC1982893B8E2BD9BC66DF1D901EE23894BC14736285h6U7O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("Собрание законодательства РФ", 29.12.2008,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N 52 (ч. 1.), ст. 6249);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 xml:space="preserve">- Федеральным </w:t>
      </w:r>
      <w:r>
        <w:fldChar w:fldCharType="begin"/>
      </w:r>
      <w:r>
        <w:instrText xml:space="preserve">HYPERLINK consultantplus://offline/ref=9A50ECBC144980C1D60994833F769AF53CC5A9D2720EFCCC1982893B8E2BD9BC66DF1D901EE23894BC14736285h6U7O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27.07.2006 N 149-ФЗ "Об информации, информационных технологиях и защите информации" ("Собрание законодательства РФ", 31.07.2006, N 31 (ч. 1.), ст. 3448);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 xml:space="preserve">- Федеральным </w:t>
      </w:r>
      <w:r>
        <w:fldChar w:fldCharType="begin"/>
      </w:r>
      <w:r>
        <w:instrText xml:space="preserve">HYPERLINK consultantplus://offline/ref=9A50ECBC144980C1D60994833F769AF53CC5ABDE7004FCCC1982893B8E2BD9BC66DF1D901EE23894BC14736285h6U7O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09.10.1992 N 3612-1 "Основы законодательства Российской Федерации о культуре" ("Ведомости СНД и ВС РФ", 19.11.1992, N 46, ст. 2615);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 xml:space="preserve">- Федеральным </w:t>
      </w:r>
      <w:r>
        <w:fldChar w:fldCharType="begin"/>
      </w:r>
      <w:r>
        <w:instrText xml:space="preserve">HYPERLINK consultantplus://offline/ref=9A50ECBC144980C1D60994833F769AF53CC4AED17303FCCC1982893B8E2BD9BC66DF1D901EE23894BC14736285h6U7O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29.12.1994 N 78-ФЗ "О библиотечном деле" ("Собрание законодательства РФ", 02.01.1995, N 1, ст. 2);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 xml:space="preserve">- Федеральным </w:t>
      </w:r>
      <w:r>
        <w:fldChar w:fldCharType="begin"/>
      </w:r>
      <w:r>
        <w:instrText xml:space="preserve">HYPERLINK consultantplus://offline/ref=9A50ECBC144980C1D60994833F769AF53CC5A9D57404FCCC1982893B8E2BD9BC66DF1D901EE23894BC14736285h6U7O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27.07.2010 N 210-ФЗ "Об организации предоставления государственных и муниципальных услуг" ("Собрание законодательства РФ", 02.08.2010, N 31, ст. 4179);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 xml:space="preserve">- Федеральным </w:t>
      </w:r>
      <w:r>
        <w:fldChar w:fldCharType="begin"/>
      </w:r>
      <w:r>
        <w:instrText xml:space="preserve">HYPERLINK consultantplus://offline/ref=9A50ECBC144980C1D60994833F769AF53CC3A3D47506FCCC1982893B8E2BD9BC66DF1D901EE23894BC14736285h6U7O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27.07.2006 N 152-ФЗ "О персональных данных" (с изменениями и дополнениями) ("Собрание законодательства РФ", 31.07.2006, N 31 (1 ч.), ст. 3451);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 xml:space="preserve">- </w:t>
      </w:r>
      <w:r>
        <w:fldChar w:fldCharType="begin"/>
      </w:r>
      <w:r>
        <w:instrText xml:space="preserve">HYPERLINK consultantplus://offline/ref=9A50ECBC144980C1D60994833F769AF539C3AAD1760CA1C611DB8539892486B973CE459C1FFC2795A2087160h8U4O </w:instrText>
      </w:r>
      <w:r>
        <w:fldChar w:fldCharType="separate"/>
      </w:r>
      <w:r>
        <w:rPr>
          <w:color w:val="0000FF"/>
        </w:rPr>
        <w:t>Указом</w:t>
      </w:r>
      <w:r>
        <w:fldChar w:fldCharType="end"/>
      </w:r>
      <w:r>
        <w:t xml:space="preserve"> Президента Российской Федерации от 31.12.1993 N 2334 "О дополнительных гарантиях прав граждан на информацию" ("Собрание актов Президента и Правительства РФ", 10.01.1994, N 2, ст. 74);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 xml:space="preserve">- </w:t>
      </w:r>
      <w:r>
        <w:fldChar w:fldCharType="begin"/>
      </w:r>
      <w:r>
        <w:instrText xml:space="preserve">HYPERLINK consultantplus://offline/ref=9A50ECBC144980C1D6098A8E291AC4FA39CBF4DB740FF39840D58F6CD17BDFE9349F43C94EA67398BD0A6F63877A939119h7U5O </w:instrText>
      </w:r>
      <w:r>
        <w:fldChar w:fldCharType="separate"/>
      </w:r>
      <w:r>
        <w:rPr>
          <w:color w:val="0000FF"/>
        </w:rPr>
        <w:t>Уставом</w:t>
      </w:r>
      <w:r>
        <w:fldChar w:fldCharType="end"/>
      </w:r>
      <w:r>
        <w:t xml:space="preserve"> города Пензы, принятым Решением Пензенской городской Думы от 30.06.2005 N 130-12/4 (с изменениями и дополнениями) ("Пензенские губернские ведомости", 15.09.2005, N 20, с. 52);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 xml:space="preserve">- </w:t>
      </w:r>
      <w:r>
        <w:fldChar w:fldCharType="begin"/>
      </w:r>
      <w:r>
        <w:instrText xml:space="preserve">HYPERLINK consultantplus://offline/ref=9A50ECBC144980C1D6098A8E291AC4FA39CBF4DB740FF39F47D08F6CD17BDFE9349F43C94EA67398BD0A6F63877A939119h7U5O </w:instrText>
      </w:r>
      <w:r>
        <w:fldChar w:fldCharType="separate"/>
      </w:r>
      <w:r>
        <w:rPr>
          <w:color w:val="0000FF"/>
        </w:rPr>
        <w:t>Постановлением</w:t>
      </w:r>
      <w:r>
        <w:fldChar w:fldCharType="end"/>
      </w:r>
      <w:r>
        <w:t xml:space="preserve"> администрации города Пензы от 16.11.2012 N 1422 "Об утверждении Реестра муниципальных услуг города Пензы";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 xml:space="preserve">- </w:t>
      </w:r>
      <w:r>
        <w:fldChar w:fldCharType="begin"/>
      </w:r>
      <w:r>
        <w:instrText xml:space="preserve">HYPERLINK consultantplus://offline/ref=9A50ECBC144980C1D6098A8E291AC4FA39CBF4DB7403F69245D18F6CD17BDFE9349F43C94EA67398BD0A6F63877A939119h7U5O </w:instrText>
      </w:r>
      <w:r>
        <w:fldChar w:fldCharType="separate"/>
      </w:r>
      <w:r>
        <w:rPr>
          <w:color w:val="0000FF"/>
        </w:rPr>
        <w:t>Постановлением</w:t>
      </w:r>
      <w:r>
        <w:fldChar w:fldCharType="end"/>
      </w:r>
      <w:r>
        <w:t xml:space="preserve"> администрации г. Пензы от 04.09.2019 г. N 1693 "О разработке и утверждении административных регламентов предоставления муниципальных услуг органами местного самоуправления города Пензы";</w:t>
      </w:r>
    </w:p>
    <w:p w:rsidR="00981649" w:rsidRDefault="00981649">
      <w:pPr>
        <w:pStyle w:val="ConsPlusNormal"/>
        <w:jc w:val="both"/>
      </w:pPr>
      <w:r>
        <w:t xml:space="preserve">(в ред. </w:t>
      </w:r>
      <w:r>
        <w:fldChar w:fldCharType="begin"/>
      </w:r>
      <w:r>
        <w:instrText xml:space="preserve">HYPERLINK consultantplus://offline/ref=9A50ECBC144980C1D6098A8E291AC4FA39CBF4DB7401F19F46D38F6CD17BDFE9349F43C95CA62B94BC0A7163866FC5C05F23A00345D8B59866B6F531hAUCO </w:instrText>
      </w:r>
      <w:r>
        <w:fldChar w:fldCharType="separate"/>
      </w:r>
      <w:r>
        <w:rPr>
          <w:color w:val="0000FF"/>
        </w:rPr>
        <w:t>Приказа</w:t>
      </w:r>
      <w:r>
        <w:fldChar w:fldCharType="end"/>
      </w:r>
      <w:r>
        <w:t xml:space="preserve"> Управления культуры г. Пензы от 25.10.2021 N 152)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настоящим Административным регламентом;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Уставом Учреждения.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5.2. В настоящем регламенте используются следующие понятия: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Алфавитный каталог (АК) - библиотечный каталог, в котором библиографические записи располагаются в алфавитном порядке имен лиц, наименований организаций и (или) заглавий документов.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База данных (БД) - организованная в соответствии с определенными правилами и поддерживаемая в памяти компьютера совокупность данных, характеризующая актуальное состояние некоторой предметной области и используемая для удовлетворения информационных потребностей пользователей.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 xml:space="preserve">Библиографическая справка - ответ на разовый запрос, содержащий библиографическую информацию о наличии и местонахождении документа (адресная справка), о содержании библиографической информации по определенной теме (тематическая справка), об отсутствующих </w:t>
      </w:r>
      <w:r>
        <w:lastRenderedPageBreak/>
        <w:t>или искаженных элементах библиографического описания (уточняющая справка).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Библиотечный каталог - совокупность расположенных по определенным правилам библиографических записей на документы, раскрывающая состав и содержание фонда библиотеки.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Блок-схема - графическая форма алгоритма предоставления муниципальной услуги.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Пользователь библиотеки - физическое или юридическое лицо, которое обращается в библиотеку и (или) получает ее услуги.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Систематический каталог (СК) - библиотечный каталог, в котором библиографические записи располагаются по отраслям знания в соответствии с определенной системой классификации документов.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Справочно-библиографический аппарат (СБА) - справочно-поисковый аппарат, включающий библиографические пособия.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 xml:space="preserve">Форма запроса - бланк установленной формы, содержит основные поисковые элементы нужного пользователю документа, сведения о пользователе (ФИО, N читательского билета), дату, личную подпись. Является основанием для выполнения информационного </w:t>
      </w:r>
      <w:r>
        <w:fldChar w:fldCharType="begin"/>
      </w:r>
      <w:r>
        <w:instrText xml:space="preserve">HYPERLINK \l Par670  </w:instrText>
      </w:r>
      <w:r>
        <w:fldChar w:fldCharType="separate"/>
      </w:r>
      <w:r>
        <w:rPr>
          <w:color w:val="0000FF"/>
        </w:rPr>
        <w:t>запроса</w:t>
      </w:r>
      <w:r>
        <w:fldChar w:fldCharType="end"/>
      </w:r>
      <w:r>
        <w:t xml:space="preserve"> (приложение N 2 к Административному регламенту).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РГИС - региональная государственная информационная система.</w:t>
      </w:r>
    </w:p>
    <w:p w:rsidR="00981649" w:rsidRDefault="00981649">
      <w:pPr>
        <w:pStyle w:val="ConsPlusNormal"/>
        <w:jc w:val="both"/>
      </w:pPr>
      <w:r>
        <w:t xml:space="preserve">(абзац введен </w:t>
      </w:r>
      <w:r>
        <w:fldChar w:fldCharType="begin"/>
      </w:r>
      <w:r>
        <w:instrText xml:space="preserve">HYPERLINK consultantplus://offline/ref=9A50ECBC144980C1D6098A8E291AC4FA39CBF4DB7401F19F46D38F6CD17BDFE9349F43C95CA62B94BC0A7163806FC5C05F23A00345D8B59866B6F531hAUCO </w:instrText>
      </w:r>
      <w:r>
        <w:fldChar w:fldCharType="separate"/>
      </w:r>
      <w:r>
        <w:rPr>
          <w:color w:val="0000FF"/>
        </w:rPr>
        <w:t>Приказом</w:t>
      </w:r>
      <w:r>
        <w:fldChar w:fldCharType="end"/>
      </w:r>
      <w:r>
        <w:t xml:space="preserve"> Управления культуры г. Пензы от 25.10.2021 N 152)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ФГИС - федеральная государственная информационная система.</w:t>
      </w:r>
    </w:p>
    <w:p w:rsidR="00981649" w:rsidRDefault="00981649">
      <w:pPr>
        <w:pStyle w:val="ConsPlusNormal"/>
        <w:jc w:val="both"/>
      </w:pPr>
      <w:r>
        <w:t xml:space="preserve">(абзац введен </w:t>
      </w:r>
      <w:r>
        <w:fldChar w:fldCharType="begin"/>
      </w:r>
      <w:r>
        <w:instrText xml:space="preserve">HYPERLINK consultantplus://offline/ref=9A50ECBC144980C1D6098A8E291AC4FA39CBF4DB7401F19F46D38F6CD17BDFE9349F43C95CA62B94BC0A71638E6FC5C05F23A00345D8B59866B6F531hAUCO </w:instrText>
      </w:r>
      <w:r>
        <w:fldChar w:fldCharType="separate"/>
      </w:r>
      <w:r>
        <w:rPr>
          <w:color w:val="0000FF"/>
        </w:rPr>
        <w:t>Приказом</w:t>
      </w:r>
      <w:r>
        <w:fldChar w:fldCharType="end"/>
      </w:r>
      <w:r>
        <w:t xml:space="preserve"> Управления культуры г. Пензы от 25.10.2021 N 152)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6. Исчерпывающий перечень документов, необходимых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в соответствии с законодательными или иными нормативными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правовыми актами для предоставления муниципальной услуги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с разделением на документы и информацию, которые заявитель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должен предоставить самостоятельно, и документы, которые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заявитель вправе предоставить по собственной инициативе, так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они подлежат предоставлению в рамках межведомственного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информационного взаимодействия</w:t>
      </w:r>
    </w:p>
    <w:p w:rsidR="00981649" w:rsidRDefault="00981649">
      <w:pPr>
        <w:pStyle w:val="ConsPlusNormal"/>
        <w:jc w:val="center"/>
      </w:pPr>
      <w:r>
        <w:t xml:space="preserve">(в ред. </w:t>
      </w:r>
      <w:r>
        <w:fldChar w:fldCharType="begin"/>
      </w:r>
      <w:r>
        <w:instrText xml:space="preserve">HYPERLINK consultantplus://offline/ref=9A50ECBC144980C1D6098A8E291AC4FA39CBF4DB7401F19F46D38F6CD17BDFE9349F43C95CA62B94BC0A7166856FC5C05F23A00345D8B59866B6F531hAUCO </w:instrText>
      </w:r>
      <w:r>
        <w:fldChar w:fldCharType="separate"/>
      </w:r>
      <w:r>
        <w:rPr>
          <w:color w:val="0000FF"/>
        </w:rPr>
        <w:t>Приказа</w:t>
      </w:r>
      <w:r>
        <w:fldChar w:fldCharType="end"/>
      </w:r>
      <w:r>
        <w:t xml:space="preserve"> Управления культуры г. Пензы</w:t>
      </w:r>
    </w:p>
    <w:p w:rsidR="00981649" w:rsidRDefault="00981649">
      <w:pPr>
        <w:pStyle w:val="ConsPlusNormal"/>
        <w:jc w:val="center"/>
      </w:pPr>
      <w:r>
        <w:t>от 25.10.2021 N 152)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6.1.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 xml:space="preserve">форма </w:t>
      </w:r>
      <w:r>
        <w:fldChar w:fldCharType="begin"/>
      </w:r>
      <w:r>
        <w:instrText xml:space="preserve">HYPERLINK \l Par670  </w:instrText>
      </w:r>
      <w:r>
        <w:fldChar w:fldCharType="separate"/>
      </w:r>
      <w:r>
        <w:rPr>
          <w:color w:val="0000FF"/>
        </w:rPr>
        <w:t>запроса</w:t>
      </w:r>
      <w:r>
        <w:fldChar w:fldCharType="end"/>
      </w:r>
      <w:r>
        <w:t xml:space="preserve"> на поиск информации в устной форме (произвольной) или письменной, электронной форме (согласно </w:t>
      </w:r>
      <w:proofErr w:type="gramStart"/>
      <w:r>
        <w:t>приложению</w:t>
      </w:r>
      <w:proofErr w:type="gramEnd"/>
      <w:r>
        <w:t xml:space="preserve"> N 2 к настоящему Административному регламенту);</w:t>
      </w:r>
    </w:p>
    <w:p w:rsidR="00981649" w:rsidRDefault="0098164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6.1 в ред. </w:t>
      </w:r>
      <w:r>
        <w:fldChar w:fldCharType="begin"/>
      </w:r>
      <w:r>
        <w:instrText xml:space="preserve">HYPERLINK consultantplus://offline/ref=9A50ECBC144980C1D6098A8E291AC4FA39CBF4DB7401F19F46D38F6CD17BDFE9349F43C95CA62B94BC0A7166836FC5C05F23A00345D8B59866B6F531hAUCO </w:instrText>
      </w:r>
      <w:r>
        <w:fldChar w:fldCharType="separate"/>
      </w:r>
      <w:r>
        <w:rPr>
          <w:color w:val="0000FF"/>
        </w:rPr>
        <w:t>Приказа</w:t>
      </w:r>
      <w:r>
        <w:fldChar w:fldCharType="end"/>
      </w:r>
      <w:r>
        <w:t xml:space="preserve"> Управления культуры г. Пензы от 25.10.2021 N 152)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6.2. Исчерпывающий перечень документов, которые заявитель вправе представить по собственной инициативе для предоставления муниципальной услуги: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в виде иных органов, участвующих в предоставлении муниципальной услуги, не предусмотрены.</w:t>
      </w:r>
    </w:p>
    <w:p w:rsidR="00981649" w:rsidRDefault="0098164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6.2 введен </w:t>
      </w:r>
      <w:r>
        <w:fldChar w:fldCharType="begin"/>
      </w:r>
      <w:r>
        <w:instrText xml:space="preserve">HYPERLINK consultantplus://offline/ref=9A50ECBC144980C1D6098A8E291AC4FA39CBF4DB7401F19F46D38F6CD17BDFE9349F43C95CA62B94BC0A7166806FC5C05F23A00345D8B59866B6F531hAUCO </w:instrText>
      </w:r>
      <w:r>
        <w:fldChar w:fldCharType="separate"/>
      </w:r>
      <w:r>
        <w:rPr>
          <w:color w:val="0000FF"/>
        </w:rPr>
        <w:t>Приказом</w:t>
      </w:r>
      <w:r>
        <w:fldChar w:fldCharType="end"/>
      </w:r>
      <w:r>
        <w:t xml:space="preserve"> Управления культуры г. Пензы от 25.10.2021 N 152)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lastRenderedPageBreak/>
        <w:t>7. Исчерпывающий перечень оснований для предоставления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981649" w:rsidRDefault="00981649">
      <w:pPr>
        <w:pStyle w:val="ConsPlusNormal"/>
        <w:jc w:val="center"/>
      </w:pPr>
      <w:r>
        <w:t xml:space="preserve">(в ред. </w:t>
      </w:r>
      <w:r>
        <w:fldChar w:fldCharType="begin"/>
      </w:r>
      <w:r>
        <w:instrText xml:space="preserve">HYPERLINK consultantplus://offline/ref=9A50ECBC144980C1D6098A8E291AC4FA39CBF4DB7401F19F46D38F6CD17BDFE9349F43C95CA62B94BC0A71668E6FC5C05F23A00345D8B59866B6F531hAUCO </w:instrText>
      </w:r>
      <w:r>
        <w:fldChar w:fldCharType="separate"/>
      </w:r>
      <w:r>
        <w:rPr>
          <w:color w:val="0000FF"/>
        </w:rPr>
        <w:t>Приказа</w:t>
      </w:r>
      <w:r>
        <w:fldChar w:fldCharType="end"/>
      </w:r>
      <w:r>
        <w:t xml:space="preserve"> Управления культуры г. Пензы</w:t>
      </w:r>
    </w:p>
    <w:p w:rsidR="00981649" w:rsidRDefault="00981649">
      <w:pPr>
        <w:pStyle w:val="ConsPlusNormal"/>
        <w:jc w:val="center"/>
      </w:pPr>
      <w:r>
        <w:t>от 25.10.2021 N 152)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7.1. Основания для предоставления муниципальной услуги отсутствуют.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8. Исчерпывающий перечень оснований для отказа в приеме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документов, необходимых для предоставления муниципальной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услуги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8.1. Исчерпывающий перечень оснований для отказа в приеме документов, необходимых для предоставления муниципальной услуги: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8.1.1. Основания для отказа в приеме документов, необходимых для предоставления муниципальной услуги отсутствуют.</w:t>
      </w:r>
    </w:p>
    <w:p w:rsidR="00981649" w:rsidRDefault="0098164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8.1 в ред. </w:t>
      </w:r>
      <w:r>
        <w:fldChar w:fldCharType="begin"/>
      </w:r>
      <w:r>
        <w:instrText xml:space="preserve">HYPERLINK consultantplus://offline/ref=9A50ECBC144980C1D6098A8E291AC4FA39CBF4DB7401F19F46D38F6CD17BDFE9349F43C95CA62B94BC0A7167856FC5C05F23A00345D8B59866B6F531hAUCO </w:instrText>
      </w:r>
      <w:r>
        <w:fldChar w:fldCharType="separate"/>
      </w:r>
      <w:r>
        <w:rPr>
          <w:color w:val="0000FF"/>
        </w:rPr>
        <w:t>Приказа</w:t>
      </w:r>
      <w:r>
        <w:fldChar w:fldCharType="end"/>
      </w:r>
      <w:r>
        <w:t xml:space="preserve"> Управления культуры г. Пензы от 25.10.2021 N 152)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9. Исчерпывающий перечень оснований для приостановления или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отказа в предоставлении муниципальной услуги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9.1. Основания для приостановления оказания муниципальной услуги действующим законодательством не установлены.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9.2. Пользователю отказывается в предоставлении муниципальной услуги в случае отсутствия в Учреждении "Предоставления доступа к справочно-поисковому аппарату и базам данных муниципальных библиотек".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10. Порядок, размер и основания взимания платы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за предоставление муниципальной услуги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10.1. Предоставление муниципальной услуги "Предоставление доступа к справочно-поисковому аппарату и базам данных муниципальных библиотек" является бесплатным для пользователей.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 xml:space="preserve">11. Максимальное время ожидания в очереди </w:t>
      </w:r>
      <w:proofErr w:type="gramStart"/>
      <w:r>
        <w:rPr>
          <w:b/>
          <w:bCs/>
        </w:rPr>
        <w:t>при подачи</w:t>
      </w:r>
      <w:proofErr w:type="gramEnd"/>
      <w:r>
        <w:rPr>
          <w:b/>
          <w:bCs/>
        </w:rPr>
        <w:t xml:space="preserve"> запроса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на поиск информации о предоставлении муниципальной услуги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и при получении результата предоставления муниципальной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услуги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11.1. Время ожидания в очереди (в случае отсутствия предварительной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записи) не должно превышать: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при подаче запроса на поиск информации и (или) документов - 15 минут;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:rsidR="00981649" w:rsidRDefault="00981649">
      <w:pPr>
        <w:pStyle w:val="ConsPlusNormal"/>
        <w:jc w:val="both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Управления культуры г. Пензы от 25.10.2021 N 152)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12. Срок регистрации запроса пользователя о предоставлении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2.1. Все запросы, принятые к рассмотрению, подлежат регистрации в течение рабочего дня.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13. Требования к помещениям, в которых предоставляется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муниципальная услуга, к местам ожидания, местам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для заполнения запросов о предоставлении муниципальной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услуги, информационным стендам с образцами их заполнения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и перечнем документов, необходимых для предоставления каждой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услуги, в том числе к обеспечению доступности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для инвалидов указанных объектов в соответствии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с законодательством Российской Федерации о социальной защите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инвалидов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13.1. 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13.2. Прием получателей муниципальной услуги осуществляется в специально выделенных для этих целей помещениях и залах обслуживания (информационных залах) местах предоставления муниципальной услуги.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13.3. Помещения, в которых осуществляется предоставление муниципальной услуги, оборудуются: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информационными стендами, содержащими визуальную и текстовую информацию (образец запроса о предоставлении муниципальной услуги);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места для заполнения документов оборудуются стульями, столами (стойками) и обеспечиваются бланками запросов и образцами их заполнения;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13.4 Места ожидания должны соответствовать комфортным условиям для пользователя и оптимальным условиям работы сотрудников;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13.5. Библиотека должна иметь доступ к информационно-телекоммуникационной сети "Интернет" и телефонной связи.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13.6. Работники Учреждения, предоставляющие муниципальную услугу, обеспечиваются личными нагрудными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 при наличии и должности при его наличии.</w:t>
      </w:r>
    </w:p>
    <w:p w:rsidR="00981649" w:rsidRDefault="00981649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Приказа</w:t>
        </w:r>
      </w:hyperlink>
      <w:r>
        <w:t xml:space="preserve"> Управления культуры г. Пензы от 25.10.2021 N 152)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13.7. При организации рабочих мест следует предусмотреть возможность беспрепятственного входа (выхода) сотрудников из помещения.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13.8.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пользователей.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13.9. Работники Учреждения оказывают помощь инвалидам в преодолении барьеров, мешающих получению ими услуг наравне с другими лицами.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13.10.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13.11.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учреждения, предоставляющего муниципальную услугу.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14. Показатели доступности и качества муниципальных услуг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lastRenderedPageBreak/>
        <w:t>14.1. Показателями доступности предоставления муниципальной услуги являются: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расположенность в зоне доступности к основным транспортным магистралям, хорошие подъездные дороги;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обеспечение беспрепятственного доступа лиц, в том числе с ограниченными возможностями здоровья, к помещениям, в которых предоставляется муниципальная услуга;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муниципальной услуги на официальном сайте Управления культуры города Пензы и Учреждений в информационно-телекоммуникационной сети "Интернет";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предоставление возможности подачи запроса о предоставлении муниципальной услуги в форме электронного документа;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предоставление возможности получения информации о ходе предоставления муниципальной услуги.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 xml:space="preserve">14.2 - 14.3. Исключены. - </w:t>
      </w:r>
      <w:hyperlink r:id="rId7" w:history="1">
        <w:r>
          <w:rPr>
            <w:color w:val="0000FF"/>
          </w:rPr>
          <w:t>Приказ</w:t>
        </w:r>
      </w:hyperlink>
      <w:r>
        <w:t xml:space="preserve"> Управления культуры г. Пензы от 25.10.2021 N 152.</w:t>
      </w:r>
    </w:p>
    <w:p w:rsidR="00981649" w:rsidRDefault="00981649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14.2</w:t>
        </w:r>
      </w:hyperlink>
      <w:r>
        <w:t>. Основным показателями доступности и качества муниципальной услуги являются: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наличие системы информирования и консультирования в соответствии с настоящим Административным регламентом;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оказание муниципальной услуги в соответствии со сроками, предусмотренными настоящим Административным регламентом;</w:t>
      </w:r>
    </w:p>
    <w:p w:rsidR="00981649" w:rsidRDefault="00981649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Управления культуры г. Пензы от 25.10.2021 N 152)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отсутствие жалоб на качество предоставления муниципальной услуги.</w:t>
      </w:r>
    </w:p>
    <w:p w:rsidR="00981649" w:rsidRDefault="00981649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14.3</w:t>
        </w:r>
      </w:hyperlink>
      <w:r>
        <w:t>. Требования к качеству предоставления муниципальной услуги: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соблюдение стандарта предоставления муниципальной услуги;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соблюдение сроков подготовки ответа, запрашиваемого заявителями;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отсутствие обоснованных жалоб заявителей.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15. Иные требования, в том числе учитывающие особенности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муниципальной услуги в многофункциональных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центрах и особенности предоставления муниципальной услуги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в электронной форме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15.1. Муниципальная услуга в многофункциональных центрах не предоставляется.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15.2. Заявитель может представить запрос в форме электронного документа, заверенного простой электронной подписью или усиленной электронной подписью заявителя с использованием региональной государственной информационной системы "Портал государственных и муниципальных услуг (функций) Пензенской области" и (или) федеральной государственной информационной системы "Единый портал государственных и муниципальных услуг (функций)" (далее - Портал, Порталы).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 xml:space="preserve">При подаче запроса в форме электронного документа, заверенного простой электронной подписью, заявитель должен быть зарегистрирован в соответствующем регистре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</w:t>
      </w:r>
      <w:r>
        <w:lastRenderedPageBreak/>
        <w:t>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 Обращение заявителей - юридических лиц за получением муниципальной услуги осуществляется путем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подписания обращения уполномоченным лицом с использованием простой электронной подписи.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При подаче запроса в форме электронного документа заявитель проходит процедуру регистрации на Порталах.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После регистрации на Порталах заявитель в личном кабинете заполняет и направляет в Учреждение документы (запрос) в электронном виде, предусмотренные настоящим Административным регламентом.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Направленный запрос регистрируется в электронном журнале регистрации запросов и отображается в личном кабинете на Порталах со статусом "Направлено".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При подаче запроса в электронном виде, ход исполнения услуги доступен в личном кабинете на РГИС "Портал государственных и муниципальных услуг (функций) Пензенской области" и (или) ФГИС "Единый портал государственных и муниципальных услуг (функций)".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III. Состав, последовательность и сроки выполнения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административных процедур (действий), требования к порядку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их выполнения. Описание последовательности действий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при предоставлении муниципальной услуги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При устном обращении заявителя, информация предоставляется непосредственно при обращении, если запрашиваемая заявителем информация не требует последующего информирования в письменном или электронном виде.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Предоставление муниципальной услуги в письменной или электронной форме включает в себя следующие административные процедуры: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прием и регистрация запросов и документов, представленных заявителем;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рассмотрение запроса и принятие решения;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выдача результата оказания муниципальной услуги заявителю.</w:t>
      </w:r>
    </w:p>
    <w:p w:rsidR="00981649" w:rsidRDefault="00981649">
      <w:pPr>
        <w:pStyle w:val="ConsPlusNormal"/>
        <w:spacing w:before="220"/>
        <w:ind w:firstLine="540"/>
        <w:jc w:val="both"/>
      </w:pPr>
      <w:hyperlink w:anchor="Par686" w:history="1">
        <w:r>
          <w:rPr>
            <w:color w:val="0000FF"/>
          </w:rPr>
          <w:t>Блок-схема</w:t>
        </w:r>
      </w:hyperlink>
      <w:r>
        <w:t xml:space="preserve"> предоставления муниципальной услуги представлена в приложении N 3 к настоящему Административному регламенту.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1. Прием и регистрация запросов и документов, представленных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заявителем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1.1. Основанием для начала административной процедуры является поступление в Учреждение запроса о предоставлении муниципальной услуги.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1.2. При приеме запроса работник Учреждения проверяет: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правильность заполнения запроса;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комплектность документов, прилагаемых к запросу по желанию заявителя, на соответствие описи, при их наличии.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lastRenderedPageBreak/>
        <w:t>1.3. Поступившие запросы и документы регистрируются с присвоением входящего номера и указанием даты получения.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Если запрос и документы представляются заявителем (представителем заявителя) в Учреждение лично при первичном обращении, осуществляется регистрация пользователя, оформляется читательский билет.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При последующих обращениях заполняется формуляр.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1.4. Результатом административной процедуры является прием запроса о предоставлении муниципальной услуги.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1.5. Зарегистрированные запросы обрабатывает работник библиотеки.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1.6. Работник, осуществляющий прием запросов, несет ответственность за нарушение режима защиты, обработки и порядка использования информации, содержащей персональные данные заявителя, в соответствии с законодательством Российской Федерации.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1.7. Работник при обработке персональных данных заявителя обязан принимать необходимые организационные и технические меры для защиты персональных данных от несанкционированного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2. Рассмотрение запроса и принятие решения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2.1. Основанием для начала административной процедуры является поступление запроса и документов работнику Учреждения, уполномоченному на рассмотрение запроса.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2.2. Результатом административной процедуры являются подготовка ответа на запрос о предоставлении муниципальной услуги (информирование, либо мотивированный отказ).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3. Выдача результата оказания муниципальной услуги заявителю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3.1. Основанием для начала административной процедуры является поступление к работнику Учреждения, уполномоченному на выдачу результата предоставления муниципальной услуги ответа на запрос о предоставлении муниципальной услуги.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3.2. Работник Учреждения, уполномоченный на выдачу результата предоставления муниципальной услуги: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осуществляет регистрацию результата предоставления муниципальной услуги по правилам делопроизводства;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извещает заявителя о необходимости получения результата предоставления муниципальной услуги посредством телефонной связи или иными способами с указанием времени и места получения.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3.3. Результат оказания муниципальной услуги выдается заявителю лично или его представителю при подтверждении его полномочий работником Учреждения.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3.4. Конечным результатом предоставления муниципальной услуги является обеспечение доступа пользователей к справочно-библиографическому аппарату (СБА) библиотек МБУ "ЦБС г. Пензы", получение справочной, библиографической и фактографической информации.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4. Порядок исправления допущенных опечаток и ошибок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в выданных в результате предоставления муниципальной услуги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документах</w:t>
      </w:r>
    </w:p>
    <w:p w:rsidR="00981649" w:rsidRDefault="00981649">
      <w:pPr>
        <w:pStyle w:val="ConsPlusNormal"/>
        <w:jc w:val="center"/>
      </w:pPr>
      <w:r>
        <w:t xml:space="preserve">(п. 4 введен </w:t>
      </w:r>
      <w:hyperlink r:id="rId11" w:history="1">
        <w:r>
          <w:rPr>
            <w:color w:val="0000FF"/>
          </w:rPr>
          <w:t>Приказом</w:t>
        </w:r>
      </w:hyperlink>
      <w:r>
        <w:t xml:space="preserve"> Управления культуры г. Пензы</w:t>
      </w:r>
    </w:p>
    <w:p w:rsidR="00981649" w:rsidRDefault="00981649">
      <w:pPr>
        <w:pStyle w:val="ConsPlusNormal"/>
        <w:jc w:val="center"/>
      </w:pPr>
      <w:r>
        <w:t>от 25.10.2021 N 152)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4.1.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Учреждением заявления об исправлении технической ошибки.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4.2. При обращении об исправлении технической ошибки заявитель представляет: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заявление об исправлении технической ошибки;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документы, подтверждающие наличие в выданном результате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предоставления муниципальной услуги документе технической ошибки.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Заявление об исправлении технической ошибки подается заявителем лично или по почте в Учреждение или в электронной форме посредством информационно-телекоммуникационной сети "Интернет".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4.3. Заявление об исправлении технической ошибки регистрируется специалистом Учреждения,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4.4.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4.6.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документа либо уведомления об отказе.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4.7.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Учреждении.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IV. Формы контроля за исполнением Административного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регламента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1. Порядок осуществления текущего контроля за соблюдением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и исполнением должностными лицами положений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Административного регламента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1.1.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руководителем Учреждения.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 xml:space="preserve">1.2. Текущий контроль осуществляется путем проведения проверок соблюдения и исполнения положений настоящего Административного регламента, иных нормативных правовых </w:t>
      </w:r>
      <w:r>
        <w:lastRenderedPageBreak/>
        <w:t>актов Российской Федерации.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1.3. Периодичность осуществления текущего контроля устанавливается руководителем Учреждения.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2. Порядок и периодичность осуществления плановых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и внеплановых проверок полноты и качества предоставления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услуги, в том числе порядок и формы контроля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за полнотой и качеством предоставления муниципальной услуги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2.1. Периодичность проведения проверок носит плановый характер (осуществляться на основании планов работы) и внеплановый характер (по конкретному обращению заявителя).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2.2. Для проведения проверки полноты и качества предоставления муниципальной услуги формируется комиссия, состав которой утверждается распоряжением руководителя Учреждения.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2.3. 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3. Ответственность должностных лиц Учреждения за решения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и действия (бездействие), принимаемые (осуществляемые) ими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в ходе предоставления муниципальной услуги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3.1. В случае выявления нарушений прав граждан по результатам проведенных проверок в отношении должностных лиц, предоставляющих муниципальную услугу (далее по тексту - работников), принимаются меры в соответствии с законодательством Российской Федерации.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3.2. Работник, осуществляющий прием документов, несет персональную ответственность за полноту и правильность их оформления, сохранность принятых документов, порядок и сроки их приема.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3.3. Работник, уполномоченный на рассмотрение запросов, несет персональную ответственность: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за соблюдение порядка и сроков рассмотрения запроса;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за соответствие результатов рассмотрения запроса требованиям законодательства Российской Федерации и Административного регламента.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3.4. Работник, осуществляющий выдачу результата предоставления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муниципальной услуги, несет персональную ответственность за соблюдение порядка выдачи документов.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3.5. Работник, уполномоченный на предоставление информации, несет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персональную ответственность за соблюдение срока и порядка предоставления информации, исполнение запросов граждан, установленных Административным регламентом.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3.6. Персональная ответственность работников Учреждения (в пределах компетенции), закрепляется в их должностных инструкциях в соответствии с требованиями законодательства Российской Федерации.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4. Требования к порядку и формам контроля за предоставлением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услуги, в том числе со стороны граждан, их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объединений и организаций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4.1. 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запросов путем получения устной информации (по телефону) или письменных (в электронном виде) запросов.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V. Досудебный (внесудебный) порядок обжалования решений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и действий (бездействия) органа, предоставляющего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муниципальную услугу, а также его должностных лиц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Заявитель имеет право на досудебное (внесудебное) обжалование решений и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действий (бездействия) органа, предоставляющего муниципальную услугу, а также его должностных лиц, в ходе предоставления муниципальной услуги.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1. Предмет жалобы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1.1. Заявитель может обратиться с жалобой, в том числе в случаях: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нарушения срока регистрации запроса;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нарушения срока предоставления муниципальной услуги;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требования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Административным регламентом для предоставления муниципальной услуги;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отказа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Административным регламентом для предоставления муниципальной услуги;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Административным регламентом;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требования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Административным регламентом;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отказа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2. Органы местного самоуправления и уполномоченные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на рассмотрение жалобы должностные лица, которым может быть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направлена жалоба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bookmarkStart w:id="2" w:name="Par399"/>
      <w:bookmarkEnd w:id="2"/>
      <w:r>
        <w:t>2.1. Органы, уполномоченные на рассмотрение жалобы: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 xml:space="preserve">- учреждения в соответствии с </w:t>
      </w:r>
      <w:hyperlink w:anchor="Par499" w:history="1">
        <w:r>
          <w:rPr>
            <w:color w:val="0000FF"/>
          </w:rPr>
          <w:t>приложением N 1</w:t>
        </w:r>
      </w:hyperlink>
      <w:r>
        <w:t xml:space="preserve"> к настоящему Административному регламенту;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lastRenderedPageBreak/>
        <w:t>- Управление культуры города Пензы.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2.2. В Учреждениях (в пределах компетенции) определяются уполномоченные на рассмотрение жалоб должностные лица, которые обеспечивают: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прием и рассмотрение жалоб;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направление жалоб в уполномоченный на их рассмотрение орган.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2.3. В Управлении культуры города Пензы (в пределах компетенции) определяются уполномоченные на рассмотрение жалоб должностные лица, которые обеспечивают: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прием и рассмотрение жалоб;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направление жалоб в уполномоченный на их рассмотрение орган.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 xml:space="preserve">2.4. В случае если жалоба подана заявителем в орган, в компетенцию которого не входит принятие решения по жалобе в соответствии с требованиями </w:t>
      </w:r>
      <w:hyperlink w:anchor="Par399" w:history="1">
        <w:r>
          <w:rPr>
            <w:color w:val="0000FF"/>
          </w:rPr>
          <w:t>подпункта 2.1 пункта 2 части V</w:t>
        </w:r>
      </w:hyperlink>
      <w:r>
        <w:t xml:space="preserve"> Административного регламента, указанный орган в течение 3 рабочих дней со дня ее регистрации направляет жалобу в уполномоченный на ее рассмотрение орган, в письменной форме информирует заявителя о перенаправлении жалобы.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2.5. Жалоба может быть подана заявителем, в том числе, в форме электронного документа, подписанного простой электронной подписью, при этом документ, удостоверяющий личность заявителя, не требуется.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3. Порядок подачи и рассмотрения жалобы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3.1. Жалоба подается в Учреждения или Управление культуры города Пензы в письменной форме, в том числе при личном приеме заявителя, или в электронном виде.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3.2. Жалоба должна содержать: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фамилию, имя, отчество (при наличии), сведения о месте жительства заявителя - физического лица, номер (номера) контактного телефона, адрес (адреса) электронной почты (при наличии), почтовый адрес, по которым направляется ответ заявителю;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сведения об обжалуемых решениях и действиях (бездействии) органа, предоставляющего муниципальную услугу, его должностного лица;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доводы, на основании которых заявитель не согласен с решением и действиями (бездействием) органа, предоставляющего муниципальную услугу, его должностного лица.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 xml:space="preserve">3.3.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</w:t>
      </w:r>
      <w:r>
        <w:lastRenderedPageBreak/>
        <w:t>Федерации доверенность.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3.4. Прием жалоб в письменной форме осуществляется Учреждениями (в пределах компетенции) и Управлением культуры города Пензы (в пределах компетенции).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Жалоба в письменной форме может быть также направлена по почте.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3.5. В электронном виде жалоба может быть подана заявителем посредством: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официального интернет-сайта Учреждения;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Регионального портала государственных и муниципальных услуг Пензенской области: gosuslugi.pnzreg.ru.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4. Сроки рассмотрения жалобы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4.1. 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4.2. В случае обжалования отказа в приеме документов у заявителя, либо в исправление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5. Перечень оснований для приостановления рассмотрения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жалобы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5.1. Оснований для приостановления рассмотрения жалобы не имеется.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6. Результат рассмотрения жалобы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6.1. По результатам рассмотрения жалобы должностное лицо Учреждения или Управления культуры города Пензы, уполномоченное на ее рассмотрение, принимает одно из следующих решений: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формах;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отказывает в удовлетворении жалобы.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6.2. При удовлетворении жалобы уполномоченный на ее рассмотрение орган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6.3. Уполномоченный на рассмотрение жалобы орган отказывает в удовлетворении жалобы в следующих случаях: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 xml:space="preserve">а) наличие вступившего в законную силу решения суда, арбитражного суда по жалобе о том </w:t>
      </w:r>
      <w:r>
        <w:lastRenderedPageBreak/>
        <w:t>же предмете и по тем же основаниям;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б) если проверка, проведенная по фактам, изложенным в жалобе, не выявила нарушений в действиях (бездействии) органа, предоставляющего муниципальную услугу, его должностного лица;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6.4. В случае установления в ходе или по результатам рассмотрения жалобы признаков состава административного правонарушения,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7. Порядок информирования заявителя о результатах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рассмотрения жалобы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7.1.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7.2. В ответе по результатам рассмотрения жалобы указываются: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фамилия, имя, отчество (при наличии) или наименование заявителя;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основания для принятия решения по жалобе;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принятое по жалобе решение;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в случае если жалоба признана обоснованной, сроки устранения выявленных нарушений, в том числе срок предоставления муниципальной услуги;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 xml:space="preserve">-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</w:t>
      </w:r>
      <w:hyperlink r:id="rId12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 от 27.07.2010 N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дальнейших действиях, которые необходимо совершить заявителю в целях получения муниципальной услуги;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сведения о порядке обжалования принятого по жалобе решения.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7.3. Ответ по результатам рассмотрения жалобы подписывается уполномоченным на рассмотрение жалобы должностным лицом Учреждения (в пределах компетенции)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или Управления культуры города Пензы (в пределах компетенции).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 xml:space="preserve">По желанию заявителя ответ по результатам рассмотрения жалобы может быть представлен в форме электронного документа, подписанного квалифицированной электронной подписью уполномоченного на рассмотрение жалобы должностного лица и (или) уполномоченного на </w:t>
      </w:r>
      <w:r>
        <w:lastRenderedPageBreak/>
        <w:t>рассмотрение жалобы органа.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8. Порядок обжалования решения по жалобе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8.1. Заявитель имеет право обжаловать решения, принятые уполномоченным должностным лицом по жалобе вышестоящему должностному лицу Учреждения или Управления культуры города Пензы.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8.2. При этом порядок такого обжалования соответствует порядку обжалования, установленному для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9. Право заявителя на получение информации и документов,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необходимых для обоснования и рассмотрения жалобы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9.1. Заявитель имеет право на получение информации и документов, необходимых для обоснования и рассмотрения жалобы.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10. Способы информирования заявителей о порядке подачи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и рассмотрения жалобы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>10.1. Органы, предоставляющие муниципальные услуги, обеспечивают: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информирование заявителей о порядке обжалования решений и действий (бездействия) органов, предоставляющих муниципальные услуги, их должностных лиц, посредством размещения информации на стендах в местах предоставления муниципальных услуг, на их официальных сайтах;</w:t>
      </w:r>
    </w:p>
    <w:p w:rsidR="00981649" w:rsidRDefault="00981649">
      <w:pPr>
        <w:pStyle w:val="ConsPlusNormal"/>
        <w:spacing w:before="220"/>
        <w:ind w:firstLine="540"/>
        <w:jc w:val="both"/>
      </w:pPr>
      <w:r>
        <w:t>- консультирование заявителей о порядке обжалования решений и действий (бездействия) органов, предоставляющих муниципальные услуги, их должностных лиц, в том числе по телефону, электронной почте, при личном приеме.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right"/>
        <w:outlineLvl w:val="1"/>
      </w:pPr>
      <w:r>
        <w:t>Приложение N 1</w:t>
      </w:r>
    </w:p>
    <w:p w:rsidR="00981649" w:rsidRDefault="00981649">
      <w:pPr>
        <w:pStyle w:val="ConsPlusNormal"/>
        <w:jc w:val="right"/>
      </w:pPr>
      <w:r>
        <w:t>к Административному регламенту</w:t>
      </w:r>
    </w:p>
    <w:p w:rsidR="00981649" w:rsidRDefault="00981649">
      <w:pPr>
        <w:pStyle w:val="ConsPlusNormal"/>
        <w:jc w:val="right"/>
      </w:pPr>
      <w:r>
        <w:t>предоставления муниципальной</w:t>
      </w:r>
    </w:p>
    <w:p w:rsidR="00981649" w:rsidRDefault="00981649">
      <w:pPr>
        <w:pStyle w:val="ConsPlusNormal"/>
        <w:jc w:val="right"/>
      </w:pPr>
      <w:r>
        <w:t>услуги "Предоставление доступа к</w:t>
      </w:r>
    </w:p>
    <w:p w:rsidR="00981649" w:rsidRDefault="00981649">
      <w:pPr>
        <w:pStyle w:val="ConsPlusNormal"/>
        <w:jc w:val="right"/>
      </w:pPr>
      <w:r>
        <w:t>справочно-библиографическому</w:t>
      </w:r>
    </w:p>
    <w:p w:rsidR="00981649" w:rsidRDefault="00981649">
      <w:pPr>
        <w:pStyle w:val="ConsPlusNormal"/>
        <w:jc w:val="right"/>
      </w:pPr>
      <w:r>
        <w:t>аппарату муниципальных библиотек"</w:t>
      </w:r>
    </w:p>
    <w:p w:rsidR="00981649" w:rsidRDefault="00981649">
      <w:pPr>
        <w:pStyle w:val="ConsPlusNormal"/>
        <w:jc w:val="right"/>
      </w:pPr>
      <w:r>
        <w:t>МБУ "ЦБС г. Пензы"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  <w:rPr>
          <w:b/>
          <w:bCs/>
        </w:rPr>
      </w:pPr>
      <w:bookmarkStart w:id="3" w:name="Par499"/>
      <w:bookmarkEnd w:id="3"/>
      <w:r>
        <w:rPr>
          <w:b/>
          <w:bCs/>
        </w:rPr>
        <w:t>ИНФОРМАЦИЯ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О МЕСТОНАХОЖДЕНИИ И ГРАФИКЕ РАБОТЫ СТРУКТУРНЫХ ПОДРАЗДЕЛЕНИЙ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МУНИЦИПАЛЬНОГО БЮДЖЕТНОГО УЧРЕЖДЕНИЯ "ЦЕНТРАЛИЗОВАННАЯ</w:t>
      </w:r>
    </w:p>
    <w:p w:rsidR="00981649" w:rsidRDefault="00981649">
      <w:pPr>
        <w:pStyle w:val="ConsPlusNormal"/>
        <w:jc w:val="center"/>
        <w:rPr>
          <w:b/>
          <w:bCs/>
        </w:rPr>
      </w:pPr>
      <w:r>
        <w:rPr>
          <w:b/>
          <w:bCs/>
        </w:rPr>
        <w:t>БИБЛИОТЕЧНАЯ СИСТЕМА ГОРОДА ПЕНЗЫ"</w:t>
      </w:r>
    </w:p>
    <w:p w:rsidR="00981649" w:rsidRDefault="0098164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778"/>
        <w:gridCol w:w="4025"/>
      </w:tblGrid>
      <w:tr w:rsidR="0098164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Подразделения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Адрес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Режим работы</w:t>
            </w:r>
          </w:p>
        </w:tc>
      </w:tr>
      <w:tr w:rsidR="0098164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Центральная городская публичная библиотека им. В.Г. Белинского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г. Пенза, ул. Кирова, 69</w:t>
            </w:r>
          </w:p>
          <w:p w:rsidR="00981649" w:rsidRDefault="00981649">
            <w:pPr>
              <w:pStyle w:val="ConsPlusNormal"/>
              <w:jc w:val="both"/>
            </w:pPr>
            <w:r>
              <w:t>59-56-08</w:t>
            </w:r>
          </w:p>
          <w:p w:rsidR="00981649" w:rsidRDefault="00981649">
            <w:pPr>
              <w:pStyle w:val="ConsPlusNormal"/>
              <w:jc w:val="both"/>
            </w:pPr>
            <w:r>
              <w:t>50-56-09</w:t>
            </w:r>
          </w:p>
          <w:p w:rsidR="00981649" w:rsidRPr="00981649" w:rsidRDefault="00981649">
            <w:pPr>
              <w:pStyle w:val="ConsPlusNormal"/>
              <w:jc w:val="both"/>
              <w:rPr>
                <w:lang w:val="en-US"/>
              </w:rPr>
            </w:pPr>
            <w:r w:rsidRPr="00981649">
              <w:rPr>
                <w:lang w:val="en-US"/>
              </w:rPr>
              <w:t xml:space="preserve">E-mail: </w:t>
            </w:r>
            <w:r w:rsidRPr="00981649">
              <w:rPr>
                <w:lang w:val="en-US"/>
              </w:rPr>
              <w:lastRenderedPageBreak/>
              <w:t>penzacitylib@rambler.ru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lastRenderedPageBreak/>
              <w:t>Ежедневно:</w:t>
            </w:r>
          </w:p>
          <w:p w:rsidR="00981649" w:rsidRDefault="00981649">
            <w:pPr>
              <w:pStyle w:val="ConsPlusNormal"/>
              <w:jc w:val="both"/>
            </w:pPr>
            <w:r>
              <w:t>Детское отделение с 08.00 до 19.00;</w:t>
            </w:r>
          </w:p>
          <w:p w:rsidR="00981649" w:rsidRDefault="00981649">
            <w:pPr>
              <w:pStyle w:val="ConsPlusNormal"/>
              <w:jc w:val="both"/>
            </w:pPr>
            <w:r>
              <w:t>Взрослое отделение с 08.00 до 20.00;</w:t>
            </w:r>
          </w:p>
          <w:p w:rsidR="00981649" w:rsidRDefault="00981649">
            <w:pPr>
              <w:pStyle w:val="ConsPlusNormal"/>
              <w:jc w:val="both"/>
            </w:pPr>
            <w:r>
              <w:t xml:space="preserve">Последний вторник каждого месяца - </w:t>
            </w:r>
            <w:r>
              <w:lastRenderedPageBreak/>
              <w:t>санитарный день</w:t>
            </w:r>
          </w:p>
        </w:tc>
      </w:tr>
      <w:tr w:rsidR="0098164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lastRenderedPageBreak/>
              <w:t>Городская библиотека N 1 им. В.О. Ключевского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г. Пенза, ул. Кронштадтская, 13</w:t>
            </w:r>
          </w:p>
          <w:p w:rsidR="00981649" w:rsidRDefault="00981649">
            <w:pPr>
              <w:pStyle w:val="ConsPlusNormal"/>
              <w:jc w:val="both"/>
            </w:pPr>
            <w:r>
              <w:t>95-14-39</w:t>
            </w:r>
          </w:p>
          <w:p w:rsidR="00981649" w:rsidRDefault="00981649">
            <w:pPr>
              <w:pStyle w:val="ConsPlusNormal"/>
              <w:jc w:val="both"/>
            </w:pPr>
            <w:r>
              <w:t>95-12-52</w:t>
            </w:r>
          </w:p>
          <w:p w:rsidR="00981649" w:rsidRDefault="00981649">
            <w:pPr>
              <w:pStyle w:val="ConsPlusNormal"/>
              <w:jc w:val="both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lib1@penzacitylib.ru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Ежедневно:</w:t>
            </w:r>
          </w:p>
          <w:p w:rsidR="00981649" w:rsidRDefault="00981649">
            <w:pPr>
              <w:pStyle w:val="ConsPlusNormal"/>
              <w:jc w:val="both"/>
            </w:pPr>
            <w:r>
              <w:t>Детское отделение с 10.00 до 18.00;</w:t>
            </w:r>
          </w:p>
          <w:p w:rsidR="00981649" w:rsidRDefault="00981649">
            <w:pPr>
              <w:pStyle w:val="ConsPlusNormal"/>
              <w:jc w:val="both"/>
            </w:pPr>
            <w:r>
              <w:t>Взрослое отделение с 11.00 до 19.00;</w:t>
            </w:r>
          </w:p>
          <w:p w:rsidR="00981649" w:rsidRDefault="00981649">
            <w:pPr>
              <w:pStyle w:val="ConsPlusNormal"/>
              <w:jc w:val="both"/>
            </w:pPr>
            <w:r>
              <w:t>последний вторник каждого месяца - санитарный день</w:t>
            </w:r>
          </w:p>
        </w:tc>
      </w:tr>
      <w:tr w:rsidR="0098164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Городская библиотека N 2 им. М.Е. Салтыкова-Щедрина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г. Пенза, пр-т Победы, 6</w:t>
            </w:r>
          </w:p>
          <w:p w:rsidR="00981649" w:rsidRPr="00981649" w:rsidRDefault="00981649">
            <w:pPr>
              <w:pStyle w:val="ConsPlusNormal"/>
              <w:jc w:val="both"/>
              <w:rPr>
                <w:lang w:val="en-US"/>
              </w:rPr>
            </w:pPr>
            <w:r w:rsidRPr="00981649">
              <w:rPr>
                <w:lang w:val="en-US"/>
              </w:rPr>
              <w:t>42-42-16</w:t>
            </w:r>
          </w:p>
          <w:p w:rsidR="00981649" w:rsidRPr="00981649" w:rsidRDefault="00981649">
            <w:pPr>
              <w:pStyle w:val="ConsPlusNormal"/>
              <w:jc w:val="both"/>
              <w:rPr>
                <w:lang w:val="en-US"/>
              </w:rPr>
            </w:pPr>
            <w:r w:rsidRPr="00981649">
              <w:rPr>
                <w:lang w:val="en-US"/>
              </w:rPr>
              <w:t>E-mail: lib1@penzacitylib.ru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Ежедневно с 11.00 до 19.00</w:t>
            </w:r>
          </w:p>
          <w:p w:rsidR="00981649" w:rsidRDefault="00981649">
            <w:pPr>
              <w:pStyle w:val="ConsPlusNormal"/>
              <w:jc w:val="both"/>
            </w:pPr>
            <w:r>
              <w:t>последний вторник каждого месяца - санитарный день</w:t>
            </w:r>
          </w:p>
        </w:tc>
      </w:tr>
      <w:tr w:rsidR="0098164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Городская библиотека N 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г. Пенза, ул. Ушакова, 2</w:t>
            </w:r>
          </w:p>
          <w:p w:rsidR="00981649" w:rsidRDefault="00981649">
            <w:pPr>
              <w:pStyle w:val="ConsPlusNormal"/>
              <w:jc w:val="both"/>
            </w:pPr>
            <w:r>
              <w:t>57-41-71</w:t>
            </w:r>
          </w:p>
          <w:p w:rsidR="00981649" w:rsidRDefault="00981649">
            <w:pPr>
              <w:pStyle w:val="ConsPlusNormal"/>
              <w:jc w:val="both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lib1@penzacitylib.ru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Ежедневно с 11.00 до 19.00</w:t>
            </w:r>
          </w:p>
          <w:p w:rsidR="00981649" w:rsidRDefault="00981649">
            <w:pPr>
              <w:pStyle w:val="ConsPlusNormal"/>
              <w:jc w:val="both"/>
            </w:pPr>
            <w:r>
              <w:t>(в летний период с 01.06. по 31.08. - выходной воскресенье); последний вторник каждого месяца - санитарный день</w:t>
            </w:r>
          </w:p>
        </w:tc>
      </w:tr>
      <w:tr w:rsidR="0098164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 xml:space="preserve">Городская библиотека N 4 им. К.С. </w:t>
            </w:r>
            <w:proofErr w:type="spellStart"/>
            <w:r>
              <w:t>Бадигина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г. Пенза, ул. Краснова, 45</w:t>
            </w:r>
          </w:p>
          <w:p w:rsidR="00981649" w:rsidRPr="00981649" w:rsidRDefault="00981649">
            <w:pPr>
              <w:pStyle w:val="ConsPlusNormal"/>
              <w:jc w:val="both"/>
              <w:rPr>
                <w:lang w:val="en-US"/>
              </w:rPr>
            </w:pPr>
            <w:r w:rsidRPr="00981649">
              <w:rPr>
                <w:lang w:val="en-US"/>
              </w:rPr>
              <w:t>32-28-99</w:t>
            </w:r>
          </w:p>
          <w:p w:rsidR="00981649" w:rsidRPr="00981649" w:rsidRDefault="00981649">
            <w:pPr>
              <w:pStyle w:val="ConsPlusNormal"/>
              <w:jc w:val="both"/>
              <w:rPr>
                <w:lang w:val="en-US"/>
              </w:rPr>
            </w:pPr>
            <w:r w:rsidRPr="00981649">
              <w:rPr>
                <w:lang w:val="en-US"/>
              </w:rPr>
              <w:t>E-mail: lib1@penzacitylib.ru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Ежедневно с 11.00 до 19.00</w:t>
            </w:r>
          </w:p>
          <w:p w:rsidR="00981649" w:rsidRDefault="00981649">
            <w:pPr>
              <w:pStyle w:val="ConsPlusNormal"/>
              <w:jc w:val="both"/>
            </w:pPr>
            <w:r>
              <w:t>(в летний период с 01.06. по 31.08. - выходной воскресенье); последний вторник каждого месяца - санитарный день</w:t>
            </w:r>
          </w:p>
        </w:tc>
      </w:tr>
      <w:tr w:rsidR="0098164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Городская библиотека N 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г. Пенза, ул. Антонова, 11а</w:t>
            </w:r>
          </w:p>
          <w:p w:rsidR="00981649" w:rsidRDefault="00981649">
            <w:pPr>
              <w:pStyle w:val="ConsPlusNormal"/>
              <w:jc w:val="both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lib1@penzacitylib.ru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Ежедневно с 11.00 до 19.00,</w:t>
            </w:r>
          </w:p>
          <w:p w:rsidR="00981649" w:rsidRDefault="00981649">
            <w:pPr>
              <w:pStyle w:val="ConsPlusNormal"/>
              <w:jc w:val="both"/>
            </w:pPr>
            <w:r>
              <w:t>Выходные дни - пятница и воскресенье;</w:t>
            </w:r>
          </w:p>
          <w:p w:rsidR="00981649" w:rsidRDefault="00981649">
            <w:pPr>
              <w:pStyle w:val="ConsPlusNormal"/>
              <w:jc w:val="both"/>
            </w:pPr>
            <w:r>
              <w:t>последний вторник каждого месяца - санитарный день</w:t>
            </w:r>
          </w:p>
        </w:tc>
      </w:tr>
      <w:tr w:rsidR="0098164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Городская библиотека N 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г. Пенза, ул. Рахманинова, 7/3</w:t>
            </w:r>
          </w:p>
          <w:p w:rsidR="00981649" w:rsidRDefault="00981649">
            <w:pPr>
              <w:pStyle w:val="ConsPlusNormal"/>
              <w:jc w:val="both"/>
            </w:pPr>
            <w:r>
              <w:t>95-22-12</w:t>
            </w:r>
          </w:p>
          <w:p w:rsidR="00981649" w:rsidRDefault="00981649">
            <w:pPr>
              <w:pStyle w:val="ConsPlusNormal"/>
              <w:jc w:val="both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lib1@penzacitylib.ru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Ежедневно с 11.00 до 19.00</w:t>
            </w:r>
          </w:p>
          <w:p w:rsidR="00981649" w:rsidRDefault="00981649">
            <w:pPr>
              <w:pStyle w:val="ConsPlusNormal"/>
              <w:jc w:val="both"/>
            </w:pPr>
            <w:r>
              <w:t>(в летний период с 01.06. по 31.08. - выходной воскресенье); последний вторник каждого месяца - санитарный день</w:t>
            </w:r>
          </w:p>
        </w:tc>
      </w:tr>
      <w:tr w:rsidR="0098164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Городская библиотека N 7 им. А.И. Куприна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г. Пенза, ул. Токарная, 18</w:t>
            </w:r>
          </w:p>
          <w:p w:rsidR="00981649" w:rsidRPr="00981649" w:rsidRDefault="00981649">
            <w:pPr>
              <w:pStyle w:val="ConsPlusNormal"/>
              <w:jc w:val="both"/>
              <w:rPr>
                <w:lang w:val="en-US"/>
              </w:rPr>
            </w:pPr>
            <w:r w:rsidRPr="00981649">
              <w:rPr>
                <w:lang w:val="en-US"/>
              </w:rPr>
              <w:t>93-02-88</w:t>
            </w:r>
          </w:p>
          <w:p w:rsidR="00981649" w:rsidRPr="00981649" w:rsidRDefault="00981649">
            <w:pPr>
              <w:pStyle w:val="ConsPlusNormal"/>
              <w:jc w:val="both"/>
              <w:rPr>
                <w:lang w:val="en-US"/>
              </w:rPr>
            </w:pPr>
            <w:r w:rsidRPr="00981649">
              <w:rPr>
                <w:lang w:val="en-US"/>
              </w:rPr>
              <w:t>E-mail: lib1@penzacitylib.ru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Ежедневно с 11.00 до 19.00</w:t>
            </w:r>
          </w:p>
          <w:p w:rsidR="00981649" w:rsidRDefault="00981649">
            <w:pPr>
              <w:pStyle w:val="ConsPlusNormal"/>
              <w:jc w:val="both"/>
            </w:pPr>
            <w:r>
              <w:t>последний вторник каждого месяца - санитарный день</w:t>
            </w:r>
          </w:p>
        </w:tc>
      </w:tr>
      <w:tr w:rsidR="0098164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Городская библиотека N 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 xml:space="preserve">пос. </w:t>
            </w:r>
            <w:proofErr w:type="spellStart"/>
            <w:r>
              <w:t>Ахуны</w:t>
            </w:r>
            <w:proofErr w:type="spellEnd"/>
            <w:r>
              <w:t xml:space="preserve"> ул. Ягодная, 11</w:t>
            </w:r>
          </w:p>
          <w:p w:rsidR="00981649" w:rsidRDefault="00981649">
            <w:pPr>
              <w:pStyle w:val="ConsPlusNormal"/>
              <w:jc w:val="both"/>
            </w:pPr>
            <w:r>
              <w:t>62-81-84</w:t>
            </w:r>
          </w:p>
          <w:p w:rsidR="00981649" w:rsidRDefault="00981649">
            <w:pPr>
              <w:pStyle w:val="ConsPlusNormal"/>
              <w:jc w:val="both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lib1@penzacitylib.ru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Ежедневно с 11.00 до 19.00 (в летний период с 01.06. по 31.08. - выходной воскресенье);</w:t>
            </w:r>
          </w:p>
          <w:p w:rsidR="00981649" w:rsidRDefault="00981649">
            <w:pPr>
              <w:pStyle w:val="ConsPlusNormal"/>
              <w:jc w:val="both"/>
            </w:pPr>
            <w:r>
              <w:t>последний вторник каждого месяца - санитарный день</w:t>
            </w:r>
          </w:p>
        </w:tc>
      </w:tr>
      <w:tr w:rsidR="0098164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Городская библиотека N 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г. Пенза, ул. Циолковского, 12</w:t>
            </w:r>
          </w:p>
          <w:p w:rsidR="00981649" w:rsidRDefault="00981649">
            <w:pPr>
              <w:pStyle w:val="ConsPlusNormal"/>
              <w:jc w:val="both"/>
            </w:pPr>
            <w:r>
              <w:t>49-93-32</w:t>
            </w:r>
          </w:p>
          <w:p w:rsidR="00981649" w:rsidRDefault="00981649">
            <w:pPr>
              <w:pStyle w:val="ConsPlusNormal"/>
              <w:jc w:val="both"/>
            </w:pPr>
            <w:r>
              <w:t>49-91-73</w:t>
            </w:r>
          </w:p>
          <w:p w:rsidR="00981649" w:rsidRDefault="00981649">
            <w:pPr>
              <w:pStyle w:val="ConsPlusNormal"/>
              <w:jc w:val="both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lib1@penzacitylib.ru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Ежедневно:</w:t>
            </w:r>
          </w:p>
          <w:p w:rsidR="00981649" w:rsidRDefault="00981649">
            <w:pPr>
              <w:pStyle w:val="ConsPlusNormal"/>
              <w:jc w:val="both"/>
            </w:pPr>
            <w:r>
              <w:t>Детское отделение с 9.00 до 18.00;</w:t>
            </w:r>
          </w:p>
          <w:p w:rsidR="00981649" w:rsidRDefault="00981649">
            <w:pPr>
              <w:pStyle w:val="ConsPlusNormal"/>
              <w:jc w:val="both"/>
            </w:pPr>
            <w:r>
              <w:t>Взрослое отделение с 10.00 до 19.00;</w:t>
            </w:r>
          </w:p>
          <w:p w:rsidR="00981649" w:rsidRDefault="00981649">
            <w:pPr>
              <w:pStyle w:val="ConsPlusNormal"/>
              <w:jc w:val="both"/>
            </w:pPr>
            <w:r>
              <w:t>(в летний период с 01.06. по 31.08. - выходной воскресенье); последний вторник каждого месяца - санитарный день</w:t>
            </w:r>
          </w:p>
        </w:tc>
      </w:tr>
      <w:tr w:rsidR="0098164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 xml:space="preserve">Городская </w:t>
            </w:r>
            <w:r>
              <w:lastRenderedPageBreak/>
              <w:t>библиотека N 10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lastRenderedPageBreak/>
              <w:t>г. Пенза, ул. Воронова, 8</w:t>
            </w:r>
          </w:p>
          <w:p w:rsidR="00981649" w:rsidRDefault="00981649">
            <w:pPr>
              <w:pStyle w:val="ConsPlusNormal"/>
              <w:jc w:val="both"/>
            </w:pPr>
            <w:r>
              <w:lastRenderedPageBreak/>
              <w:t>31-51-86</w:t>
            </w:r>
          </w:p>
          <w:p w:rsidR="00981649" w:rsidRDefault="00981649">
            <w:pPr>
              <w:pStyle w:val="ConsPlusNormal"/>
              <w:jc w:val="both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lib1@penzacitylib.ru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lastRenderedPageBreak/>
              <w:t>Ежедневно с 11.00 до 19.00</w:t>
            </w:r>
          </w:p>
          <w:p w:rsidR="00981649" w:rsidRDefault="00981649">
            <w:pPr>
              <w:pStyle w:val="ConsPlusNormal"/>
              <w:jc w:val="both"/>
            </w:pPr>
            <w:r>
              <w:lastRenderedPageBreak/>
              <w:t>(в летний период с 01.06. по 31.08. - выходной воскресенье); последний вторник каждого месяца - санитарный день</w:t>
            </w:r>
          </w:p>
        </w:tc>
      </w:tr>
      <w:tr w:rsidR="0098164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lastRenderedPageBreak/>
              <w:t>Городская библиотека N 11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г. Пенза, ул. Ягодная/Коннозаводская, 21/30</w:t>
            </w:r>
          </w:p>
          <w:p w:rsidR="00981649" w:rsidRPr="00981649" w:rsidRDefault="00981649">
            <w:pPr>
              <w:pStyle w:val="ConsPlusNormal"/>
              <w:jc w:val="both"/>
              <w:rPr>
                <w:lang w:val="en-US"/>
              </w:rPr>
            </w:pPr>
            <w:r w:rsidRPr="00981649">
              <w:rPr>
                <w:lang w:val="en-US"/>
              </w:rPr>
              <w:t>62-82-77</w:t>
            </w:r>
          </w:p>
          <w:p w:rsidR="00981649" w:rsidRPr="00981649" w:rsidRDefault="00981649">
            <w:pPr>
              <w:pStyle w:val="ConsPlusNormal"/>
              <w:jc w:val="both"/>
              <w:rPr>
                <w:lang w:val="en-US"/>
              </w:rPr>
            </w:pPr>
            <w:r w:rsidRPr="00981649">
              <w:rPr>
                <w:lang w:val="en-US"/>
              </w:rPr>
              <w:t>E-mail: lib1@penzacitylib.ru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Ежедневно с 11.00 до 19.00</w:t>
            </w:r>
          </w:p>
          <w:p w:rsidR="00981649" w:rsidRDefault="00981649">
            <w:pPr>
              <w:pStyle w:val="ConsPlusNormal"/>
              <w:jc w:val="both"/>
            </w:pPr>
            <w:r>
              <w:t>(в летний период с 01.06. по 31.08. - выходной воскресенье); последний вторник каждого месяца - санитарный день</w:t>
            </w:r>
          </w:p>
        </w:tc>
      </w:tr>
      <w:tr w:rsidR="0098164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Городская библиотека N 12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 xml:space="preserve">г. Пенза, ул. </w:t>
            </w:r>
            <w:proofErr w:type="spellStart"/>
            <w:r>
              <w:t>Бекешская</w:t>
            </w:r>
            <w:proofErr w:type="spellEnd"/>
            <w:r>
              <w:t>, 4</w:t>
            </w:r>
          </w:p>
          <w:p w:rsidR="00981649" w:rsidRDefault="00981649">
            <w:pPr>
              <w:pStyle w:val="ConsPlusNormal"/>
              <w:jc w:val="both"/>
            </w:pPr>
            <w:r>
              <w:t>48-02-84</w:t>
            </w:r>
          </w:p>
          <w:p w:rsidR="00981649" w:rsidRDefault="00981649">
            <w:pPr>
              <w:pStyle w:val="ConsPlusNormal"/>
              <w:jc w:val="both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lib1@penzacitylib.ru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Ежедневно с 11.00 до 19.00</w:t>
            </w:r>
          </w:p>
          <w:p w:rsidR="00981649" w:rsidRDefault="00981649">
            <w:pPr>
              <w:pStyle w:val="ConsPlusNormal"/>
              <w:jc w:val="both"/>
            </w:pPr>
            <w:r>
              <w:t>(в летний период с 01.06. по 31.08. - выходной воскресенье); последний вторник каждого месяца - санитарный день</w:t>
            </w:r>
          </w:p>
        </w:tc>
      </w:tr>
      <w:tr w:rsidR="0098164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Городская библиотека N 13 им. Н.А. Некрасова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г. Пенза, ул. Чаадаева, 89</w:t>
            </w:r>
          </w:p>
          <w:p w:rsidR="00981649" w:rsidRPr="00981649" w:rsidRDefault="00981649">
            <w:pPr>
              <w:pStyle w:val="ConsPlusNormal"/>
              <w:jc w:val="both"/>
              <w:rPr>
                <w:lang w:val="en-US"/>
              </w:rPr>
            </w:pPr>
            <w:r w:rsidRPr="00981649">
              <w:rPr>
                <w:lang w:val="en-US"/>
              </w:rPr>
              <w:t>57-73-44</w:t>
            </w:r>
          </w:p>
          <w:p w:rsidR="00981649" w:rsidRPr="00981649" w:rsidRDefault="00981649">
            <w:pPr>
              <w:pStyle w:val="ConsPlusNormal"/>
              <w:jc w:val="both"/>
              <w:rPr>
                <w:lang w:val="en-US"/>
              </w:rPr>
            </w:pPr>
            <w:r w:rsidRPr="00981649">
              <w:rPr>
                <w:lang w:val="en-US"/>
              </w:rPr>
              <w:t>E-mail: lib1@penzacitylib.ru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Ежедневно с 11.00 до 19.00</w:t>
            </w:r>
          </w:p>
          <w:p w:rsidR="00981649" w:rsidRDefault="00981649">
            <w:pPr>
              <w:pStyle w:val="ConsPlusNormal"/>
              <w:jc w:val="both"/>
            </w:pPr>
            <w:r>
              <w:t>последний вторник каждого месяца - санитарный день</w:t>
            </w:r>
          </w:p>
        </w:tc>
      </w:tr>
      <w:tr w:rsidR="0098164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Городская библиотека N 14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г. Пенза, ул. Мира, 48</w:t>
            </w:r>
          </w:p>
          <w:p w:rsidR="00981649" w:rsidRDefault="00981649">
            <w:pPr>
              <w:pStyle w:val="ConsPlusNormal"/>
              <w:jc w:val="both"/>
            </w:pPr>
            <w:r>
              <w:t>34-73-83</w:t>
            </w:r>
          </w:p>
          <w:p w:rsidR="00981649" w:rsidRDefault="00981649">
            <w:pPr>
              <w:pStyle w:val="ConsPlusNormal"/>
              <w:jc w:val="both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lib1@penzacitylib.ru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Ежедневно с 11.00 до 19.00</w:t>
            </w:r>
          </w:p>
          <w:p w:rsidR="00981649" w:rsidRDefault="00981649">
            <w:pPr>
              <w:pStyle w:val="ConsPlusNormal"/>
              <w:jc w:val="both"/>
            </w:pPr>
            <w:r>
              <w:t>(в летний период с 01.06. по 31.08. - выходной воскресенье); последний вторник каждого месяца - санитарный день</w:t>
            </w:r>
          </w:p>
        </w:tc>
      </w:tr>
      <w:tr w:rsidR="0098164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Городская библиотека N 15 им. Н.П. Задорнова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 xml:space="preserve">г. Пенза, ул. </w:t>
            </w:r>
            <w:proofErr w:type="spellStart"/>
            <w:r>
              <w:t>Ставского</w:t>
            </w:r>
            <w:proofErr w:type="spellEnd"/>
            <w:r>
              <w:t>, 6</w:t>
            </w:r>
          </w:p>
          <w:p w:rsidR="00981649" w:rsidRDefault="00981649">
            <w:pPr>
              <w:pStyle w:val="ConsPlusNormal"/>
              <w:jc w:val="both"/>
            </w:pPr>
            <w:r>
              <w:t>54-05-98</w:t>
            </w:r>
          </w:p>
          <w:p w:rsidR="00981649" w:rsidRDefault="00981649">
            <w:pPr>
              <w:pStyle w:val="ConsPlusNormal"/>
              <w:jc w:val="both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lib1@penzacitylib.ru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Ежедневно с 11.00 до 19.00</w:t>
            </w:r>
          </w:p>
          <w:p w:rsidR="00981649" w:rsidRDefault="00981649">
            <w:pPr>
              <w:pStyle w:val="ConsPlusNormal"/>
              <w:jc w:val="both"/>
            </w:pPr>
            <w:r>
              <w:t>(в летний период с 01.06. по 31.08. - выходной воскресенье); последний вторник каждого месяца - санитарный день</w:t>
            </w:r>
          </w:p>
        </w:tc>
      </w:tr>
      <w:tr w:rsidR="0098164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 xml:space="preserve">Городская библиотека N 17 им. А.И. </w:t>
            </w:r>
            <w:proofErr w:type="spellStart"/>
            <w:r>
              <w:t>Мариенгофа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г. Пенза, 5-й Виноградный</w:t>
            </w:r>
          </w:p>
          <w:p w:rsidR="00981649" w:rsidRDefault="00981649">
            <w:pPr>
              <w:pStyle w:val="ConsPlusNormal"/>
              <w:jc w:val="both"/>
            </w:pPr>
            <w:r>
              <w:t>проезд, 22</w:t>
            </w:r>
          </w:p>
          <w:p w:rsidR="00981649" w:rsidRPr="00981649" w:rsidRDefault="00981649">
            <w:pPr>
              <w:pStyle w:val="ConsPlusNormal"/>
              <w:jc w:val="both"/>
              <w:rPr>
                <w:lang w:val="en-US"/>
              </w:rPr>
            </w:pPr>
            <w:r w:rsidRPr="00981649">
              <w:rPr>
                <w:lang w:val="en-US"/>
              </w:rPr>
              <w:t>96-06-62</w:t>
            </w:r>
          </w:p>
          <w:p w:rsidR="00981649" w:rsidRPr="00981649" w:rsidRDefault="00981649">
            <w:pPr>
              <w:pStyle w:val="ConsPlusNormal"/>
              <w:jc w:val="both"/>
              <w:rPr>
                <w:lang w:val="en-US"/>
              </w:rPr>
            </w:pPr>
            <w:r w:rsidRPr="00981649">
              <w:rPr>
                <w:lang w:val="en-US"/>
              </w:rPr>
              <w:t>E-mail: lib1@penzacitylib.ru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Ежедневно с 11.00 до 19.00</w:t>
            </w:r>
          </w:p>
          <w:p w:rsidR="00981649" w:rsidRDefault="00981649">
            <w:pPr>
              <w:pStyle w:val="ConsPlusNormal"/>
              <w:jc w:val="both"/>
            </w:pPr>
            <w:r>
              <w:t>(в летний период с 01.06. по 31.08. - выходной воскресенье); последний вторник каждого месяца - санитарный день</w:t>
            </w:r>
          </w:p>
        </w:tc>
      </w:tr>
      <w:tr w:rsidR="0098164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Городская библиотека N 19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г. Пенза, пр-т Победы, 41</w:t>
            </w:r>
          </w:p>
          <w:p w:rsidR="00981649" w:rsidRPr="00981649" w:rsidRDefault="00981649">
            <w:pPr>
              <w:pStyle w:val="ConsPlusNormal"/>
              <w:jc w:val="both"/>
              <w:rPr>
                <w:lang w:val="en-US"/>
              </w:rPr>
            </w:pPr>
            <w:r w:rsidRPr="00981649">
              <w:rPr>
                <w:lang w:val="en-US"/>
              </w:rPr>
              <w:t>92-92-52</w:t>
            </w:r>
          </w:p>
          <w:p w:rsidR="00981649" w:rsidRPr="00981649" w:rsidRDefault="00981649">
            <w:pPr>
              <w:pStyle w:val="ConsPlusNormal"/>
              <w:jc w:val="both"/>
              <w:rPr>
                <w:lang w:val="en-US"/>
              </w:rPr>
            </w:pPr>
            <w:r w:rsidRPr="00981649">
              <w:rPr>
                <w:lang w:val="en-US"/>
              </w:rPr>
              <w:t>E-mail: lib1@penzacitylib.ru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Ежедневно с 11.00 до 19.00</w:t>
            </w:r>
          </w:p>
          <w:p w:rsidR="00981649" w:rsidRDefault="00981649">
            <w:pPr>
              <w:pStyle w:val="ConsPlusNormal"/>
              <w:jc w:val="both"/>
            </w:pPr>
            <w:r>
              <w:t>(в летний период с 01.06. по 31.08. - выходной воскресенье); последний вторник каждого месяца - санитарный день</w:t>
            </w:r>
          </w:p>
        </w:tc>
      </w:tr>
      <w:tr w:rsidR="0098164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Городская детская библиотека N 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г. Пенза, ул. Кирова, 10</w:t>
            </w:r>
          </w:p>
          <w:p w:rsidR="00981649" w:rsidRDefault="00981649">
            <w:pPr>
              <w:pStyle w:val="ConsPlusNormal"/>
              <w:jc w:val="both"/>
            </w:pPr>
            <w:r>
              <w:t>55-11-37</w:t>
            </w:r>
          </w:p>
          <w:p w:rsidR="00981649" w:rsidRDefault="00981649">
            <w:pPr>
              <w:pStyle w:val="ConsPlusNormal"/>
              <w:jc w:val="both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child.lib1@penzacitylib.ru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Ежедневно с 10.00 до 18.00</w:t>
            </w:r>
          </w:p>
          <w:p w:rsidR="00981649" w:rsidRDefault="00981649">
            <w:pPr>
              <w:pStyle w:val="ConsPlusNormal"/>
              <w:jc w:val="both"/>
            </w:pPr>
            <w:r>
              <w:t>(в летний период с 01.06. по 31.08. - выходной воскресенье); последний вторник каждого месяца - санитарный день</w:t>
            </w:r>
          </w:p>
        </w:tc>
      </w:tr>
      <w:tr w:rsidR="0098164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Городская детская библиотека N 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г. Пенза, ул. Глазунова, 1</w:t>
            </w:r>
          </w:p>
          <w:p w:rsidR="00981649" w:rsidRDefault="00981649">
            <w:pPr>
              <w:pStyle w:val="ConsPlusNormal"/>
              <w:jc w:val="both"/>
            </w:pPr>
            <w:r>
              <w:t>95-15-74</w:t>
            </w:r>
          </w:p>
          <w:p w:rsidR="00981649" w:rsidRDefault="00981649">
            <w:pPr>
              <w:pStyle w:val="ConsPlusNormal"/>
              <w:jc w:val="both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child.lib2@penzacitylib.ru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Ежедневно с 10.00 до 18.00</w:t>
            </w:r>
          </w:p>
          <w:p w:rsidR="00981649" w:rsidRDefault="00981649">
            <w:pPr>
              <w:pStyle w:val="ConsPlusNormal"/>
              <w:jc w:val="both"/>
            </w:pPr>
            <w:r>
              <w:t xml:space="preserve">(в летний период с 01.06. по 31.08. - выходной воскресенье); последний вторник каждого месяца - санитарный </w:t>
            </w:r>
            <w:r>
              <w:lastRenderedPageBreak/>
              <w:t>день</w:t>
            </w:r>
          </w:p>
        </w:tc>
      </w:tr>
      <w:tr w:rsidR="0098164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lastRenderedPageBreak/>
              <w:t>Городская детская библиотека N 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г. Пенза, ул. Калинина, 102а</w:t>
            </w:r>
          </w:p>
          <w:p w:rsidR="00981649" w:rsidRDefault="00981649">
            <w:pPr>
              <w:pStyle w:val="ConsPlusNormal"/>
              <w:jc w:val="both"/>
            </w:pPr>
            <w:r>
              <w:t>32-19-13</w:t>
            </w:r>
          </w:p>
          <w:p w:rsidR="00981649" w:rsidRPr="00981649" w:rsidRDefault="00981649">
            <w:pPr>
              <w:pStyle w:val="ConsPlusNormal"/>
              <w:jc w:val="both"/>
              <w:rPr>
                <w:lang w:val="en-US"/>
              </w:rPr>
            </w:pPr>
            <w:r w:rsidRPr="00981649">
              <w:rPr>
                <w:lang w:val="en-US"/>
              </w:rPr>
              <w:t>E-mail: child.lib4@penzacitylib.ru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Ежедневно с 10.00 до 18.00</w:t>
            </w:r>
          </w:p>
          <w:p w:rsidR="00981649" w:rsidRDefault="00981649">
            <w:pPr>
              <w:pStyle w:val="ConsPlusNormal"/>
              <w:jc w:val="both"/>
            </w:pPr>
            <w:r>
              <w:t>(в летний период с 01.06. по 31.08. - выходной воскресенье); последний вторник каждого месяца - санитарный день</w:t>
            </w:r>
          </w:p>
        </w:tc>
      </w:tr>
      <w:tr w:rsidR="0098164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Городская детская библиотека N 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г. Пенза, ул. Пролетарская, 26</w:t>
            </w:r>
          </w:p>
          <w:p w:rsidR="00981649" w:rsidRDefault="00981649">
            <w:pPr>
              <w:pStyle w:val="ConsPlusNormal"/>
              <w:jc w:val="both"/>
            </w:pPr>
            <w:r>
              <w:t>94-25-11</w:t>
            </w:r>
          </w:p>
          <w:p w:rsidR="00981649" w:rsidRDefault="00981649">
            <w:pPr>
              <w:pStyle w:val="ConsPlusNormal"/>
              <w:jc w:val="both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child.lib5@penzacitylib.ru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Ежедневно с 10.00 до 18.00</w:t>
            </w:r>
          </w:p>
          <w:p w:rsidR="00981649" w:rsidRDefault="00981649">
            <w:pPr>
              <w:pStyle w:val="ConsPlusNormal"/>
              <w:jc w:val="both"/>
            </w:pPr>
            <w:r>
              <w:t>(в летний период с 01.06. по 31.08. - выходной воскресенье); последний вторник каждого месяца - санитарный день</w:t>
            </w:r>
          </w:p>
        </w:tc>
      </w:tr>
      <w:tr w:rsidR="0098164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Городская детская библиотека N 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г. Пенза, ул. Чаадаева, 91а</w:t>
            </w:r>
          </w:p>
          <w:p w:rsidR="00981649" w:rsidRDefault="00981649">
            <w:pPr>
              <w:pStyle w:val="ConsPlusNormal"/>
              <w:jc w:val="both"/>
            </w:pPr>
            <w:r>
              <w:t>57-32-76</w:t>
            </w:r>
          </w:p>
          <w:p w:rsidR="00981649" w:rsidRPr="00981649" w:rsidRDefault="00981649">
            <w:pPr>
              <w:pStyle w:val="ConsPlusNormal"/>
              <w:jc w:val="both"/>
              <w:rPr>
                <w:lang w:val="en-US"/>
              </w:rPr>
            </w:pPr>
            <w:r w:rsidRPr="00981649">
              <w:rPr>
                <w:lang w:val="en-US"/>
              </w:rPr>
              <w:t>E-mail: child.lib9@penzacitylib.ru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49" w:rsidRDefault="00981649">
            <w:pPr>
              <w:pStyle w:val="ConsPlusNormal"/>
              <w:jc w:val="both"/>
            </w:pPr>
            <w:r>
              <w:t>Ежедневно с 10.00 до 18.00</w:t>
            </w:r>
          </w:p>
          <w:p w:rsidR="00981649" w:rsidRDefault="00981649">
            <w:pPr>
              <w:pStyle w:val="ConsPlusNormal"/>
              <w:jc w:val="both"/>
            </w:pPr>
            <w:r>
              <w:t>(в летний период с 01.06. по 31.08. - выходной воскресенье); последний вторник каждого месяца - санитарный день</w:t>
            </w:r>
          </w:p>
        </w:tc>
      </w:tr>
    </w:tbl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right"/>
        <w:outlineLvl w:val="1"/>
      </w:pPr>
      <w:r>
        <w:t>Приложение N 2</w:t>
      </w:r>
    </w:p>
    <w:p w:rsidR="00981649" w:rsidRDefault="00981649">
      <w:pPr>
        <w:pStyle w:val="ConsPlusNormal"/>
        <w:jc w:val="right"/>
      </w:pPr>
      <w:r>
        <w:t>к Административному регламенту</w:t>
      </w:r>
    </w:p>
    <w:p w:rsidR="00981649" w:rsidRDefault="00981649">
      <w:pPr>
        <w:pStyle w:val="ConsPlusNormal"/>
        <w:jc w:val="right"/>
      </w:pPr>
      <w:r>
        <w:t>предоставления муниципальной</w:t>
      </w:r>
    </w:p>
    <w:p w:rsidR="00981649" w:rsidRDefault="00981649">
      <w:pPr>
        <w:pStyle w:val="ConsPlusNormal"/>
        <w:jc w:val="right"/>
      </w:pPr>
      <w:r>
        <w:t>услуги "Предоставление доступа к</w:t>
      </w:r>
    </w:p>
    <w:p w:rsidR="00981649" w:rsidRDefault="00981649">
      <w:pPr>
        <w:pStyle w:val="ConsPlusNormal"/>
        <w:jc w:val="right"/>
      </w:pPr>
      <w:r>
        <w:t>справочно-библиографическому</w:t>
      </w:r>
    </w:p>
    <w:p w:rsidR="00981649" w:rsidRDefault="00981649">
      <w:pPr>
        <w:pStyle w:val="ConsPlusNormal"/>
        <w:jc w:val="right"/>
      </w:pPr>
      <w:r>
        <w:t>аппарату муниципальных библиотек"</w:t>
      </w:r>
    </w:p>
    <w:p w:rsidR="00981649" w:rsidRDefault="00981649">
      <w:pPr>
        <w:pStyle w:val="ConsPlusNormal"/>
        <w:jc w:val="right"/>
      </w:pPr>
      <w:r>
        <w:t>МБУ "ЦБС г. Пензы"</w:t>
      </w:r>
    </w:p>
    <w:p w:rsidR="00981649" w:rsidRDefault="00981649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81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649" w:rsidRDefault="0098164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649" w:rsidRDefault="0098164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1649" w:rsidRDefault="0098164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981649" w:rsidRDefault="0098164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Управления культуры г. Пензы от 25.10.2021 N 152)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649" w:rsidRDefault="00981649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center"/>
      </w:pPr>
      <w:bookmarkStart w:id="4" w:name="Par670"/>
      <w:bookmarkEnd w:id="4"/>
      <w:r>
        <w:t>Форма</w:t>
      </w:r>
    </w:p>
    <w:p w:rsidR="00981649" w:rsidRDefault="00981649">
      <w:pPr>
        <w:pStyle w:val="ConsPlusNormal"/>
        <w:jc w:val="center"/>
      </w:pPr>
      <w:r>
        <w:t>запроса на поиск информации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nformat"/>
        <w:jc w:val="both"/>
      </w:pPr>
      <w:r>
        <w:t>Ф.И.О. ____________________________________________________________________</w:t>
      </w:r>
    </w:p>
    <w:p w:rsidR="00981649" w:rsidRDefault="00981649">
      <w:pPr>
        <w:pStyle w:val="ConsPlusNonformat"/>
        <w:jc w:val="both"/>
      </w:pPr>
      <w:r>
        <w:t xml:space="preserve">                     (N читательского билета, e-</w:t>
      </w:r>
      <w:proofErr w:type="spellStart"/>
      <w:r>
        <w:t>mail</w:t>
      </w:r>
      <w:proofErr w:type="spellEnd"/>
      <w:r>
        <w:t>)</w:t>
      </w:r>
    </w:p>
    <w:p w:rsidR="00981649" w:rsidRDefault="00981649">
      <w:pPr>
        <w:pStyle w:val="ConsPlusNonformat"/>
        <w:jc w:val="both"/>
      </w:pPr>
    </w:p>
    <w:p w:rsidR="00981649" w:rsidRDefault="00981649">
      <w:pPr>
        <w:pStyle w:val="ConsPlusNonformat"/>
        <w:jc w:val="both"/>
      </w:pPr>
      <w:r>
        <w:t>Тема запроса ______________________________________________________________</w:t>
      </w:r>
    </w:p>
    <w:p w:rsidR="00981649" w:rsidRDefault="00981649">
      <w:pPr>
        <w:pStyle w:val="ConsPlusNonformat"/>
        <w:jc w:val="both"/>
      </w:pPr>
      <w:r>
        <w:t xml:space="preserve">              (основные поисковые элементы нужного заявителю документа)</w:t>
      </w:r>
    </w:p>
    <w:p w:rsidR="00981649" w:rsidRDefault="00981649">
      <w:pPr>
        <w:pStyle w:val="ConsPlusNonformat"/>
        <w:jc w:val="both"/>
      </w:pPr>
      <w:r>
        <w:t>Примечание:</w:t>
      </w:r>
    </w:p>
    <w:p w:rsidR="00981649" w:rsidRDefault="00981649">
      <w:pPr>
        <w:pStyle w:val="ConsPlusNonformat"/>
        <w:jc w:val="both"/>
      </w:pPr>
    </w:p>
    <w:p w:rsidR="00981649" w:rsidRDefault="00981649">
      <w:pPr>
        <w:pStyle w:val="ConsPlusNonformat"/>
        <w:jc w:val="both"/>
      </w:pPr>
      <w:r>
        <w:t>Дата _________________________    Подпись заявителя _______________________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right"/>
        <w:outlineLvl w:val="1"/>
      </w:pPr>
      <w:bookmarkStart w:id="5" w:name="Par686"/>
      <w:bookmarkEnd w:id="5"/>
      <w:r>
        <w:t>Приложение N 3</w:t>
      </w:r>
    </w:p>
    <w:p w:rsidR="00981649" w:rsidRDefault="00981649">
      <w:pPr>
        <w:pStyle w:val="ConsPlusNormal"/>
        <w:jc w:val="right"/>
      </w:pPr>
      <w:r>
        <w:t>к Административному регламенту</w:t>
      </w:r>
    </w:p>
    <w:p w:rsidR="00981649" w:rsidRDefault="00981649">
      <w:pPr>
        <w:pStyle w:val="ConsPlusNormal"/>
        <w:jc w:val="right"/>
      </w:pPr>
      <w:r>
        <w:t>предоставления муниципальной</w:t>
      </w:r>
    </w:p>
    <w:p w:rsidR="00981649" w:rsidRDefault="00981649">
      <w:pPr>
        <w:pStyle w:val="ConsPlusNormal"/>
        <w:jc w:val="right"/>
      </w:pPr>
      <w:r>
        <w:lastRenderedPageBreak/>
        <w:t>услуги "Предоставление доступа к</w:t>
      </w:r>
    </w:p>
    <w:p w:rsidR="00981649" w:rsidRDefault="00981649">
      <w:pPr>
        <w:pStyle w:val="ConsPlusNormal"/>
        <w:jc w:val="right"/>
      </w:pPr>
      <w:r>
        <w:t>справочно-библиографическому</w:t>
      </w:r>
    </w:p>
    <w:p w:rsidR="00981649" w:rsidRDefault="00981649">
      <w:pPr>
        <w:pStyle w:val="ConsPlusNormal"/>
        <w:jc w:val="right"/>
      </w:pPr>
      <w:r>
        <w:t>аппарату муниципальных библиотек"</w:t>
      </w:r>
    </w:p>
    <w:p w:rsidR="00981649" w:rsidRDefault="00981649">
      <w:pPr>
        <w:pStyle w:val="ConsPlusNormal"/>
        <w:jc w:val="right"/>
      </w:pPr>
      <w:r>
        <w:t>МБУ "ЦБС г. Пензы"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ind w:firstLine="540"/>
        <w:jc w:val="both"/>
      </w:pPr>
      <w:r>
        <w:t xml:space="preserve">Исключено. - </w:t>
      </w:r>
      <w:hyperlink r:id="rId14" w:history="1">
        <w:r>
          <w:rPr>
            <w:color w:val="0000FF"/>
          </w:rPr>
          <w:t>Приказ</w:t>
        </w:r>
      </w:hyperlink>
      <w:r>
        <w:t xml:space="preserve"> Управления культуры г. Пензы от 25.10.2021 N 152.</w:t>
      </w: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jc w:val="both"/>
      </w:pPr>
    </w:p>
    <w:p w:rsidR="00981649" w:rsidRDefault="009816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75AC" w:rsidRDefault="00CC75AC"/>
    <w:sectPr w:rsidR="00CC75AC" w:rsidSect="00267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49"/>
    <w:rsid w:val="00981649"/>
    <w:rsid w:val="00CC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D1F03-B7DF-4C8C-9CC4-DF9D0E87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16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816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50ECBC144980C1D6098A8E291AC4FA39CBF4DB7401F19F46D38F6CD17BDFE9349F43C95CA62B94BC0A7160816FC5C05F23A00345D8B59866B6F531hAUCO" TargetMode="External"/><Relationship Id="rId13" Type="http://schemas.openxmlformats.org/officeDocument/2006/relationships/hyperlink" Target="consultantplus://offline/ref=9A50ECBC144980C1D6098A8E291AC4FA39CBF4DB7401F19F46D38F6CD17BDFE9349F43C95CA62B94BC0A7163826FC5C05F23A00345D8B59866B6F531hAU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50ECBC144980C1D6098A8E291AC4FA39CBF4DB7401F19F46D38F6CD17BDFE9349F43C95CA62B94BC0A7160826FC5C05F23A00345D8B59866B6F531hAUCO" TargetMode="External"/><Relationship Id="rId12" Type="http://schemas.openxmlformats.org/officeDocument/2006/relationships/hyperlink" Target="consultantplus://offline/ref=9A50ECBC144980C1D60994833F769AF53CC5A9D57404FCCC1982893B8E2BD9BC74DF459C1FE22590BE012533C3319C901B68AC025BC4B49Ah7UB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50ECBC144980C1D6098A8E291AC4FA39CBF4DB7401F19F46D38F6CD17BDFE9349F43C95CA62B94BC0A7163816FC5C05F23A00345D8B59866B6F531hAUCO" TargetMode="External"/><Relationship Id="rId11" Type="http://schemas.openxmlformats.org/officeDocument/2006/relationships/hyperlink" Target="consultantplus://offline/ref=9A50ECBC144980C1D6098A8E291AC4FA39CBF4DB7401F19F46D38F6CD17BDFE9349F43C95CA62B94BC0A7160806FC5C05F23A00345D8B59866B6F531hAUCO" TargetMode="External"/><Relationship Id="rId5" Type="http://schemas.openxmlformats.org/officeDocument/2006/relationships/hyperlink" Target="consultantplus://offline/ref=9A50ECBC144980C1D6098A8E291AC4FA39CBF4DB7401F19F46D38F6CD17BDFE9349F43C95CA62B94BC0A7163846FC5C05F23A00345D8B59866B6F531hAUCO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A50ECBC144980C1D6098A8E291AC4FA39CBF4DB7401F19F46D38F6CD17BDFE9349F43C95CA62B94BC0A7160816FC5C05F23A00345D8B59866B6F531hAUC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A50ECBC144980C1D6098A8E291AC4FA39CBF4DB7401F19F46D38F6CD17BDFE9349F43C95CA62B94BC0A7163836FC5C05F23A00345D8B59866B6F531hAUCO" TargetMode="External"/><Relationship Id="rId14" Type="http://schemas.openxmlformats.org/officeDocument/2006/relationships/hyperlink" Target="consultantplus://offline/ref=9A50ECBC144980C1D6098A8E291AC4FA39CBF4DB7401F19F46D38F6CD17BDFE9349F43C95CA62B94BC0A7162816FC5C05F23A00345D8B59866B6F531hAU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8366</Words>
  <Characters>47690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Перунова</dc:creator>
  <cp:keywords/>
  <dc:description/>
  <cp:lastModifiedBy>Екатерина Перунова</cp:lastModifiedBy>
  <cp:revision>1</cp:revision>
  <dcterms:created xsi:type="dcterms:W3CDTF">2023-10-10T14:20:00Z</dcterms:created>
  <dcterms:modified xsi:type="dcterms:W3CDTF">2023-10-10T14:22:00Z</dcterms:modified>
</cp:coreProperties>
</file>