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60" w:rsidRDefault="00C2191C">
      <w:pPr>
        <w:pStyle w:val="Standard"/>
        <w:tabs>
          <w:tab w:val="left" w:pos="3720"/>
        </w:tabs>
        <w:jc w:val="center"/>
        <w:rPr>
          <w:szCs w:val="28"/>
        </w:rPr>
      </w:pPr>
      <w:r>
        <w:rPr>
          <w:noProof/>
          <w:szCs w:val="28"/>
          <w:lang w:val="ru-RU" w:eastAsia="ru-RU" w:bidi="ar-SA"/>
        </w:rPr>
        <w:drawing>
          <wp:inline distT="0" distB="0" distL="0" distR="0">
            <wp:extent cx="723959" cy="951840"/>
            <wp:effectExtent l="0" t="0" r="0" b="660"/>
            <wp:docPr id="1" name="Герб ППО (вектор) черн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59" cy="951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012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9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10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060" w:rsidRDefault="00C2191C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 </w:t>
            </w:r>
            <w:r>
              <w:rPr>
                <w:b/>
                <w:sz w:val="28"/>
                <w:szCs w:val="28"/>
                <w:lang w:val="ru-RU"/>
              </w:rPr>
              <w:t xml:space="preserve">НЕВЕЖКИНСКОГО </w:t>
            </w:r>
            <w:r>
              <w:rPr>
                <w:b/>
                <w:sz w:val="28"/>
                <w:szCs w:val="28"/>
              </w:rPr>
              <w:t>СЕЛЬСОВЕТА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10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060" w:rsidRDefault="00C2191C">
            <w:pPr>
              <w:pStyle w:val="Standard"/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БЕЛИНСКОГО РАЙОНА ПЕНЗЕНСКОЙ ОБЛАСТИ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10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060" w:rsidRDefault="00C2191C">
            <w:pPr>
              <w:pStyle w:val="Standard"/>
              <w:autoSpaceDE w:val="0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  <w:p w:rsidR="00262060" w:rsidRDefault="00C2191C">
            <w:pPr>
              <w:pStyle w:val="Standard"/>
              <w:autoSpaceDE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262060" w:rsidRDefault="00C2191C">
            <w:pPr>
              <w:pStyle w:val="Standard"/>
              <w:autoSpaceDE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>
              <w:rPr>
                <w:u w:val="single"/>
                <w:lang w:val="ru-RU"/>
              </w:rPr>
              <w:t xml:space="preserve">   14.11.2018г.    </w:t>
            </w:r>
            <w:r>
              <w:rPr>
                <w:lang w:val="ru-RU"/>
              </w:rPr>
              <w:t xml:space="preserve">№ </w:t>
            </w:r>
            <w:r>
              <w:rPr>
                <w:u w:val="single"/>
                <w:lang w:val="ru-RU"/>
              </w:rPr>
              <w:t xml:space="preserve">    38   </w:t>
            </w:r>
          </w:p>
          <w:p w:rsidR="00262060" w:rsidRDefault="00C2191C">
            <w:pPr>
              <w:pStyle w:val="Standard"/>
              <w:autoSpaceDE w:val="0"/>
              <w:jc w:val="center"/>
            </w:pPr>
            <w:r>
              <w:rPr>
                <w:rFonts w:eastAsia="Calibri"/>
                <w:bCs/>
              </w:rPr>
              <w:t xml:space="preserve">с. </w:t>
            </w:r>
            <w:r>
              <w:rPr>
                <w:rFonts w:eastAsia="Calibri"/>
                <w:bCs/>
                <w:lang w:val="ru-RU"/>
              </w:rPr>
              <w:t>Невежкино</w:t>
            </w:r>
          </w:p>
        </w:tc>
      </w:tr>
    </w:tbl>
    <w:p w:rsidR="00262060" w:rsidRDefault="00C2191C">
      <w:pPr>
        <w:pStyle w:val="Standard"/>
        <w:spacing w:line="100" w:lineRule="atLeast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</w:t>
      </w:r>
    </w:p>
    <w:p w:rsidR="00262060" w:rsidRPr="00C2191C" w:rsidRDefault="00C2191C">
      <w:pPr>
        <w:pStyle w:val="Standard"/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  <w:bookmarkStart w:id="0" w:name="_GoBack"/>
      <w:r w:rsidRPr="00C2191C">
        <w:rPr>
          <w:rFonts w:cs="Times New Roman"/>
          <w:b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bookmarkEnd w:id="0"/>
    <w:p w:rsidR="00262060" w:rsidRPr="00C2191C" w:rsidRDefault="00262060">
      <w:pPr>
        <w:pStyle w:val="Standard"/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262060" w:rsidRDefault="00C2191C">
      <w:pPr>
        <w:pStyle w:val="ConsPlusNormal"/>
        <w:ind w:firstLine="540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>
          <w:rPr>
            <w:rStyle w:val="Internetlink"/>
            <w:rFonts w:ascii="Times New Roman" w:hAnsi="Times New Roman"/>
            <w:color w:val="00000A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Невежкинского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07.04.2015 № 13  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Невежкинского сельсовета», от 19.12.2012 № 80 «Об утверждении Реестра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Невежкинского сельсовета», </w:t>
      </w:r>
      <w:hyperlink r:id="rId10" w:history="1">
        <w:r>
          <w:rPr>
            <w:rStyle w:val="Internetlink"/>
            <w:rFonts w:ascii="Times New Roman" w:hAnsi="Times New Roman"/>
            <w:color w:val="00000A"/>
            <w:sz w:val="28"/>
            <w:szCs w:val="28"/>
            <w:u w:val="none"/>
          </w:rPr>
          <w:t xml:space="preserve">статьей 20 </w:t>
        </w:r>
      </w:hyperlink>
      <w:r>
        <w:rPr>
          <w:rFonts w:ascii="Times New Roman" w:hAnsi="Times New Roman" w:cs="Times New Roman"/>
          <w:sz w:val="28"/>
          <w:szCs w:val="28"/>
        </w:rPr>
        <w:t>Устава Невежкинского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дополнениями),</w:t>
      </w:r>
    </w:p>
    <w:p w:rsidR="00262060" w:rsidRDefault="0026206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262060" w:rsidRDefault="00C2191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администрация Невежкинского сельсовета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62060" w:rsidRDefault="0026206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2060" w:rsidRDefault="00C2191C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прилагаемый административный </w:t>
      </w:r>
      <w:hyperlink r:id="rId11" w:history="1">
        <w:r>
          <w:rPr>
            <w:rStyle w:val="Internetlink"/>
            <w:rFonts w:ascii="Times New Roman" w:hAnsi="Times New Roman"/>
            <w:color w:val="00000A"/>
            <w:sz w:val="28"/>
            <w:szCs w:val="28"/>
            <w:u w:val="none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«Присвоение и аннулирование адресов».</w:t>
      </w:r>
    </w:p>
    <w:p w:rsidR="00262060" w:rsidRPr="00C2191C" w:rsidRDefault="00C2191C">
      <w:pPr>
        <w:pStyle w:val="Textbody"/>
        <w:tabs>
          <w:tab w:val="left" w:pos="851"/>
        </w:tabs>
        <w:spacing w:after="0"/>
        <w:rPr>
          <w:sz w:val="28"/>
          <w:szCs w:val="28"/>
          <w:lang w:val="ru-RU"/>
        </w:rPr>
      </w:pPr>
      <w:r w:rsidRPr="00C2191C">
        <w:rPr>
          <w:sz w:val="28"/>
          <w:szCs w:val="28"/>
          <w:lang w:val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262060" w:rsidRDefault="00C2191C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</w:t>
      </w:r>
      <w:r>
        <w:rPr>
          <w:rFonts w:ascii="Times New Roman" w:hAnsi="Times New Roman" w:cs="Times New Roman"/>
          <w:i/>
          <w:sz w:val="28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информационном бюллетене</w:t>
      </w:r>
      <w:r>
        <w:rPr>
          <w:rFonts w:ascii="Times New Roman" w:hAnsi="Times New Roman" w:cs="Times New Roman"/>
          <w:sz w:val="28"/>
          <w:szCs w:val="28"/>
        </w:rPr>
        <w:t xml:space="preserve"> «Невежкинские ведомости» и на официальном сайте администрации Невежкинского сельсовета  в информационно-телекоммуникационной сети «Интернет».</w:t>
      </w:r>
    </w:p>
    <w:p w:rsidR="00262060" w:rsidRDefault="00C2191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по земельным и градостроительным вопросам.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060" w:rsidRPr="00C2191C" w:rsidRDefault="00C2191C">
      <w:pPr>
        <w:pStyle w:val="Textbody"/>
        <w:tabs>
          <w:tab w:val="left" w:pos="851"/>
          <w:tab w:val="left" w:pos="3975"/>
        </w:tabs>
        <w:spacing w:after="0"/>
        <w:jc w:val="both"/>
        <w:rPr>
          <w:sz w:val="28"/>
          <w:szCs w:val="28"/>
          <w:lang w:val="ru-RU"/>
        </w:rPr>
      </w:pPr>
      <w:r w:rsidRPr="00C2191C">
        <w:rPr>
          <w:sz w:val="28"/>
          <w:szCs w:val="28"/>
          <w:lang w:val="ru-RU"/>
        </w:rPr>
        <w:t>Глава администрации</w:t>
      </w:r>
      <w:r w:rsidRPr="00C2191C">
        <w:rPr>
          <w:sz w:val="28"/>
          <w:szCs w:val="28"/>
          <w:lang w:val="ru-RU"/>
        </w:rPr>
        <w:tab/>
      </w:r>
    </w:p>
    <w:p w:rsidR="00262060" w:rsidRPr="00C2191C" w:rsidRDefault="00C2191C">
      <w:pPr>
        <w:pStyle w:val="Textbody"/>
        <w:tabs>
          <w:tab w:val="left" w:pos="851"/>
          <w:tab w:val="left" w:pos="3975"/>
        </w:tabs>
        <w:spacing w:after="0"/>
        <w:jc w:val="both"/>
        <w:rPr>
          <w:lang w:val="ru-RU"/>
        </w:rPr>
      </w:pPr>
      <w:r>
        <w:rPr>
          <w:sz w:val="28"/>
          <w:szCs w:val="28"/>
          <w:lang w:val="ru-RU"/>
        </w:rPr>
        <w:t>Невежкинского сельсовета                                                          Чудаев А.П.</w:t>
      </w:r>
      <w:r w:rsidRPr="00C2191C">
        <w:rPr>
          <w:sz w:val="28"/>
          <w:szCs w:val="28"/>
          <w:lang w:val="ru-RU"/>
        </w:rPr>
        <w:t xml:space="preserve">   </w:t>
      </w:r>
      <w:r w:rsidRPr="00C2191C">
        <w:rPr>
          <w:sz w:val="26"/>
          <w:szCs w:val="26"/>
          <w:lang w:val="ru-RU"/>
        </w:rPr>
        <w:t xml:space="preserve"> </w:t>
      </w:r>
    </w:p>
    <w:p w:rsidR="00262060" w:rsidRPr="00C2191C" w:rsidRDefault="00262060">
      <w:pPr>
        <w:pStyle w:val="Standard"/>
        <w:spacing w:line="100" w:lineRule="atLeast"/>
        <w:jc w:val="right"/>
        <w:rPr>
          <w:rFonts w:cs="Times New Roman"/>
          <w:i/>
          <w:sz w:val="28"/>
          <w:szCs w:val="28"/>
          <w:u w:val="single"/>
          <w:lang w:val="ru-RU"/>
        </w:rPr>
      </w:pPr>
    </w:p>
    <w:p w:rsidR="00262060" w:rsidRPr="00C2191C" w:rsidRDefault="00262060">
      <w:pPr>
        <w:pStyle w:val="Standard"/>
        <w:spacing w:line="100" w:lineRule="atLeast"/>
        <w:jc w:val="right"/>
        <w:rPr>
          <w:rFonts w:cs="Times New Roman"/>
          <w:i/>
          <w:sz w:val="28"/>
          <w:szCs w:val="28"/>
          <w:u w:val="single"/>
          <w:lang w:val="ru-RU"/>
        </w:rPr>
      </w:pPr>
    </w:p>
    <w:p w:rsidR="00262060" w:rsidRPr="00C2191C" w:rsidRDefault="00262060">
      <w:pPr>
        <w:pStyle w:val="Standard"/>
        <w:spacing w:line="100" w:lineRule="atLeast"/>
        <w:jc w:val="right"/>
        <w:rPr>
          <w:rFonts w:cs="Times New Roman"/>
          <w:i/>
          <w:sz w:val="28"/>
          <w:szCs w:val="28"/>
          <w:u w:val="single"/>
          <w:lang w:val="ru-RU"/>
        </w:rPr>
      </w:pPr>
    </w:p>
    <w:p w:rsidR="00262060" w:rsidRPr="00C2191C" w:rsidRDefault="00C2191C">
      <w:pPr>
        <w:pStyle w:val="Standard"/>
        <w:spacing w:line="100" w:lineRule="atLeast"/>
        <w:jc w:val="right"/>
        <w:rPr>
          <w:rFonts w:cs="Times New Roman"/>
          <w:sz w:val="28"/>
          <w:szCs w:val="28"/>
          <w:lang w:val="ru-RU"/>
        </w:rPr>
      </w:pPr>
      <w:r w:rsidRPr="00C2191C">
        <w:rPr>
          <w:rFonts w:cs="Times New Roman"/>
          <w:sz w:val="28"/>
          <w:szCs w:val="28"/>
          <w:lang w:val="ru-RU"/>
        </w:rPr>
        <w:lastRenderedPageBreak/>
        <w:t>Утвержден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Невежкинского сельсовета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14.11.2018г. </w:t>
      </w:r>
      <w:r>
        <w:rPr>
          <w:rFonts w:ascii="Times New Roman" w:hAnsi="Times New Roman" w:cs="Times New Roman"/>
          <w:sz w:val="28"/>
          <w:szCs w:val="28"/>
        </w:rPr>
        <w:t xml:space="preserve"> № _</w:t>
      </w:r>
      <w:r>
        <w:rPr>
          <w:rFonts w:ascii="Times New Roman" w:hAnsi="Times New Roman" w:cs="Times New Roman"/>
          <w:sz w:val="28"/>
          <w:szCs w:val="28"/>
          <w:u w:val="single"/>
        </w:rPr>
        <w:t>38_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060" w:rsidRPr="00C2191C" w:rsidRDefault="00C2191C">
      <w:pPr>
        <w:pStyle w:val="Standard"/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  <w:bookmarkStart w:id="1" w:name="P29"/>
      <w:r w:rsidRPr="00C2191C">
        <w:rPr>
          <w:rFonts w:cs="Times New Roman"/>
          <w:b/>
          <w:sz w:val="28"/>
          <w:szCs w:val="28"/>
          <w:lang w:val="ru-RU"/>
        </w:rPr>
        <w:t>Административный регламент предоставления муниципальной услуги «Присвоение и аннулирование адресов»</w:t>
      </w:r>
      <w:bookmarkEnd w:id="1"/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060" w:rsidRDefault="00C2191C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Невежкинского сельсовета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Администрация) при предоставлении муниципальной услуги.</w:t>
      </w:r>
    </w:p>
    <w:p w:rsidR="00262060" w:rsidRDefault="002620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Standard"/>
        <w:suppressAutoHyphens w:val="0"/>
        <w:spacing w:line="100" w:lineRule="atLeast"/>
        <w:ind w:firstLine="540"/>
        <w:jc w:val="both"/>
        <w:rPr>
          <w:rFonts w:cs="Times New Roman"/>
          <w:lang w:val="ru-RU"/>
        </w:rPr>
      </w:pPr>
      <w:bookmarkStart w:id="2" w:name="P45"/>
      <w:r w:rsidRPr="00C2191C">
        <w:rPr>
          <w:rFonts w:cs="Times New Roman"/>
          <w:lang w:val="ru-RU"/>
        </w:rPr>
        <w:t>1.2. Заявителями при предоставлении муниципальной услуги являются:</w:t>
      </w:r>
      <w:bookmarkEnd w:id="2"/>
    </w:p>
    <w:p w:rsidR="00262060" w:rsidRPr="00C2191C" w:rsidRDefault="00C2191C">
      <w:pPr>
        <w:pStyle w:val="Standard"/>
        <w:suppressAutoHyphens w:val="0"/>
        <w:spacing w:line="100" w:lineRule="atLeast"/>
        <w:ind w:firstLine="540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1.2.1. собственник объекта адресации по собственной инициативе либо лицо, облада</w:t>
      </w:r>
      <w:r w:rsidRPr="00C2191C">
        <w:rPr>
          <w:rFonts w:cs="Times New Roman"/>
          <w:lang w:val="ru-RU"/>
        </w:rPr>
        <w:t>ю</w:t>
      </w:r>
      <w:r w:rsidRPr="00C2191C">
        <w:rPr>
          <w:rFonts w:cs="Times New Roman"/>
          <w:lang w:val="ru-RU"/>
        </w:rPr>
        <w:t>щим одним из следующих вещных прав на объект адресации:  право хозяйственного ведения; право оперативного управления; право пожизненно наследуемого владения; право постоя</w:t>
      </w:r>
      <w:r w:rsidRPr="00C2191C">
        <w:rPr>
          <w:rFonts w:cs="Times New Roman"/>
          <w:lang w:val="ru-RU"/>
        </w:rPr>
        <w:t>н</w:t>
      </w:r>
      <w:r w:rsidRPr="00C2191C">
        <w:rPr>
          <w:rFonts w:cs="Times New Roman"/>
          <w:lang w:val="ru-RU"/>
        </w:rPr>
        <w:t>ного (бессрочного) пользования.</w:t>
      </w:r>
    </w:p>
    <w:p w:rsidR="00262060" w:rsidRPr="00C2191C" w:rsidRDefault="00C2191C">
      <w:pPr>
        <w:pStyle w:val="Standard"/>
        <w:suppressAutoHyphens w:val="0"/>
        <w:spacing w:line="100" w:lineRule="atLeast"/>
        <w:ind w:firstLine="540"/>
        <w:jc w:val="both"/>
        <w:rPr>
          <w:rFonts w:cs="Times New Roman"/>
          <w:lang w:val="ru-RU"/>
        </w:rPr>
      </w:pPr>
      <w:proofErr w:type="gramStart"/>
      <w:r w:rsidRPr="00C2191C">
        <w:rPr>
          <w:rFonts w:cs="Times New Roman"/>
          <w:lang w:val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</w:t>
      </w:r>
      <w:r w:rsidRPr="00C2191C">
        <w:rPr>
          <w:rFonts w:cs="Times New Roman"/>
          <w:lang w:val="ru-RU"/>
        </w:rPr>
        <w:t>н</w:t>
      </w:r>
      <w:r w:rsidRPr="00C2191C">
        <w:rPr>
          <w:rFonts w:cs="Times New Roman"/>
          <w:lang w:val="ru-RU"/>
        </w:rPr>
        <w:t>ности, на указании федерального закона либо на акте уполномоченного на то государстве</w:t>
      </w:r>
      <w:r w:rsidRPr="00C2191C">
        <w:rPr>
          <w:rFonts w:cs="Times New Roman"/>
          <w:lang w:val="ru-RU"/>
        </w:rPr>
        <w:t>н</w:t>
      </w:r>
      <w:r w:rsidRPr="00C2191C">
        <w:rPr>
          <w:rFonts w:cs="Times New Roman"/>
          <w:lang w:val="ru-RU"/>
        </w:rPr>
        <w:t>ного органа или органа местного самоуправления (далее - представитель заявителя);</w:t>
      </w:r>
      <w:proofErr w:type="gramEnd"/>
    </w:p>
    <w:p w:rsidR="00262060" w:rsidRPr="00C2191C" w:rsidRDefault="00C2191C">
      <w:pPr>
        <w:pStyle w:val="Standard"/>
        <w:suppressAutoHyphens w:val="0"/>
        <w:spacing w:line="100" w:lineRule="atLeast"/>
        <w:ind w:firstLine="540"/>
        <w:jc w:val="both"/>
        <w:rPr>
          <w:lang w:val="ru-RU"/>
        </w:rPr>
      </w:pPr>
      <w:r w:rsidRPr="00C2191C">
        <w:rPr>
          <w:rFonts w:cs="Times New Roman"/>
          <w:lang w:val="ru-RU"/>
        </w:rPr>
        <w:t>1.2.3. представитель собственников помещений в многоквартирном доме, уполномоче</w:t>
      </w:r>
      <w:r w:rsidRPr="00C2191C">
        <w:rPr>
          <w:rFonts w:cs="Times New Roman"/>
          <w:lang w:val="ru-RU"/>
        </w:rPr>
        <w:t>н</w:t>
      </w:r>
      <w:r w:rsidRPr="00C2191C">
        <w:rPr>
          <w:rFonts w:cs="Times New Roman"/>
          <w:lang w:val="ru-RU"/>
        </w:rPr>
        <w:t>ный на подачу заявления</w:t>
      </w:r>
      <w:r w:rsidRPr="00C2191C">
        <w:rPr>
          <w:lang w:val="ru-RU"/>
        </w:rPr>
        <w:t xml:space="preserve"> </w:t>
      </w:r>
      <w:r w:rsidRPr="00C2191C">
        <w:rPr>
          <w:rFonts w:cs="Times New Roman"/>
          <w:lang w:val="ru-RU"/>
        </w:rPr>
        <w:t>о присвоении объекту адресации адреса</w:t>
      </w:r>
    </w:p>
    <w:p w:rsidR="00262060" w:rsidRPr="00C2191C" w:rsidRDefault="00C2191C">
      <w:pPr>
        <w:pStyle w:val="Standard"/>
        <w:suppressAutoHyphens w:val="0"/>
        <w:spacing w:line="100" w:lineRule="atLeast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 xml:space="preserve">или </w:t>
      </w:r>
      <w:proofErr w:type="gramStart"/>
      <w:r w:rsidRPr="00C2191C">
        <w:rPr>
          <w:rFonts w:cs="Times New Roman"/>
          <w:lang w:val="ru-RU"/>
        </w:rPr>
        <w:t>аннулировании</w:t>
      </w:r>
      <w:proofErr w:type="gramEnd"/>
      <w:r w:rsidRPr="00C2191C">
        <w:rPr>
          <w:rFonts w:cs="Times New Roman"/>
          <w:lang w:val="ru-RU"/>
        </w:rPr>
        <w:t xml:space="preserve">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262060" w:rsidRPr="00C2191C" w:rsidRDefault="00C2191C">
      <w:pPr>
        <w:pStyle w:val="Standard"/>
        <w:numPr>
          <w:ilvl w:val="2"/>
          <w:numId w:val="1"/>
        </w:numPr>
        <w:suppressAutoHyphens w:val="0"/>
        <w:spacing w:line="100" w:lineRule="atLeast"/>
        <w:ind w:firstLine="540"/>
        <w:jc w:val="both"/>
        <w:rPr>
          <w:rFonts w:cs="Times New Roman"/>
          <w:lang w:val="ru-RU"/>
        </w:rPr>
      </w:pPr>
      <w:proofErr w:type="gramStart"/>
      <w:r w:rsidRPr="00C2191C">
        <w:rPr>
          <w:rFonts w:cs="Times New Roman"/>
          <w:lang w:val="ru-RU"/>
        </w:rPr>
        <w:t>представитель членов садоводческого, огороднического и (или) дачного неко</w:t>
      </w:r>
      <w:r w:rsidRPr="00C2191C">
        <w:rPr>
          <w:rFonts w:cs="Times New Roman"/>
          <w:lang w:val="ru-RU"/>
        </w:rPr>
        <w:t>м</w:t>
      </w:r>
      <w:r w:rsidRPr="00C2191C">
        <w:rPr>
          <w:rFonts w:cs="Times New Roman"/>
          <w:lang w:val="ru-RU"/>
        </w:rPr>
        <w:t>мерческого объединения граждан, уполномоченный на подачу заявления о присвоении об</w:t>
      </w:r>
      <w:r w:rsidRPr="00C2191C">
        <w:rPr>
          <w:rFonts w:cs="Times New Roman"/>
          <w:lang w:val="ru-RU"/>
        </w:rPr>
        <w:t>ъ</w:t>
      </w:r>
      <w:r w:rsidRPr="00C2191C">
        <w:rPr>
          <w:rFonts w:cs="Times New Roman"/>
          <w:lang w:val="ru-RU"/>
        </w:rPr>
        <w:t>екту адресации адреса или аннулировании его адреса принятым в установленном законод</w:t>
      </w:r>
      <w:r w:rsidRPr="00C2191C">
        <w:rPr>
          <w:rFonts w:cs="Times New Roman"/>
          <w:lang w:val="ru-RU"/>
        </w:rPr>
        <w:t>а</w:t>
      </w:r>
      <w:r w:rsidRPr="00C2191C">
        <w:rPr>
          <w:rFonts w:cs="Times New Roman"/>
          <w:lang w:val="ru-RU"/>
        </w:rPr>
        <w:t>тельством Российской Федерации порядке решением общего собрания членов такого неко</w:t>
      </w:r>
      <w:r w:rsidRPr="00C2191C">
        <w:rPr>
          <w:rFonts w:cs="Times New Roman"/>
          <w:lang w:val="ru-RU"/>
        </w:rPr>
        <w:t>м</w:t>
      </w:r>
      <w:r w:rsidRPr="00C2191C">
        <w:rPr>
          <w:rFonts w:cs="Times New Roman"/>
          <w:lang w:val="ru-RU"/>
        </w:rPr>
        <w:t>мерческого объединения.</w:t>
      </w:r>
      <w:proofErr w:type="gramEnd"/>
    </w:p>
    <w:p w:rsidR="00262060" w:rsidRDefault="002620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060" w:rsidRDefault="002620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</w:t>
      </w: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Информирование заявителей о предоставлении муниципальной услуги осуществляется непосредственно в здании Администрации Невежкинского сельсовета</w:t>
      </w:r>
    </w:p>
    <w:p w:rsidR="00262060" w:rsidRDefault="00C2191C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Консультации по процедуре предоставления муниципальной услуги предоставляются специалистами Администрации Невежкинского сельсовета,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 письменным обращениям ответ на обращение направляется почтой в адрес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заявителя в срок, не превышающий пяти рабочих дней с момента регистрации письменного обращения;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телефону специалисты Администрации, указанные в пункте 1.3.1 настоящего Административного регламента обязаны предоставлять следующую информацию: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входящих номерах, под которыми зарегистрированы в системе делопроизводства Администрации заявления;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принятии решения по конкретному заявлению;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документах, необходимых для получения муниципальной услуги;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требованиях 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заверению документов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прилагаемых к заявлению.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более продолжительное время, специалист Администрации Невежкинского сельсовета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 Невежкинского сельсовета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 Невежкинского сельсовета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осуществляющий информирование, должен кратко подвести итоги и перечислить меры, которые надо принять заявителю.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Администрации Невежкинского сельсовета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осуществляющий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электронной почте ответ по вопросам, перечень которых установлен подпунктом «б» пункта 1.3.1 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вопросы, не предусмотренные подпунктом 2 пункта 1.3.1 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График работы Администрации:</w:t>
      </w:r>
    </w:p>
    <w:tbl>
      <w:tblPr>
        <w:tblW w:w="9636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С 8-00 до 16-00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 8-00 до 16-00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8-00 до 16-00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8-00 до 16-00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8-00 до 16-00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 12-00 до 13-00</w:t>
            </w:r>
          </w:p>
        </w:tc>
      </w:tr>
    </w:tbl>
    <w:p w:rsidR="00262060" w:rsidRDefault="00C219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9636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8-00 до 16-00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8-00 до 16-00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8-00 до 16-00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8-00 до 16-00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8-00 до 16-00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6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воскресенье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262060" w:rsidRDefault="00C2191C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(местонахождение) Администрации:</w:t>
      </w:r>
      <w:r>
        <w:rPr>
          <w:rFonts w:ascii="Times New Roman" w:hAnsi="Times New Roman" w:cs="Times New Roman"/>
          <w:sz w:val="24"/>
          <w:szCs w:val="24"/>
          <w:u w:val="single"/>
        </w:rPr>
        <w:t>442277 Пензенская область Белинский район с.Невежкино ул.Пионерская, д.27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Справочные телефоны: _</w:t>
      </w:r>
      <w:r>
        <w:rPr>
          <w:rFonts w:ascii="Times New Roman" w:hAnsi="Times New Roman" w:cs="Times New Roman"/>
          <w:sz w:val="24"/>
          <w:szCs w:val="24"/>
          <w:u w:val="single"/>
        </w:rPr>
        <w:t>3-71-10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62060" w:rsidRDefault="00C2191C">
      <w:pPr>
        <w:pStyle w:val="ConsPlusNormal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</w:t>
      </w:r>
      <w:r>
        <w:rPr>
          <w:rFonts w:ascii="Arial, sans-serif" w:hAnsi="Arial, sans-serif"/>
          <w:color w:val="000000"/>
          <w:sz w:val="24"/>
          <w:szCs w:val="24"/>
          <w:u w:val="single"/>
        </w:rPr>
        <w:t>adm-nev@yandex.ru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_.</w:t>
      </w:r>
    </w:p>
    <w:p w:rsidR="00262060" w:rsidRDefault="00C2191C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официального сайта Администрации в информационно-телекоммуникационной сети «Интернет»: </w:t>
      </w:r>
      <w:r>
        <w:rPr>
          <w:rFonts w:ascii="Times New Roman" w:hAnsi="Times New Roman" w:cs="Times New Roman"/>
          <w:sz w:val="24"/>
          <w:szCs w:val="24"/>
          <w:u w:val="single"/>
        </w:rPr>
        <w:t>http://nevezhkino.belinskij.pnzreg.ru/</w:t>
      </w:r>
    </w:p>
    <w:p w:rsidR="00262060" w:rsidRDefault="00C219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</w:t>
      </w:r>
      <w:r>
        <w:rPr>
          <w:rFonts w:ascii="Times New Roman" w:hAnsi="Times New Roman" w:cs="Times New Roman"/>
          <w:sz w:val="24"/>
          <w:szCs w:val="24"/>
        </w:rPr>
        <w:lastRenderedPageBreak/>
        <w:t>бесплатно.</w:t>
      </w:r>
    </w:p>
    <w:p w:rsidR="00262060" w:rsidRDefault="00C2191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Наименование муниципальной услуги – «Присвоение и аннулирование адресов».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</w:t>
      </w: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предоставляющего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муниципальную услугу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Предоставление муниципальной услуги осуществляет </w:t>
      </w:r>
      <w:r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262060" w:rsidRDefault="00C2191C">
      <w:pPr>
        <w:pStyle w:val="ConsPlusNormal"/>
        <w:ind w:right="-2"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отказе в присвоении объекту адресации адреса или аннулировании его адреса по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, утвер</w:t>
      </w:r>
      <w:r>
        <w:rPr>
          <w:rFonts w:ascii="Times New Roman" w:hAnsi="Times New Roman" w:cs="Times New Roman"/>
          <w:sz w:val="24"/>
          <w:szCs w:val="24"/>
        </w:rPr>
        <w:t>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  <w:proofErr w:type="gramEnd"/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8 рабочих дней со дня поступления заявления в Администрацию.</w:t>
      </w:r>
    </w:p>
    <w:p w:rsidR="00262060" w:rsidRDefault="00C2191C">
      <w:pPr>
        <w:pStyle w:val="ConsPlusNormal"/>
        <w:ind w:right="-2" w:firstLine="5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представления заявления через МФЦ срок, указанный в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2.4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Административного регламента, исчисляется со дня передачи МФЦ заявления и документов, указанных в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2.6 настоящего Административного регламента (при их наличии), в Администрацию.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Standard"/>
        <w:suppressAutoHyphens w:val="0"/>
        <w:spacing w:line="100" w:lineRule="atLeast"/>
        <w:ind w:firstLine="540"/>
        <w:jc w:val="center"/>
        <w:rPr>
          <w:rFonts w:cs="Times New Roman"/>
          <w:b/>
          <w:lang w:val="ru-RU"/>
        </w:rPr>
      </w:pPr>
      <w:r w:rsidRPr="00C2191C">
        <w:rPr>
          <w:rFonts w:cs="Times New Roman"/>
          <w:b/>
          <w:lang w:val="ru-RU"/>
        </w:rPr>
        <w:t>Правовые основания для предоставления муниципальной услуги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262060" w:rsidRDefault="00C2191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Градостроительным </w:t>
      </w:r>
      <w:hyperlink r:id="rId16" w:history="1">
        <w:r>
          <w:rPr>
            <w:rStyle w:val="Internetlink"/>
            <w:rFonts w:ascii="Times New Roman" w:hAnsi="Times New Roman"/>
            <w:color w:val="00000A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(далее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РФ);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Жилищным кодексом Российской Федерации;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Гражданским кодексом Российской Федерации;</w:t>
      </w:r>
    </w:p>
    <w:p w:rsidR="00262060" w:rsidRPr="00C2191C" w:rsidRDefault="00C2191C">
      <w:pPr>
        <w:pStyle w:val="Standard"/>
        <w:suppressAutoHyphens w:val="0"/>
        <w:spacing w:line="100" w:lineRule="atLeast"/>
        <w:ind w:firstLine="567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262060" w:rsidRDefault="00C2191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5) Федеральным </w:t>
      </w:r>
      <w:hyperlink r:id="rId17" w:history="1">
        <w:r>
          <w:rPr>
            <w:rStyle w:val="Internetlink"/>
            <w:rFonts w:ascii="Times New Roman" w:hAnsi="Times New Roman"/>
            <w:color w:val="00000A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услуг» (далее – ФЗ № 210-ФЗ);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Федеральным законом от 06.04.2011 № 63-ФЗ «Об электронной подписи» (далее – ФЗ № 63-ФЗ);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Федеральным законом от 27.07.2006 № 152-ФЗ «О персональных данных»;</w:t>
      </w:r>
    </w:p>
    <w:p w:rsidR="00262060" w:rsidRDefault="00C2191C">
      <w:pPr>
        <w:pStyle w:val="ConsPlusNormal"/>
        <w:ind w:right="-2" w:firstLine="5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Федеральным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2 мая 2006 года № 59-ФЗ «О порядке рассмотрения обращений граждан Российской Федерации»;</w:t>
      </w:r>
    </w:p>
    <w:p w:rsidR="00262060" w:rsidRDefault="00C2191C">
      <w:pPr>
        <w:pStyle w:val="ConsPlusNormal"/>
        <w:ind w:right="-2" w:firstLine="5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Федеральным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262060" w:rsidRDefault="00C2191C">
      <w:pPr>
        <w:pStyle w:val="ConsPlusNormal"/>
        <w:ind w:right="-2" w:firstLine="54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- приказ Министерства финансов Российской Федерации от 11.12.2014 № 146н);</w:t>
      </w:r>
    </w:p>
    <w:p w:rsidR="00262060" w:rsidRDefault="00C2191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hyperlink r:id="rId21" w:history="1">
        <w:r>
          <w:rPr>
            <w:rStyle w:val="Internetlink"/>
            <w:sz w:val="24"/>
            <w:szCs w:val="24"/>
          </w:rPr>
          <w:t>Устав</w:t>
        </w:r>
      </w:hyperlink>
      <w:r>
        <w:rPr>
          <w:rStyle w:val="Internetlink"/>
          <w:rFonts w:ascii="Times New Roman" w:hAnsi="Times New Roman"/>
          <w:color w:val="00000A"/>
          <w:sz w:val="24"/>
          <w:szCs w:val="24"/>
          <w:u w:val="none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Невежкинского сельсовета;</w:t>
      </w:r>
    </w:p>
    <w:p w:rsidR="00262060" w:rsidRDefault="00C2191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Постановлением Администрации Невежкинского сельсовета 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19.12.2012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80 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 Невежкинского сельсовета»;</w:t>
      </w:r>
    </w:p>
    <w:p w:rsidR="00262060" w:rsidRDefault="00C2191C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hyperlink r:id="rId22" w:history="1">
        <w:r>
          <w:rPr>
            <w:rStyle w:val="Internetlink"/>
            <w:rFonts w:ascii="Times New Roman" w:hAnsi="Times New Roman"/>
            <w:color w:val="00000A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Невежкинского сельсовета от </w:t>
      </w:r>
      <w:r>
        <w:rPr>
          <w:rFonts w:ascii="Times New Roman" w:hAnsi="Times New Roman" w:cs="Times New Roman"/>
          <w:sz w:val="24"/>
          <w:szCs w:val="24"/>
          <w:u w:val="single"/>
        </w:rPr>
        <w:t>07.04.2015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13 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Невежкинского сельсовета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62060" w:rsidRDefault="002620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Standard"/>
        <w:suppressAutoHyphens w:val="0"/>
        <w:spacing w:line="100" w:lineRule="atLeast"/>
        <w:ind w:firstLine="540"/>
        <w:jc w:val="center"/>
        <w:rPr>
          <w:rFonts w:cs="Times New Roman"/>
          <w:b/>
          <w:lang w:val="ru-RU"/>
        </w:rPr>
      </w:pPr>
      <w:r w:rsidRPr="00C2191C">
        <w:rPr>
          <w:rFonts w:cs="Times New Roman"/>
          <w:b/>
          <w:lang w:val="ru-RU"/>
        </w:rPr>
        <w:t>Исчерпывающий перечень документов, необходимых в соответствии с законод</w:t>
      </w:r>
      <w:r w:rsidRPr="00C2191C">
        <w:rPr>
          <w:rFonts w:cs="Times New Roman"/>
          <w:b/>
          <w:lang w:val="ru-RU"/>
        </w:rPr>
        <w:t>а</w:t>
      </w:r>
      <w:r w:rsidRPr="00C2191C">
        <w:rPr>
          <w:rFonts w:cs="Times New Roman"/>
          <w:b/>
          <w:lang w:val="ru-RU"/>
        </w:rPr>
        <w:t>тельными или иными нормативными правовыми актами для предоставления муниц</w:t>
      </w:r>
      <w:r w:rsidRPr="00C2191C">
        <w:rPr>
          <w:rFonts w:cs="Times New Roman"/>
          <w:b/>
          <w:lang w:val="ru-RU"/>
        </w:rPr>
        <w:t>и</w:t>
      </w:r>
      <w:r w:rsidRPr="00C2191C">
        <w:rPr>
          <w:rFonts w:cs="Times New Roman"/>
          <w:b/>
          <w:lang w:val="ru-RU"/>
        </w:rPr>
        <w:t>пальной услуги</w:t>
      </w:r>
    </w:p>
    <w:p w:rsidR="00262060" w:rsidRDefault="002620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Standard"/>
        <w:spacing w:line="100" w:lineRule="atLeast"/>
        <w:ind w:firstLine="567"/>
        <w:jc w:val="both"/>
        <w:rPr>
          <w:rFonts w:cs="Times New Roman"/>
          <w:lang w:val="ru-RU"/>
        </w:rPr>
      </w:pPr>
      <w:bookmarkStart w:id="3" w:name="P148"/>
      <w:r w:rsidRPr="00C2191C">
        <w:rPr>
          <w:rFonts w:cs="Times New Roman"/>
          <w:lang w:val="ru-RU"/>
        </w:rPr>
        <w:t>2.6. Исчерпывающий перечень документов, необходимых для предоставления муниципальной услуги:</w:t>
      </w:r>
      <w:bookmarkEnd w:id="3"/>
    </w:p>
    <w:p w:rsidR="00262060" w:rsidRPr="00C2191C" w:rsidRDefault="00C2191C">
      <w:pPr>
        <w:pStyle w:val="Standard"/>
        <w:suppressAutoHyphens w:val="0"/>
        <w:autoSpaceDE w:val="0"/>
        <w:ind w:firstLine="567"/>
        <w:jc w:val="both"/>
        <w:rPr>
          <w:lang w:val="ru-RU"/>
        </w:rPr>
      </w:pPr>
      <w:r w:rsidRPr="00C2191C">
        <w:rPr>
          <w:rFonts w:cs="Times New Roman"/>
          <w:lang w:val="ru-RU"/>
        </w:rPr>
        <w:t xml:space="preserve">2.6.1. заявление по </w:t>
      </w:r>
      <w:hyperlink r:id="rId23" w:history="1">
        <w:r w:rsidRPr="00C2191C">
          <w:rPr>
            <w:rFonts w:cs="Times New Roman"/>
            <w:color w:val="0000FF"/>
            <w:lang w:val="ru-RU"/>
          </w:rPr>
          <w:t>форме</w:t>
        </w:r>
      </w:hyperlink>
      <w:r w:rsidRPr="00C2191C">
        <w:rPr>
          <w:rFonts w:cs="Times New Roman"/>
          <w:lang w:val="ru-RU"/>
        </w:rPr>
        <w:t>, утвержденной приказом Министерства финансов РФ от 11.12.2014 № 146н (</w:t>
      </w:r>
      <w:hyperlink r:id="rId24" w:history="1">
        <w:r w:rsidRPr="00C2191C">
          <w:rPr>
            <w:rFonts w:cs="Times New Roman"/>
            <w:color w:val="0000FF"/>
            <w:lang w:val="ru-RU"/>
          </w:rPr>
          <w:t>Приложение 1</w:t>
        </w:r>
      </w:hyperlink>
      <w:r w:rsidRPr="00C2191C">
        <w:rPr>
          <w:rFonts w:cs="Times New Roman"/>
          <w:lang w:val="ru-RU"/>
        </w:rPr>
        <w:t xml:space="preserve"> к настоящему Административному регламенту);</w:t>
      </w:r>
      <w:r w:rsidRPr="00C2191C">
        <w:rPr>
          <w:rFonts w:eastAsia="Times New Roman" w:cs="Times New Roman"/>
          <w:lang w:val="ru-RU" w:eastAsia="ru-RU"/>
        </w:rPr>
        <w:t xml:space="preserve"> должны быть приложены следующие документы: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правоустанавливающие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2.6.3.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2.6.4.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2.6.6. кадастровый паспорт объекта адресации (в случае присвоения адреса объекту адресации, поставленному на кадастровый учет);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</w:t>
      </w:r>
      <w:r>
        <w:rPr>
          <w:rFonts w:ascii="Times New Roman" w:hAnsi="Times New Roman" w:cs="Times New Roman"/>
          <w:sz w:val="24"/>
          <w:szCs w:val="24"/>
        </w:rPr>
        <w:lastRenderedPageBreak/>
        <w:t>преобразования объектов недвижимости (помещений) с образованием одного и более новых объектов адресации);</w:t>
      </w:r>
    </w:p>
    <w:p w:rsidR="00262060" w:rsidRDefault="00C2191C">
      <w:pPr>
        <w:pStyle w:val="ConsPlusNormal"/>
        <w:ind w:right="-2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2.6.9.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«а» пункта 14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 присвоения);</w:t>
      </w:r>
    </w:p>
    <w:p w:rsidR="00262060" w:rsidRDefault="00C2191C">
      <w:pPr>
        <w:pStyle w:val="ConsPlusNormal"/>
        <w:ind w:right="-2" w:firstLine="540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2.6.10.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«б» пункта 14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 присвоения.</w:t>
      </w:r>
      <w:proofErr w:type="gramEnd"/>
    </w:p>
    <w:p w:rsidR="00262060" w:rsidRPr="00C2191C" w:rsidRDefault="00262060">
      <w:pPr>
        <w:pStyle w:val="Standard"/>
        <w:suppressAutoHyphens w:val="0"/>
        <w:spacing w:line="100" w:lineRule="atLeast"/>
        <w:ind w:firstLine="540"/>
        <w:jc w:val="both"/>
        <w:rPr>
          <w:rFonts w:cs="Times New Roman"/>
          <w:lang w:val="ru-RU"/>
        </w:rPr>
      </w:pPr>
    </w:p>
    <w:p w:rsidR="00262060" w:rsidRDefault="00C2191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</w:t>
      </w:r>
    </w:p>
    <w:p w:rsidR="00262060" w:rsidRDefault="00C2191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нормативными правовыми актами</w:t>
      </w:r>
    </w:p>
    <w:p w:rsidR="00262060" w:rsidRDefault="00C2191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услуги, которые</w:t>
      </w:r>
    </w:p>
    <w:p w:rsidR="00262060" w:rsidRDefault="00C2191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262060" w:rsidRDefault="0026206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Standard"/>
        <w:suppressAutoHyphens w:val="0"/>
        <w:autoSpaceDE w:val="0"/>
        <w:ind w:firstLine="567"/>
        <w:jc w:val="both"/>
        <w:rPr>
          <w:lang w:val="ru-RU"/>
        </w:rPr>
      </w:pPr>
      <w:r w:rsidRPr="00C2191C">
        <w:rPr>
          <w:rFonts w:cs="Times New Roman"/>
          <w:lang w:val="ru-RU"/>
        </w:rPr>
        <w:t xml:space="preserve">2.7. </w:t>
      </w:r>
      <w:proofErr w:type="gramStart"/>
      <w:r w:rsidRPr="00C2191C">
        <w:rPr>
          <w:rFonts w:cs="Times New Roman"/>
          <w:lang w:val="ru-RU"/>
        </w:rPr>
        <w:t>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</w:t>
      </w:r>
      <w:r w:rsidRPr="00C2191C">
        <w:rPr>
          <w:rFonts w:cs="Times New Roman"/>
          <w:lang w:val="ru-RU"/>
        </w:rPr>
        <w:t>а</w:t>
      </w:r>
      <w:r w:rsidRPr="00C2191C">
        <w:rPr>
          <w:rFonts w:cs="Times New Roman"/>
          <w:lang w:val="ru-RU"/>
        </w:rPr>
        <w:t xml:space="preserve">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</w:t>
      </w:r>
      <w:r w:rsidRPr="00C2191C">
        <w:rPr>
          <w:rFonts w:eastAsia="Times New Roman" w:cs="Times New Roman"/>
          <w:lang w:val="ru-RU" w:eastAsia="ru-RU"/>
        </w:rPr>
        <w:t>не представил указа</w:t>
      </w:r>
      <w:r w:rsidRPr="00C2191C">
        <w:rPr>
          <w:rFonts w:eastAsia="Times New Roman" w:cs="Times New Roman"/>
          <w:lang w:val="ru-RU" w:eastAsia="ru-RU"/>
        </w:rPr>
        <w:t>н</w:t>
      </w:r>
      <w:r w:rsidRPr="00C2191C">
        <w:rPr>
          <w:rFonts w:eastAsia="Times New Roman" w:cs="Times New Roman"/>
          <w:lang w:val="ru-RU" w:eastAsia="ru-RU"/>
        </w:rPr>
        <w:t>ные документы самостоятельно.</w:t>
      </w:r>
      <w:proofErr w:type="gramEnd"/>
    </w:p>
    <w:p w:rsidR="00262060" w:rsidRDefault="00C2191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подпунктах 2.6.2-2.6.10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262060" w:rsidRDefault="002620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2060" w:rsidRDefault="00C2191C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Запрет требовать от заявителя представления документов,</w:t>
      </w:r>
    </w:p>
    <w:p w:rsidR="00262060" w:rsidRDefault="00C2191C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информации или осуществления действий</w:t>
      </w:r>
    </w:p>
    <w:p w:rsidR="00262060" w:rsidRDefault="00262060">
      <w:pPr>
        <w:pStyle w:val="ConsPlusNormal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Администрация не вправе требовать от заявителя:</w:t>
      </w:r>
    </w:p>
    <w:p w:rsidR="00262060" w:rsidRDefault="00C2191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приносятся извинения за доставленные неудобства.</w:t>
      </w:r>
    </w:p>
    <w:p w:rsidR="00262060" w:rsidRDefault="002620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Standard"/>
        <w:ind w:firstLine="567"/>
        <w:jc w:val="both"/>
        <w:rPr>
          <w:lang w:val="ru-RU"/>
        </w:rPr>
      </w:pPr>
      <w:r w:rsidRPr="00C2191C">
        <w:rPr>
          <w:rFonts w:cs="Times New Roman"/>
          <w:lang w:val="ru-RU"/>
        </w:rPr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262060" w:rsidRDefault="002620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Standard"/>
        <w:suppressAutoHyphens w:val="0"/>
        <w:spacing w:line="100" w:lineRule="atLeast"/>
        <w:ind w:firstLine="540"/>
        <w:jc w:val="center"/>
        <w:rPr>
          <w:rFonts w:cs="Times New Roman"/>
          <w:b/>
          <w:lang w:val="ru-RU"/>
        </w:rPr>
      </w:pPr>
      <w:r w:rsidRPr="00C2191C">
        <w:rPr>
          <w:rFonts w:cs="Times New Roman"/>
          <w:b/>
          <w:lang w:val="ru-RU"/>
        </w:rPr>
        <w:t>Исчерпывающий перечень оснований для приостановления предоставления м</w:t>
      </w:r>
      <w:r w:rsidRPr="00C2191C">
        <w:rPr>
          <w:rFonts w:cs="Times New Roman"/>
          <w:b/>
          <w:lang w:val="ru-RU"/>
        </w:rPr>
        <w:t>у</w:t>
      </w:r>
      <w:r w:rsidRPr="00C2191C">
        <w:rPr>
          <w:rFonts w:cs="Times New Roman"/>
          <w:b/>
          <w:lang w:val="ru-RU"/>
        </w:rPr>
        <w:t>ниципальной услуги или отказа в предоставлении муниципальной услуги</w:t>
      </w:r>
    </w:p>
    <w:p w:rsidR="00262060" w:rsidRPr="00C2191C" w:rsidRDefault="00262060">
      <w:pPr>
        <w:pStyle w:val="Standard"/>
        <w:suppressAutoHyphens w:val="0"/>
        <w:spacing w:line="100" w:lineRule="atLeast"/>
        <w:ind w:firstLine="540"/>
        <w:jc w:val="center"/>
        <w:rPr>
          <w:rFonts w:cs="Times New Roman"/>
          <w:lang w:val="ru-RU"/>
        </w:rPr>
      </w:pPr>
    </w:p>
    <w:p w:rsidR="00262060" w:rsidRDefault="00C2191C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bookmarkStart w:id="4" w:name="P206"/>
      <w:bookmarkEnd w:id="4"/>
      <w:r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262060" w:rsidRDefault="00C2191C">
      <w:pPr>
        <w:pStyle w:val="ConsPlusNormal"/>
        <w:ind w:right="-2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с заявлением о присвоении объекту адресации адреса обратилось лицо, не указанное в пункте 1.3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62060" w:rsidRDefault="00C2191C">
      <w:pPr>
        <w:pStyle w:val="ConsPlusNormal"/>
        <w:ind w:right="-2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2.10.4. отсутствуют случаи и условия для присвоения объекту адресации адреса или аннулирования его адреса, указанные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 присвоения.</w:t>
      </w:r>
    </w:p>
    <w:p w:rsidR="00262060" w:rsidRDefault="00C2191C">
      <w:pPr>
        <w:pStyle w:val="ConsPlusNormal"/>
        <w:ind w:right="-2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присвоения, являющиеся основанием для принятия такого решения.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:rsidR="00262060" w:rsidRDefault="002620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4"/>
        <w:rPr>
          <w:spacing w:val="2"/>
          <w:szCs w:val="24"/>
          <w:lang w:val="ru-RU"/>
        </w:rPr>
      </w:pPr>
      <w:r w:rsidRPr="00C2191C">
        <w:rPr>
          <w:spacing w:val="2"/>
          <w:szCs w:val="24"/>
          <w:lang w:val="ru-RU"/>
        </w:rPr>
        <w:t>Перечень услуг, которые являются необходимыми и обязательными для предоставл</w:t>
      </w:r>
      <w:r w:rsidRPr="00C2191C">
        <w:rPr>
          <w:spacing w:val="2"/>
          <w:szCs w:val="24"/>
          <w:lang w:val="ru-RU"/>
        </w:rPr>
        <w:t>е</w:t>
      </w:r>
      <w:r w:rsidRPr="00C2191C">
        <w:rPr>
          <w:spacing w:val="2"/>
          <w:szCs w:val="24"/>
          <w:lang w:val="ru-RU"/>
        </w:rPr>
        <w:t>ния муниципальной услуги</w:t>
      </w:r>
    </w:p>
    <w:p w:rsidR="00262060" w:rsidRDefault="00C2191C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</w:rPr>
      </w:pPr>
      <w:r>
        <w:rPr>
          <w:spacing w:val="2"/>
        </w:rPr>
        <w:t xml:space="preserve">2.12. </w:t>
      </w:r>
      <w:proofErr w:type="spellStart"/>
      <w:r>
        <w:rPr>
          <w:spacing w:val="2"/>
        </w:rPr>
        <w:t>Для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предоставления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муниципальной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услуги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не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требуется</w:t>
      </w:r>
      <w:proofErr w:type="spellEnd"/>
    </w:p>
    <w:p w:rsidR="00262060" w:rsidRPr="00C2191C" w:rsidRDefault="00C2191C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pacing w:val="2"/>
          <w:lang w:val="ru-RU"/>
        </w:rPr>
      </w:pPr>
      <w:r w:rsidRPr="00C2191C">
        <w:rPr>
          <w:spacing w:val="2"/>
          <w:lang w:val="ru-RU"/>
        </w:rPr>
        <w:t>предоставления иных государственных или муниципальных услуг.</w:t>
      </w:r>
    </w:p>
    <w:p w:rsidR="00262060" w:rsidRPr="00C2191C" w:rsidRDefault="00262060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lang w:val="ru-RU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Муниципальная услуга предоставляется бесплатно.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Standard"/>
        <w:suppressAutoHyphens w:val="0"/>
        <w:spacing w:line="100" w:lineRule="atLeast"/>
        <w:ind w:firstLine="540"/>
        <w:jc w:val="center"/>
        <w:rPr>
          <w:rFonts w:cs="Times New Roman"/>
          <w:b/>
          <w:lang w:val="ru-RU"/>
        </w:rPr>
      </w:pPr>
      <w:r w:rsidRPr="00C2191C">
        <w:rPr>
          <w:rFonts w:cs="Times New Roman"/>
          <w:b/>
          <w:lang w:val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2.14. Время ожидания в очереди не должно превышать: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подаче заявления и (или) документов - 15 минут;</w:t>
      </w:r>
    </w:p>
    <w:p w:rsidR="00262060" w:rsidRDefault="00C2191C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услуги - 15 минут.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Standard"/>
        <w:suppressAutoHyphens w:val="0"/>
        <w:spacing w:line="100" w:lineRule="atLeast"/>
        <w:ind w:firstLine="540"/>
        <w:jc w:val="center"/>
        <w:rPr>
          <w:rFonts w:cs="Times New Roman"/>
          <w:b/>
          <w:lang w:val="ru-RU"/>
        </w:rPr>
      </w:pPr>
      <w:r w:rsidRPr="00C2191C">
        <w:rPr>
          <w:rFonts w:cs="Times New Roman"/>
          <w:b/>
          <w:lang w:val="ru-RU"/>
        </w:rPr>
        <w:t>Срок регистрации запроса заявителя о предоставлении муниципальной услуги</w:t>
      </w:r>
    </w:p>
    <w:p w:rsidR="00262060" w:rsidRDefault="002620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1"/>
        <w:spacing w:before="0" w:after="0" w:line="240" w:lineRule="auto"/>
        <w:ind w:firstLine="567"/>
        <w:rPr>
          <w:szCs w:val="24"/>
        </w:rPr>
      </w:pPr>
      <w:r>
        <w:rPr>
          <w:rFonts w:cs="Times New Roman"/>
          <w:szCs w:val="24"/>
        </w:rPr>
        <w:t xml:space="preserve">2.15. </w:t>
      </w:r>
      <w:r>
        <w:rPr>
          <w:szCs w:val="24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62060" w:rsidRDefault="002620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2060" w:rsidRPr="00C2191C" w:rsidRDefault="00C2191C">
      <w:pPr>
        <w:pStyle w:val="Standard"/>
        <w:suppressAutoHyphens w:val="0"/>
        <w:spacing w:line="100" w:lineRule="atLeast"/>
        <w:ind w:firstLine="540"/>
        <w:jc w:val="center"/>
        <w:rPr>
          <w:rFonts w:cs="Times New Roman"/>
          <w:b/>
          <w:lang w:val="ru-RU"/>
        </w:rPr>
      </w:pPr>
      <w:proofErr w:type="gramStart"/>
      <w:r w:rsidRPr="00C2191C">
        <w:rPr>
          <w:rFonts w:cs="Times New Roman"/>
          <w:b/>
          <w:lang w:val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З</w:t>
      </w:r>
      <w:r>
        <w:rPr>
          <w:rFonts w:ascii="Times New Roman" w:hAnsi="Times New Roman" w:cs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62060" w:rsidRDefault="00C2191C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62060" w:rsidRDefault="00C2191C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места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специалиста Администрации, МФЦ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62060" w:rsidRDefault="00C2191C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Администрации, МФЦ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262060" w:rsidRDefault="00C2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262060" w:rsidRDefault="00262060">
      <w:pPr>
        <w:pStyle w:val="1"/>
        <w:spacing w:before="0" w:after="0" w:line="100" w:lineRule="atLeast"/>
        <w:ind w:firstLine="709"/>
        <w:rPr>
          <w:rFonts w:cs="Times New Roman"/>
          <w:szCs w:val="24"/>
        </w:rPr>
      </w:pPr>
    </w:p>
    <w:p w:rsidR="00262060" w:rsidRDefault="00C2191C">
      <w:pPr>
        <w:pStyle w:val="1"/>
        <w:spacing w:before="0" w:after="0" w:line="100" w:lineRule="atLeast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2.25. Показателями доступности предоставления муниципальной услуги являются:</w:t>
      </w:r>
    </w:p>
    <w:p w:rsidR="00262060" w:rsidRDefault="00C2191C">
      <w:pPr>
        <w:pStyle w:val="1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2.25.1. предоставление возможности получения муниципальной услуги в электронной форме или в МФЦ;</w:t>
      </w:r>
    </w:p>
    <w:p w:rsidR="00262060" w:rsidRDefault="00C2191C">
      <w:pPr>
        <w:pStyle w:val="1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2.25.2. транспортная или пешая доступность к местам предоставления муниципальной услуги;</w:t>
      </w:r>
    </w:p>
    <w:p w:rsidR="00262060" w:rsidRDefault="00C2191C">
      <w:pPr>
        <w:pStyle w:val="1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62060" w:rsidRDefault="00C2191C">
      <w:pPr>
        <w:pStyle w:val="1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262060" w:rsidRDefault="00C2191C">
      <w:pPr>
        <w:pStyle w:val="1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2.26. Показателями качества предоставления муниципальной услуги являются:</w:t>
      </w:r>
    </w:p>
    <w:p w:rsidR="00262060" w:rsidRDefault="00C2191C">
      <w:pPr>
        <w:pStyle w:val="1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2.26.1. соблюдение сроков предоставления муниципальной услуги;</w:t>
      </w:r>
    </w:p>
    <w:p w:rsidR="00262060" w:rsidRDefault="00C2191C">
      <w:pPr>
        <w:pStyle w:val="1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62060" w:rsidRDefault="00C2191C">
      <w:pPr>
        <w:pStyle w:val="1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62060" w:rsidRDefault="00C2191C">
      <w:pPr>
        <w:pStyle w:val="1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62060" w:rsidRDefault="00C2191C">
      <w:pPr>
        <w:pStyle w:val="1"/>
        <w:spacing w:before="0" w:after="0" w:line="100" w:lineRule="atLeast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262060" w:rsidRDefault="00C2191C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2.27.1. при подаче документов для получения муниципальной услуги;</w:t>
      </w:r>
    </w:p>
    <w:p w:rsidR="00262060" w:rsidRDefault="00C2191C">
      <w:pPr>
        <w:pStyle w:val="1"/>
        <w:spacing w:before="0" w:after="0"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2.27.2. при получении результата предоставления муниципальной услуги.</w:t>
      </w:r>
    </w:p>
    <w:p w:rsidR="00262060" w:rsidRPr="00C2191C" w:rsidRDefault="00262060">
      <w:pPr>
        <w:pStyle w:val="4"/>
        <w:rPr>
          <w:spacing w:val="2"/>
          <w:szCs w:val="24"/>
          <w:lang w:val="ru-RU"/>
        </w:rPr>
      </w:pPr>
    </w:p>
    <w:p w:rsidR="00262060" w:rsidRPr="00C2191C" w:rsidRDefault="00C2191C">
      <w:pPr>
        <w:pStyle w:val="4"/>
        <w:rPr>
          <w:spacing w:val="2"/>
          <w:szCs w:val="24"/>
          <w:lang w:val="ru-RU"/>
        </w:rPr>
      </w:pPr>
      <w:r w:rsidRPr="00C2191C">
        <w:rPr>
          <w:spacing w:val="2"/>
          <w:szCs w:val="24"/>
          <w:lang w:val="ru-RU"/>
        </w:rPr>
        <w:t>Иные требования, в том числе учитывающие особенности предоставления муниц</w:t>
      </w:r>
      <w:r w:rsidRPr="00C2191C">
        <w:rPr>
          <w:spacing w:val="2"/>
          <w:szCs w:val="24"/>
          <w:lang w:val="ru-RU"/>
        </w:rPr>
        <w:t>и</w:t>
      </w:r>
      <w:r w:rsidRPr="00C2191C">
        <w:rPr>
          <w:spacing w:val="2"/>
          <w:szCs w:val="24"/>
          <w:lang w:val="ru-RU"/>
        </w:rPr>
        <w:t>пальной услуги в МФЦ и особенности предоставления муниципальной услуги в электронной форме</w:t>
      </w:r>
    </w:p>
    <w:p w:rsidR="00262060" w:rsidRPr="00C2191C" w:rsidRDefault="00262060">
      <w:pPr>
        <w:pStyle w:val="Textbody"/>
        <w:rPr>
          <w:sz w:val="24"/>
          <w:szCs w:val="24"/>
          <w:lang w:val="ru-RU"/>
        </w:rPr>
      </w:pPr>
    </w:p>
    <w:p w:rsidR="00262060" w:rsidRDefault="00C2191C">
      <w:pPr>
        <w:pStyle w:val="Standard"/>
        <w:suppressAutoHyphens w:val="0"/>
        <w:autoSpaceDE w:val="0"/>
        <w:ind w:firstLine="540"/>
        <w:jc w:val="both"/>
      </w:pPr>
      <w:r>
        <w:rPr>
          <w:rFonts w:cs="Times New Roman"/>
          <w:spacing w:val="2"/>
        </w:rPr>
        <w:t xml:space="preserve">2.28. </w:t>
      </w:r>
      <w:proofErr w:type="spellStart"/>
      <w:r>
        <w:rPr>
          <w:rFonts w:cs="Times New Roman"/>
        </w:rPr>
        <w:t>Заявление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направляется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заявителем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представителем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) в </w:t>
      </w:r>
      <w:proofErr w:type="spellStart"/>
      <w:r>
        <w:rPr>
          <w:rFonts w:cs="Times New Roman"/>
        </w:rPr>
        <w:t>Администрацию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бумажном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носителе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посредством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почтового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отправления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описью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вложения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уведомлением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вручении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представляется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заявителем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представителем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лично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форме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электронного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документа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использованием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информационно-телекоммуникационных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сетей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пользования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том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числе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Единого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портала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Регионального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портала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портала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федеральной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информационной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адресной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системы</w:t>
      </w:r>
      <w:proofErr w:type="spellEnd"/>
      <w:r>
        <w:rPr>
          <w:rFonts w:eastAsia="Times New Roman" w:cs="Times New Roman"/>
          <w:lang w:eastAsia="ru-RU"/>
        </w:rPr>
        <w:t xml:space="preserve"> в </w:t>
      </w:r>
      <w:proofErr w:type="spellStart"/>
      <w:r>
        <w:rPr>
          <w:rFonts w:eastAsia="Times New Roman" w:cs="Times New Roman"/>
          <w:lang w:eastAsia="ru-RU"/>
        </w:rPr>
        <w:t>информационно-телекоммуникационной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сети</w:t>
      </w:r>
      <w:proofErr w:type="spellEnd"/>
      <w:r>
        <w:rPr>
          <w:rFonts w:eastAsia="Times New Roman" w:cs="Times New Roman"/>
          <w:lang w:eastAsia="ru-RU"/>
        </w:rPr>
        <w:t xml:space="preserve"> «</w:t>
      </w:r>
      <w:proofErr w:type="spellStart"/>
      <w:r>
        <w:rPr>
          <w:rFonts w:eastAsia="Times New Roman" w:cs="Times New Roman"/>
          <w:lang w:eastAsia="ru-RU"/>
        </w:rPr>
        <w:t>Интернет</w:t>
      </w:r>
      <w:proofErr w:type="spellEnd"/>
      <w:r>
        <w:rPr>
          <w:rFonts w:eastAsia="Times New Roman" w:cs="Times New Roman"/>
          <w:lang w:eastAsia="ru-RU"/>
        </w:rPr>
        <w:t>» (</w:t>
      </w:r>
      <w:proofErr w:type="spellStart"/>
      <w:r>
        <w:rPr>
          <w:rFonts w:eastAsia="Times New Roman" w:cs="Times New Roman"/>
          <w:lang w:eastAsia="ru-RU"/>
        </w:rPr>
        <w:t>далее</w:t>
      </w:r>
      <w:proofErr w:type="spellEnd"/>
      <w:r>
        <w:rPr>
          <w:rFonts w:eastAsia="Times New Roman" w:cs="Times New Roman"/>
          <w:lang w:eastAsia="ru-RU"/>
        </w:rPr>
        <w:t xml:space="preserve"> - </w:t>
      </w:r>
      <w:proofErr w:type="spellStart"/>
      <w:r>
        <w:rPr>
          <w:rFonts w:cs="Times New Roman"/>
        </w:rPr>
        <w:t>портал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адресной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системы</w:t>
      </w:r>
      <w:proofErr w:type="spellEnd"/>
      <w:r>
        <w:rPr>
          <w:rFonts w:cs="Times New Roman"/>
        </w:rPr>
        <w:t>).</w:t>
      </w:r>
    </w:p>
    <w:p w:rsidR="00262060" w:rsidRPr="00C2191C" w:rsidRDefault="00C2191C">
      <w:pPr>
        <w:pStyle w:val="Standard"/>
        <w:spacing w:after="1" w:line="220" w:lineRule="atLeast"/>
        <w:ind w:firstLine="540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262060" w:rsidRPr="00C2191C" w:rsidRDefault="00C2191C">
      <w:pPr>
        <w:pStyle w:val="Standard"/>
        <w:spacing w:after="1" w:line="220" w:lineRule="atLeast"/>
        <w:ind w:firstLine="540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262060" w:rsidRDefault="00C2191C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2.29. Заявление и документы в электронной форме подписываются в соответствии с ФЗ № 63-ФЗ</w:t>
      </w:r>
      <w:r>
        <w:rPr>
          <w:rStyle w:val="apple-converted-space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усиленной квалификационной электронной подписью.</w:t>
      </w:r>
    </w:p>
    <w:p w:rsidR="00262060" w:rsidRDefault="00C2191C">
      <w:pPr>
        <w:pStyle w:val="Standard"/>
        <w:ind w:firstLine="567"/>
        <w:jc w:val="both"/>
      </w:pPr>
      <w:r>
        <w:rPr>
          <w:rFonts w:cs="Times New Roman"/>
          <w:lang w:eastAsia="ru-RU"/>
        </w:rPr>
        <w:t xml:space="preserve">2.30. </w:t>
      </w:r>
      <w:proofErr w:type="spellStart"/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предоставлении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представителем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форме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электронного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документа</w:t>
      </w:r>
      <w:proofErr w:type="spellEnd"/>
      <w:r>
        <w:rPr>
          <w:rFonts w:cs="Times New Roman"/>
        </w:rPr>
        <w:t xml:space="preserve"> к </w:t>
      </w:r>
      <w:proofErr w:type="spellStart"/>
      <w:r>
        <w:rPr>
          <w:rFonts w:cs="Times New Roman"/>
        </w:rPr>
        <w:t>такому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заявлению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прилагается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надлежащим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оформленная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доверенность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форме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электронного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документа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подписанного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лицом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выдавшим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подписавшим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доверенность</w:t>
      </w:r>
      <w:proofErr w:type="spellEnd"/>
      <w:r>
        <w:rPr>
          <w:rFonts w:cs="Times New Roman"/>
        </w:rPr>
        <w:t xml:space="preserve">, с </w:t>
      </w:r>
      <w:proofErr w:type="spellStart"/>
      <w:r>
        <w:rPr>
          <w:rFonts w:cs="Times New Roman"/>
        </w:rPr>
        <w:t>использованием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усиленной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квалифицированной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электронной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подписи</w:t>
      </w:r>
      <w:proofErr w:type="spellEnd"/>
      <w:r>
        <w:rPr>
          <w:rFonts w:cs="Times New Roman"/>
        </w:rPr>
        <w:t xml:space="preserve"> (в </w:t>
      </w:r>
      <w:proofErr w:type="spellStart"/>
      <w:r>
        <w:rPr>
          <w:rFonts w:cs="Times New Roman"/>
        </w:rPr>
        <w:t>случае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если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представитель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действует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основании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доверенности</w:t>
      </w:r>
      <w:proofErr w:type="spellEnd"/>
      <w:r>
        <w:rPr>
          <w:rFonts w:cs="Times New Roman"/>
        </w:rPr>
        <w:t>).</w:t>
      </w:r>
    </w:p>
    <w:p w:rsidR="00262060" w:rsidRDefault="00C2191C">
      <w:pPr>
        <w:pStyle w:val="Standard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2.31. </w:t>
      </w:r>
      <w:proofErr w:type="spellStart"/>
      <w:r>
        <w:rPr>
          <w:rFonts w:cs="Times New Roman"/>
        </w:rPr>
        <w:t>Заявления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прилагаемые</w:t>
      </w:r>
      <w:proofErr w:type="spellEnd"/>
      <w:r>
        <w:rPr>
          <w:rFonts w:cs="Times New Roman"/>
        </w:rPr>
        <w:t xml:space="preserve"> к ним </w:t>
      </w:r>
      <w:proofErr w:type="spellStart"/>
      <w:r>
        <w:rPr>
          <w:rFonts w:cs="Times New Roman"/>
        </w:rPr>
        <w:t>документы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направляются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виде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файлов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формате</w:t>
      </w:r>
      <w:proofErr w:type="spellEnd"/>
      <w:r>
        <w:rPr>
          <w:rFonts w:cs="Times New Roman"/>
        </w:rPr>
        <w:t xml:space="preserve"> XML (</w:t>
      </w:r>
      <w:proofErr w:type="spellStart"/>
      <w:r>
        <w:rPr>
          <w:rFonts w:cs="Times New Roman"/>
        </w:rPr>
        <w:t>далее</w:t>
      </w:r>
      <w:proofErr w:type="spellEnd"/>
      <w:r>
        <w:rPr>
          <w:rFonts w:cs="Times New Roman"/>
        </w:rPr>
        <w:t xml:space="preserve"> - XML-</w:t>
      </w:r>
      <w:proofErr w:type="spellStart"/>
      <w:r>
        <w:rPr>
          <w:rFonts w:cs="Times New Roman"/>
        </w:rPr>
        <w:t>документ</w:t>
      </w:r>
      <w:proofErr w:type="spellEnd"/>
      <w:r>
        <w:rPr>
          <w:rFonts w:cs="Times New Roman"/>
        </w:rPr>
        <w:t xml:space="preserve">), </w:t>
      </w:r>
      <w:proofErr w:type="spellStart"/>
      <w:r>
        <w:rPr>
          <w:rFonts w:cs="Times New Roman"/>
        </w:rPr>
        <w:t>созданных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использованием</w:t>
      </w:r>
      <w:proofErr w:type="spellEnd"/>
      <w:r>
        <w:rPr>
          <w:rFonts w:cs="Times New Roman"/>
        </w:rPr>
        <w:t xml:space="preserve"> XML-</w:t>
      </w:r>
      <w:proofErr w:type="spellStart"/>
      <w:r>
        <w:rPr>
          <w:rFonts w:cs="Times New Roman"/>
        </w:rPr>
        <w:t>схем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обеспечивающих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считывание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контроль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представленных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данных</w:t>
      </w:r>
      <w:proofErr w:type="spellEnd"/>
      <w:r>
        <w:rPr>
          <w:rFonts w:cs="Times New Roman"/>
        </w:rPr>
        <w:t>.</w:t>
      </w:r>
    </w:p>
    <w:p w:rsidR="00262060" w:rsidRPr="00C2191C" w:rsidRDefault="00C2191C">
      <w:pPr>
        <w:pStyle w:val="Standard"/>
        <w:spacing w:after="1" w:line="220" w:lineRule="atLeast"/>
        <w:ind w:firstLine="540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cs="Times New Roman"/>
        </w:rPr>
        <w:t>PDF</w:t>
      </w:r>
      <w:r w:rsidRPr="00C2191C">
        <w:rPr>
          <w:rFonts w:cs="Times New Roman"/>
          <w:lang w:val="ru-RU"/>
        </w:rPr>
        <w:t xml:space="preserve">, </w:t>
      </w:r>
      <w:r>
        <w:rPr>
          <w:rFonts w:cs="Times New Roman"/>
        </w:rPr>
        <w:t>TIF</w:t>
      </w:r>
      <w:r w:rsidRPr="00C2191C">
        <w:rPr>
          <w:rFonts w:cs="Times New Roman"/>
          <w:lang w:val="ru-RU"/>
        </w:rPr>
        <w:t>.</w:t>
      </w:r>
    </w:p>
    <w:p w:rsidR="00262060" w:rsidRPr="00C2191C" w:rsidRDefault="00C2191C">
      <w:pPr>
        <w:pStyle w:val="Standard"/>
        <w:spacing w:after="1" w:line="220" w:lineRule="atLeast"/>
        <w:ind w:firstLine="540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 xml:space="preserve">Качество предоставляемых электронных документов (электронных образов документов) в форматах </w:t>
      </w:r>
      <w:r>
        <w:rPr>
          <w:rFonts w:cs="Times New Roman"/>
        </w:rPr>
        <w:t>PDF</w:t>
      </w:r>
      <w:r w:rsidRPr="00C2191C">
        <w:rPr>
          <w:rFonts w:cs="Times New Roman"/>
          <w:lang w:val="ru-RU"/>
        </w:rPr>
        <w:t xml:space="preserve">, </w:t>
      </w:r>
      <w:r>
        <w:rPr>
          <w:rFonts w:cs="Times New Roman"/>
        </w:rPr>
        <w:t>TIF</w:t>
      </w:r>
      <w:r w:rsidRPr="00C2191C">
        <w:rPr>
          <w:rFonts w:cs="Times New Roman"/>
          <w:lang w:val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262060" w:rsidRDefault="00C2191C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2.32. Результат предоставления муниципальной услуги направляется Администрацией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заявителю (представителю заявителя) одним из способов, указанным в 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62060" w:rsidRPr="00C2191C" w:rsidRDefault="00C2191C">
      <w:pPr>
        <w:pStyle w:val="Standard"/>
        <w:spacing w:after="1" w:line="280" w:lineRule="atLeast"/>
        <w:ind w:firstLine="540"/>
        <w:jc w:val="both"/>
        <w:rPr>
          <w:lang w:val="ru-RU"/>
        </w:rPr>
      </w:pPr>
      <w:r w:rsidRPr="00C2191C">
        <w:rPr>
          <w:rFonts w:cs="Times New Roman"/>
          <w:lang w:val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262060" w:rsidRDefault="00C2191C">
      <w:pPr>
        <w:pStyle w:val="Standard"/>
        <w:spacing w:after="1" w:line="280" w:lineRule="atLeast"/>
        <w:ind w:firstLine="540"/>
        <w:jc w:val="both"/>
      </w:pPr>
      <w:r w:rsidRPr="00C2191C">
        <w:rPr>
          <w:rFonts w:cs="Times New Roman"/>
          <w:lang w:val="ru-RU"/>
        </w:rPr>
        <w:t xml:space="preserve">2.34.2. в форме документа на бумажном носителе посредством выдачи заявителю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представителю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лично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расписку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либо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направления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посредством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почтового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отправления</w:t>
      </w:r>
      <w:proofErr w:type="spellEnd"/>
      <w: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указанному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заявлении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почтовому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адресу</w:t>
      </w:r>
      <w:proofErr w:type="spellEnd"/>
      <w:r>
        <w:rPr>
          <w:rFonts w:cs="Times New Roman"/>
        </w:rPr>
        <w:t>.</w:t>
      </w:r>
    </w:p>
    <w:p w:rsidR="00262060" w:rsidRDefault="00C2191C">
      <w:pPr>
        <w:pStyle w:val="Standard"/>
        <w:spacing w:after="1" w:line="280" w:lineRule="atLeast"/>
        <w:ind w:firstLine="540"/>
        <w:jc w:val="both"/>
        <w:rPr>
          <w:rFonts w:cs="Times New Roman"/>
        </w:rPr>
      </w:pPr>
      <w:r w:rsidRPr="00C2191C">
        <w:rPr>
          <w:rFonts w:cs="Times New Roman"/>
          <w:lang w:val="ru-RU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представителю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>).</w:t>
      </w:r>
    </w:p>
    <w:p w:rsidR="00262060" w:rsidRPr="00C2191C" w:rsidRDefault="00C2191C">
      <w:pPr>
        <w:pStyle w:val="Standard"/>
        <w:spacing w:after="1" w:line="280" w:lineRule="atLeast"/>
        <w:ind w:firstLine="540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В случае</w:t>
      </w:r>
      <w:proofErr w:type="gramStart"/>
      <w:r w:rsidRPr="00C2191C">
        <w:rPr>
          <w:rFonts w:cs="Times New Roman"/>
          <w:lang w:val="ru-RU"/>
        </w:rPr>
        <w:t>,</w:t>
      </w:r>
      <w:proofErr w:type="gramEnd"/>
      <w:r w:rsidRPr="00C2191C">
        <w:rPr>
          <w:rFonts w:cs="Times New Roman"/>
          <w:lang w:val="ru-RU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262060" w:rsidRDefault="00262060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262060" w:rsidRDefault="00C2191C">
      <w:pPr>
        <w:pStyle w:val="ConsPlusNormal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262060" w:rsidRDefault="002620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r:id="rId33" w:history="1">
        <w:r>
          <w:rPr>
            <w:rStyle w:val="Internetlink"/>
            <w:rFonts w:ascii="Times New Roman" w:hAnsi="Times New Roman"/>
            <w:color w:val="00000A"/>
            <w:sz w:val="24"/>
            <w:szCs w:val="24"/>
            <w:u w:val="none"/>
          </w:rPr>
          <w:t xml:space="preserve">приложение </w:t>
        </w:r>
      </w:hyperlink>
      <w:hyperlink r:id="rId34" w:history="1">
        <w:r>
          <w:rPr>
            <w:rStyle w:val="Internetlink"/>
            <w:rFonts w:ascii="Times New Roman" w:hAnsi="Times New Roman"/>
            <w:color w:val="00000A"/>
            <w:sz w:val="24"/>
            <w:szCs w:val="24"/>
            <w:u w:val="none"/>
          </w:rPr>
          <w:t>3</w:t>
        </w:r>
      </w:hyperlink>
      <w:hyperlink r:id="rId35" w:history="1">
        <w:r>
          <w:rPr>
            <w:rStyle w:val="Internetlink"/>
            <w:rFonts w:ascii="Times New Roman" w:hAnsi="Times New Roman"/>
            <w:color w:val="00000A"/>
            <w:sz w:val="24"/>
            <w:szCs w:val="24"/>
            <w:u w:val="none"/>
          </w:rPr>
          <w:t xml:space="preserve"> к Административному регламенту</w:t>
        </w:r>
      </w:hyperlink>
      <w:r>
        <w:rPr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представленных заявителем;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рассмотрение заявления и принятие решения;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 выдача результата предоставления муниципальной услуги заявителю.</w:t>
      </w:r>
    </w:p>
    <w:p w:rsidR="00262060" w:rsidRDefault="002620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C2191C">
      <w:pPr>
        <w:pStyle w:val="Standard"/>
        <w:ind w:firstLine="567"/>
        <w:jc w:val="center"/>
        <w:rPr>
          <w:rFonts w:cs="Times New Roman"/>
          <w:b/>
          <w:lang w:val="ru-RU"/>
        </w:rPr>
      </w:pPr>
      <w:r w:rsidRPr="00C2191C">
        <w:rPr>
          <w:rFonts w:cs="Times New Roman"/>
          <w:b/>
          <w:lang w:val="ru-RU"/>
        </w:rPr>
        <w:t>Прием и регистрация заявления и документов, представленных заявителем</w:t>
      </w:r>
    </w:p>
    <w:p w:rsidR="00262060" w:rsidRPr="00C2191C" w:rsidRDefault="00262060">
      <w:pPr>
        <w:pStyle w:val="Standard"/>
        <w:ind w:firstLine="567"/>
        <w:jc w:val="center"/>
        <w:rPr>
          <w:rFonts w:cs="Times New Roman"/>
          <w:lang w:val="ru-RU"/>
        </w:rPr>
      </w:pP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262060" w:rsidRDefault="00C2191C">
      <w:pPr>
        <w:pStyle w:val="ConsPlusNormal"/>
        <w:ind w:right="-2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 приеме заявления сотрудник Администрации,</w:t>
      </w:r>
      <w:r>
        <w:rPr>
          <w:rFonts w:ascii="Times New Roman" w:hAnsi="Times New Roman" w:cs="Times New Roman"/>
          <w:color w:val="000000"/>
          <w:position w:val="2"/>
          <w:sz w:val="24"/>
          <w:szCs w:val="24"/>
        </w:rPr>
        <w:t xml:space="preserve"> ответственный</w:t>
      </w:r>
      <w:r>
        <w:rPr>
          <w:rFonts w:ascii="Times New Roman" w:hAnsi="Times New Roman"/>
          <w:color w:val="000000"/>
          <w:sz w:val="24"/>
          <w:szCs w:val="24"/>
        </w:rPr>
        <w:t xml:space="preserve"> за прием и регистрацию документов по предоставлению муниципальной услуги, (далее – сотрудник Администрации) </w:t>
      </w:r>
      <w:r>
        <w:rPr>
          <w:rFonts w:ascii="Times New Roman" w:hAnsi="Times New Roman" w:cs="Times New Roman"/>
          <w:sz w:val="24"/>
          <w:szCs w:val="24"/>
        </w:rPr>
        <w:t>проверяет: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правильность заполнения заявления;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заявителя, и (или) доверенность от уполномоченного лица;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 указанных действий устанавливается до 15 минут.</w:t>
      </w:r>
    </w:p>
    <w:p w:rsidR="00262060" w:rsidRDefault="00C2191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2"/>
          <w:sz w:val="24"/>
          <w:szCs w:val="24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>
        <w:rPr>
          <w:rFonts w:ascii="Times New Roman" w:hAnsi="Times New Roman" w:cs="Times New Roman"/>
          <w:color w:val="000000"/>
          <w:sz w:val="24"/>
          <w:szCs w:val="24"/>
        </w:rPr>
        <w:t>ФЗ № 63-ФЗ</w:t>
      </w:r>
      <w:r>
        <w:rPr>
          <w:rFonts w:ascii="Times New Roman" w:hAnsi="Times New Roman" w:cs="Times New Roman"/>
          <w:color w:val="000000"/>
          <w:position w:val="2"/>
          <w:sz w:val="24"/>
          <w:szCs w:val="24"/>
        </w:rPr>
        <w:t>.</w:t>
      </w:r>
    </w:p>
    <w:p w:rsidR="00262060" w:rsidRPr="00C2191C" w:rsidRDefault="00C2191C">
      <w:pPr>
        <w:pStyle w:val="Standard"/>
        <w:spacing w:after="1" w:line="280" w:lineRule="atLeast"/>
        <w:ind w:firstLine="540"/>
        <w:jc w:val="both"/>
        <w:rPr>
          <w:lang w:val="ru-RU"/>
        </w:rPr>
      </w:pPr>
      <w:proofErr w:type="gramStart"/>
      <w:r w:rsidRPr="00C2191C">
        <w:rPr>
          <w:rFonts w:cs="Times New Roman"/>
          <w:position w:val="2"/>
          <w:lang w:val="ru-RU"/>
        </w:rPr>
        <w:lastRenderedPageBreak/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C2191C">
        <w:rPr>
          <w:rFonts w:cs="Times New Roman"/>
          <w:lang w:val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</w:t>
      </w:r>
      <w:r w:rsidRPr="00C2191C">
        <w:rPr>
          <w:rFonts w:cs="Times New Roman"/>
          <w:color w:val="FF0000"/>
          <w:position w:val="2"/>
          <w:lang w:val="ru-RU"/>
        </w:rPr>
        <w:t xml:space="preserve"> </w:t>
      </w:r>
      <w:r w:rsidRPr="00C2191C">
        <w:rPr>
          <w:rFonts w:cs="Times New Roman"/>
          <w:position w:val="2"/>
          <w:lang w:val="ru-RU"/>
        </w:rPr>
        <w:t xml:space="preserve">к настоящему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C2191C">
        <w:rPr>
          <w:rFonts w:cs="Times New Roman"/>
          <w:lang w:val="ru-RU"/>
        </w:rPr>
        <w:t>указанным заявителем в</w:t>
      </w:r>
      <w:proofErr w:type="gramEnd"/>
      <w:r w:rsidRPr="00C2191C">
        <w:rPr>
          <w:rFonts w:cs="Times New Roman"/>
          <w:lang w:val="ru-RU"/>
        </w:rPr>
        <w:t xml:space="preserve"> </w:t>
      </w:r>
      <w:proofErr w:type="gramStart"/>
      <w:r w:rsidRPr="00C2191C">
        <w:rPr>
          <w:rFonts w:cs="Times New Roman"/>
          <w:lang w:val="ru-RU"/>
        </w:rPr>
        <w:t>заявлении</w:t>
      </w:r>
      <w:proofErr w:type="gramEnd"/>
      <w:r w:rsidRPr="00C2191C">
        <w:rPr>
          <w:rFonts w:cs="Times New Roman"/>
          <w:lang w:val="ru-RU"/>
        </w:rPr>
        <w:t xml:space="preserve"> способом</w:t>
      </w:r>
      <w:r w:rsidRPr="00C2191C">
        <w:rPr>
          <w:rFonts w:cs="Times New Roman"/>
          <w:position w:val="2"/>
          <w:lang w:val="ru-RU"/>
        </w:rPr>
        <w:t>.</w:t>
      </w:r>
    </w:p>
    <w:p w:rsidR="00262060" w:rsidRPr="00C2191C" w:rsidRDefault="00C2191C">
      <w:pPr>
        <w:pStyle w:val="Standard"/>
        <w:spacing w:after="1" w:line="280" w:lineRule="atLeast"/>
        <w:ind w:firstLine="540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В случае</w:t>
      </w:r>
      <w:proofErr w:type="gramStart"/>
      <w:r w:rsidRPr="00C2191C">
        <w:rPr>
          <w:rFonts w:cs="Times New Roman"/>
          <w:lang w:val="ru-RU"/>
        </w:rPr>
        <w:t>,</w:t>
      </w:r>
      <w:proofErr w:type="gramEnd"/>
      <w:r w:rsidRPr="00C2191C">
        <w:rPr>
          <w:rFonts w:cs="Times New Roman"/>
          <w:lang w:val="ru-RU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262060" w:rsidRDefault="00C2191C">
      <w:pPr>
        <w:pStyle w:val="Standard"/>
        <w:spacing w:after="1" w:line="280" w:lineRule="atLeast"/>
        <w:ind w:firstLine="540"/>
        <w:jc w:val="both"/>
        <w:rPr>
          <w:rFonts w:cs="Times New Roman"/>
        </w:rPr>
      </w:pPr>
      <w:proofErr w:type="gramStart"/>
      <w:r w:rsidRPr="00C2191C">
        <w:rPr>
          <w:rFonts w:cs="Times New Roman"/>
          <w:lang w:val="ru-RU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Администрацией путем направления заявителю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представителю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сообщения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получении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заявления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документов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указанием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входящего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регистрационного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номера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заявления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даты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получения</w:t>
      </w:r>
      <w:proofErr w:type="spellEnd"/>
      <w:r>
        <w:rPr>
          <w:rFonts w:cs="Times New Roman"/>
        </w:rPr>
        <w:t xml:space="preserve"> Администрацией </w:t>
      </w:r>
      <w:proofErr w:type="spellStart"/>
      <w:r>
        <w:rPr>
          <w:rFonts w:cs="Times New Roman"/>
        </w:rPr>
        <w:t>заявления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документов</w:t>
      </w:r>
      <w:proofErr w:type="spellEnd"/>
      <w:r>
        <w:rPr>
          <w:rFonts w:cs="Times New Roman"/>
        </w:rPr>
        <w:t xml:space="preserve">, а </w:t>
      </w:r>
      <w:proofErr w:type="spellStart"/>
      <w:r>
        <w:rPr>
          <w:rFonts w:cs="Times New Roman"/>
        </w:rPr>
        <w:t>также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перечень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наименований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файлов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представленных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форме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электронных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документов</w:t>
      </w:r>
      <w:proofErr w:type="spellEnd"/>
      <w:r>
        <w:rPr>
          <w:rFonts w:cs="Times New Roman"/>
        </w:rPr>
        <w:t xml:space="preserve">, с </w:t>
      </w:r>
      <w:proofErr w:type="spellStart"/>
      <w:r>
        <w:rPr>
          <w:rFonts w:cs="Times New Roman"/>
        </w:rPr>
        <w:t>указанием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объема</w:t>
      </w:r>
      <w:proofErr w:type="spellEnd"/>
      <w:r>
        <w:rPr>
          <w:rFonts w:cs="Times New Roman"/>
        </w:rPr>
        <w:t>.</w:t>
      </w:r>
      <w:proofErr w:type="gramEnd"/>
    </w:p>
    <w:p w:rsidR="00262060" w:rsidRPr="00C2191C" w:rsidRDefault="00C2191C">
      <w:pPr>
        <w:pStyle w:val="Standard"/>
        <w:spacing w:after="1" w:line="280" w:lineRule="atLeast"/>
        <w:ind w:firstLine="540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262060" w:rsidRDefault="00C2191C">
      <w:pPr>
        <w:pStyle w:val="Standard"/>
        <w:spacing w:after="1" w:line="280" w:lineRule="atLeast"/>
        <w:ind w:firstLine="540"/>
        <w:jc w:val="both"/>
        <w:rPr>
          <w:rFonts w:cs="Times New Roman"/>
        </w:rPr>
      </w:pPr>
      <w:r w:rsidRPr="00C2191C">
        <w:rPr>
          <w:rFonts w:cs="Times New Roman"/>
          <w:lang w:val="ru-RU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представителю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позднее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рабочего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дня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следующего</w:t>
      </w:r>
      <w:proofErr w:type="spellEnd"/>
      <w:r>
        <w:rPr>
          <w:rFonts w:cs="Times New Roman"/>
        </w:rPr>
        <w:t xml:space="preserve"> за </w:t>
      </w:r>
      <w:proofErr w:type="spellStart"/>
      <w:r>
        <w:rPr>
          <w:rFonts w:cs="Times New Roman"/>
        </w:rPr>
        <w:t>днем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поступления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заявления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Администрацию</w:t>
      </w:r>
      <w:proofErr w:type="spellEnd"/>
      <w:r>
        <w:rPr>
          <w:rFonts w:cs="Times New Roman"/>
        </w:rPr>
        <w:t>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запросов, рассмотрение заявлений.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и направление межведомственных запросов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</w:t>
      </w:r>
      <w:hyperlink r:id="rId36" w:history="1">
        <w:proofErr w:type="gramStart"/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ами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2.6.2-2.6.10 пункта 2.6 настоящего Административного регламента.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отсутствия технической возможности межведомственные запросы направляются на бумажном носителе.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принятия решения о присвоении объекту адресации адреса или аннулировании его адреса.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указанного административного действия не должен превышать 2 рабочих дней со дня поступления заявления в Администрацию.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Рассмотрение заявления и принятие решения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Сотрудник Администрации осуществляет: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осмотр местонахождения объекта адресации (при необходимости);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262060" w:rsidRDefault="00C2191C">
      <w:pPr>
        <w:pStyle w:val="ConsPlusNormal"/>
        <w:ind w:right="-2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.10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условий для присвоения объекту адресации адреса или аннулированию его адреса сотрудник Администрации готовит: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решения об отказе в присвоении объекту адресации адреса или аннулировании его адреса;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процедуру внутреннего согласования проекта решения об отказе;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указанной административной процедуры не должен превышать 3 рабочих дней.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Выдача результата оказания муниципальной услуги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</w:t>
      </w:r>
      <w:r>
        <w:rPr>
          <w:rFonts w:ascii="Times New Roman" w:hAnsi="Times New Roman" w:cs="Times New Roman"/>
          <w:sz w:val="24"/>
          <w:szCs w:val="24"/>
        </w:rPr>
        <w:lastRenderedPageBreak/>
        <w:t>адресации адреса, либо его аннулировании.</w:t>
      </w:r>
    </w:p>
    <w:p w:rsidR="00262060" w:rsidRDefault="00C2191C">
      <w:pPr>
        <w:pStyle w:val="ConsPlusNormal"/>
        <w:ind w:right="-2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 Сотрудник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  <w:proofErr w:type="gramEnd"/>
    </w:p>
    <w:p w:rsidR="00262060" w:rsidRPr="00C2191C" w:rsidRDefault="00262060">
      <w:pPr>
        <w:pStyle w:val="Standard"/>
        <w:ind w:firstLine="567"/>
        <w:jc w:val="both"/>
        <w:rPr>
          <w:rFonts w:cs="Times New Roman"/>
          <w:lang w:val="ru-RU"/>
        </w:rPr>
      </w:pPr>
    </w:p>
    <w:p w:rsidR="00262060" w:rsidRDefault="00C2191C">
      <w:pPr>
        <w:pStyle w:val="ConsPlusNormal"/>
        <w:jc w:val="center"/>
        <w:rPr>
          <w:sz w:val="24"/>
          <w:szCs w:val="24"/>
        </w:rPr>
      </w:pPr>
      <w:bookmarkStart w:id="5" w:name="__DdeLink__2951_91139366042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bookmarkEnd w:id="5"/>
      <w:r>
        <w:rPr>
          <w:rFonts w:ascii="Times New Roman" w:hAnsi="Times New Roman" w:cs="Times New Roman"/>
          <w:b/>
          <w:color w:val="000000"/>
          <w:sz w:val="24"/>
          <w:szCs w:val="24"/>
        </w:rPr>
        <w:t>V. Формы контроля за исполнением Административного</w:t>
      </w: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262060" w:rsidRPr="00C2191C" w:rsidRDefault="00262060">
      <w:pPr>
        <w:pStyle w:val="Standard"/>
        <w:spacing w:line="100" w:lineRule="atLeast"/>
        <w:ind w:firstLine="709"/>
        <w:jc w:val="both"/>
        <w:rPr>
          <w:rFonts w:cs="Times New Roman"/>
          <w:bCs/>
          <w:lang w:val="ru-RU"/>
        </w:rPr>
      </w:pP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62060" w:rsidRDefault="00C2191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262060" w:rsidRDefault="00C2191C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262060" w:rsidRDefault="00C2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262060" w:rsidRDefault="002620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</w:t>
      </w: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действий (бездействия) органа, предоставляющего</w:t>
      </w: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муниципальную услугу, а также его должностных лиц,</w:t>
      </w: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262060" w:rsidRDefault="00262060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62060" w:rsidRPr="00C2191C" w:rsidRDefault="00C2191C">
      <w:pPr>
        <w:pStyle w:val="Standard"/>
        <w:ind w:firstLine="708"/>
        <w:jc w:val="both"/>
        <w:rPr>
          <w:lang w:val="ru-RU"/>
        </w:rPr>
      </w:pPr>
      <w:r w:rsidRPr="00C2191C">
        <w:rPr>
          <w:rFonts w:cs="Times New Roman"/>
          <w:lang w:val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 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Указанная информация также может быть сообщена заявителю в устной и (или) в письменной форме.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5.4. Порядок подачи и рассмотрения жалобы  на решения и действия (бездействие) должностных лиц,  муниципальных служащих.</w:t>
      </w:r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5.4.1. </w:t>
      </w:r>
      <w:proofErr w:type="spellStart"/>
      <w:r>
        <w:rPr>
          <w:rFonts w:cs="Times New Roman"/>
        </w:rPr>
        <w:t>Заявитель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может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обратиться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жалобой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том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числе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следующих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случаях</w:t>
      </w:r>
      <w:proofErr w:type="spellEnd"/>
      <w:r>
        <w:rPr>
          <w:rFonts w:cs="Times New Roman"/>
        </w:rPr>
        <w:t>: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- нарушение срока регистрации запроса о предоставлении муниципальной услуги;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- нарушение срока предоставления муниципальной услуги;</w:t>
      </w:r>
    </w:p>
    <w:p w:rsidR="00262060" w:rsidRPr="00C2191C" w:rsidRDefault="00C2191C">
      <w:pPr>
        <w:pStyle w:val="Standard"/>
        <w:ind w:firstLine="708"/>
        <w:jc w:val="both"/>
        <w:rPr>
          <w:lang w:val="ru-RU"/>
        </w:rPr>
      </w:pPr>
      <w:r w:rsidRPr="00C2191C">
        <w:rPr>
          <w:rFonts w:cs="Times New Roman"/>
          <w:lang w:val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62060" w:rsidRPr="00C2191C" w:rsidRDefault="00C2191C">
      <w:pPr>
        <w:pStyle w:val="Standard"/>
        <w:ind w:firstLine="708"/>
        <w:jc w:val="both"/>
        <w:rPr>
          <w:lang w:val="ru-RU"/>
        </w:rPr>
      </w:pPr>
      <w:r w:rsidRPr="00C2191C">
        <w:rPr>
          <w:rFonts w:cs="Times New Roman"/>
          <w:lang w:val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62060" w:rsidRDefault="00C2191C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62060" w:rsidRDefault="00C2191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правовыми актами Пензенской области, муниципальными правовыми актами;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proofErr w:type="gramStart"/>
      <w:r w:rsidRPr="00C2191C">
        <w:rPr>
          <w:rFonts w:cs="Times New Roman"/>
          <w:lang w:val="ru-RU"/>
        </w:rPr>
        <w:t>- 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- нарушение срока или порядка выдачи документов по результатам предоставления муниципальной услуги;</w:t>
      </w:r>
    </w:p>
    <w:p w:rsidR="00262060" w:rsidRPr="00C2191C" w:rsidRDefault="00C2191C">
      <w:pPr>
        <w:pStyle w:val="Standard"/>
        <w:ind w:firstLine="708"/>
        <w:jc w:val="both"/>
        <w:rPr>
          <w:lang w:val="ru-RU"/>
        </w:rPr>
      </w:pPr>
      <w:proofErr w:type="gramStart"/>
      <w:r w:rsidRPr="00C2191C">
        <w:rPr>
          <w:rFonts w:cs="Times New Roman"/>
          <w:lang w:val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62060" w:rsidRPr="00C2191C" w:rsidRDefault="00C2191C">
      <w:pPr>
        <w:pStyle w:val="Standard"/>
        <w:ind w:firstLine="708"/>
        <w:jc w:val="both"/>
        <w:rPr>
          <w:lang w:val="ru-RU"/>
        </w:rPr>
      </w:pPr>
      <w:proofErr w:type="gramStart"/>
      <w:r w:rsidRPr="00C2191C">
        <w:rPr>
          <w:rFonts w:cs="Times New Roman"/>
          <w:lang w:val="ru-RU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5.4.2. </w:t>
      </w:r>
      <w:proofErr w:type="spellStart"/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обжаловании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решений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действий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бездействия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органа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местного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самоуправления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должностных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лиц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муниципальных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служащих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подается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Администрацию</w:t>
      </w:r>
      <w:proofErr w:type="spellEnd"/>
      <w:r>
        <w:rPr>
          <w:rFonts w:cs="Times New Roman"/>
        </w:rPr>
        <w:t>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>
        <w:rPr>
          <w:rFonts w:cs="Times New Roman"/>
        </w:rPr>
        <w:t xml:space="preserve">5.4.3. </w:t>
      </w:r>
      <w:proofErr w:type="spellStart"/>
      <w:r>
        <w:rPr>
          <w:rFonts w:cs="Times New Roman"/>
        </w:rPr>
        <w:t>Жалоба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подается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письменной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форме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том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числе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личном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приеме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электронном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виде</w:t>
      </w:r>
      <w:proofErr w:type="spellEnd"/>
      <w:r>
        <w:rPr>
          <w:rFonts w:cs="Times New Roman"/>
        </w:rPr>
        <w:t xml:space="preserve">. </w:t>
      </w:r>
      <w:r w:rsidRPr="00C2191C">
        <w:rPr>
          <w:rFonts w:cs="Times New Roman"/>
          <w:lang w:val="ru-RU"/>
        </w:rPr>
        <w:t>Жалоба в письменной форме может быть также направлена по почте.</w:t>
      </w:r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5.4.4. </w:t>
      </w:r>
      <w:proofErr w:type="spellStart"/>
      <w:r>
        <w:rPr>
          <w:rFonts w:cs="Times New Roman"/>
        </w:rPr>
        <w:t>Рассмотрение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осуществляется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уполномоченными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это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должностными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лицами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органа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предоставляющего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муниципальную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услугу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отношении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решений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действий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бездействия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данного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органа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должностных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лиц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муниципальных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служащих</w:t>
      </w:r>
      <w:proofErr w:type="spellEnd"/>
      <w:r>
        <w:rPr>
          <w:rFonts w:cs="Times New Roman"/>
        </w:rPr>
        <w:t>.</w:t>
      </w:r>
    </w:p>
    <w:p w:rsidR="00262060" w:rsidRDefault="00C2191C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 xml:space="preserve">5.4.5. В </w:t>
      </w:r>
      <w:proofErr w:type="spellStart"/>
      <w:r>
        <w:rPr>
          <w:rFonts w:cs="Times New Roman"/>
        </w:rPr>
        <w:t>случае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подачи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личном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приеме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представляет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документ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удостоверяющий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личность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соответствии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действующим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законодательством</w:t>
      </w:r>
      <w:proofErr w:type="spellEnd"/>
      <w:r>
        <w:rPr>
          <w:rFonts w:cs="Times New Roman"/>
        </w:rPr>
        <w:t>.</w:t>
      </w:r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5.4.6. В </w:t>
      </w:r>
      <w:proofErr w:type="spellStart"/>
      <w:r>
        <w:rPr>
          <w:rFonts w:cs="Times New Roman"/>
        </w:rPr>
        <w:t>случае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если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подается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через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представителя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также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представляется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документ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подтверждающий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полномочия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осуществление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действий</w:t>
      </w:r>
      <w:proofErr w:type="spellEnd"/>
      <w:r>
        <w:rPr>
          <w:rFonts w:cs="Times New Roman"/>
        </w:rPr>
        <w:t xml:space="preserve"> от </w:t>
      </w:r>
      <w:proofErr w:type="spellStart"/>
      <w:r>
        <w:rPr>
          <w:rFonts w:cs="Times New Roman"/>
        </w:rPr>
        <w:t>имени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соответствии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действующим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законодательством</w:t>
      </w:r>
      <w:proofErr w:type="spellEnd"/>
      <w:r>
        <w:rPr>
          <w:rFonts w:cs="Times New Roman"/>
        </w:rPr>
        <w:t>.</w:t>
      </w:r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5.4.7. В </w:t>
      </w:r>
      <w:proofErr w:type="spellStart"/>
      <w:r>
        <w:rPr>
          <w:rFonts w:cs="Times New Roman"/>
        </w:rPr>
        <w:t>электронном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может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быть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подана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посредством</w:t>
      </w:r>
      <w:proofErr w:type="spellEnd"/>
      <w:r>
        <w:rPr>
          <w:rFonts w:cs="Times New Roman"/>
        </w:rPr>
        <w:t>: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а) официального сайта Администрации, в информационно-телекоммуникационной сети «Интернет»;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б) электронной почты;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в) Единого портала;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г) Регионального портала;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5.4.8. </w:t>
      </w:r>
      <w:proofErr w:type="spellStart"/>
      <w:r>
        <w:rPr>
          <w:rFonts w:cs="Times New Roman"/>
        </w:rPr>
        <w:t>Подача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жалобы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документов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предусмотренных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подпунктом</w:t>
      </w:r>
      <w:proofErr w:type="spellEnd"/>
      <w:r>
        <w:rPr>
          <w:rFonts w:cs="Times New Roman"/>
        </w:rPr>
        <w:t xml:space="preserve"> 5.4.6 </w:t>
      </w:r>
      <w:proofErr w:type="spellStart"/>
      <w:r>
        <w:rPr>
          <w:rFonts w:cs="Times New Roman"/>
        </w:rPr>
        <w:t>настоящего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Административного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регламента</w:t>
      </w:r>
      <w:proofErr w:type="spellEnd"/>
      <w:r>
        <w:rPr>
          <w:rFonts w:cs="Times New Roman"/>
        </w:rPr>
        <w:t xml:space="preserve">, в </w:t>
      </w:r>
      <w:proofErr w:type="spellStart"/>
      <w:r>
        <w:rPr>
          <w:rFonts w:cs="Times New Roman"/>
        </w:rPr>
        <w:t>электронном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осуществляется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заявителем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представителем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заявителя</w:t>
      </w:r>
      <w:proofErr w:type="spellEnd"/>
      <w:r>
        <w:rPr>
          <w:rFonts w:cs="Times New Roman"/>
        </w:rPr>
        <w:t xml:space="preserve">) в </w:t>
      </w:r>
      <w:proofErr w:type="spellStart"/>
      <w:r>
        <w:rPr>
          <w:rFonts w:cs="Times New Roman"/>
        </w:rPr>
        <w:t>соответствии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действующим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законодательством</w:t>
      </w:r>
      <w:proofErr w:type="spellEnd"/>
      <w:r>
        <w:rPr>
          <w:rFonts w:cs="Times New Roman"/>
        </w:rPr>
        <w:t>.</w:t>
      </w:r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5.4.9. </w:t>
      </w:r>
      <w:proofErr w:type="spellStart"/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поступлении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жалобы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принятие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решения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которой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входит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компетенцию</w:t>
      </w:r>
      <w:proofErr w:type="spellEnd"/>
      <w:r>
        <w:rPr>
          <w:rFonts w:cs="Times New Roman"/>
        </w:rPr>
        <w:t xml:space="preserve"> Администрации, в </w:t>
      </w:r>
      <w:proofErr w:type="spellStart"/>
      <w:r>
        <w:rPr>
          <w:rFonts w:cs="Times New Roman"/>
        </w:rPr>
        <w:t>течение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трех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рабочих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дней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дня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регистрации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направляется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уполномоченный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орган</w:t>
      </w:r>
      <w:proofErr w:type="spellEnd"/>
      <w:r>
        <w:rPr>
          <w:rFonts w:cs="Times New Roman"/>
        </w:rPr>
        <w:t xml:space="preserve">, а </w:t>
      </w:r>
      <w:proofErr w:type="spellStart"/>
      <w:r>
        <w:rPr>
          <w:rFonts w:cs="Times New Roman"/>
        </w:rPr>
        <w:t>заявитель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информируется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ее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перенаправлении</w:t>
      </w:r>
      <w:proofErr w:type="spellEnd"/>
      <w:r>
        <w:rPr>
          <w:rFonts w:cs="Times New Roman"/>
        </w:rPr>
        <w:t>.</w:t>
      </w:r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5.4.10. </w:t>
      </w:r>
      <w:proofErr w:type="spellStart"/>
      <w:r>
        <w:rPr>
          <w:rFonts w:cs="Times New Roman"/>
        </w:rPr>
        <w:t>Жалоба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может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быть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подана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через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многофункциональный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центр</w:t>
      </w:r>
      <w:proofErr w:type="spellEnd"/>
      <w:r>
        <w:rPr>
          <w:rFonts w:cs="Times New Roman"/>
        </w:rPr>
        <w:t>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 xml:space="preserve">При этом срок рассмотрения жалобы исчисляется со дня регистрации жалобы в </w:t>
      </w:r>
      <w:r w:rsidRPr="00C2191C">
        <w:rPr>
          <w:rFonts w:cs="Times New Roman"/>
          <w:lang w:val="ru-RU"/>
        </w:rPr>
        <w:lastRenderedPageBreak/>
        <w:t>Администрации.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5.5. Жалоба должна содержать: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proofErr w:type="gramStart"/>
      <w:r w:rsidRPr="00C2191C">
        <w:rPr>
          <w:rFonts w:cs="Times New Roman"/>
          <w:lang w:val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5.8. Основания для приостановления рассмотрения жалобы законодательством не предусмотрены.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5.9. По результатам рассмотрения жалобы принимается одно из следующих решений:</w:t>
      </w:r>
    </w:p>
    <w:p w:rsidR="00262060" w:rsidRPr="00C2191C" w:rsidRDefault="00C2191C">
      <w:pPr>
        <w:pStyle w:val="Standard"/>
        <w:suppressAutoHyphens w:val="0"/>
        <w:autoSpaceDE w:val="0"/>
        <w:ind w:firstLine="708"/>
        <w:jc w:val="both"/>
        <w:rPr>
          <w:lang w:val="ru-RU"/>
        </w:rPr>
      </w:pPr>
      <w:proofErr w:type="gramStart"/>
      <w:r w:rsidRPr="00C2191C">
        <w:rPr>
          <w:rFonts w:cs="Times New Roman"/>
          <w:lang w:val="ru-RU"/>
        </w:rPr>
        <w:t>- жалоба удовлетворяется, в том числе в форме отмены принятого решения, исправл</w:t>
      </w:r>
      <w:r w:rsidRPr="00C2191C">
        <w:rPr>
          <w:rFonts w:cs="Times New Roman"/>
          <w:lang w:val="ru-RU"/>
        </w:rPr>
        <w:t>е</w:t>
      </w:r>
      <w:r w:rsidRPr="00C2191C">
        <w:rPr>
          <w:rFonts w:cs="Times New Roman"/>
          <w:lang w:val="ru-RU"/>
        </w:rPr>
        <w:t>ния допущенных опечаток и ошибок в выданных в результате предоставления муниципал</w:t>
      </w:r>
      <w:r w:rsidRPr="00C2191C">
        <w:rPr>
          <w:rFonts w:cs="Times New Roman"/>
          <w:lang w:val="ru-RU"/>
        </w:rPr>
        <w:t>ь</w:t>
      </w:r>
      <w:r w:rsidRPr="00C2191C">
        <w:rPr>
          <w:rFonts w:cs="Times New Roman"/>
          <w:lang w:val="ru-RU"/>
        </w:rPr>
        <w:t>ной услуги документах, возврата заявителю денежных средств, взимание которых не пред</w:t>
      </w:r>
      <w:r w:rsidRPr="00C2191C">
        <w:rPr>
          <w:rFonts w:cs="Times New Roman"/>
          <w:lang w:val="ru-RU"/>
        </w:rPr>
        <w:t>у</w:t>
      </w:r>
      <w:r w:rsidRPr="00C2191C">
        <w:rPr>
          <w:rFonts w:cs="Times New Roman"/>
          <w:lang w:val="ru-RU"/>
        </w:rPr>
        <w:t>смотрено нормативными правовыми актами Российской Федерации, нормативными прав</w:t>
      </w:r>
      <w:r w:rsidRPr="00C2191C">
        <w:rPr>
          <w:rFonts w:cs="Times New Roman"/>
          <w:lang w:val="ru-RU"/>
        </w:rPr>
        <w:t>о</w:t>
      </w:r>
      <w:r w:rsidRPr="00C2191C">
        <w:rPr>
          <w:rFonts w:cs="Times New Roman"/>
          <w:lang w:val="ru-RU"/>
        </w:rPr>
        <w:t>выми актами субъектов Российской Федерации, муниципальными правовыми актами</w:t>
      </w:r>
      <w:r w:rsidRPr="00C2191C">
        <w:rPr>
          <w:rFonts w:eastAsia="Times New Roman" w:cs="Times New Roman"/>
          <w:lang w:val="ru-RU" w:eastAsia="ru-RU"/>
        </w:rPr>
        <w:t>;</w:t>
      </w:r>
      <w:proofErr w:type="gramEnd"/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- в удовлетворении жалобы отказывается.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5.10. Не позднее дня, следующего за днем принятия решения, указанного в пункте 5.9.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62060" w:rsidRDefault="00C2191C">
      <w:pPr>
        <w:pStyle w:val="Standard"/>
        <w:ind w:firstLine="708"/>
        <w:jc w:val="both"/>
      </w:pPr>
      <w:r>
        <w:rPr>
          <w:rFonts w:cs="Times New Roman"/>
        </w:rPr>
        <w:t xml:space="preserve">5.10.1. В </w:t>
      </w:r>
      <w:proofErr w:type="spellStart"/>
      <w:r>
        <w:rPr>
          <w:rFonts w:cs="Times New Roman"/>
        </w:rPr>
        <w:t>случае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признания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подлежащей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удовлетворению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ответе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заявителю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указанном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пункте</w:t>
      </w:r>
      <w:proofErr w:type="spellEnd"/>
      <w:r>
        <w:rPr>
          <w:rFonts w:cs="Times New Roman"/>
        </w:rPr>
        <w:t xml:space="preserve"> 5.10 </w:t>
      </w:r>
      <w:proofErr w:type="spellStart"/>
      <w:r>
        <w:rPr>
          <w:rFonts w:cs="Times New Roman"/>
        </w:rPr>
        <w:t>настоящего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Административного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регламента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дается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информация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действиях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осуществляемых</w:t>
      </w:r>
      <w:proofErr w:type="spellEnd"/>
      <w:r>
        <w:rPr>
          <w:rFonts w:cs="Times New Roman"/>
        </w:rPr>
        <w:t xml:space="preserve"> Администрацией в </w:t>
      </w:r>
      <w:proofErr w:type="spellStart"/>
      <w:r>
        <w:rPr>
          <w:rFonts w:cs="Times New Roman"/>
        </w:rPr>
        <w:t>целях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незамедлительного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устранения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выявленных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нарушений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оказании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муниципальной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  <w:r>
        <w:rPr>
          <w:rFonts w:cs="Times New Roman"/>
        </w:rPr>
        <w:t xml:space="preserve">, а </w:t>
      </w:r>
      <w:proofErr w:type="spellStart"/>
      <w:r>
        <w:rPr>
          <w:rFonts w:cs="Times New Roman"/>
        </w:rPr>
        <w:t>также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приносятся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извинения</w:t>
      </w:r>
      <w:proofErr w:type="spellEnd"/>
      <w:r>
        <w:rPr>
          <w:rFonts w:cs="Times New Roman"/>
        </w:rPr>
        <w:t xml:space="preserve"> за </w:t>
      </w:r>
      <w:proofErr w:type="spellStart"/>
      <w:r>
        <w:rPr>
          <w:rFonts w:cs="Times New Roman"/>
        </w:rPr>
        <w:t>доставленные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неудобства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указывается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информация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дальнейших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действиях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которые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необходимо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совершить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заявителю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целях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получения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муниципальной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услуги</w:t>
      </w:r>
      <w:proofErr w:type="spellEnd"/>
      <w:r>
        <w:rPr>
          <w:rFonts w:cs="Times New Roman"/>
        </w:rPr>
        <w:t>.</w:t>
      </w:r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5.10.2. В </w:t>
      </w:r>
      <w:proofErr w:type="spellStart"/>
      <w:r>
        <w:rPr>
          <w:rFonts w:cs="Times New Roman"/>
        </w:rPr>
        <w:t>случае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признания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подлежащей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удовлетворению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ответе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заявителю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указанном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пункте</w:t>
      </w:r>
      <w:proofErr w:type="spellEnd"/>
      <w:r>
        <w:rPr>
          <w:rFonts w:cs="Times New Roman"/>
        </w:rPr>
        <w:t xml:space="preserve"> 5.10 </w:t>
      </w:r>
      <w:proofErr w:type="spellStart"/>
      <w:r>
        <w:rPr>
          <w:rFonts w:cs="Times New Roman"/>
        </w:rPr>
        <w:t>настоящего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Административного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регламента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даются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аргументированные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разъяснения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причинах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принятого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решения</w:t>
      </w:r>
      <w:proofErr w:type="spellEnd"/>
      <w:r>
        <w:rPr>
          <w:rFonts w:cs="Times New Roman"/>
        </w:rPr>
        <w:t xml:space="preserve">, а </w:t>
      </w:r>
      <w:proofErr w:type="spellStart"/>
      <w:r>
        <w:rPr>
          <w:rFonts w:cs="Times New Roman"/>
        </w:rPr>
        <w:t>также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информация</w:t>
      </w:r>
      <w:proofErr w:type="spellEnd"/>
      <w:r>
        <w:rPr>
          <w:rFonts w:cs="Times New Roman"/>
        </w:rPr>
        <w:t xml:space="preserve"> о </w:t>
      </w:r>
      <w:proofErr w:type="spellStart"/>
      <w:r>
        <w:rPr>
          <w:rFonts w:cs="Times New Roman"/>
        </w:rPr>
        <w:t>порядке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обжалования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принятого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решения</w:t>
      </w:r>
      <w:proofErr w:type="spellEnd"/>
      <w:r>
        <w:rPr>
          <w:rFonts w:cs="Times New Roman"/>
        </w:rPr>
        <w:t>.</w:t>
      </w:r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5.11. В </w:t>
      </w:r>
      <w:proofErr w:type="spellStart"/>
      <w:r>
        <w:rPr>
          <w:rFonts w:cs="Times New Roman"/>
        </w:rPr>
        <w:t>случае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установления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ходе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результатам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рассмотрения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признаков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состава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административного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правонарушения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преступления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должностное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лицо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работник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наделенные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полномочиями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рассмотрению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незамедлительно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направляет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имеющиеся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органы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прокуратуры</w:t>
      </w:r>
      <w:proofErr w:type="spellEnd"/>
      <w:r>
        <w:rPr>
          <w:rFonts w:cs="Times New Roman"/>
        </w:rPr>
        <w:t>.</w:t>
      </w:r>
    </w:p>
    <w:p w:rsidR="00262060" w:rsidRDefault="00C2191C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5.12. </w:t>
      </w:r>
      <w:proofErr w:type="spellStart"/>
      <w:r>
        <w:rPr>
          <w:rFonts w:cs="Times New Roman"/>
        </w:rPr>
        <w:t>Заявитель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имеет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право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обжаловать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решение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действие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бездействие</w:t>
      </w:r>
      <w:proofErr w:type="spellEnd"/>
      <w:r>
        <w:rPr>
          <w:rFonts w:cs="Times New Roman"/>
        </w:rPr>
        <w:t xml:space="preserve">) в </w:t>
      </w:r>
      <w:proofErr w:type="spellStart"/>
      <w:r>
        <w:rPr>
          <w:rFonts w:cs="Times New Roman"/>
        </w:rPr>
        <w:t>связи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рассмотрением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жалобы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административном</w:t>
      </w:r>
      <w:proofErr w:type="spellEnd"/>
      <w:r>
        <w:rPr>
          <w:rFonts w:cs="Times New Roman"/>
        </w:rPr>
        <w:t xml:space="preserve"> и (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судебном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порядке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соответствии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законодательством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Российской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Федерации</w:t>
      </w:r>
      <w:proofErr w:type="spellEnd"/>
      <w:r>
        <w:rPr>
          <w:rFonts w:cs="Times New Roman"/>
        </w:rPr>
        <w:t>.</w:t>
      </w:r>
    </w:p>
    <w:p w:rsidR="00262060" w:rsidRDefault="00262060">
      <w:pPr>
        <w:pStyle w:val="Standard"/>
        <w:ind w:firstLine="709"/>
        <w:jc w:val="both"/>
      </w:pPr>
    </w:p>
    <w:p w:rsidR="00262060" w:rsidRDefault="00262060">
      <w:pPr>
        <w:pStyle w:val="Standard"/>
        <w:ind w:firstLine="709"/>
        <w:jc w:val="both"/>
      </w:pPr>
    </w:p>
    <w:p w:rsidR="00262060" w:rsidRDefault="00262060">
      <w:pPr>
        <w:pStyle w:val="Standard"/>
        <w:ind w:firstLine="709"/>
        <w:jc w:val="both"/>
      </w:pPr>
    </w:p>
    <w:p w:rsidR="00262060" w:rsidRDefault="00262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262060">
          <w:pgSz w:w="11905" w:h="16837"/>
          <w:pgMar w:top="1134" w:right="1134" w:bottom="1134" w:left="1134" w:header="720" w:footer="720" w:gutter="0"/>
          <w:cols w:space="720"/>
        </w:sectPr>
      </w:pP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представлению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адресов»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545"/>
      <w:r>
        <w:rPr>
          <w:rFonts w:ascii="Times New Roman" w:hAnsi="Times New Roman" w:cs="Times New Roman"/>
          <w:b/>
          <w:sz w:val="24"/>
          <w:szCs w:val="24"/>
        </w:rPr>
        <w:t>ФОРМА</w:t>
      </w:r>
      <w:bookmarkEnd w:id="6"/>
    </w:p>
    <w:p w:rsidR="00262060" w:rsidRDefault="00C2191C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заявления о присвоении объекту адресации адреса</w:t>
      </w:r>
    </w:p>
    <w:p w:rsidR="00262060" w:rsidRDefault="00C2191C">
      <w:pPr>
        <w:pStyle w:val="ConsPlusNormal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аннулировании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его адреса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00" w:after="10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821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58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6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262060" w:rsidRDefault="00C2191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262060" w:rsidRDefault="00C2191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262060" w:rsidRDefault="00C2191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262060" w:rsidRDefault="00C2191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262060" w:rsidRDefault="00C2191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262060" w:rsidRDefault="00C2191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262060" w:rsidRDefault="00C2191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262060" w:rsidRDefault="00262060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vMerge w:val="restart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в_____________________________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6308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63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"____" ____________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2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12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3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r:id="rId3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4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4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62060" w:rsidRDefault="00C2191C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18"/>
      <w:r>
        <w:rPr>
          <w:rFonts w:ascii="Times New Roman" w:hAnsi="Times New Roman" w:cs="Times New Roman"/>
          <w:sz w:val="24"/>
          <w:szCs w:val="24"/>
        </w:rPr>
        <w:t>&lt;</w:t>
      </w:r>
      <w:bookmarkEnd w:id="7"/>
      <w:r>
        <w:rPr>
          <w:rFonts w:ascii="Times New Roman" w:hAnsi="Times New Roman" w:cs="Times New Roman"/>
          <w:sz w:val="24"/>
          <w:szCs w:val="24"/>
        </w:rPr>
        <w:t>1&gt; Строка дублируется для каждого объединенного земельного участка.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69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510"/>
        <w:gridCol w:w="3855"/>
        <w:gridCol w:w="1757"/>
        <w:gridCol w:w="2154"/>
        <w:gridCol w:w="2901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4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4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3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3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62060" w:rsidRDefault="00C2191C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73"/>
      <w:r>
        <w:rPr>
          <w:rFonts w:ascii="Times New Roman" w:hAnsi="Times New Roman" w:cs="Times New Roman"/>
          <w:sz w:val="24"/>
          <w:szCs w:val="24"/>
        </w:rPr>
        <w:t>&lt;</w:t>
      </w:r>
      <w:bookmarkEnd w:id="8"/>
      <w:r>
        <w:rPr>
          <w:rFonts w:ascii="Times New Roman" w:hAnsi="Times New Roman" w:cs="Times New Roman"/>
          <w:sz w:val="24"/>
          <w:szCs w:val="24"/>
        </w:rPr>
        <w:t>2&gt; Строка дублируется для каждого перераспределенного земельного участка.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27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41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7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ий) в здании, сооружении путем раздела здания, сооружения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ий) в здании, сооружении путем раздела помещения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4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r:id="rId4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r:id="rId4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r:id="rId4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r:id="rId4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262060" w:rsidRDefault="00C2191C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54"/>
      <w:r>
        <w:rPr>
          <w:rFonts w:ascii="Times New Roman" w:hAnsi="Times New Roman" w:cs="Times New Roman"/>
          <w:sz w:val="24"/>
          <w:szCs w:val="24"/>
        </w:rPr>
        <w:t>&lt;</w:t>
      </w:r>
      <w:bookmarkEnd w:id="9"/>
      <w:r>
        <w:rPr>
          <w:rFonts w:ascii="Times New Roman" w:hAnsi="Times New Roman" w:cs="Times New Roman"/>
          <w:sz w:val="24"/>
          <w:szCs w:val="24"/>
        </w:rPr>
        <w:t>3&gt; Строка дублируется для каждого разделенного помещения.</w:t>
      </w:r>
    </w:p>
    <w:p w:rsidR="00262060" w:rsidRDefault="00C2191C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755"/>
      <w:r>
        <w:rPr>
          <w:rFonts w:ascii="Times New Roman" w:hAnsi="Times New Roman" w:cs="Times New Roman"/>
          <w:sz w:val="24"/>
          <w:szCs w:val="24"/>
        </w:rPr>
        <w:t>&lt;</w:t>
      </w:r>
      <w:bookmarkEnd w:id="10"/>
      <w:r>
        <w:rPr>
          <w:rFonts w:ascii="Times New Roman" w:hAnsi="Times New Roman" w:cs="Times New Roman"/>
          <w:sz w:val="24"/>
          <w:szCs w:val="24"/>
        </w:rPr>
        <w:t>4&gt; Строка дублируется для каждого объединенного помещения.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09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567"/>
        <w:gridCol w:w="4195"/>
        <w:gridCol w:w="2091"/>
        <w:gridCol w:w="1814"/>
        <w:gridCol w:w="2504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7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и номер помещения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 (в отношении коммунальных квартир)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1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4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0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16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24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74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38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7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7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3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91C" w:rsidRDefault="00C2191C"/>
        </w:tc>
        <w:tc>
          <w:tcPr>
            <w:tcW w:w="38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38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38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38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86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38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6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22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94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72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3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73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(инкорпорации)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(для иностранного</w:t>
            </w:r>
            <w:proofErr w:type="gramEnd"/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 лица):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191C" w:rsidRDefault="00C2191C"/>
        </w:tc>
        <w:tc>
          <w:tcPr>
            <w:tcW w:w="3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3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00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111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716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2665"/>
        <w:gridCol w:w="3798"/>
        <w:gridCol w:w="2098"/>
        <w:gridCol w:w="2618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5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left="1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262060" w:rsidRDefault="00C2191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262060" w:rsidRDefault="00C2191C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Default="00C2191C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262060" w:rsidRDefault="00C2191C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2060" w:rsidRDefault="00C2191C">
            <w:pPr>
              <w:pStyle w:val="ConsPlusNormal"/>
              <w:snapToGrid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C2191C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60" w:rsidRPr="00C2191C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91C" w:rsidRPr="00C2191C" w:rsidRDefault="00C2191C">
            <w:pPr>
              <w:rPr>
                <w:lang w:val="ru-RU"/>
              </w:rPr>
            </w:pPr>
          </w:p>
        </w:tc>
        <w:tc>
          <w:tcPr>
            <w:tcW w:w="11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060" w:rsidRDefault="00262060">
            <w:pPr>
              <w:pStyle w:val="ConsPlusNormal"/>
              <w:snapToGrid w:val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060" w:rsidRDefault="00262060">
      <w:pPr>
        <w:pStyle w:val="ConsPlusNormal"/>
        <w:ind w:right="-2"/>
        <w:jc w:val="both"/>
        <w:rPr>
          <w:sz w:val="24"/>
          <w:szCs w:val="24"/>
        </w:rPr>
      </w:pPr>
    </w:p>
    <w:p w:rsidR="00262060" w:rsidRDefault="00C2191C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262060" w:rsidRDefault="00C2191C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262060" w:rsidRDefault="00C2191C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(V).</w:t>
      </w:r>
    </w:p>
    <w:p w:rsidR="00262060" w:rsidRDefault="00C2191C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262060" w:rsidRDefault="00262060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262060">
          <w:headerReference w:type="default" r:id="rId50"/>
          <w:pgSz w:w="16837" w:h="11905" w:orient="landscape"/>
          <w:pgMar w:top="851" w:right="851" w:bottom="709" w:left="567" w:header="720" w:footer="720" w:gutter="0"/>
          <w:cols w:space="720"/>
        </w:sectPr>
      </w:pP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представлению муниципальной услуги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адресов»</w: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Pr="00C2191C" w:rsidRDefault="00262060">
      <w:pPr>
        <w:pStyle w:val="Standard"/>
        <w:suppressAutoHyphens w:val="0"/>
        <w:autoSpaceDE w:val="0"/>
        <w:ind w:left="5103"/>
        <w:rPr>
          <w:rFonts w:eastAsia="Times New Roman" w:cs="Times New Roman"/>
          <w:lang w:val="ru-RU" w:eastAsia="ru-RU"/>
        </w:rPr>
      </w:pPr>
    </w:p>
    <w:p w:rsidR="00262060" w:rsidRPr="00C2191C" w:rsidRDefault="00262060">
      <w:pPr>
        <w:pStyle w:val="Standard"/>
        <w:pBdr>
          <w:top w:val="single" w:sz="4" w:space="1" w:color="000000"/>
        </w:pBdr>
        <w:suppressAutoHyphens w:val="0"/>
        <w:autoSpaceDE w:val="0"/>
        <w:ind w:left="5103"/>
        <w:rPr>
          <w:rFonts w:eastAsia="Times New Roman" w:cs="Times New Roman"/>
          <w:lang w:val="ru-RU" w:eastAsia="ru-RU"/>
        </w:rPr>
      </w:pPr>
    </w:p>
    <w:p w:rsidR="00262060" w:rsidRPr="00C2191C" w:rsidRDefault="00262060">
      <w:pPr>
        <w:pStyle w:val="Standard"/>
        <w:suppressAutoHyphens w:val="0"/>
        <w:autoSpaceDE w:val="0"/>
        <w:ind w:left="5103"/>
        <w:rPr>
          <w:rFonts w:eastAsia="Times New Roman" w:cs="Times New Roman"/>
          <w:lang w:val="ru-RU" w:eastAsia="ru-RU"/>
        </w:rPr>
      </w:pPr>
    </w:p>
    <w:p w:rsidR="00262060" w:rsidRPr="00C2191C" w:rsidRDefault="00C2191C">
      <w:pPr>
        <w:pStyle w:val="Standard"/>
        <w:pBdr>
          <w:top w:val="single" w:sz="4" w:space="1" w:color="000000"/>
        </w:pBdr>
        <w:suppressAutoHyphens w:val="0"/>
        <w:autoSpaceDE w:val="0"/>
        <w:ind w:left="5103"/>
        <w:jc w:val="center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>(Ф.И.О., адрес заявителя (представителя) заявит</w:t>
      </w:r>
      <w:r w:rsidRPr="00C2191C">
        <w:rPr>
          <w:rFonts w:eastAsia="Times New Roman" w:cs="Times New Roman"/>
          <w:lang w:val="ru-RU" w:eastAsia="ru-RU"/>
        </w:rPr>
        <w:t>е</w:t>
      </w:r>
      <w:r w:rsidRPr="00C2191C">
        <w:rPr>
          <w:rFonts w:eastAsia="Times New Roman" w:cs="Times New Roman"/>
          <w:lang w:val="ru-RU" w:eastAsia="ru-RU"/>
        </w:rPr>
        <w:t>ля)</w:t>
      </w:r>
    </w:p>
    <w:p w:rsidR="00262060" w:rsidRPr="00C2191C" w:rsidRDefault="00262060">
      <w:pPr>
        <w:pStyle w:val="Standard"/>
        <w:suppressAutoHyphens w:val="0"/>
        <w:autoSpaceDE w:val="0"/>
        <w:ind w:left="5103"/>
        <w:rPr>
          <w:rFonts w:eastAsia="Times New Roman" w:cs="Times New Roman"/>
          <w:lang w:val="ru-RU" w:eastAsia="ru-RU"/>
        </w:rPr>
      </w:pPr>
    </w:p>
    <w:p w:rsidR="00262060" w:rsidRPr="00C2191C" w:rsidRDefault="00C2191C">
      <w:pPr>
        <w:pStyle w:val="Standard"/>
        <w:pBdr>
          <w:top w:val="single" w:sz="4" w:space="1" w:color="000000"/>
        </w:pBdr>
        <w:suppressAutoHyphens w:val="0"/>
        <w:autoSpaceDE w:val="0"/>
        <w:ind w:left="5103"/>
        <w:jc w:val="center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262060" w:rsidRPr="00C2191C" w:rsidRDefault="00C2191C">
      <w:pPr>
        <w:pStyle w:val="Standard"/>
        <w:suppressAutoHyphens w:val="0"/>
        <w:autoSpaceDE w:val="0"/>
        <w:spacing w:before="120" w:after="120"/>
        <w:jc w:val="center"/>
        <w:rPr>
          <w:rFonts w:eastAsia="Times New Roman" w:cs="Times New Roman"/>
          <w:b/>
          <w:bCs/>
          <w:lang w:val="ru-RU" w:eastAsia="ru-RU"/>
        </w:rPr>
      </w:pPr>
      <w:r w:rsidRPr="00C2191C">
        <w:rPr>
          <w:rFonts w:eastAsia="Times New Roman" w:cs="Times New Roman"/>
          <w:b/>
          <w:bCs/>
          <w:lang w:val="ru-RU" w:eastAsia="ru-RU"/>
        </w:rPr>
        <w:t>Решение об отказе</w:t>
      </w:r>
      <w:r w:rsidRPr="00C2191C">
        <w:rPr>
          <w:rFonts w:eastAsia="Times New Roman" w:cs="Times New Roman"/>
          <w:b/>
          <w:bCs/>
          <w:lang w:val="ru-RU" w:eastAsia="ru-RU"/>
        </w:rPr>
        <w:br/>
        <w:t>в присвоении объекту адресации адреса или аннулировании его адреса</w:t>
      </w:r>
    </w:p>
    <w:tbl>
      <w:tblPr>
        <w:tblW w:w="41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26206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62060" w:rsidRDefault="00C2191C">
            <w:pPr>
              <w:pStyle w:val="Standard"/>
              <w:suppressAutoHyphens w:val="0"/>
              <w:autoSpaceDE w:val="0"/>
              <w:snapToGrid w:val="0"/>
              <w:ind w:right="57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от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62060" w:rsidRDefault="00262060">
            <w:pPr>
              <w:pStyle w:val="Standard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62060" w:rsidRDefault="00C2191C">
            <w:pPr>
              <w:pStyle w:val="Standard"/>
              <w:suppressAutoHyphens w:val="0"/>
              <w:autoSpaceDE w:val="0"/>
              <w:snapToGrid w:val="0"/>
              <w:ind w:right="57"/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62060" w:rsidRDefault="00262060">
            <w:pPr>
              <w:pStyle w:val="Standard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:rsidR="00262060" w:rsidRDefault="00262060">
      <w:pPr>
        <w:pStyle w:val="Standard"/>
        <w:suppressAutoHyphens w:val="0"/>
        <w:autoSpaceDE w:val="0"/>
      </w:pPr>
    </w:p>
    <w:p w:rsidR="00262060" w:rsidRDefault="00262060">
      <w:pPr>
        <w:pStyle w:val="Standard"/>
        <w:pBdr>
          <w:top w:val="single" w:sz="4" w:space="1" w:color="000000"/>
        </w:pBdr>
        <w:suppressAutoHyphens w:val="0"/>
        <w:autoSpaceDE w:val="0"/>
        <w:rPr>
          <w:rFonts w:eastAsia="Times New Roman" w:cs="Times New Roman"/>
          <w:lang w:eastAsia="ru-RU"/>
        </w:rPr>
      </w:pPr>
    </w:p>
    <w:p w:rsidR="00262060" w:rsidRDefault="00262060">
      <w:pPr>
        <w:pStyle w:val="Standard"/>
        <w:suppressAutoHyphens w:val="0"/>
        <w:autoSpaceDE w:val="0"/>
        <w:rPr>
          <w:rFonts w:eastAsia="Times New Roman" w:cs="Times New Roman"/>
          <w:lang w:eastAsia="ru-RU"/>
        </w:rPr>
      </w:pPr>
    </w:p>
    <w:p w:rsidR="00262060" w:rsidRDefault="00C2191C">
      <w:pPr>
        <w:pStyle w:val="Standard"/>
        <w:pBdr>
          <w:top w:val="single" w:sz="4" w:space="1" w:color="000000"/>
        </w:pBdr>
        <w:suppressAutoHyphens w:val="0"/>
        <w:autoSpaceDE w:val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(</w:t>
      </w:r>
      <w:proofErr w:type="spellStart"/>
      <w:proofErr w:type="gramStart"/>
      <w:r>
        <w:rPr>
          <w:rFonts w:eastAsia="Times New Roman" w:cs="Times New Roman"/>
          <w:lang w:eastAsia="ru-RU"/>
        </w:rPr>
        <w:t>наименование</w:t>
      </w:r>
      <w:proofErr w:type="spellEnd"/>
      <w:proofErr w:type="gram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органа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местного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самоуправления</w:t>
      </w:r>
      <w:proofErr w:type="spellEnd"/>
      <w:r>
        <w:rPr>
          <w:rFonts w:eastAsia="Times New Roman" w:cs="Times New Roman"/>
          <w:lang w:eastAsia="ru-RU"/>
        </w:rPr>
        <w:t>)</w:t>
      </w:r>
    </w:p>
    <w:p w:rsidR="00262060" w:rsidRDefault="00C2191C">
      <w:pPr>
        <w:pStyle w:val="Standard"/>
        <w:tabs>
          <w:tab w:val="right" w:pos="9923"/>
        </w:tabs>
        <w:suppressAutoHyphens w:val="0"/>
        <w:autoSpaceDE w:val="0"/>
        <w:rPr>
          <w:rFonts w:eastAsia="Times New Roman" w:cs="Times New Roman"/>
          <w:lang w:eastAsia="ru-RU"/>
        </w:rPr>
      </w:pPr>
      <w:proofErr w:type="spellStart"/>
      <w:proofErr w:type="gramStart"/>
      <w:r>
        <w:rPr>
          <w:rFonts w:eastAsia="Times New Roman" w:cs="Times New Roman"/>
          <w:lang w:eastAsia="ru-RU"/>
        </w:rPr>
        <w:t>сообщает</w:t>
      </w:r>
      <w:proofErr w:type="spellEnd"/>
      <w:proofErr w:type="gramEnd"/>
      <w:r>
        <w:rPr>
          <w:rFonts w:eastAsia="Times New Roman" w:cs="Times New Roman"/>
          <w:lang w:eastAsia="ru-RU"/>
        </w:rPr>
        <w:t xml:space="preserve">, </w:t>
      </w:r>
      <w:proofErr w:type="spellStart"/>
      <w:r>
        <w:rPr>
          <w:rFonts w:eastAsia="Times New Roman" w:cs="Times New Roman"/>
          <w:lang w:eastAsia="ru-RU"/>
        </w:rPr>
        <w:t>что</w:t>
      </w:r>
      <w:proofErr w:type="spellEnd"/>
      <w:r>
        <w:rPr>
          <w:rFonts w:eastAsia="Times New Roman" w:cs="Times New Roman"/>
          <w:lang w:eastAsia="ru-RU"/>
        </w:rPr>
        <w:t xml:space="preserve">  </w:t>
      </w:r>
      <w:r>
        <w:rPr>
          <w:rFonts w:eastAsia="Times New Roman" w:cs="Times New Roman"/>
          <w:lang w:eastAsia="ru-RU"/>
        </w:rPr>
        <w:tab/>
        <w:t>,</w:t>
      </w:r>
    </w:p>
    <w:p w:rsidR="00262060" w:rsidRPr="00C2191C" w:rsidRDefault="00C2191C">
      <w:pPr>
        <w:pStyle w:val="Standard"/>
        <w:pBdr>
          <w:top w:val="single" w:sz="4" w:space="1" w:color="000000"/>
        </w:pBdr>
        <w:suppressAutoHyphens w:val="0"/>
        <w:autoSpaceDE w:val="0"/>
        <w:ind w:left="1559" w:right="113"/>
        <w:jc w:val="center"/>
        <w:rPr>
          <w:rFonts w:eastAsia="Times New Roman" w:cs="Times New Roman"/>
          <w:lang w:val="ru-RU" w:eastAsia="ru-RU"/>
        </w:rPr>
      </w:pPr>
      <w:proofErr w:type="gramStart"/>
      <w:r w:rsidRPr="00C2191C">
        <w:rPr>
          <w:rFonts w:eastAsia="Times New Roman" w:cs="Times New Roman"/>
          <w:lang w:val="ru-RU" w:eastAsia="ru-RU"/>
        </w:rPr>
        <w:t>(Ф.И.О. заявителя в дательном падеже, наименование, номер и дата выдачи док</w:t>
      </w:r>
      <w:r w:rsidRPr="00C2191C">
        <w:rPr>
          <w:rFonts w:eastAsia="Times New Roman" w:cs="Times New Roman"/>
          <w:lang w:val="ru-RU" w:eastAsia="ru-RU"/>
        </w:rPr>
        <w:t>у</w:t>
      </w:r>
      <w:r w:rsidRPr="00C2191C">
        <w:rPr>
          <w:rFonts w:eastAsia="Times New Roman" w:cs="Times New Roman"/>
          <w:lang w:val="ru-RU" w:eastAsia="ru-RU"/>
        </w:rPr>
        <w:t>мента,</w:t>
      </w:r>
      <w:proofErr w:type="gramEnd"/>
    </w:p>
    <w:p w:rsidR="00262060" w:rsidRPr="00C2191C" w:rsidRDefault="00262060">
      <w:pPr>
        <w:pStyle w:val="Standard"/>
        <w:suppressAutoHyphens w:val="0"/>
        <w:autoSpaceDE w:val="0"/>
        <w:rPr>
          <w:rFonts w:eastAsia="Times New Roman" w:cs="Times New Roman"/>
          <w:lang w:val="ru-RU" w:eastAsia="ru-RU"/>
        </w:rPr>
      </w:pPr>
    </w:p>
    <w:p w:rsidR="00262060" w:rsidRPr="00C2191C" w:rsidRDefault="00C2191C">
      <w:pPr>
        <w:pStyle w:val="Standard"/>
        <w:pBdr>
          <w:top w:val="single" w:sz="4" w:space="1" w:color="000000"/>
        </w:pBdr>
        <w:suppressAutoHyphens w:val="0"/>
        <w:autoSpaceDE w:val="0"/>
        <w:jc w:val="center"/>
        <w:rPr>
          <w:rFonts w:eastAsia="Times New Roman" w:cs="Times New Roman"/>
          <w:lang w:val="ru-RU" w:eastAsia="ru-RU"/>
        </w:rPr>
      </w:pPr>
      <w:proofErr w:type="gramStart"/>
      <w:r w:rsidRPr="00C2191C">
        <w:rPr>
          <w:rFonts w:eastAsia="Times New Roman" w:cs="Times New Roman"/>
          <w:lang w:val="ru-RU" w:eastAsia="ru-RU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262060" w:rsidRPr="00C2191C" w:rsidRDefault="00262060">
      <w:pPr>
        <w:pStyle w:val="Standard"/>
        <w:suppressAutoHyphens w:val="0"/>
        <w:autoSpaceDE w:val="0"/>
        <w:rPr>
          <w:rFonts w:eastAsia="Times New Roman" w:cs="Times New Roman"/>
          <w:lang w:val="ru-RU" w:eastAsia="ru-RU"/>
        </w:rPr>
      </w:pPr>
    </w:p>
    <w:p w:rsidR="00262060" w:rsidRPr="00C2191C" w:rsidRDefault="00C2191C">
      <w:pPr>
        <w:pStyle w:val="Standard"/>
        <w:pBdr>
          <w:top w:val="single" w:sz="4" w:space="1" w:color="000000"/>
        </w:pBdr>
        <w:suppressAutoHyphens w:val="0"/>
        <w:autoSpaceDE w:val="0"/>
        <w:jc w:val="center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>российского юридического лица), страна, дата и номер регистрации (для иностранного юридическ</w:t>
      </w:r>
      <w:r w:rsidRPr="00C2191C">
        <w:rPr>
          <w:rFonts w:eastAsia="Times New Roman" w:cs="Times New Roman"/>
          <w:lang w:val="ru-RU" w:eastAsia="ru-RU"/>
        </w:rPr>
        <w:t>о</w:t>
      </w:r>
      <w:r w:rsidRPr="00C2191C">
        <w:rPr>
          <w:rFonts w:eastAsia="Times New Roman" w:cs="Times New Roman"/>
          <w:lang w:val="ru-RU" w:eastAsia="ru-RU"/>
        </w:rPr>
        <w:t>го лица),</w:t>
      </w:r>
    </w:p>
    <w:p w:rsidR="00262060" w:rsidRPr="00C2191C" w:rsidRDefault="00C2191C">
      <w:pPr>
        <w:pStyle w:val="Standard"/>
        <w:tabs>
          <w:tab w:val="right" w:pos="9921"/>
        </w:tabs>
        <w:suppressAutoHyphens w:val="0"/>
        <w:autoSpaceDE w:val="0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ab/>
        <w:t>,</w:t>
      </w:r>
    </w:p>
    <w:p w:rsidR="00262060" w:rsidRPr="00C2191C" w:rsidRDefault="00C2191C">
      <w:pPr>
        <w:pStyle w:val="Standard"/>
        <w:pBdr>
          <w:top w:val="single" w:sz="4" w:space="1" w:color="000000"/>
        </w:pBdr>
        <w:suppressAutoHyphens w:val="0"/>
        <w:autoSpaceDE w:val="0"/>
        <w:ind w:right="113"/>
        <w:jc w:val="center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>почтовый адрес – для юридического лица)</w:t>
      </w:r>
    </w:p>
    <w:p w:rsidR="00262060" w:rsidRPr="00C2191C" w:rsidRDefault="00C2191C">
      <w:pPr>
        <w:pStyle w:val="Standard"/>
        <w:suppressAutoHyphens w:val="0"/>
        <w:autoSpaceDE w:val="0"/>
        <w:jc w:val="both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>на основании Правил присвоения, изменения и аннулирования адресов,</w:t>
      </w:r>
      <w:r w:rsidRPr="00C2191C">
        <w:rPr>
          <w:rFonts w:eastAsia="Times New Roman" w:cs="Times New Roman"/>
          <w:lang w:val="ru-RU" w:eastAsia="ru-RU"/>
        </w:rPr>
        <w:br/>
        <w:t>утвержденных постановлением Правительства Российской Федерации</w:t>
      </w:r>
      <w:r w:rsidRPr="00C2191C">
        <w:rPr>
          <w:rFonts w:eastAsia="Times New Roman" w:cs="Times New Roman"/>
          <w:lang w:val="ru-RU" w:eastAsia="ru-RU"/>
        </w:rPr>
        <w:br/>
        <w:t>от 19 ноября 2014 г. № 1221, отказано в присвоении (аннулировании) адреса следующему</w:t>
      </w:r>
      <w:r w:rsidRPr="00C2191C">
        <w:rPr>
          <w:rFonts w:eastAsia="Times New Roman" w:cs="Times New Roman"/>
          <w:lang w:val="ru-RU" w:eastAsia="ru-RU"/>
        </w:rPr>
        <w:br/>
      </w:r>
    </w:p>
    <w:p w:rsidR="00262060" w:rsidRPr="00C2191C" w:rsidRDefault="00C2191C">
      <w:pPr>
        <w:pStyle w:val="Standard"/>
        <w:suppressAutoHyphens w:val="0"/>
        <w:autoSpaceDE w:val="0"/>
        <w:ind w:left="5245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>(нужное подчеркнуть)</w:t>
      </w:r>
    </w:p>
    <w:p w:rsidR="00262060" w:rsidRPr="00C2191C" w:rsidRDefault="00C2191C">
      <w:pPr>
        <w:pStyle w:val="Standard"/>
        <w:suppressAutoHyphens w:val="0"/>
        <w:autoSpaceDE w:val="0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 xml:space="preserve">объекту адресации  </w:t>
      </w:r>
    </w:p>
    <w:p w:rsidR="00262060" w:rsidRPr="00C2191C" w:rsidRDefault="00C2191C">
      <w:pPr>
        <w:pStyle w:val="Standard"/>
        <w:pBdr>
          <w:top w:val="single" w:sz="4" w:space="1" w:color="000000"/>
        </w:pBdr>
        <w:suppressAutoHyphens w:val="0"/>
        <w:autoSpaceDE w:val="0"/>
        <w:ind w:left="2070"/>
        <w:jc w:val="center"/>
        <w:rPr>
          <w:rFonts w:eastAsia="Times New Roman" w:cs="Times New Roman"/>
          <w:lang w:val="ru-RU" w:eastAsia="ru-RU"/>
        </w:rPr>
      </w:pPr>
      <w:proofErr w:type="gramStart"/>
      <w:r w:rsidRPr="00C2191C">
        <w:rPr>
          <w:rFonts w:eastAsia="Times New Roman" w:cs="Times New Roman"/>
          <w:lang w:val="ru-RU" w:eastAsia="ru-RU"/>
        </w:rPr>
        <w:t>(вид и наименование объекта адресации, описание</w:t>
      </w:r>
      <w:proofErr w:type="gramEnd"/>
    </w:p>
    <w:p w:rsidR="00262060" w:rsidRPr="00C2191C" w:rsidRDefault="00262060">
      <w:pPr>
        <w:pStyle w:val="Standard"/>
        <w:suppressAutoHyphens w:val="0"/>
        <w:autoSpaceDE w:val="0"/>
        <w:rPr>
          <w:rFonts w:eastAsia="Times New Roman" w:cs="Times New Roman"/>
          <w:lang w:val="ru-RU" w:eastAsia="ru-RU"/>
        </w:rPr>
      </w:pPr>
    </w:p>
    <w:p w:rsidR="00262060" w:rsidRPr="00C2191C" w:rsidRDefault="00C2191C">
      <w:pPr>
        <w:pStyle w:val="Standard"/>
        <w:pBdr>
          <w:top w:val="single" w:sz="4" w:space="1" w:color="000000"/>
        </w:pBdr>
        <w:suppressAutoHyphens w:val="0"/>
        <w:autoSpaceDE w:val="0"/>
        <w:jc w:val="center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>местонахождения объекта адресации в случае обращения заявителя о присвоении объекту адрес</w:t>
      </w:r>
      <w:r w:rsidRPr="00C2191C">
        <w:rPr>
          <w:rFonts w:eastAsia="Times New Roman" w:cs="Times New Roman"/>
          <w:lang w:val="ru-RU" w:eastAsia="ru-RU"/>
        </w:rPr>
        <w:t>а</w:t>
      </w:r>
      <w:r w:rsidRPr="00C2191C">
        <w:rPr>
          <w:rFonts w:eastAsia="Times New Roman" w:cs="Times New Roman"/>
          <w:lang w:val="ru-RU" w:eastAsia="ru-RU"/>
        </w:rPr>
        <w:t>ции адреса,</w:t>
      </w:r>
    </w:p>
    <w:p w:rsidR="00262060" w:rsidRPr="00C2191C" w:rsidRDefault="00262060">
      <w:pPr>
        <w:pStyle w:val="Standard"/>
        <w:suppressAutoHyphens w:val="0"/>
        <w:autoSpaceDE w:val="0"/>
        <w:rPr>
          <w:rFonts w:eastAsia="Times New Roman" w:cs="Times New Roman"/>
          <w:lang w:val="ru-RU" w:eastAsia="ru-RU"/>
        </w:rPr>
      </w:pPr>
    </w:p>
    <w:p w:rsidR="00262060" w:rsidRPr="00C2191C" w:rsidRDefault="00C2191C">
      <w:pPr>
        <w:pStyle w:val="Standard"/>
        <w:pBdr>
          <w:top w:val="single" w:sz="4" w:space="1" w:color="000000"/>
        </w:pBdr>
        <w:suppressAutoHyphens w:val="0"/>
        <w:autoSpaceDE w:val="0"/>
        <w:jc w:val="center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>адрес объекта адресации в случае обращения заявителя об аннулировании его адреса)</w:t>
      </w:r>
    </w:p>
    <w:p w:rsidR="00262060" w:rsidRPr="00C2191C" w:rsidRDefault="00262060">
      <w:pPr>
        <w:pStyle w:val="Standard"/>
        <w:suppressAutoHyphens w:val="0"/>
        <w:autoSpaceDE w:val="0"/>
        <w:rPr>
          <w:rFonts w:eastAsia="Times New Roman" w:cs="Times New Roman"/>
          <w:lang w:val="ru-RU" w:eastAsia="ru-RU"/>
        </w:rPr>
      </w:pPr>
    </w:p>
    <w:p w:rsidR="00262060" w:rsidRPr="00C2191C" w:rsidRDefault="00262060">
      <w:pPr>
        <w:pStyle w:val="Standard"/>
        <w:pBdr>
          <w:top w:val="single" w:sz="4" w:space="1" w:color="000000"/>
        </w:pBdr>
        <w:suppressAutoHyphens w:val="0"/>
        <w:autoSpaceDE w:val="0"/>
        <w:rPr>
          <w:rFonts w:eastAsia="Times New Roman" w:cs="Times New Roman"/>
          <w:lang w:val="ru-RU" w:eastAsia="ru-RU"/>
        </w:rPr>
      </w:pPr>
    </w:p>
    <w:p w:rsidR="00262060" w:rsidRPr="00C2191C" w:rsidRDefault="00C2191C">
      <w:pPr>
        <w:pStyle w:val="Standard"/>
        <w:suppressAutoHyphens w:val="0"/>
        <w:autoSpaceDE w:val="0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 xml:space="preserve">в связи </w:t>
      </w:r>
      <w:proofErr w:type="gramStart"/>
      <w:r w:rsidRPr="00C2191C">
        <w:rPr>
          <w:rFonts w:eastAsia="Times New Roman" w:cs="Times New Roman"/>
          <w:lang w:val="ru-RU" w:eastAsia="ru-RU"/>
        </w:rPr>
        <w:t>с</w:t>
      </w:r>
      <w:proofErr w:type="gramEnd"/>
      <w:r w:rsidRPr="00C2191C">
        <w:rPr>
          <w:rFonts w:eastAsia="Times New Roman" w:cs="Times New Roman"/>
          <w:lang w:val="ru-RU" w:eastAsia="ru-RU"/>
        </w:rPr>
        <w:t xml:space="preserve">  </w:t>
      </w:r>
    </w:p>
    <w:p w:rsidR="00262060" w:rsidRPr="00C2191C" w:rsidRDefault="00262060">
      <w:pPr>
        <w:pStyle w:val="Standard"/>
        <w:pBdr>
          <w:top w:val="single" w:sz="4" w:space="1" w:color="000000"/>
        </w:pBdr>
        <w:suppressAutoHyphens w:val="0"/>
        <w:autoSpaceDE w:val="0"/>
        <w:ind w:left="1007"/>
        <w:rPr>
          <w:rFonts w:eastAsia="Times New Roman" w:cs="Times New Roman"/>
          <w:lang w:val="ru-RU" w:eastAsia="ru-RU"/>
        </w:rPr>
      </w:pPr>
    </w:p>
    <w:p w:rsidR="00262060" w:rsidRPr="00C2191C" w:rsidRDefault="00C2191C">
      <w:pPr>
        <w:pStyle w:val="Standard"/>
        <w:tabs>
          <w:tab w:val="right" w:pos="9921"/>
        </w:tabs>
        <w:suppressAutoHyphens w:val="0"/>
        <w:autoSpaceDE w:val="0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ab/>
        <w:t>.</w:t>
      </w:r>
    </w:p>
    <w:p w:rsidR="00262060" w:rsidRPr="00C2191C" w:rsidRDefault="00C2191C">
      <w:pPr>
        <w:pStyle w:val="Standard"/>
        <w:pBdr>
          <w:top w:val="single" w:sz="4" w:space="1" w:color="000000"/>
        </w:pBdr>
        <w:suppressAutoHyphens w:val="0"/>
        <w:autoSpaceDE w:val="0"/>
        <w:ind w:right="113"/>
        <w:jc w:val="center"/>
        <w:rPr>
          <w:rFonts w:eastAsia="Times New Roman" w:cs="Times New Roman"/>
          <w:lang w:val="ru-RU" w:eastAsia="ru-RU"/>
        </w:rPr>
      </w:pPr>
      <w:r w:rsidRPr="00C2191C">
        <w:rPr>
          <w:rFonts w:eastAsia="Times New Roman" w:cs="Times New Roman"/>
          <w:lang w:val="ru-RU" w:eastAsia="ru-RU"/>
        </w:rPr>
        <w:t>(основание отказа)</w:t>
      </w:r>
    </w:p>
    <w:p w:rsidR="00262060" w:rsidRDefault="00C2191C">
      <w:pPr>
        <w:pStyle w:val="Standard"/>
        <w:suppressAutoHyphens w:val="0"/>
        <w:autoSpaceDE w:val="0"/>
        <w:spacing w:before="240"/>
        <w:ind w:firstLine="567"/>
        <w:jc w:val="both"/>
        <w:rPr>
          <w:rFonts w:eastAsia="Times New Roman" w:cs="Times New Roman"/>
          <w:lang w:eastAsia="ru-RU"/>
        </w:rPr>
      </w:pPr>
      <w:proofErr w:type="spellStart"/>
      <w:r>
        <w:rPr>
          <w:rFonts w:eastAsia="Times New Roman" w:cs="Times New Roman"/>
          <w:lang w:eastAsia="ru-RU"/>
        </w:rPr>
        <w:lastRenderedPageBreak/>
        <w:t>Уполномоченное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лицо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органа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местного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самоуправления</w:t>
      </w:r>
      <w:proofErr w:type="spellEnd"/>
    </w:p>
    <w:tbl>
      <w:tblPr>
        <w:tblW w:w="9980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26206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62060" w:rsidRDefault="00262060">
            <w:pPr>
              <w:pStyle w:val="Standard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62060" w:rsidRDefault="00262060">
            <w:pPr>
              <w:pStyle w:val="Standard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62060" w:rsidRDefault="00262060">
            <w:pPr>
              <w:pStyle w:val="Standard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262060">
        <w:tblPrEx>
          <w:tblCellMar>
            <w:top w:w="0" w:type="dxa"/>
            <w:bottom w:w="0" w:type="dxa"/>
          </w:tblCellMar>
        </w:tblPrEx>
        <w:tc>
          <w:tcPr>
            <w:tcW w:w="595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2060" w:rsidRDefault="00C2191C">
            <w:pPr>
              <w:pStyle w:val="Standard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lang w:eastAsia="ru-RU"/>
              </w:rPr>
              <w:t>должность</w:t>
            </w:r>
            <w:proofErr w:type="spellEnd"/>
            <w:proofErr w:type="gramEnd"/>
            <w:r>
              <w:rPr>
                <w:rFonts w:eastAsia="Times New Roman" w:cs="Times New Roman"/>
                <w:lang w:eastAsia="ru-RU"/>
              </w:rPr>
              <w:t>, Ф.И.О.)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2060" w:rsidRDefault="00262060">
            <w:pPr>
              <w:pStyle w:val="Standard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2060" w:rsidRDefault="00C2191C">
            <w:pPr>
              <w:pStyle w:val="Standard"/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подпись</w:t>
            </w:r>
            <w:proofErr w:type="spellEnd"/>
            <w:r>
              <w:rPr>
                <w:rFonts w:eastAsia="Times New Roman" w:cs="Times New Roman"/>
                <w:lang w:eastAsia="ru-RU"/>
              </w:rPr>
              <w:t>)</w:t>
            </w:r>
          </w:p>
        </w:tc>
      </w:tr>
    </w:tbl>
    <w:p w:rsidR="00262060" w:rsidRDefault="00C2191C">
      <w:pPr>
        <w:pStyle w:val="Standard"/>
        <w:suppressAutoHyphens w:val="0"/>
        <w:autoSpaceDE w:val="0"/>
        <w:spacing w:before="120"/>
        <w:jc w:val="right"/>
        <w:rPr>
          <w:rFonts w:eastAsia="Times New Roman" w:cs="Times New Roman"/>
          <w:lang w:eastAsia="ru-RU"/>
        </w:rPr>
        <w:sectPr w:rsidR="00262060">
          <w:headerReference w:type="default" r:id="rId51"/>
          <w:pgSz w:w="11905" w:h="16837"/>
          <w:pgMar w:top="851" w:right="709" w:bottom="567" w:left="851" w:header="720" w:footer="720" w:gutter="0"/>
          <w:cols w:space="720"/>
        </w:sectPr>
      </w:pPr>
      <w:proofErr w:type="gramStart"/>
      <w:r>
        <w:rPr>
          <w:rFonts w:eastAsia="Times New Roman" w:cs="Times New Roman"/>
          <w:lang w:eastAsia="ru-RU"/>
        </w:rPr>
        <w:t>М.П.</w:t>
      </w:r>
      <w:proofErr w:type="gramEnd"/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представлению муниципальной услуги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«Присвоение и аннулирование</w: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адресов»</w:t>
      </w:r>
    </w:p>
    <w:p w:rsidR="00262060" w:rsidRDefault="00262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«Присвоение и аннулирование адресов»</w:t>
      </w:r>
    </w:p>
    <w:p w:rsidR="00262060" w:rsidRDefault="002620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3525479</wp:posOffset>
                </wp:positionH>
                <wp:positionV relativeFrom="paragraph">
                  <wp:posOffset>-3960</wp:posOffset>
                </wp:positionV>
                <wp:extent cx="2729160" cy="356760"/>
                <wp:effectExtent l="0" t="0" r="14040" b="2424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160" cy="35676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</w:rPr>
                              <w:t>Обращение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заявителя</w:t>
                            </w:r>
                            <w:proofErr w:type="spellEnd"/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277.6pt;margin-top:-.3pt;width:214.9pt;height:28.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" filled="f" strokeweight=".18mm">
                <v:textbox inset="2.63mm,1.36mm,2.63mm,1.36mm">
                  <w:txbxContent>
                    <w:p w:rsidR="00C2191C" w:rsidRDefault="00C2191C">
                      <w:pPr>
                        <w:pStyle w:val="Framecontents"/>
                        <w:jc w:val="center"/>
                        <w:rPr>
                          <w:rFonts w:cs="Times New Roman"/>
                        </w:rPr>
                      </w:pPr>
                      <w:proofErr w:type="spellStart"/>
                      <w:r>
                        <w:rPr>
                          <w:rFonts w:cs="Times New Roman"/>
                        </w:rPr>
                        <w:t>Обращение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</w:rPr>
                        <w:t>заявителя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62060" w:rsidRDefault="00C2191C">
      <w:pPr>
        <w:pStyle w:val="Standard"/>
        <w:suppressAutoHyphens w:val="0"/>
        <w:jc w:val="center"/>
        <w:rPr>
          <w:rFonts w:cs="Times New Roman"/>
        </w:rPr>
      </w:pPr>
      <w:r>
        <w:rPr>
          <w:rFonts w:cs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4933440</wp:posOffset>
                </wp:positionH>
                <wp:positionV relativeFrom="paragraph">
                  <wp:posOffset>138960</wp:posOffset>
                </wp:positionV>
                <wp:extent cx="1439" cy="191880"/>
                <wp:effectExtent l="95250" t="0" r="74761" b="55770"/>
                <wp:wrapNone/>
                <wp:docPr id="3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" cy="19188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>
                          <w:p w:rsidR="00C2191C" w:rsidRP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  <w:lang w:val="ru-RU"/>
                              </w:rPr>
                            </w:pPr>
                            <w:r w:rsidRPr="00C2191C">
                              <w:rPr>
                                <w:rFonts w:cs="Times New Roman"/>
                                <w:lang w:val="ru-RU"/>
                              </w:rPr>
                              <w:t>Прием и регистрация заявления и документов, представленных заявителем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388.45pt;margin-top:10.95pt;width:.1pt;height:15.1pt;flip:x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" strokeweight=".26mm">
                <v:stroke endarrow="open" joinstyle="miter"/>
              </v:shape>
            </w:pict>
          </mc:Fallback>
        </mc:AlternateConten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3409920</wp:posOffset>
                </wp:positionH>
                <wp:positionV relativeFrom="paragraph">
                  <wp:posOffset>116280</wp:posOffset>
                </wp:positionV>
                <wp:extent cx="2774160" cy="635760"/>
                <wp:effectExtent l="0" t="0" r="26190" b="11940"/>
                <wp:wrapNone/>
                <wp:docPr id="4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160" cy="63576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191C" w:rsidRP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  <w:lang w:val="ru-RU"/>
                              </w:rPr>
                            </w:pPr>
                            <w:r w:rsidRPr="00C2191C">
                              <w:rPr>
                                <w:rFonts w:cs="Times New Roman"/>
                                <w:lang w:val="ru-RU"/>
                              </w:rPr>
                              <w:t>Прием и регистрация заявления и документов, представленных заявителем</w:t>
                            </w:r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 id="Врезка2" o:spid="_x0000_s1027" type="#_x0000_t202" style="position:absolute;left:0;text-align:left;margin-left:268.5pt;margin-top:9.15pt;width:218.45pt;height:50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" filled="f" strokeweight=".18mm">
                <v:textbox inset="2.63mm,1.36mm,2.63mm,1.36mm">
                  <w:txbxContent>
                    <w:p w:rsidR="00C2191C" w:rsidRPr="00C2191C" w:rsidRDefault="00C2191C">
                      <w:pPr>
                        <w:pStyle w:val="Framecontents"/>
                        <w:jc w:val="center"/>
                        <w:rPr>
                          <w:rFonts w:cs="Times New Roman"/>
                          <w:lang w:val="ru-RU"/>
                        </w:rPr>
                      </w:pPr>
                      <w:r w:rsidRPr="00C2191C">
                        <w:rPr>
                          <w:rFonts w:cs="Times New Roman"/>
                          <w:lang w:val="ru-RU"/>
                        </w:rPr>
                        <w:t>Прием и регистрация заявления и документов, представленных заявителем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0" behindDoc="1" locked="0" layoutInCell="1" allowOverlap="1">
                <wp:simplePos x="0" y="0"/>
                <wp:positionH relativeFrom="column">
                  <wp:posOffset>7278480</wp:posOffset>
                </wp:positionH>
                <wp:positionV relativeFrom="paragraph">
                  <wp:posOffset>25920</wp:posOffset>
                </wp:positionV>
                <wp:extent cx="2724119" cy="841319"/>
                <wp:effectExtent l="0" t="0" r="19081" b="15931"/>
                <wp:wrapNone/>
                <wp:docPr id="5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19" cy="841319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191C" w:rsidRDefault="00C2191C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      </w:r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 id="Врезка3" o:spid="_x0000_s1028" type="#_x0000_t202" style="position:absolute;left:0;text-align:left;margin-left:573.1pt;margin-top:2.05pt;width:214.5pt;height:66.25pt;z-index:-503316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" filled="f" strokeweight=".18mm">
                <v:textbox inset="2.63mm,1.36mm,2.63mm,1.36mm">
                  <w:txbxContent>
                    <w:p w:rsidR="00C2191C" w:rsidRDefault="00C2191C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Отказ в приеме заявления и документов, необходимых для предоставления муниципальной услуги,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                </w:r>
                    </w:p>
                  </w:txbxContent>
                </v:textbox>
              </v:shape>
            </w:pict>
          </mc:Fallback>
        </mc:AlternateContent>
      </w:r>
    </w:p>
    <w:p w:rsidR="00262060" w:rsidRDefault="002620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6174720</wp:posOffset>
                </wp:positionH>
                <wp:positionV relativeFrom="paragraph">
                  <wp:posOffset>16560</wp:posOffset>
                </wp:positionV>
                <wp:extent cx="1113839" cy="1440"/>
                <wp:effectExtent l="38100" t="76200" r="10111" b="1128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839" cy="14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txbx>
                        <w:txbxContent>
                          <w:p w:rsid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</w:rPr>
                              <w:t>Рассмотрение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заявления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принятие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486.2pt;margin-top:1.3pt;width:87.7pt;height:.1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" strokeweight=".26mm">
                <v:stroke startarrow="open" endarrow="open" joinstyle="miter"/>
              </v:shape>
            </w:pict>
          </mc:Fallback>
        </mc:AlternateConten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2806200</wp:posOffset>
                </wp:positionH>
                <wp:positionV relativeFrom="paragraph">
                  <wp:posOffset>119880</wp:posOffset>
                </wp:positionV>
                <wp:extent cx="614160" cy="337679"/>
                <wp:effectExtent l="38100" t="0" r="14490" b="62371"/>
                <wp:wrapNone/>
                <wp:docPr id="7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160" cy="337679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>
                          <w:p w:rsidR="00C2191C" w:rsidRPr="00C2191C" w:rsidRDefault="00C2191C">
                            <w:pPr>
                              <w:pStyle w:val="Standard"/>
                              <w:rPr>
                                <w:lang w:val="ru-RU"/>
                              </w:rPr>
                            </w:pPr>
                            <w:r w:rsidRPr="00C2191C">
                              <w:rPr>
                                <w:rFonts w:cs="Times New Roman"/>
                                <w:position w:val="2"/>
                                <w:sz w:val="18"/>
                                <w:szCs w:val="18"/>
                                <w:lang w:val="ru-RU"/>
                              </w:rPr>
                              <w:t>подготовка отказа в приеме к рассмотрению заявления и направление заявителю</w:t>
                            </w:r>
                            <w:r w:rsidRPr="00C2191C">
                              <w:rPr>
                                <w:rFonts w:cs="Times New Roman"/>
                                <w:b/>
                                <w:position w:val="2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C2191C">
                              <w:rPr>
                                <w:rFonts w:cs="Times New Roman"/>
                                <w:position w:val="2"/>
                                <w:sz w:val="18"/>
                                <w:szCs w:val="18"/>
                                <w:lang w:val="ru-RU"/>
                              </w:rPr>
                              <w:t>уведомления об этом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220.95pt;margin-top:9.45pt;width:48.35pt;height:26.6pt;flip:x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" strokeweight=".26mm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5441400</wp:posOffset>
                </wp:positionH>
                <wp:positionV relativeFrom="paragraph">
                  <wp:posOffset>119880</wp:posOffset>
                </wp:positionV>
                <wp:extent cx="1440" cy="124920"/>
                <wp:effectExtent l="95250" t="0" r="74760" b="65580"/>
                <wp:wrapNone/>
                <wp:docPr id="8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" cy="12492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>
                          <w:p w:rsid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428.45pt;margin-top:9.45pt;width:.1pt;height:9.85pt;flip:x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" strokeweight=".26mm">
                <v:stroke endarrow="open" joinstyle="miter"/>
              </v:shape>
            </w:pict>
          </mc:Fallback>
        </mc:AlternateContent>
      </w:r>
    </w:p>
    <w:p w:rsidR="00262060" w:rsidRDefault="00C219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8810640</wp:posOffset>
                </wp:positionH>
                <wp:positionV relativeFrom="paragraph">
                  <wp:posOffset>39960</wp:posOffset>
                </wp:positionV>
                <wp:extent cx="10080" cy="370080"/>
                <wp:effectExtent l="76200" t="0" r="85170" b="4902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80" cy="37008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>
                          <w:p w:rsid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693.75pt;margin-top:3.15pt;width:.8pt;height:29.1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" strokeweight=".26mm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3" behindDoc="1" locked="0" layoutInCell="1" allowOverlap="1">
                <wp:simplePos x="0" y="0"/>
                <wp:positionH relativeFrom="page">
                  <wp:posOffset>3525479</wp:posOffset>
                </wp:positionH>
                <wp:positionV relativeFrom="paragraph">
                  <wp:posOffset>30600</wp:posOffset>
                </wp:positionV>
                <wp:extent cx="3772080" cy="501120"/>
                <wp:effectExtent l="0" t="0" r="18870" b="13230"/>
                <wp:wrapNone/>
                <wp:docPr id="10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080" cy="50112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191C" w:rsidRP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  <w:lang w:val="ru-RU"/>
                              </w:rPr>
                            </w:pPr>
                            <w:r w:rsidRPr="00C2191C">
                              <w:rPr>
                                <w:rFonts w:cs="Times New Roman"/>
                                <w:lang w:val="ru-RU"/>
                              </w:rPr>
                              <w:t>Проверка наличия всех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 id="Врезка4" o:spid="_x0000_s1029" type="#_x0000_t202" style="position:absolute;left:0;text-align:left;margin-left:277.6pt;margin-top:2.4pt;width:297pt;height:39.45pt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" filled="f" strokeweight=".18mm">
                <v:textbox inset="2.63mm,1.36mm,2.63mm,1.36mm">
                  <w:txbxContent>
                    <w:p w:rsidR="00C2191C" w:rsidRPr="00C2191C" w:rsidRDefault="00C2191C">
                      <w:pPr>
                        <w:pStyle w:val="Framecontents"/>
                        <w:jc w:val="center"/>
                        <w:rPr>
                          <w:rFonts w:cs="Times New Roman"/>
                          <w:lang w:val="ru-RU"/>
                        </w:rPr>
                      </w:pPr>
                      <w:r w:rsidRPr="00C2191C">
                        <w:rPr>
                          <w:rFonts w:cs="Times New Roman"/>
                          <w:lang w:val="ru-RU"/>
                        </w:rPr>
                        <w:t>Проверка наличия всех документов, необходимых для предоставления муниципальной услуги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62060" w:rsidRDefault="00C219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7" behindDoc="1" locked="0" layoutInCell="1" allowOverlap="1">
                <wp:simplePos x="0" y="0"/>
                <wp:positionH relativeFrom="column">
                  <wp:posOffset>111240</wp:posOffset>
                </wp:positionH>
                <wp:positionV relativeFrom="paragraph">
                  <wp:posOffset>38880</wp:posOffset>
                </wp:positionV>
                <wp:extent cx="2774160" cy="650160"/>
                <wp:effectExtent l="0" t="0" r="26190" b="16590"/>
                <wp:wrapNone/>
                <wp:docPr id="11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160" cy="65016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</w:rPr>
                              <w:t>Рассмотрение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заявления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принятие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решения</w:t>
                            </w:r>
                            <w:proofErr w:type="spellEnd"/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 id="Врезка5" o:spid="_x0000_s1030" type="#_x0000_t202" style="position:absolute;left:0;text-align:left;margin-left:8.75pt;margin-top:3.05pt;width:218.45pt;height:51.2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" filled="f" strokeweight=".18mm">
                <v:textbox inset="2.63mm,1.36mm,2.63mm,1.36mm">
                  <w:txbxContent>
                    <w:p w:rsidR="00C2191C" w:rsidRDefault="00C2191C">
                      <w:pPr>
                        <w:pStyle w:val="Framecontents"/>
                        <w:jc w:val="center"/>
                        <w:rPr>
                          <w:rFonts w:cs="Times New Roman"/>
                        </w:rPr>
                      </w:pPr>
                      <w:proofErr w:type="spellStart"/>
                      <w:r>
                        <w:rPr>
                          <w:rFonts w:cs="Times New Roman"/>
                        </w:rPr>
                        <w:t>Рассмотрение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</w:rPr>
                        <w:t>заявления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cs="Times New Roman"/>
                        </w:rPr>
                        <w:t>принятие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</w:rPr>
                        <w:t>решения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2" behindDoc="1" locked="0" layoutInCell="1" allowOverlap="1">
                <wp:simplePos x="0" y="0"/>
                <wp:positionH relativeFrom="column">
                  <wp:posOffset>8289360</wp:posOffset>
                </wp:positionH>
                <wp:positionV relativeFrom="paragraph">
                  <wp:posOffset>191880</wp:posOffset>
                </wp:positionV>
                <wp:extent cx="1619280" cy="758880"/>
                <wp:effectExtent l="0" t="0" r="19020" b="22170"/>
                <wp:wrapNone/>
                <wp:docPr id="12" name="Врезк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80" cy="75888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191C" w:rsidRPr="00C2191C" w:rsidRDefault="00C2191C">
                            <w:pPr>
                              <w:pStyle w:val="Standard"/>
                              <w:rPr>
                                <w:lang w:val="ru-RU"/>
                              </w:rPr>
                            </w:pPr>
                            <w:r w:rsidRPr="00C2191C">
                              <w:rPr>
                                <w:rFonts w:cs="Times New Roman"/>
                                <w:position w:val="2"/>
                                <w:sz w:val="18"/>
                                <w:szCs w:val="18"/>
                                <w:lang w:val="ru-RU"/>
                              </w:rPr>
                              <w:t>подготовка отказа в приеме к рассмотрению заявления и направление заявителю</w:t>
                            </w:r>
                            <w:r w:rsidRPr="00C2191C">
                              <w:rPr>
                                <w:rFonts w:cs="Times New Roman"/>
                                <w:b/>
                                <w:position w:val="2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C2191C">
                              <w:rPr>
                                <w:rFonts w:cs="Times New Roman"/>
                                <w:position w:val="2"/>
                                <w:sz w:val="18"/>
                                <w:szCs w:val="18"/>
                                <w:lang w:val="ru-RU"/>
                              </w:rPr>
                              <w:t>уведомления об этом</w:t>
                            </w:r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 id="Врезка6" o:spid="_x0000_s1031" type="#_x0000_t202" style="position:absolute;left:0;text-align:left;margin-left:652.7pt;margin-top:15.1pt;width:127.5pt;height:59.7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" filled="f" strokeweight=".18mm">
                <v:textbox inset="2.63mm,1.36mm,2.63mm,1.36mm">
                  <w:txbxContent>
                    <w:p w:rsidR="00C2191C" w:rsidRPr="00C2191C" w:rsidRDefault="00C2191C">
                      <w:pPr>
                        <w:pStyle w:val="Standard"/>
                        <w:rPr>
                          <w:lang w:val="ru-RU"/>
                        </w:rPr>
                      </w:pPr>
                      <w:r w:rsidRPr="00C2191C">
                        <w:rPr>
                          <w:rFonts w:cs="Times New Roman"/>
                          <w:position w:val="2"/>
                          <w:sz w:val="18"/>
                          <w:szCs w:val="18"/>
                          <w:lang w:val="ru-RU"/>
                        </w:rPr>
                        <w:t>подготовка отказа в приеме к рассмотрению заявления и направление заявителю</w:t>
                      </w:r>
                      <w:r w:rsidRPr="00C2191C">
                        <w:rPr>
                          <w:rFonts w:cs="Times New Roman"/>
                          <w:b/>
                          <w:position w:val="2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C2191C">
                        <w:rPr>
                          <w:rFonts w:cs="Times New Roman"/>
                          <w:position w:val="2"/>
                          <w:sz w:val="18"/>
                          <w:szCs w:val="18"/>
                          <w:lang w:val="ru-RU"/>
                        </w:rPr>
                        <w:t>уведомления об этом</w:t>
                      </w:r>
                    </w:p>
                  </w:txbxContent>
                </v:textbox>
              </v:shape>
            </w:pict>
          </mc:Fallback>
        </mc:AlternateContent>
      </w:r>
    </w:p>
    <w:p w:rsidR="00262060" w:rsidRDefault="00C219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4" behindDoc="0" locked="0" layoutInCell="1" allowOverlap="1">
                <wp:simplePos x="0" y="0"/>
                <wp:positionH relativeFrom="column">
                  <wp:posOffset>6033240</wp:posOffset>
                </wp:positionH>
                <wp:positionV relativeFrom="paragraph">
                  <wp:posOffset>113040</wp:posOffset>
                </wp:positionV>
                <wp:extent cx="1439" cy="192960"/>
                <wp:effectExtent l="95250" t="0" r="74761" b="54690"/>
                <wp:wrapNone/>
                <wp:docPr id="13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" cy="1929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/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475.05pt;margin-top:8.9pt;width:.1pt;height:15.2pt;flip:x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" strokeweight=".26mm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9" behindDoc="0" locked="0" layoutInCell="1" allowOverlap="1">
                <wp:simplePos x="0" y="0"/>
                <wp:positionH relativeFrom="column">
                  <wp:posOffset>4635000</wp:posOffset>
                </wp:positionH>
                <wp:positionV relativeFrom="paragraph">
                  <wp:posOffset>113040</wp:posOffset>
                </wp:positionV>
                <wp:extent cx="1440" cy="192960"/>
                <wp:effectExtent l="95250" t="0" r="74760" b="54690"/>
                <wp:wrapNone/>
                <wp:docPr id="1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" cy="1929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/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364.95pt;margin-top:8.9pt;width:.1pt;height:15.2pt;flip:x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" strokeweight=".26mm">
                <v:stroke endarrow="open" joinstyle="miter"/>
              </v:shape>
            </w:pict>
          </mc:Fallback>
        </mc:AlternateContent>
      </w:r>
    </w:p>
    <w:p w:rsidR="00262060" w:rsidRDefault="00C219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6" behindDoc="1" locked="0" layoutInCell="1" allowOverlap="1">
                <wp:simplePos x="0" y="0"/>
                <wp:positionH relativeFrom="column">
                  <wp:posOffset>5626800</wp:posOffset>
                </wp:positionH>
                <wp:positionV relativeFrom="paragraph">
                  <wp:posOffset>135720</wp:posOffset>
                </wp:positionV>
                <wp:extent cx="807840" cy="399240"/>
                <wp:effectExtent l="0" t="0" r="11310" b="19860"/>
                <wp:wrapNone/>
                <wp:docPr id="15" name="Врезка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840" cy="39924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 id="Врезка8" o:spid="_x0000_s1032" type="#_x0000_t202" style="position:absolute;left:0;text-align:left;margin-left:443.05pt;margin-top:10.7pt;width:63.6pt;height:31.45pt;z-index:-50331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" filled="f" strokeweight=".18mm">
                <v:textbox inset="2.63mm,1.36mm,2.63mm,1.36mm">
                  <w:txbxContent>
                    <w:p w:rsidR="00C2191C" w:rsidRDefault="00C2191C">
                      <w:pPr>
                        <w:pStyle w:val="Framecontents"/>
                        <w:jc w:val="center"/>
                        <w:rPr>
                          <w:rFonts w:cs="Times New Roman"/>
                        </w:rPr>
                      </w:pPr>
                      <w:proofErr w:type="spellStart"/>
                      <w:r>
                        <w:rPr>
                          <w:rFonts w:cs="Times New Roman"/>
                        </w:rPr>
                        <w:t>Нет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7" behindDoc="1" locked="0" layoutInCell="1" allowOverlap="1">
                <wp:simplePos x="0" y="0"/>
                <wp:positionH relativeFrom="column">
                  <wp:posOffset>4225319</wp:posOffset>
                </wp:positionH>
                <wp:positionV relativeFrom="paragraph">
                  <wp:posOffset>135720</wp:posOffset>
                </wp:positionV>
                <wp:extent cx="807840" cy="399240"/>
                <wp:effectExtent l="0" t="0" r="11310" b="19860"/>
                <wp:wrapNone/>
                <wp:docPr id="16" name="Врезка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840" cy="39924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 id="Врезка7" o:spid="_x0000_s1033" type="#_x0000_t202" style="position:absolute;left:0;text-align:left;margin-left:332.7pt;margin-top:10.7pt;width:63.6pt;height:31.45pt;z-index:-503316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" filled="f" strokeweight=".18mm">
                <v:textbox inset="2.63mm,1.36mm,2.63mm,1.36mm">
                  <w:txbxContent>
                    <w:p w:rsidR="00C2191C" w:rsidRDefault="00C2191C">
                      <w:pPr>
                        <w:pStyle w:val="Framecontents"/>
                        <w:jc w:val="center"/>
                        <w:rPr>
                          <w:rFonts w:cs="Times New Roman"/>
                        </w:rPr>
                      </w:pPr>
                      <w:proofErr w:type="spellStart"/>
                      <w:r>
                        <w:rPr>
                          <w:rFonts w:cs="Times New Roman"/>
                        </w:rPr>
                        <w:t>Да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62060" w:rsidRDefault="00C219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1468800</wp:posOffset>
                </wp:positionH>
                <wp:positionV relativeFrom="paragraph">
                  <wp:posOffset>154800</wp:posOffset>
                </wp:positionV>
                <wp:extent cx="1439" cy="262080"/>
                <wp:effectExtent l="95250" t="0" r="74761" b="61770"/>
                <wp:wrapNone/>
                <wp:docPr id="17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" cy="26208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/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115.65pt;margin-top:12.2pt;width:.1pt;height:20.65pt;flip:x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" strokeweight=".26mm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" behindDoc="0" locked="0" layoutInCell="1" allowOverlap="1">
                <wp:simplePos x="0" y="0"/>
                <wp:positionH relativeFrom="column">
                  <wp:posOffset>2876040</wp:posOffset>
                </wp:positionH>
                <wp:positionV relativeFrom="paragraph">
                  <wp:posOffset>154440</wp:posOffset>
                </wp:positionV>
                <wp:extent cx="1568520" cy="529560"/>
                <wp:effectExtent l="38100" t="57150" r="12630" b="22890"/>
                <wp:wrapNone/>
                <wp:docPr id="18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8520" cy="5295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/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226.45pt;margin-top:12.15pt;width:123.5pt;height:41.7pt;flip:x y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" strokeweight=".26mm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column">
                  <wp:posOffset>2876040</wp:posOffset>
                </wp:positionH>
                <wp:positionV relativeFrom="paragraph">
                  <wp:posOffset>45720</wp:posOffset>
                </wp:positionV>
                <wp:extent cx="1359360" cy="1440"/>
                <wp:effectExtent l="38100" t="76200" r="0" b="112860"/>
                <wp:wrapNone/>
                <wp:docPr id="19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9360" cy="144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/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226.45pt;margin-top:3.6pt;width:107.05pt;height:.1pt;flip:x y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" strokeweight=".26mm">
                <v:stroke endarrow="open" joinstyle="miter"/>
              </v:shape>
            </w:pict>
          </mc:Fallback>
        </mc:AlternateConten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364320</wp:posOffset>
                </wp:positionH>
                <wp:positionV relativeFrom="paragraph">
                  <wp:posOffset>84960</wp:posOffset>
                </wp:positionV>
                <wp:extent cx="2305080" cy="399240"/>
                <wp:effectExtent l="0" t="0" r="19020" b="19860"/>
                <wp:wrapNone/>
                <wp:docPr id="20" name="Врезка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80" cy="39924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</w:rPr>
                              <w:t>Выдача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результата</w:t>
                            </w:r>
                            <w:proofErr w:type="spellEnd"/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 id="Врезка9" o:spid="_x0000_s1034" type="#_x0000_t202" style="position:absolute;left:0;text-align:left;margin-left:28.7pt;margin-top:6.7pt;width:181.5pt;height:31.4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" filled="f" strokeweight=".18mm">
                <v:textbox inset="2.63mm,1.36mm,2.63mm,1.36mm">
                  <w:txbxContent>
                    <w:p w:rsidR="00C2191C" w:rsidRDefault="00C2191C">
                      <w:pPr>
                        <w:pStyle w:val="Framecontents"/>
                        <w:jc w:val="center"/>
                        <w:rPr>
                          <w:rFonts w:cs="Times New Roman"/>
                        </w:rPr>
                      </w:pPr>
                      <w:proofErr w:type="spellStart"/>
                      <w:r>
                        <w:rPr>
                          <w:rFonts w:cs="Times New Roman"/>
                        </w:rPr>
                        <w:t>Выдача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</w:rPr>
                        <w:t>результата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8" behindDoc="0" locked="0" layoutInCell="1" allowOverlap="1">
                <wp:simplePos x="0" y="0"/>
                <wp:positionH relativeFrom="column">
                  <wp:posOffset>6033240</wp:posOffset>
                </wp:positionH>
                <wp:positionV relativeFrom="paragraph">
                  <wp:posOffset>55080</wp:posOffset>
                </wp:positionV>
                <wp:extent cx="1439" cy="192960"/>
                <wp:effectExtent l="95250" t="0" r="74761" b="54690"/>
                <wp:wrapNone/>
                <wp:docPr id="21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" cy="19296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/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475.05pt;margin-top:4.35pt;width:.1pt;height:15.2pt;flip:x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" strokeweight=".26mm">
                <v:stroke endarrow="open" joinstyle="miter"/>
              </v:shape>
            </w:pict>
          </mc:Fallback>
        </mc:AlternateContent>
      </w:r>
    </w:p>
    <w:p w:rsidR="00262060" w:rsidRDefault="00C219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4434120</wp:posOffset>
                </wp:positionH>
                <wp:positionV relativeFrom="paragraph">
                  <wp:posOffset>77400</wp:posOffset>
                </wp:positionV>
                <wp:extent cx="3344040" cy="509760"/>
                <wp:effectExtent l="0" t="0" r="27810" b="23640"/>
                <wp:wrapNone/>
                <wp:docPr id="22" name="Врезка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040" cy="50976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191C" w:rsidRDefault="00C2191C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</w:rPr>
                              <w:t>Формирование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направление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межведомственных</w:t>
                            </w:r>
                            <w:proofErr w:type="spellEnd"/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</w:rPr>
                              <w:t>запросов</w:t>
                            </w:r>
                            <w:proofErr w:type="spellEnd"/>
                          </w:p>
                        </w:txbxContent>
                      </wps:txbx>
                      <wps:bodyPr vert="horz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 id="Врезка10" o:spid="_x0000_s1035" type="#_x0000_t202" style="position:absolute;left:0;text-align:left;margin-left:349.15pt;margin-top:6.1pt;width:263.3pt;height:40.1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" filled="f" strokeweight=".18mm">
                <v:textbox inset="2.63mm,1.36mm,2.63mm,1.36mm">
                  <w:txbxContent>
                    <w:p w:rsidR="00C2191C" w:rsidRDefault="00C2191C">
                      <w:pPr>
                        <w:pStyle w:val="Framecontents"/>
                        <w:jc w:val="center"/>
                        <w:rPr>
                          <w:rFonts w:cs="Times New Roman"/>
                        </w:rPr>
                      </w:pPr>
                      <w:proofErr w:type="spellStart"/>
                      <w:r>
                        <w:rPr>
                          <w:rFonts w:cs="Times New Roman"/>
                        </w:rPr>
                        <w:t>Формирование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и </w:t>
                      </w:r>
                      <w:proofErr w:type="spellStart"/>
                      <w:r>
                        <w:rPr>
                          <w:rFonts w:cs="Times New Roman"/>
                        </w:rPr>
                        <w:t>направление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</w:rPr>
                        <w:t>межведомственных</w:t>
                      </w:r>
                      <w:proofErr w:type="spellEnd"/>
                      <w:r>
                        <w:rPr>
                          <w:rFonts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</w:rPr>
                        <w:t>запросов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C2191C">
      <w:pPr>
        <w:pStyle w:val="ConsPlusNormal"/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2060" w:rsidRDefault="002620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262060">
          <w:headerReference w:type="default" r:id="rId52"/>
          <w:pgSz w:w="16837" w:h="11905" w:orient="landscape"/>
          <w:pgMar w:top="851" w:right="851" w:bottom="709" w:left="567" w:header="720" w:footer="720" w:gutter="0"/>
          <w:cols w:space="720"/>
        </w:sectPr>
      </w:pPr>
    </w:p>
    <w:tbl>
      <w:tblPr>
        <w:tblW w:w="9843" w:type="dxa"/>
        <w:tblInd w:w="-2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242"/>
        <w:gridCol w:w="23"/>
      </w:tblGrid>
      <w:tr w:rsidR="00262060">
        <w:tblPrEx>
          <w:tblCellMar>
            <w:top w:w="0" w:type="dxa"/>
            <w:bottom w:w="0" w:type="dxa"/>
          </w:tblCellMar>
        </w:tblPrEx>
        <w:trPr>
          <w:trHeight w:val="2694"/>
        </w:trPr>
        <w:tc>
          <w:tcPr>
            <w:tcW w:w="33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060" w:rsidRDefault="00262060">
            <w:pPr>
              <w:pStyle w:val="Standard"/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2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060" w:rsidRDefault="00262060">
            <w:pPr>
              <w:pStyle w:val="Standard"/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39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060" w:rsidRPr="00C2191C" w:rsidRDefault="00262060">
            <w:pPr>
              <w:pStyle w:val="Standard"/>
              <w:snapToGrid w:val="0"/>
              <w:jc w:val="right"/>
              <w:rPr>
                <w:rFonts w:cs="Times New Roman"/>
                <w:lang w:val="ru-RU"/>
              </w:rPr>
            </w:pPr>
          </w:p>
          <w:p w:rsidR="00262060" w:rsidRPr="00C2191C" w:rsidRDefault="00262060">
            <w:pPr>
              <w:pStyle w:val="Standard"/>
              <w:ind w:right="-142"/>
              <w:jc w:val="right"/>
              <w:rPr>
                <w:rFonts w:cs="Times New Roman"/>
                <w:lang w:val="ru-RU"/>
              </w:rPr>
            </w:pPr>
          </w:p>
          <w:p w:rsidR="00262060" w:rsidRPr="00C2191C" w:rsidRDefault="00C2191C">
            <w:pPr>
              <w:pStyle w:val="Standard"/>
              <w:jc w:val="right"/>
              <w:rPr>
                <w:rFonts w:cs="Times New Roman"/>
                <w:lang w:val="ru-RU"/>
              </w:rPr>
            </w:pPr>
            <w:r w:rsidRPr="00C2191C">
              <w:rPr>
                <w:rFonts w:cs="Times New Roman"/>
                <w:lang w:val="ru-RU"/>
              </w:rPr>
              <w:t>Приложение 4</w:t>
            </w:r>
          </w:p>
          <w:p w:rsidR="00262060" w:rsidRDefault="00C2191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«Присвоение и аннулирование</w:t>
            </w:r>
          </w:p>
          <w:p w:rsidR="00262060" w:rsidRDefault="00C2191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адресов»</w:t>
            </w:r>
          </w:p>
          <w:p w:rsidR="00262060" w:rsidRDefault="00262060">
            <w:pPr>
              <w:pStyle w:val="Standard"/>
              <w:jc w:val="right"/>
              <w:rPr>
                <w:rFonts w:cs="Times New Roman"/>
              </w:rPr>
            </w:pPr>
          </w:p>
          <w:p w:rsidR="00262060" w:rsidRDefault="00262060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060" w:rsidRDefault="00262060">
            <w:pPr>
              <w:pStyle w:val="Standard"/>
              <w:snapToGrid w:val="0"/>
              <w:rPr>
                <w:rFonts w:cs="Times New Roman"/>
                <w:b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060" w:rsidRDefault="00262060">
            <w:pPr>
              <w:pStyle w:val="Standard"/>
              <w:snapToGrid w:val="0"/>
              <w:rPr>
                <w:rFonts w:cs="Times New Roman"/>
                <w:b/>
              </w:rPr>
            </w:pPr>
          </w:p>
        </w:tc>
      </w:tr>
    </w:tbl>
    <w:p w:rsidR="00262060" w:rsidRDefault="00C2191C">
      <w:pPr>
        <w:pStyle w:val="Standard"/>
        <w:ind w:firstLine="698"/>
        <w:jc w:val="right"/>
        <w:rPr>
          <w:rFonts w:cs="Times New Roman"/>
        </w:rPr>
      </w:pPr>
      <w:r>
        <w:rPr>
          <w:rFonts w:cs="Times New Roman"/>
        </w:rPr>
        <w:t>______________________________</w:t>
      </w:r>
    </w:p>
    <w:p w:rsidR="00262060" w:rsidRPr="00C2191C" w:rsidRDefault="00C2191C">
      <w:pPr>
        <w:pStyle w:val="Standard"/>
        <w:ind w:left="5040"/>
        <w:jc w:val="center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(Ф.И.О.(отчество при наличии) заявителя, адрес регистрации – для граждан)</w:t>
      </w:r>
    </w:p>
    <w:p w:rsidR="00262060" w:rsidRPr="00C2191C" w:rsidRDefault="00C2191C">
      <w:pPr>
        <w:pStyle w:val="Standard"/>
        <w:jc w:val="right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 xml:space="preserve">         ________________________________</w:t>
      </w:r>
    </w:p>
    <w:p w:rsidR="00262060" w:rsidRPr="00C2191C" w:rsidRDefault="00C2191C">
      <w:pPr>
        <w:pStyle w:val="Standard"/>
        <w:ind w:left="5040"/>
        <w:jc w:val="center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наименование заявителя, место нахождения – для юридических лиц)</w:t>
      </w:r>
    </w:p>
    <w:p w:rsidR="00262060" w:rsidRPr="00C2191C" w:rsidRDefault="00262060">
      <w:pPr>
        <w:pStyle w:val="Standard"/>
        <w:ind w:left="5040"/>
        <w:jc w:val="center"/>
        <w:rPr>
          <w:rFonts w:cs="Times New Roman"/>
          <w:lang w:val="ru-RU"/>
        </w:rPr>
      </w:pPr>
    </w:p>
    <w:p w:rsidR="00262060" w:rsidRPr="00C2191C" w:rsidRDefault="00C2191C">
      <w:pPr>
        <w:pStyle w:val="Standard"/>
        <w:jc w:val="center"/>
        <w:rPr>
          <w:lang w:val="ru-RU"/>
        </w:rPr>
      </w:pPr>
      <w:r w:rsidRPr="00C2191C">
        <w:rPr>
          <w:rFonts w:cs="Times New Roman"/>
          <w:b/>
          <w:lang w:val="ru-RU"/>
        </w:rPr>
        <w:t>Отказ в приеме к рассмотрению документов для предоставления</w:t>
      </w:r>
      <w:r w:rsidRPr="00C2191C">
        <w:rPr>
          <w:rFonts w:cs="Times New Roman"/>
          <w:b/>
          <w:color w:val="26282F"/>
          <w:lang w:val="ru-RU"/>
        </w:rPr>
        <w:t xml:space="preserve"> </w:t>
      </w:r>
      <w:r w:rsidRPr="00C2191C">
        <w:rPr>
          <w:rFonts w:cs="Times New Roman"/>
          <w:b/>
          <w:lang w:val="ru-RU"/>
        </w:rPr>
        <w:t>муниципальной услуги</w:t>
      </w:r>
    </w:p>
    <w:p w:rsidR="00262060" w:rsidRPr="00C2191C" w:rsidRDefault="00C2191C">
      <w:pPr>
        <w:pStyle w:val="Standard"/>
        <w:jc w:val="center"/>
        <w:rPr>
          <w:rFonts w:cs="Times New Roman"/>
          <w:b/>
          <w:lang w:val="ru-RU"/>
        </w:rPr>
      </w:pPr>
      <w:r w:rsidRPr="00C2191C">
        <w:rPr>
          <w:rFonts w:cs="Times New Roman"/>
          <w:b/>
          <w:lang w:val="ru-RU"/>
        </w:rPr>
        <w:t>«Присвоение и аннулирование адресов»</w:t>
      </w:r>
    </w:p>
    <w:p w:rsidR="00262060" w:rsidRPr="00C2191C" w:rsidRDefault="00262060">
      <w:pPr>
        <w:pStyle w:val="Standard"/>
        <w:jc w:val="center"/>
        <w:rPr>
          <w:rFonts w:cs="Times New Roman"/>
          <w:lang w:val="ru-RU"/>
        </w:rPr>
      </w:pPr>
    </w:p>
    <w:p w:rsidR="00262060" w:rsidRPr="00C2191C" w:rsidRDefault="00C2191C">
      <w:pPr>
        <w:pStyle w:val="Standard"/>
        <w:ind w:firstLine="708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 xml:space="preserve">Вам отказано в приеме к рассмотрению документов,  представленных  Вами  для  получения муниципальной услуги </w:t>
      </w:r>
      <w:proofErr w:type="gramStart"/>
      <w:r w:rsidRPr="00C2191C">
        <w:rPr>
          <w:rFonts w:cs="Times New Roman"/>
          <w:lang w:val="ru-RU"/>
        </w:rPr>
        <w:t>в</w:t>
      </w:r>
      <w:proofErr w:type="gramEnd"/>
      <w:r w:rsidRPr="00C2191C">
        <w:rPr>
          <w:rFonts w:cs="Times New Roman"/>
          <w:lang w:val="ru-RU"/>
        </w:rPr>
        <w:t xml:space="preserve"> __________________________________________________________________</w:t>
      </w:r>
    </w:p>
    <w:p w:rsidR="00262060" w:rsidRPr="00C2191C" w:rsidRDefault="00C2191C">
      <w:pPr>
        <w:pStyle w:val="Standard"/>
        <w:jc w:val="center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 xml:space="preserve"> (указать орган либо учреждение, в которое поданы документы)</w:t>
      </w:r>
    </w:p>
    <w:p w:rsidR="00262060" w:rsidRPr="00C2191C" w:rsidRDefault="00C2191C">
      <w:pPr>
        <w:pStyle w:val="Standard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по следующим основаниям __________________________________________</w:t>
      </w:r>
    </w:p>
    <w:p w:rsidR="00262060" w:rsidRPr="00C2191C" w:rsidRDefault="00C2191C">
      <w:pPr>
        <w:pStyle w:val="Standard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__________________________________________________________________</w:t>
      </w:r>
    </w:p>
    <w:p w:rsidR="00262060" w:rsidRPr="00C2191C" w:rsidRDefault="00C2191C">
      <w:pPr>
        <w:pStyle w:val="Standard"/>
        <w:jc w:val="center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 xml:space="preserve"> (указываются причины отказа в приеме к рассмотрению документов со ссылкой на правовой акт)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 xml:space="preserve">После устранения причин  отказа </w:t>
      </w:r>
      <w:r>
        <w:rPr>
          <w:rFonts w:cs="Times New Roman"/>
        </w:rPr>
        <w:t> </w:t>
      </w:r>
      <w:r w:rsidRPr="00C2191C">
        <w:rPr>
          <w:rFonts w:cs="Times New Roman"/>
          <w:lang w:val="ru-RU"/>
        </w:rPr>
        <w:t>Вы  имеете  право  вновь  обратиться  за предоставлением муниципальной услуги.</w:t>
      </w:r>
    </w:p>
    <w:p w:rsidR="00262060" w:rsidRPr="00C2191C" w:rsidRDefault="00C2191C">
      <w:pPr>
        <w:pStyle w:val="Standard"/>
        <w:ind w:firstLine="708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C2191C">
        <w:rPr>
          <w:rFonts w:cs="Times New Roman"/>
          <w:lang w:val="ru-RU"/>
        </w:rPr>
        <w:t>в</w:t>
      </w:r>
      <w:proofErr w:type="gramEnd"/>
      <w:r w:rsidRPr="00C2191C">
        <w:rPr>
          <w:rFonts w:cs="Times New Roman"/>
          <w:lang w:val="ru-RU"/>
        </w:rPr>
        <w:t xml:space="preserve"> _____________________________________________</w:t>
      </w:r>
    </w:p>
    <w:p w:rsidR="00262060" w:rsidRPr="00C2191C" w:rsidRDefault="00C2191C">
      <w:pPr>
        <w:pStyle w:val="Standard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__________________________________________________________________,</w:t>
      </w:r>
    </w:p>
    <w:p w:rsidR="00262060" w:rsidRPr="00C2191C" w:rsidRDefault="00C2191C">
      <w:pPr>
        <w:pStyle w:val="Standard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а также обратиться за защитой своих законных прав и интересов в  судебные органы.</w:t>
      </w:r>
    </w:p>
    <w:p w:rsidR="00262060" w:rsidRPr="00C2191C" w:rsidRDefault="00C2191C">
      <w:pPr>
        <w:pStyle w:val="Standard"/>
        <w:jc w:val="both"/>
        <w:rPr>
          <w:rFonts w:cs="Times New Roman"/>
          <w:lang w:val="ru-RU"/>
        </w:rPr>
      </w:pPr>
      <w:r w:rsidRPr="00C2191C">
        <w:rPr>
          <w:rFonts w:cs="Times New Roman"/>
          <w:lang w:val="ru-RU"/>
        </w:rPr>
        <w:t>________________________________________     ________________________</w:t>
      </w:r>
    </w:p>
    <w:p w:rsidR="00262060" w:rsidRPr="00C2191C" w:rsidRDefault="00C2191C">
      <w:pPr>
        <w:pStyle w:val="Standard"/>
        <w:rPr>
          <w:lang w:val="ru-RU"/>
        </w:rPr>
      </w:pPr>
      <w:r w:rsidRPr="00C2191C">
        <w:rPr>
          <w:rFonts w:cs="Times New Roman"/>
          <w:lang w:val="ru-RU"/>
        </w:rPr>
        <w:t xml:space="preserve"> </w:t>
      </w:r>
      <w:proofErr w:type="gramStart"/>
      <w:r w:rsidRPr="00C2191C">
        <w:rPr>
          <w:rFonts w:cs="Times New Roman"/>
          <w:lang w:val="ru-RU"/>
        </w:rPr>
        <w:t xml:space="preserve">(Ф.И.О. (отчество при наличии), должность сотрудника,                        (подпись)                                                                            </w:t>
      </w:r>
      <w:proofErr w:type="gramEnd"/>
    </w:p>
    <w:p w:rsidR="00262060" w:rsidRDefault="00C2191C">
      <w:pPr>
        <w:pStyle w:val="Standard"/>
        <w:rPr>
          <w:rFonts w:cs="Times New Roman"/>
        </w:rPr>
      </w:pPr>
      <w:proofErr w:type="spellStart"/>
      <w:proofErr w:type="gramStart"/>
      <w:r>
        <w:rPr>
          <w:rFonts w:cs="Times New Roman"/>
        </w:rPr>
        <w:t>осуществляющего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прием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документов</w:t>
      </w:r>
      <w:proofErr w:type="spellEnd"/>
      <w:r>
        <w:rPr>
          <w:rFonts w:cs="Times New Roman"/>
        </w:rPr>
        <w:t>)</w:t>
      </w:r>
    </w:p>
    <w:sectPr w:rsidR="00262060">
      <w:headerReference w:type="default" r:id="rId53"/>
      <w:pgSz w:w="11905" w:h="16837"/>
      <w:pgMar w:top="851" w:right="706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C7" w:rsidRDefault="00090EC7">
      <w:r>
        <w:separator/>
      </w:r>
    </w:p>
  </w:endnote>
  <w:endnote w:type="continuationSeparator" w:id="0">
    <w:p w:rsidR="00090EC7" w:rsidRDefault="0009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, 'Arial Unicode MS'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C7" w:rsidRDefault="00090EC7">
      <w:r>
        <w:separator/>
      </w:r>
    </w:p>
  </w:footnote>
  <w:footnote w:type="continuationSeparator" w:id="0">
    <w:p w:rsidR="00090EC7" w:rsidRDefault="00090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1C" w:rsidRDefault="00C2191C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1C" w:rsidRDefault="00C2191C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1C" w:rsidRDefault="00C2191C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37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1C" w:rsidRDefault="00C2191C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5400"/>
    <w:multiLevelType w:val="multilevel"/>
    <w:tmpl w:val="9E664738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2060"/>
    <w:rsid w:val="00090EC7"/>
    <w:rsid w:val="000B7169"/>
    <w:rsid w:val="00262060"/>
    <w:rsid w:val="002E69FE"/>
    <w:rsid w:val="00C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Standard"/>
    <w:next w:val="Textbody"/>
    <w:pPr>
      <w:keepNext/>
      <w:tabs>
        <w:tab w:val="left" w:pos="144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Standard"/>
    <w:next w:val="Textbody"/>
    <w:pPr>
      <w:tabs>
        <w:tab w:val="left" w:pos="1728"/>
      </w:tabs>
      <w:suppressAutoHyphens w:val="0"/>
      <w:spacing w:before="100" w:after="100" w:line="100" w:lineRule="atLeast"/>
      <w:ind w:left="864" w:hanging="864"/>
      <w:outlineLvl w:val="3"/>
    </w:pPr>
    <w:rPr>
      <w:rFonts w:cs="Times New Roman"/>
      <w:b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  <w:rPr>
      <w:rFonts w:cs="Times New Roman"/>
      <w:sz w:val="20"/>
      <w:szCs w:val="20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customStyle="1" w:styleId="ConsPlusNormal">
    <w:name w:val="ConsPlusNormal"/>
    <w:rPr>
      <w:rFonts w:ascii="Calibri" w:eastAsia="Arial" w:hAnsi="Calibri" w:cs="Calibri"/>
      <w:color w:val="00000A"/>
      <w:sz w:val="22"/>
      <w:szCs w:val="20"/>
      <w:lang w:val="ru-RU" w:bidi="ar-SA"/>
    </w:rPr>
  </w:style>
  <w:style w:type="paragraph" w:customStyle="1" w:styleId="formattext">
    <w:name w:val="formattext"/>
    <w:basedOn w:val="Standard"/>
    <w:pPr>
      <w:suppressAutoHyphens w:val="0"/>
      <w:spacing w:before="100" w:after="100" w:line="100" w:lineRule="atLeast"/>
    </w:pPr>
    <w:rPr>
      <w:rFonts w:eastAsia="Times New Roman" w:cs="Times New Roman"/>
      <w:color w:val="00000A"/>
    </w:rPr>
  </w:style>
  <w:style w:type="paragraph" w:customStyle="1" w:styleId="1">
    <w:name w:val="нум список 1"/>
    <w:pPr>
      <w:widowControl/>
      <w:spacing w:before="120" w:after="120" w:line="360" w:lineRule="atLeast"/>
      <w:jc w:val="both"/>
    </w:pPr>
    <w:rPr>
      <w:rFonts w:eastAsia="SimSun, 'Arial Unicode MS'" w:cs="Mangal"/>
      <w:szCs w:val="20"/>
      <w:lang w:val="ru-RU" w:bidi="hi-IN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NumberingSymbols">
    <w:name w:val="Numbering Symbols"/>
  </w:style>
  <w:style w:type="paragraph" w:styleId="a6">
    <w:name w:val="Balloon Text"/>
    <w:basedOn w:val="a"/>
    <w:link w:val="a7"/>
    <w:uiPriority w:val="99"/>
    <w:semiHidden/>
    <w:unhideWhenUsed/>
    <w:rsid w:val="00C2191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1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Standard"/>
    <w:next w:val="Textbody"/>
    <w:pPr>
      <w:keepNext/>
      <w:tabs>
        <w:tab w:val="left" w:pos="144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Standard"/>
    <w:next w:val="Textbody"/>
    <w:pPr>
      <w:tabs>
        <w:tab w:val="left" w:pos="1728"/>
      </w:tabs>
      <w:suppressAutoHyphens w:val="0"/>
      <w:spacing w:before="100" w:after="100" w:line="100" w:lineRule="atLeast"/>
      <w:ind w:left="864" w:hanging="864"/>
      <w:outlineLvl w:val="3"/>
    </w:pPr>
    <w:rPr>
      <w:rFonts w:cs="Times New Roman"/>
      <w:b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  <w:rPr>
      <w:rFonts w:cs="Times New Roman"/>
      <w:sz w:val="20"/>
      <w:szCs w:val="20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customStyle="1" w:styleId="ConsPlusNormal">
    <w:name w:val="ConsPlusNormal"/>
    <w:rPr>
      <w:rFonts w:ascii="Calibri" w:eastAsia="Arial" w:hAnsi="Calibri" w:cs="Calibri"/>
      <w:color w:val="00000A"/>
      <w:sz w:val="22"/>
      <w:szCs w:val="20"/>
      <w:lang w:val="ru-RU" w:bidi="ar-SA"/>
    </w:rPr>
  </w:style>
  <w:style w:type="paragraph" w:customStyle="1" w:styleId="formattext">
    <w:name w:val="formattext"/>
    <w:basedOn w:val="Standard"/>
    <w:pPr>
      <w:suppressAutoHyphens w:val="0"/>
      <w:spacing w:before="100" w:after="100" w:line="100" w:lineRule="atLeast"/>
    </w:pPr>
    <w:rPr>
      <w:rFonts w:eastAsia="Times New Roman" w:cs="Times New Roman"/>
      <w:color w:val="00000A"/>
    </w:rPr>
  </w:style>
  <w:style w:type="paragraph" w:customStyle="1" w:styleId="1">
    <w:name w:val="нум список 1"/>
    <w:pPr>
      <w:widowControl/>
      <w:spacing w:before="120" w:after="120" w:line="360" w:lineRule="atLeast"/>
      <w:jc w:val="both"/>
    </w:pPr>
    <w:rPr>
      <w:rFonts w:eastAsia="SimSun, 'Arial Unicode MS'" w:cs="Mangal"/>
      <w:szCs w:val="20"/>
      <w:lang w:val="ru-RU" w:bidi="hi-IN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NumberingSymbols">
    <w:name w:val="Numbering Symbols"/>
  </w:style>
  <w:style w:type="paragraph" w:styleId="a6">
    <w:name w:val="Balloon Text"/>
    <w:basedOn w:val="a"/>
    <w:link w:val="a7"/>
    <w:uiPriority w:val="99"/>
    <w:semiHidden/>
    <w:unhideWhenUsed/>
    <w:rsid w:val="00C2191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1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949AE97926646806E9A814B06C96E5F121C0D6FF63C3F520B12576200C052B0036919370E3001E6ODPEO" TargetMode="External"/><Relationship Id="rId18" Type="http://schemas.openxmlformats.org/officeDocument/2006/relationships/hyperlink" Target="consultantplus://offline/ref=8949AE97926646806E9A814B06C96E5F121C0065F6373F520B12576200OCP0O" TargetMode="External"/><Relationship Id="rId26" Type="http://schemas.openxmlformats.org/officeDocument/2006/relationships/hyperlink" Target="consultantplus://offline/ref=8949AE97926646806E9A814B06C96E5F121C0C63F33E3F520B12576200C052B0036919370E3003E0ODPCO" TargetMode="External"/><Relationship Id="rId39" Type="http://schemas.openxmlformats.org/officeDocument/2006/relationships/hyperlink" Target="#P618" TargetMode="External"/><Relationship Id="rId21" Type="http://schemas.openxmlformats.org/officeDocument/2006/relationships/hyperlink" Target="consultantplus://offline/ref=787C9C682920FDFD4C9C366BADB120C51877E88353FF7ABAC3460500FA5C8553788694ADB9E2AF65F3D2AA7DB46DH" TargetMode="External"/><Relationship Id="rId34" Type="http://schemas.openxmlformats.org/officeDocument/2006/relationships/hyperlink" Target="#Par339" TargetMode="External"/><Relationship Id="rId42" Type="http://schemas.openxmlformats.org/officeDocument/2006/relationships/hyperlink" Target="consultantplus://offline/ref=8949AE97926646806E9A814B06C96E5F121C0B64F03E3F520B12576200OCP0O" TargetMode="External"/><Relationship Id="rId47" Type="http://schemas.openxmlformats.org/officeDocument/2006/relationships/hyperlink" Target="#P755" TargetMode="Externa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#P1073" TargetMode="External"/><Relationship Id="rId17" Type="http://schemas.openxmlformats.org/officeDocument/2006/relationships/hyperlink" Target="consultantplus://offline/ref=787C9C682920FDFD4C9C2866BBDD7ECA1B7CB78F56F977EC99160357A50C830638C692F8FAA6A26DBF67H" TargetMode="External"/><Relationship Id="rId25" Type="http://schemas.openxmlformats.org/officeDocument/2006/relationships/hyperlink" Target="consultantplus://offline/ref=8949AE97926646806E9A814B06C96E5F121C0C63F33E3F520B12576200C052B0036919370E3003E1ODP5O" TargetMode="External"/><Relationship Id="rId33" Type="http://schemas.openxmlformats.org/officeDocument/2006/relationships/hyperlink" Target="#Par339" TargetMode="External"/><Relationship Id="rId38" Type="http://schemas.openxmlformats.org/officeDocument/2006/relationships/hyperlink" Target="#P618" TargetMode="External"/><Relationship Id="rId46" Type="http://schemas.openxmlformats.org/officeDocument/2006/relationships/hyperlink" Target="#P755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7C9C682920FDFD4C9C2866BBDD7ECA1B7CB6875AF977EC99160357A50C830638C692FFFBBA6FH" TargetMode="External"/><Relationship Id="rId20" Type="http://schemas.openxmlformats.org/officeDocument/2006/relationships/hyperlink" Target="consultantplus://offline/ref=8949AE97926646806E9A814B06C96E5F121C0C63F33E3F520B12576200C052B0036919370E3003E6ODPDO" TargetMode="External"/><Relationship Id="rId29" Type="http://schemas.openxmlformats.org/officeDocument/2006/relationships/hyperlink" Target="consultantplus://offline/ref=8949AE97926646806E9A814B06C96E5F121C0C63F33E3F520B12576200C052B0036919370E3003E1ODP9O" TargetMode="External"/><Relationship Id="rId41" Type="http://schemas.openxmlformats.org/officeDocument/2006/relationships/hyperlink" Target="#P673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#P29" TargetMode="External"/><Relationship Id="rId24" Type="http://schemas.openxmlformats.org/officeDocument/2006/relationships/hyperlink" Target="#P545" TargetMode="External"/><Relationship Id="rId32" Type="http://schemas.openxmlformats.org/officeDocument/2006/relationships/hyperlink" Target="consultantplus://offline/ref=8949AE97926646806E9A814B06C96E5F121C0C63F33E3F520B12576200C052B0036919370E3002E6ODPCO" TargetMode="External"/><Relationship Id="rId37" Type="http://schemas.openxmlformats.org/officeDocument/2006/relationships/hyperlink" Target="#P178" TargetMode="External"/><Relationship Id="rId40" Type="http://schemas.openxmlformats.org/officeDocument/2006/relationships/hyperlink" Target="#P673" TargetMode="External"/><Relationship Id="rId45" Type="http://schemas.openxmlformats.org/officeDocument/2006/relationships/hyperlink" Target="#P754" TargetMode="External"/><Relationship Id="rId53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#P136" TargetMode="External"/><Relationship Id="rId23" Type="http://schemas.openxmlformats.org/officeDocument/2006/relationships/hyperlink" Target="consultantplus://offline/ref=8949AE97926646806E9A814B06C96E5F121C0D6FF63C3F520B12576200C052B0036919370E3003E4ODPDO" TargetMode="External"/><Relationship Id="rId28" Type="http://schemas.openxmlformats.org/officeDocument/2006/relationships/hyperlink" Target="consultantplus://offline/ref=8949AE97926646806E9A814B06C96E5F121C0C63F33E3F520B12576200C052B0036919370E3003E6ODPFO" TargetMode="External"/><Relationship Id="rId36" Type="http://schemas.openxmlformats.org/officeDocument/2006/relationships/hyperlink" Target="#P136" TargetMode="External"/><Relationship Id="rId49" Type="http://schemas.openxmlformats.org/officeDocument/2006/relationships/hyperlink" Target="consultantplus://offline/ref=8949AE97926646806E9A814B06C96E5F121C0B65FA3F3F520B12576200C052B003691937O0PEO" TargetMode="External"/><Relationship Id="rId10" Type="http://schemas.openxmlformats.org/officeDocument/2006/relationships/hyperlink" Target="consultantplus://offline/ref=787C9C682920FDFD4C9C366BADB120C51877E88353FF7ABAC3460500FA5C8553788694ADB9E2AF65F3D2AA7DB46DH" TargetMode="External"/><Relationship Id="rId19" Type="http://schemas.openxmlformats.org/officeDocument/2006/relationships/hyperlink" Target="consultantplus://offline/ref=8949AE97926646806E9A814B06C96E5F12110E63F43A3F520B12576200OCP0O" TargetMode="External"/><Relationship Id="rId31" Type="http://schemas.openxmlformats.org/officeDocument/2006/relationships/hyperlink" Target="consultantplus://offline/ref=8949AE97926646806E9A814B06C96E5F121C0C63F33E3F520B12576200C052B0036919370E3003E0ODP9O" TargetMode="External"/><Relationship Id="rId44" Type="http://schemas.openxmlformats.org/officeDocument/2006/relationships/hyperlink" Target="#P754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#P109" TargetMode="External"/><Relationship Id="rId22" Type="http://schemas.openxmlformats.org/officeDocument/2006/relationships/hyperlink" Target="consultantplus://offline/ref=787C9C682920FDFD4C9C366BADB120C51877E8835BF77ABCCD49580AF2058951B76FH" TargetMode="External"/><Relationship Id="rId27" Type="http://schemas.openxmlformats.org/officeDocument/2006/relationships/hyperlink" Target="consultantplus://offline/ref=8949AE97926646806E9A814B06C96E5F121C0C63F33E3F520B12576200C052B0036919370E3003E7ODP5O" TargetMode="External"/><Relationship Id="rId30" Type="http://schemas.openxmlformats.org/officeDocument/2006/relationships/hyperlink" Target="consultantplus://offline/ref=8949AE97926646806E9A814B06C96E5F121C0C63F33E3F520B12576200C052B0036919370E3003E1ODP4O" TargetMode="External"/><Relationship Id="rId35" Type="http://schemas.openxmlformats.org/officeDocument/2006/relationships/hyperlink" Target="#Par339" TargetMode="External"/><Relationship Id="rId43" Type="http://schemas.openxmlformats.org/officeDocument/2006/relationships/hyperlink" Target="#P754" TargetMode="External"/><Relationship Id="rId48" Type="http://schemas.openxmlformats.org/officeDocument/2006/relationships/hyperlink" Target="consultantplus://offline/ref=8949AE97926646806E9A814B06C96E5F121C0B65FA3F3F520B12576200C052B0036919370E3001E6ODP5O" TargetMode="External"/><Relationship Id="rId8" Type="http://schemas.openxmlformats.org/officeDocument/2006/relationships/image" Target="media/image1.jpg"/><Relationship Id="rId51" Type="http://schemas.openxmlformats.org/officeDocument/2006/relationships/header" Target="header2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11094</Words>
  <Characters>63240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2023-01-16T11:43:00Z</cp:lastPrinted>
  <dcterms:created xsi:type="dcterms:W3CDTF">2023-01-16T12:02:00Z</dcterms:created>
  <dcterms:modified xsi:type="dcterms:W3CDTF">2023-01-16T12:02:00Z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