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F6" w:rsidRPr="00CC69F6" w:rsidRDefault="00CC69F6" w:rsidP="00CC69F6">
      <w:pPr>
        <w:spacing w:after="0" w:line="240" w:lineRule="auto"/>
        <w:rPr>
          <w:rFonts w:ascii="Times New Roman" w:eastAsia="Times New Roman" w:hAnsi="Times New Roman" w:cs="Times New Roman"/>
          <w:sz w:val="24"/>
          <w:szCs w:val="24"/>
          <w:lang w:eastAsia="ru-RU"/>
        </w:rPr>
      </w:pPr>
      <w:r w:rsidRPr="00CC69F6">
        <w:rPr>
          <w:rFonts w:ascii="Arial" w:eastAsia="Times New Roman" w:hAnsi="Arial" w:cs="Arial"/>
          <w:color w:val="000000"/>
          <w:sz w:val="24"/>
          <w:szCs w:val="24"/>
          <w:lang w:eastAsia="ru-RU"/>
        </w:rPr>
        <w:t>﻿</w:t>
      </w:r>
    </w:p>
    <w:p w:rsidR="00CC69F6" w:rsidRPr="00CC69F6" w:rsidRDefault="00CC69F6" w:rsidP="00CC69F6">
      <w:pPr>
        <w:spacing w:before="240" w:after="60" w:line="240" w:lineRule="auto"/>
        <w:jc w:val="center"/>
        <w:rPr>
          <w:rFonts w:ascii="Arial" w:eastAsia="Times New Roman" w:hAnsi="Arial" w:cs="Arial"/>
          <w:b/>
          <w:bCs/>
          <w:color w:val="000000"/>
          <w:sz w:val="32"/>
          <w:szCs w:val="32"/>
          <w:lang w:eastAsia="ru-RU"/>
        </w:rPr>
      </w:pPr>
      <w:r w:rsidRPr="00CC69F6">
        <w:rPr>
          <w:rFonts w:ascii="Arial" w:eastAsia="Times New Roman" w:hAnsi="Arial" w:cs="Arial"/>
          <w:b/>
          <w:bCs/>
          <w:color w:val="000000"/>
          <w:sz w:val="32"/>
          <w:szCs w:val="32"/>
          <w:lang w:eastAsia="ru-RU"/>
        </w:rPr>
        <w:t>АДМИНИСТРАЦИЯ МИЧУРИНСКОГО СЕЛЬСОВЕТА ПЕНЗЕНСКОГО РАЙОНА</w:t>
      </w:r>
    </w:p>
    <w:p w:rsidR="00CC69F6" w:rsidRPr="00CC69F6" w:rsidRDefault="00CC69F6" w:rsidP="00CC69F6">
      <w:pPr>
        <w:spacing w:before="240" w:after="60" w:line="240" w:lineRule="auto"/>
        <w:jc w:val="center"/>
        <w:rPr>
          <w:rFonts w:ascii="Arial" w:eastAsia="Times New Roman" w:hAnsi="Arial" w:cs="Arial"/>
          <w:b/>
          <w:bCs/>
          <w:color w:val="000000"/>
          <w:sz w:val="32"/>
          <w:szCs w:val="32"/>
          <w:lang w:eastAsia="ru-RU"/>
        </w:rPr>
      </w:pPr>
      <w:r w:rsidRPr="00CC69F6">
        <w:rPr>
          <w:rFonts w:ascii="Arial" w:eastAsia="Times New Roman" w:hAnsi="Arial" w:cs="Arial"/>
          <w:b/>
          <w:bCs/>
          <w:color w:val="000000"/>
          <w:sz w:val="32"/>
          <w:szCs w:val="32"/>
          <w:lang w:eastAsia="ru-RU"/>
        </w:rPr>
        <w:t>ПЕНЗЕНСКОЙ ОБЛАСТИ</w:t>
      </w:r>
    </w:p>
    <w:p w:rsidR="00CC69F6" w:rsidRPr="00CC69F6" w:rsidRDefault="00CC69F6" w:rsidP="00CC69F6">
      <w:pPr>
        <w:spacing w:before="240" w:after="60" w:line="240" w:lineRule="auto"/>
        <w:jc w:val="center"/>
        <w:rPr>
          <w:rFonts w:ascii="Arial" w:eastAsia="Times New Roman" w:hAnsi="Arial" w:cs="Arial"/>
          <w:b/>
          <w:bCs/>
          <w:color w:val="000000"/>
          <w:sz w:val="32"/>
          <w:szCs w:val="32"/>
          <w:lang w:eastAsia="ru-RU"/>
        </w:rPr>
      </w:pPr>
      <w:r w:rsidRPr="00CC69F6">
        <w:rPr>
          <w:rFonts w:ascii="Arial" w:eastAsia="Times New Roman" w:hAnsi="Arial" w:cs="Arial"/>
          <w:b/>
          <w:bCs/>
          <w:color w:val="000000"/>
          <w:sz w:val="32"/>
          <w:szCs w:val="32"/>
          <w:lang w:eastAsia="ru-RU"/>
        </w:rPr>
        <w:t>ПОСТАНОВЛЕНИЕ</w:t>
      </w:r>
    </w:p>
    <w:p w:rsidR="00CC69F6" w:rsidRPr="00CC69F6" w:rsidRDefault="00CC69F6" w:rsidP="00CC69F6">
      <w:pPr>
        <w:spacing w:before="240" w:after="60" w:line="240" w:lineRule="auto"/>
        <w:jc w:val="center"/>
        <w:rPr>
          <w:rFonts w:ascii="Arial" w:eastAsia="Times New Roman" w:hAnsi="Arial" w:cs="Arial"/>
          <w:b/>
          <w:bCs/>
          <w:color w:val="000000"/>
          <w:sz w:val="32"/>
          <w:szCs w:val="32"/>
          <w:lang w:eastAsia="ru-RU"/>
        </w:rPr>
      </w:pPr>
      <w:r w:rsidRPr="00CC69F6">
        <w:rPr>
          <w:rFonts w:ascii="Arial" w:eastAsia="Times New Roman" w:hAnsi="Arial" w:cs="Arial"/>
          <w:b/>
          <w:bCs/>
          <w:color w:val="000000"/>
          <w:sz w:val="32"/>
          <w:szCs w:val="32"/>
          <w:lang w:eastAsia="ru-RU"/>
        </w:rPr>
        <w:t>от 09.06.2020 г. № 99</w:t>
      </w:r>
    </w:p>
    <w:p w:rsidR="00CC69F6" w:rsidRPr="00CC69F6" w:rsidRDefault="00CC69F6" w:rsidP="00CC69F6">
      <w:pPr>
        <w:spacing w:before="240" w:after="60" w:line="240" w:lineRule="auto"/>
        <w:jc w:val="center"/>
        <w:rPr>
          <w:rFonts w:ascii="Arial" w:eastAsia="Times New Roman" w:hAnsi="Arial" w:cs="Arial"/>
          <w:b/>
          <w:bCs/>
          <w:color w:val="000000"/>
          <w:sz w:val="32"/>
          <w:szCs w:val="32"/>
          <w:lang w:eastAsia="ru-RU"/>
        </w:rPr>
      </w:pPr>
      <w:r w:rsidRPr="00CC69F6">
        <w:rPr>
          <w:rFonts w:ascii="Arial" w:eastAsia="Times New Roman" w:hAnsi="Arial" w:cs="Arial"/>
          <w:b/>
          <w:bCs/>
          <w:color w:val="000000"/>
          <w:sz w:val="32"/>
          <w:szCs w:val="32"/>
          <w:lang w:eastAsia="ru-RU"/>
        </w:rPr>
        <w:t>п. Мичуринский</w:t>
      </w:r>
    </w:p>
    <w:p w:rsidR="00CC69F6" w:rsidRPr="00CC69F6" w:rsidRDefault="00CC69F6" w:rsidP="00CC69F6">
      <w:pPr>
        <w:spacing w:before="240" w:after="60" w:line="240" w:lineRule="auto"/>
        <w:jc w:val="center"/>
        <w:rPr>
          <w:rFonts w:ascii="Arial" w:eastAsia="Times New Roman" w:hAnsi="Arial" w:cs="Arial"/>
          <w:b/>
          <w:bCs/>
          <w:color w:val="000000"/>
          <w:sz w:val="32"/>
          <w:szCs w:val="32"/>
          <w:lang w:eastAsia="ru-RU"/>
        </w:rPr>
      </w:pPr>
      <w:r w:rsidRPr="00CC69F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Мичуринского сельсовета Пензенского района Пензенской области от 23.01.2019 г. № 13 «О разработке и утверждении административных регламентов предоставления муниципальных услуг администрацией Мичуринского сельсовета Пензенского района Пензенской области», Реестром муниципальных услуг Мичуринского сельсовета Пензенского района Пензенской области», статьей 23 </w:t>
      </w:r>
      <w:hyperlink r:id="rId4" w:tgtFrame="_blank" w:history="1">
        <w:r w:rsidRPr="00CC69F6">
          <w:rPr>
            <w:rFonts w:ascii="Arial" w:eastAsia="Times New Roman" w:hAnsi="Arial" w:cs="Arial"/>
            <w:color w:val="0000FF"/>
            <w:sz w:val="24"/>
            <w:szCs w:val="24"/>
            <w:lang w:eastAsia="ru-RU"/>
          </w:rPr>
          <w:t>Устава Мичуринского сельсовета Пензенского района Пензенской области</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jc w:val="center"/>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администрация Мичуринского сельсовета Пензенского района Пензенской области постановляет: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 Признать утратившими силу постановления администрации Мичуринского сельсовета Пензенского района Пензенской области: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2.1. </w:t>
      </w:r>
      <w:hyperlink r:id="rId5" w:tgtFrame="_blank" w:history="1">
        <w:r w:rsidRPr="00CC69F6">
          <w:rPr>
            <w:rFonts w:ascii="Arial" w:eastAsia="Times New Roman" w:hAnsi="Arial" w:cs="Arial"/>
            <w:color w:val="0000FF"/>
            <w:sz w:val="24"/>
            <w:szCs w:val="24"/>
            <w:lang w:eastAsia="ru-RU"/>
          </w:rPr>
          <w:t>от 08.10.2018 г. № 168</w:t>
        </w:r>
      </w:hyperlink>
      <w:r w:rsidRPr="00CC69F6">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2.2. </w:t>
      </w:r>
      <w:hyperlink r:id="rId6" w:tgtFrame="_blank" w:history="1">
        <w:r w:rsidRPr="00CC69F6">
          <w:rPr>
            <w:rFonts w:ascii="Arial" w:eastAsia="Times New Roman" w:hAnsi="Arial" w:cs="Arial"/>
            <w:color w:val="0000FF"/>
            <w:sz w:val="24"/>
            <w:szCs w:val="24"/>
            <w:lang w:eastAsia="ru-RU"/>
          </w:rPr>
          <w:t>от 17.06.2019 г. № 126</w:t>
        </w:r>
      </w:hyperlink>
      <w:r w:rsidRPr="00CC69F6">
        <w:rPr>
          <w:rFonts w:ascii="Arial" w:eastAsia="Times New Roman" w:hAnsi="Arial" w:cs="Arial"/>
          <w:color w:val="000000"/>
          <w:sz w:val="24"/>
          <w:szCs w:val="24"/>
          <w:lang w:eastAsia="ru-RU"/>
        </w:rPr>
        <w:t> «О внесении изменений в Административный регламент предоставления муниципальной услуги «Выдача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 Опубликовать настоящее постановление в информационном бюллетене «Мичуринские муниципальные ведомости» и на официальном сайте администрации Мичуринского сельсовета Пензенского района Пензенской области в информационно-телекоммуникационной сети «Интернет».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Мичуринского сельсовета Пензенского района Пензенской области Л.С. Евдокимову.</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Глава администрации Мичуринского сельсовета</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Л.С. Евдокимова</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Утвержден</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постановлением</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администрации Мичуринского сельсовета</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Пензенского района Пензенской области</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от 09.06.2020 г. № 99</w:t>
      </w:r>
    </w:p>
    <w:p w:rsidR="00CC69F6" w:rsidRPr="00CC69F6" w:rsidRDefault="00CC69F6" w:rsidP="00CC69F6">
      <w:pPr>
        <w:spacing w:after="0" w:line="240" w:lineRule="auto"/>
        <w:ind w:firstLine="567"/>
        <w:jc w:val="right"/>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center"/>
        <w:outlineLvl w:val="0"/>
        <w:rPr>
          <w:rFonts w:ascii="Arial" w:eastAsia="Times New Roman" w:hAnsi="Arial" w:cs="Arial"/>
          <w:b/>
          <w:bCs/>
          <w:color w:val="000000"/>
          <w:kern w:val="36"/>
          <w:sz w:val="32"/>
          <w:szCs w:val="32"/>
          <w:lang w:eastAsia="ru-RU"/>
        </w:rPr>
      </w:pPr>
      <w:bookmarkStart w:id="1" w:name="P29"/>
      <w:bookmarkEnd w:id="1"/>
      <w:r w:rsidRPr="00CC69F6">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CC69F6" w:rsidRPr="00CC69F6" w:rsidRDefault="00CC69F6" w:rsidP="00CC69F6">
      <w:pPr>
        <w:spacing w:after="0" w:line="240" w:lineRule="auto"/>
        <w:ind w:firstLine="567"/>
        <w:jc w:val="center"/>
        <w:rPr>
          <w:rFonts w:ascii="Arial" w:eastAsia="Times New Roman" w:hAnsi="Arial" w:cs="Arial"/>
          <w:color w:val="000000"/>
          <w:sz w:val="24"/>
          <w:szCs w:val="24"/>
          <w:lang w:eastAsia="ru-RU"/>
        </w:rPr>
      </w:pPr>
      <w:r w:rsidRPr="00CC69F6">
        <w:rPr>
          <w:rFonts w:ascii="Arial" w:eastAsia="Times New Roman" w:hAnsi="Arial" w:cs="Arial"/>
          <w:b/>
          <w:bCs/>
          <w:color w:val="000000"/>
          <w:sz w:val="32"/>
          <w:szCs w:val="32"/>
          <w:lang w:eastAsia="ru-RU"/>
        </w:rPr>
        <w:t> </w:t>
      </w:r>
    </w:p>
    <w:p w:rsidR="00CC69F6" w:rsidRPr="00CC69F6" w:rsidRDefault="00CC69F6" w:rsidP="00CC69F6">
      <w:pPr>
        <w:spacing w:after="0" w:line="240" w:lineRule="auto"/>
        <w:ind w:firstLine="567"/>
        <w:jc w:val="center"/>
        <w:outlineLvl w:val="1"/>
        <w:rPr>
          <w:rFonts w:ascii="Arial" w:eastAsia="Times New Roman" w:hAnsi="Arial" w:cs="Arial"/>
          <w:b/>
          <w:bCs/>
          <w:color w:val="000000"/>
          <w:sz w:val="30"/>
          <w:szCs w:val="30"/>
          <w:lang w:eastAsia="ru-RU"/>
        </w:rPr>
      </w:pPr>
      <w:r w:rsidRPr="00CC69F6">
        <w:rPr>
          <w:rFonts w:ascii="Arial" w:eastAsia="Times New Roman" w:hAnsi="Arial" w:cs="Arial"/>
          <w:b/>
          <w:bCs/>
          <w:color w:val="000000"/>
          <w:sz w:val="30"/>
          <w:szCs w:val="30"/>
          <w:lang w:eastAsia="ru-RU"/>
        </w:rPr>
        <w:t>I. Общие положения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Предмет регулирования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Мичуринского сельсовета Пензенского района Пензенской области (далее - Администрация) при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Круг заявителей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CC69F6">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1.3.1. Лично;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«Интернет»http://michurinsky.pnz.pnzreg.ru/news/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w:t>
      </w:r>
      <w:r w:rsidRPr="00CC69F6">
        <w:rPr>
          <w:rFonts w:ascii="Arial" w:eastAsia="Times New Roman" w:hAnsi="Arial" w:cs="Arial"/>
          <w:color w:val="000000"/>
          <w:sz w:val="24"/>
          <w:szCs w:val="24"/>
          <w:lang w:eastAsia="ru-RU"/>
        </w:rPr>
        <w:lastRenderedPageBreak/>
        <w:t>информационной системе «Портал государственных и муниципальных услуг (функций) Пензенской области» (gosuslugi.pnzreg.ru) (далее - Региональный портал);</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 при личном обращении заявителя;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б) по письменным обращениям (в том числе по электронной почте).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7"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 по телефону.</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(подпункт г в ред. постановления администрации Мичуринского сельсовета Пензенского района Пензенской области </w:t>
      </w:r>
      <w:hyperlink r:id="rId8"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 круг заявителей, которым предоставляется муниципальная услуга;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CC69F6">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 срок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К справочной информации относится следующая информация: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место нахождения и график работы Администрации и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 адреса официальных сайтов Администрации, МФЦ, адреса их электронной почты.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center"/>
        <w:outlineLvl w:val="1"/>
        <w:rPr>
          <w:rFonts w:ascii="Arial" w:eastAsia="Times New Roman" w:hAnsi="Arial" w:cs="Arial"/>
          <w:b/>
          <w:bCs/>
          <w:color w:val="000000"/>
          <w:sz w:val="30"/>
          <w:szCs w:val="30"/>
          <w:lang w:eastAsia="ru-RU"/>
        </w:rPr>
      </w:pPr>
      <w:r w:rsidRPr="00CC69F6">
        <w:rPr>
          <w:rFonts w:ascii="Arial" w:eastAsia="Times New Roman" w:hAnsi="Arial" w:cs="Arial"/>
          <w:b/>
          <w:bCs/>
          <w:color w:val="000000"/>
          <w:sz w:val="30"/>
          <w:szCs w:val="30"/>
          <w:lang w:eastAsia="ru-RU"/>
        </w:rPr>
        <w:t>II. Стандарт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Наименование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 Наименование муниципальной услуги - Выдача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Краткое наименование муниципальной услуги не предусмотрено.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Наименование органа местного самоуправления,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предоставляющего муниципальную услугу</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Результат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2.3. Результатом предоставления муниципальной услуги является: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 уведомление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Срок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Правовые основания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CC69F6">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Мичуринского сельсовета Пензенского района Пензенской области, утвержденным решением Комитета местного самоуправления Мичуринского сельсовета Пензенского района Пензенской области (далее - заявление);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2.6.2. документ, удостоверяющий личность заявителя;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2.6.4. согласованная заявителем проектная документация;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2.6.5. график осуществления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 лично на бумажном носителе по адресу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2.14. Муниципальная услуга предоставляется бесплатно.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Срок регистрации заявления заявителя о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9"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стульями и столами для возможности оформления документов.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номера кабинета;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(пункт 2.25 в ред. постановления администрации Мичуринского сельсовета Пензенского района Пензенской области </w:t>
      </w:r>
      <w:hyperlink r:id="rId10"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Показатели доступности и качества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2.26.1. предоставление возможности получения муниципальной услуги в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2.27.1. соблюдение сроков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2.28.1. при подаче документов для получения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center"/>
        <w:outlineLvl w:val="1"/>
        <w:rPr>
          <w:rFonts w:ascii="Arial" w:eastAsia="Times New Roman" w:hAnsi="Arial" w:cs="Arial"/>
          <w:b/>
          <w:bCs/>
          <w:color w:val="000000"/>
          <w:sz w:val="30"/>
          <w:szCs w:val="30"/>
          <w:lang w:eastAsia="ru-RU"/>
        </w:rPr>
      </w:pPr>
      <w:r w:rsidRPr="00CC69F6">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3.12. Ответственный исполнитель:</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w:t>
      </w:r>
      <w:r w:rsidRPr="00CC69F6">
        <w:rPr>
          <w:rFonts w:ascii="Arial" w:eastAsia="Times New Roman" w:hAnsi="Arial" w:cs="Arial"/>
          <w:color w:val="000000"/>
          <w:sz w:val="24"/>
          <w:szCs w:val="24"/>
          <w:lang w:eastAsia="ru-RU"/>
        </w:rPr>
        <w:lastRenderedPageBreak/>
        <w:t>подключаемых к ней региональных систем межведомственного электронного взаимодействия.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3.17. Критерием принятия решения: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11"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xml:space="preserve">3.21. Основанием для начала административной процедуры являются подписанные главой Администрации и зарегистрированные в установленном </w:t>
      </w:r>
      <w:r w:rsidRPr="00CC69F6">
        <w:rPr>
          <w:rFonts w:ascii="Arial" w:eastAsia="Times New Roman" w:hAnsi="Arial" w:cs="Arial"/>
          <w:color w:val="000000"/>
          <w:sz w:val="24"/>
          <w:szCs w:val="24"/>
          <w:lang w:eastAsia="ru-RU"/>
        </w:rPr>
        <w:lastRenderedPageBreak/>
        <w:t>порядке разрешение на осуществление земляных работ или уведомление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3.26. Способ фиксации - отметка о получении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12"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Особенности предоставления муниципальной услуги в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При приеме у заявителя заявления и документов, необходимых для предоставления муниципальной услуги, специалист МФЦ:</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заявление об исправлении технической ошибки;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(изменения в ред. постановления администрации Мичуринского сельсовета Пензенского района Пензенской области </w:t>
      </w:r>
      <w:hyperlink r:id="rId13" w:tgtFrame="_blank" w:history="1">
        <w:r w:rsidRPr="00CC69F6">
          <w:rPr>
            <w:rFonts w:ascii="Arial" w:eastAsia="Times New Roman" w:hAnsi="Arial" w:cs="Arial"/>
            <w:color w:val="0000FF"/>
            <w:sz w:val="24"/>
            <w:szCs w:val="24"/>
            <w:lang w:eastAsia="ru-RU"/>
          </w:rPr>
          <w:t>от 20.11.2020 № 233</w:t>
        </w:r>
      </w:hyperlink>
      <w:r w:rsidRPr="00CC69F6">
        <w:rPr>
          <w:rFonts w:ascii="Arial" w:eastAsia="Times New Roman" w:hAnsi="Arial" w:cs="Arial"/>
          <w:color w:val="000000"/>
          <w:sz w:val="24"/>
          <w:szCs w:val="24"/>
          <w:lang w:eastAsia="ru-RU"/>
        </w:rPr>
        <w:t>)</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center"/>
        <w:outlineLvl w:val="1"/>
        <w:rPr>
          <w:rFonts w:ascii="Arial" w:eastAsia="Times New Roman" w:hAnsi="Arial" w:cs="Arial"/>
          <w:b/>
          <w:bCs/>
          <w:color w:val="000000"/>
          <w:sz w:val="30"/>
          <w:szCs w:val="30"/>
          <w:lang w:eastAsia="ru-RU"/>
        </w:rPr>
      </w:pPr>
      <w:r w:rsidRPr="00CC69F6">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4.5.2. Соблюдение сроков выполнения административных процедур при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center"/>
        <w:outlineLvl w:val="1"/>
        <w:rPr>
          <w:rFonts w:ascii="Arial" w:eastAsia="Times New Roman" w:hAnsi="Arial" w:cs="Arial"/>
          <w:b/>
          <w:bCs/>
          <w:color w:val="000000"/>
          <w:sz w:val="30"/>
          <w:szCs w:val="30"/>
          <w:lang w:eastAsia="ru-RU"/>
        </w:rPr>
      </w:pPr>
      <w:r w:rsidRPr="00CC69F6">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5.1.1. в случаях, указанных в статье 11.1 Федерального закона от 27.07.2010№ 210-ФЗ «Об организации предоставления государственных и муниципальных услуг» (далее - ФЗ № 210-ФЗ), и в порядке, предусмотренномглавой 2.1 ФЗ № 210-ФЗ.</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5.1.2. в случае, указанном в части 3.2 статьи 11.2 ФЗ № 210-ФЗ, в антимонопольный орган, в порядке, установленном следующими нормативными правовыми актами: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ФЗ № 210-ФЗ;</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Федеральный закон от 26.07.2006 №135-ФЗ «О защите конкуренции»;</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 xml:space="preserve">- постановление Администрации «Об утверждении Порядка подачи и рассмотрения жалоб на решения и действия (бездействие) администрации Мичуринского сельсовета Пензенского района Пензенской </w:t>
      </w:r>
      <w:r w:rsidRPr="00CC69F6">
        <w:rPr>
          <w:rFonts w:ascii="Arial" w:eastAsia="Times New Roman" w:hAnsi="Arial" w:cs="Arial"/>
          <w:color w:val="000000"/>
          <w:sz w:val="24"/>
          <w:szCs w:val="24"/>
          <w:lang w:eastAsia="ru-RU"/>
        </w:rPr>
        <w:lastRenderedPageBreak/>
        <w:t>области, должностных лиц, муниципальных служащих администрации Мичуринского сельсовета Пензенского района Пензенской области при предоставлении муниципальных услуг».</w:t>
      </w:r>
    </w:p>
    <w:p w:rsidR="00CC69F6" w:rsidRPr="00CC69F6" w:rsidRDefault="00CC69F6" w:rsidP="00CC69F6">
      <w:pPr>
        <w:spacing w:after="0" w:line="240" w:lineRule="auto"/>
        <w:ind w:firstLine="567"/>
        <w:jc w:val="both"/>
        <w:rPr>
          <w:rFonts w:ascii="Arial" w:eastAsia="Times New Roman" w:hAnsi="Arial" w:cs="Arial"/>
          <w:color w:val="000000"/>
          <w:sz w:val="24"/>
          <w:szCs w:val="24"/>
          <w:lang w:eastAsia="ru-RU"/>
        </w:rPr>
      </w:pPr>
      <w:r w:rsidRPr="00CC69F6">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C69F6" w:rsidRPr="00CC69F6" w:rsidRDefault="00CC69F6" w:rsidP="00CC69F6">
      <w:pPr>
        <w:spacing w:after="0" w:line="240" w:lineRule="auto"/>
        <w:ind w:firstLine="567"/>
        <w:jc w:val="both"/>
        <w:rPr>
          <w:rFonts w:ascii="Calibri" w:eastAsia="Times New Roman" w:hAnsi="Calibri" w:cs="Arial"/>
          <w:color w:val="00000A"/>
          <w:sz w:val="20"/>
          <w:szCs w:val="20"/>
          <w:lang w:eastAsia="ru-RU"/>
        </w:rPr>
      </w:pPr>
      <w:r w:rsidRPr="00CC69F6">
        <w:rPr>
          <w:rFonts w:ascii="Calibri" w:eastAsia="Times New Roman" w:hAnsi="Calibri" w:cs="Arial"/>
          <w:color w:val="00000A"/>
          <w:sz w:val="20"/>
          <w:szCs w:val="20"/>
          <w:lang w:eastAsia="ru-RU"/>
        </w:rPr>
        <w:t> </w:t>
      </w:r>
    </w:p>
    <w:p w:rsidR="007772DF" w:rsidRPr="00CC69F6" w:rsidRDefault="007772DF" w:rsidP="00CC69F6"/>
    <w:sectPr w:rsidR="007772DF" w:rsidRPr="00CC6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F6"/>
    <w:rsid w:val="007772DF"/>
    <w:rsid w:val="00CC69F6"/>
    <w:rsid w:val="00E17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FEA6D-6A9D-4570-B854-D244527C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69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C69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9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C69F6"/>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CC6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CC6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C6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CC69F6"/>
  </w:style>
  <w:style w:type="paragraph" w:customStyle="1" w:styleId="13">
    <w:name w:val="Нижний колонтитул1"/>
    <w:basedOn w:val="a"/>
    <w:rsid w:val="00CC69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57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09C674-23FC-4B26-9607-467F5D078BEC" TargetMode="External"/><Relationship Id="rId13" Type="http://schemas.openxmlformats.org/officeDocument/2006/relationships/hyperlink" Target="https://pravo-search.minjust.ru/bigs/showDocument.html?id=0309C674-23FC-4B26-9607-467F5D078BE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309C674-23FC-4B26-9607-467F5D078BEC" TargetMode="External"/><Relationship Id="rId12" Type="http://schemas.openxmlformats.org/officeDocument/2006/relationships/hyperlink" Target="https://pravo-search.minjust.ru/bigs/showDocument.html?id=0309C674-23FC-4B26-9607-467F5D078B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A4E64CB-5F07-4413-8820-247CCF003E7C" TargetMode="External"/><Relationship Id="rId11" Type="http://schemas.openxmlformats.org/officeDocument/2006/relationships/hyperlink" Target="https://pravo-search.minjust.ru/bigs/showDocument.html?id=0309C674-23FC-4B26-9607-467F5D078BEC" TargetMode="External"/><Relationship Id="rId5" Type="http://schemas.openxmlformats.org/officeDocument/2006/relationships/hyperlink" Target="https://pravo-search.minjust.ru/bigs/showDocument.html?id=6EDF6BC9-150B-42F4-B8AC-2A0A1279AD29" TargetMode="External"/><Relationship Id="rId15" Type="http://schemas.openxmlformats.org/officeDocument/2006/relationships/theme" Target="theme/theme1.xml"/><Relationship Id="rId10" Type="http://schemas.openxmlformats.org/officeDocument/2006/relationships/hyperlink" Target="https://pravo-search.minjust.ru/bigs/showDocument.html?id=0309C674-23FC-4B26-9607-467F5D078BEC" TargetMode="External"/><Relationship Id="rId4" Type="http://schemas.openxmlformats.org/officeDocument/2006/relationships/hyperlink" Target="https://pravo-search.minjust.ru/bigs/showDocument.html?id=967B24FA-122F-4C64-B5CA-AB446CAD27FA" TargetMode="External"/><Relationship Id="rId9" Type="http://schemas.openxmlformats.org/officeDocument/2006/relationships/hyperlink" Target="https://pravo-search.minjust.ru/bigs/showDocument.html?id=0309C674-23FC-4B26-9607-467F5D078BE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8270</Words>
  <Characters>47142</Characters>
  <Application>Microsoft Office Word</Application>
  <DocSecurity>0</DocSecurity>
  <Lines>392</Lines>
  <Paragraphs>110</Paragraphs>
  <ScaleCrop>false</ScaleCrop>
  <Company>diakov.net</Company>
  <LinksUpToDate>false</LinksUpToDate>
  <CharactersWithSpaces>55302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2024-04-26T06:42:00Z</dcterms:created>
  <dcterms:modified xsi:type="dcterms:W3CDTF">2024-04-27T10:59:00Z</dcterms:modified>
</cp:coreProperties>
</file>