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8B2" w:rsidRPr="00B248B2" w:rsidRDefault="00B248B2" w:rsidP="00B248B2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АДМИНИСТРАЦИИ БЕЛИНСКОГО РАЙОНА</w:t>
      </w:r>
    </w:p>
    <w:p w:rsidR="00B248B2" w:rsidRPr="00B248B2" w:rsidRDefault="00B248B2" w:rsidP="00B248B2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ПЕНЗЕНСКОЙ ОБЛАСТИ</w:t>
      </w:r>
    </w:p>
    <w:p w:rsidR="00B248B2" w:rsidRPr="00B248B2" w:rsidRDefault="00B248B2" w:rsidP="00B248B2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B248B2" w:rsidRPr="00B248B2" w:rsidRDefault="00B248B2" w:rsidP="00B248B2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248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</w:t>
      </w:r>
      <w:proofErr w:type="gramEnd"/>
      <w:r w:rsidRPr="00B248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05 августа 2021 г. №</w:t>
      </w:r>
      <w:r w:rsidR="00507A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248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688</w:t>
      </w:r>
    </w:p>
    <w:p w:rsidR="00B248B2" w:rsidRPr="00B248B2" w:rsidRDefault="00B248B2" w:rsidP="00B248B2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 Белинский</w:t>
      </w:r>
    </w:p>
    <w:p w:rsidR="00B248B2" w:rsidRPr="00B248B2" w:rsidRDefault="00B248B2" w:rsidP="00B248B2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Административного регламента предоставления муниципальной услуги «Проведение осмотра зданий, сооружений в целях оценки их технического состояния и надлежащего технического обслуживания»</w:t>
      </w:r>
    </w:p>
    <w:p w:rsidR="00B248B2" w:rsidRPr="00B248B2" w:rsidRDefault="00B248B2" w:rsidP="00B248B2">
      <w:pPr>
        <w:spacing w:before="240" w:after="6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48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федеральными законами от 27.07.2010 № 210-ФЗ «Об организации предоставления государственных и муниципальных услуг», от 06.10.2003 № 131-ФЗ «Об общих принципах организации местного самоуправления в Российской Федерации», руководствуясь </w:t>
      </w:r>
      <w:hyperlink r:id="rId4" w:tgtFrame="_blank" w:history="1">
        <w:r w:rsidRPr="00B248B2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Уставом Белинского района Пензенской области</w:t>
        </w:r>
      </w:hyperlink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решением Собрания представителей Белинского района Пензенской области </w:t>
      </w:r>
      <w:hyperlink r:id="rId5" w:tgtFrame="_blank" w:history="1">
        <w:r w:rsidRPr="00B248B2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18.05.2020 № 268-27/4</w:t>
        </w:r>
      </w:hyperlink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«Об утверждении Порядка осмотра зданий, сооружений в целях оценки их технического состояния и надлежащего технического обслуживания на территории Белинского района», постановлением администрации Белинского района Пензенской области </w:t>
      </w:r>
      <w:hyperlink r:id="rId6" w:tgtFrame="_blank" w:history="1">
        <w:r w:rsidRPr="00B248B2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21.06.2012 № 413</w:t>
        </w:r>
      </w:hyperlink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«Об утверждении Правил разработки и утверждения административных регламентов предоставления муниципальных услуг и Правил проведения экспертизы проектов административных регламентов предоставления муниципальных услуг»,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48B2" w:rsidRPr="00B248B2" w:rsidRDefault="00B248B2" w:rsidP="00B248B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Белинского района постановляет: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прилагаемый административный регламент предоставления муниципальной услуги «Проведение осмотра зданий, сооружений в целях оценки их технического состояния и надлежащего технического обслуживания».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Сектору системного администрирования, защиты информации и технического обслуживания разместить настоящее постановление в информационной системе «</w:t>
      </w:r>
      <w:proofErr w:type="gramStart"/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Веб-сайт</w:t>
      </w:r>
      <w:proofErr w:type="gramEnd"/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Белинского района» и на «Едином портале государственных и муниципальных услуг (функций)» в информационно-телекоммуникационной сети «Интернет».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Настоящее постановление опубликовать в периодическом печатном издании «Газета Белинского района Пензенской области «</w:t>
      </w:r>
      <w:proofErr w:type="spellStart"/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Чембарские</w:t>
      </w:r>
      <w:proofErr w:type="spellEnd"/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вести».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Настоящее постановление вступает в силу на следующий день после его официального опубликования.</w:t>
      </w:r>
    </w:p>
    <w:p w:rsid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 Контроль за исполнением настоящего постановления возложить на заместителя главы администрации района по вопросам жилищно-коммунального хозяйства и строительства.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</w:t>
      </w:r>
      <w:proofErr w:type="spellEnd"/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главы администрации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</w:t>
      </w: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Мягкова</w:t>
      </w:r>
    </w:p>
    <w:p w:rsid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91D" w:rsidRDefault="00A3291D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91D" w:rsidRDefault="00A3291D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91D" w:rsidRDefault="00A3291D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48B2" w:rsidRPr="00B248B2" w:rsidRDefault="00B248B2" w:rsidP="00B248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48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248B2" w:rsidRPr="00B248B2" w:rsidRDefault="00B248B2" w:rsidP="00B248B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B248B2" w:rsidRPr="00B248B2" w:rsidRDefault="00B248B2" w:rsidP="00B248B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:rsidR="00B248B2" w:rsidRPr="00B248B2" w:rsidRDefault="00B248B2" w:rsidP="00B248B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</w:t>
      </w:r>
      <w:proofErr w:type="gramEnd"/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Белинского района</w:t>
      </w:r>
    </w:p>
    <w:p w:rsidR="00B248B2" w:rsidRPr="00B248B2" w:rsidRDefault="00B248B2" w:rsidP="00B248B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</w:t>
      </w:r>
    </w:p>
    <w:p w:rsidR="00B248B2" w:rsidRPr="00B248B2" w:rsidRDefault="00B248B2" w:rsidP="00B248B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05 августа 2021 г. № 688</w:t>
      </w:r>
    </w:p>
    <w:p w:rsidR="00B248B2" w:rsidRPr="00B248B2" w:rsidRDefault="00B248B2" w:rsidP="00B248B2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P29"/>
      <w:bookmarkEnd w:id="0"/>
      <w:r w:rsidRPr="00B248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Административный регламент предоставления муниципальной услуги «Проведение осмотра зданий, сооружений в целях оценки их технического состояния и надлежащего технического обслуживания»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48B2" w:rsidRPr="00B248B2" w:rsidRDefault="00B248B2" w:rsidP="00B248B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Общие положения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 регулирования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Административный регламент предоставления муниципальной услуги «Проведение осмотра зданий, сооружений в целях оценки их технического состояния и надлежащего технического обслуживания» (далее - Административный регламент) устанавливает порядок и стандарт предоставления муниципальной услуги, сроки и последовательность административных процедур (действий), осуществляемых администрацией Белинского района Пензенской области (далее - Администрация) в процессе предоставления муниципальной услуги «Проведение осмотра зданий, сооружений в целях оценки их технического состояния и надлежащего технического обслуживания» (далее - муниципальная услуга).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 заявителей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Заявителями являются – физические и юридические лица (далее – заявители) имеющие право собственности на заявленное здание, сооружение в целях оценки их технического состояния и надлежащего технического обслуживания.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48B2" w:rsidRPr="00B248B2" w:rsidRDefault="00B248B2" w:rsidP="00B248B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Требования к порядку информирования о предоставлении муниципальной услуги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Информирование заявителя о предоставлении муниципальной услуги осуществляется: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Непосредственно в здании Администрации с использованием средств наглядной информации, в том числе информационных стендов и средств </w:t>
      </w: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информирования с использованием информационно-коммуникационных технологий.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информационным стендам Администрации установлены пунктом 2.19 Административного регламента.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обеспечивает размещение и актуализацию справочной информации на информационных стендах, официальном сайте Администрации в информационно-телекоммуникационной сети «Интернет» далее - официальный сайт Администрации), в федеральной государственной информационной «Единый портал государственных и муниципальных услуг (функций)» www.gosuslugi.ru (далее - Единый портал) и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Посредством размещения информации на официальном сайте Администрации, на Едином портале и (или) Региональном портале.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Посредством использования телефонной, почтовой связи, а также электронной почты.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 многофункциональном центре предоставления государственных и муниципальных услуг МАУ «Многофункциональный центр предоставления государственных и муниципальных услуг Белинского района»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информационным стендам МФЦ установлены пунктом 2.19 Административного регламента.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 в информационно-телекоммуникационной сети «Интернет» (далее - официальный сайт МФЦ).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при личном обращении заявителя;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 письменным обращениям (в том числе по электронной почте).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 телефону.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круг заявителей, которым предоставляется муниципальная услуга;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срок предоставления муниципальной услуги;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Белинского района Пензенской области;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МФЦ, а также электронной почты;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1.9. Порядок, форма, место размещения и способы получения справочной информации.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справочной информации относится следующая информация: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место нахождения и график работы Администрации, а также МФЦ;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справочные телефоны Администрации, МФЦ, в том числе номер телефона-автоинформатора (при наличии);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адреса официальных сайтов Администрации, МФЦ, адреса их электронной почты.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официальных сайтах Администрации, МФЦ, на Едином портале, Региональном портале.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48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248B2" w:rsidRPr="00B248B2" w:rsidRDefault="00B248B2" w:rsidP="00B248B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Стандарт предоставления муниципальной услуги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48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муниципальной услуги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Наименование муниципальной услуги: «Проведение осмотра зданий, сооружений в целях оценки их технического состояния и надлежащего технического обслуживания».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Краткое наименование муниципальной услуги не предусмотрено.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Предоставление муниципальной услуги осуществляет Администрация.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48B2" w:rsidRPr="00B248B2" w:rsidRDefault="00B248B2" w:rsidP="00A3291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 предоставления муниципальной услуги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Результатом предоставления муниципальной услуги является: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 осмотра, содержащий рекомендации о мерах по устранению выявленных нарушений требований законодательства Российской Федерации к эксплуатации зданий, сооружений</w:t>
      </w: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48B2" w:rsidRPr="006763AC" w:rsidRDefault="00B248B2" w:rsidP="00A3291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76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 предоставления муниципальной услуги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 </w:t>
      </w:r>
      <w:r w:rsidRPr="003F01E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осмотра зданий, сооружений составляет не более 20 дней со дня регистрации заявления, а в случае поступления заявления о возникновении аварийных ситуаций в зданиях, сооружениях или возникновении угрозы разрушения зданий, сооружений - не позднее 1 рабочего дня, следующего за днем поступления указанного заявления.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заявления, указанного в пункте 2.6 раздела 2 Административного регламента, в Администрацию.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48B2" w:rsidRPr="006763AC" w:rsidRDefault="00B248B2" w:rsidP="006763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76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Правовые основания для предоставле</w:t>
      </w:r>
      <w:r w:rsidR="00676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ния </w:t>
      </w:r>
      <w:r w:rsidRPr="00676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муниципальной услуги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информационных стендах Администрации, МФЦ.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48B2" w:rsidRPr="006763AC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76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Исчерпывающий перечень документов, необходимых в соответствии</w:t>
      </w:r>
    </w:p>
    <w:p w:rsidR="00B248B2" w:rsidRPr="006763AC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676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proofErr w:type="gramEnd"/>
      <w:r w:rsidRPr="00676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законодательными или иными нормативными правовыми актами</w:t>
      </w:r>
    </w:p>
    <w:p w:rsidR="00B248B2" w:rsidRPr="006763AC" w:rsidRDefault="00B248B2" w:rsidP="006763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676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</w:t>
      </w:r>
      <w:proofErr w:type="gramEnd"/>
      <w:r w:rsidRPr="00676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предоставления муниципальной услуги с разделением на документы и информацию, которые заявитель дол</w:t>
      </w:r>
      <w:r w:rsidR="00676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жен представить самостоятельно, </w:t>
      </w:r>
      <w:r w:rsidRPr="00676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48B2" w:rsidRPr="003F01EB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P164"/>
      <w:bookmarkEnd w:id="1"/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2.6. </w:t>
      </w:r>
      <w:r w:rsidRPr="003F0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Исчерпывающий перечень документов, которые заявитель (представитель заявителя) должен представить самостоятельно:</w:t>
      </w:r>
    </w:p>
    <w:p w:rsidR="00B248B2" w:rsidRPr="003F01EB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заявление по форме согласно приложению 1 к Административному регламенту.</w:t>
      </w:r>
    </w:p>
    <w:p w:rsidR="00B248B2" w:rsidRPr="003F01EB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подаче заявления:</w:t>
      </w:r>
    </w:p>
    <w:p w:rsidR="00B248B2" w:rsidRPr="003F01EB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физическое лицо предъявляет документ, удостоверяющий личность.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-представитель юридического лица документ, подтверждающий полномочия действовать от имени юридического лица.</w:t>
      </w:r>
    </w:p>
    <w:p w:rsidR="00B248B2" w:rsidRPr="003F01EB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1EB">
        <w:rPr>
          <w:rFonts w:ascii="Times New Roman" w:eastAsia="Times New Roman" w:hAnsi="Times New Roman" w:cs="Times New Roman"/>
          <w:sz w:val="28"/>
          <w:szCs w:val="28"/>
          <w:lang w:eastAsia="ru-RU"/>
        </w:rPr>
        <w:t>2.6.1.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услуги:</w:t>
      </w:r>
    </w:p>
    <w:p w:rsidR="00B248B2" w:rsidRPr="003F01EB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технический паспорт (план) здания, сооружения;</w:t>
      </w:r>
    </w:p>
    <w:p w:rsidR="00B248B2" w:rsidRPr="003F01EB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проектная документация на строительство, реконструкцию зданий, сооружений и их на переустройство;</w:t>
      </w:r>
    </w:p>
    <w:p w:rsidR="00B248B2" w:rsidRPr="003F01EB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заявитель вправе представить по собственной инициативе:</w:t>
      </w:r>
    </w:p>
    <w:p w:rsidR="00B248B2" w:rsidRPr="003F01EB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сведения из Единого государственного реестра недвижимости о правах на жилое помещение;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технический паспорт (план) здания, сооружения.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P178"/>
      <w:bookmarkEnd w:id="2"/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2.6.2. 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лично на бумажном носителе по местонахождению Администрации;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посредством почтовой связи по местонахождению Администрации;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P190"/>
      <w:bookmarkEnd w:id="3"/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Оснований для отказа в приеме документов законодательством Российской Федерации не предусмотрено.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Основания для приостановления предоставления муниципальной услуги не предусмотрены.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48B2" w:rsidRPr="006763AC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76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Исчерпывающий перечень оснований для отказа в предоставлении муниципальной услуги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Par0"/>
      <w:bookmarkEnd w:id="4"/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2.9. Основанием для отказа в предоставлении муниципальной услуги является поступление в Администрацию заявления, в котором указано о </w:t>
      </w: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проведении осмотра зданий, сооружений в целях оценки их технического состояния и надлежащего технического обслуживания, при эксплуатации которых осуществляется государственный контроль (надзор) в соответствии с федеральными законами.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P196"/>
      <w:bookmarkEnd w:id="5"/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 Муниципальная услуга предоставляется бесплатно.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 Время ожидания в очереди не должно превышать: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подаче заявления и (или) документов - 15 минут;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получении результата предоставления муниципальной услуги - 15 минут.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48B2" w:rsidRPr="006763AC" w:rsidRDefault="00B248B2" w:rsidP="006763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76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 регистрации запроса заявителя о предоставлении</w:t>
      </w:r>
    </w:p>
    <w:p w:rsidR="00B248B2" w:rsidRPr="006763AC" w:rsidRDefault="00B248B2" w:rsidP="006763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676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муниципальной</w:t>
      </w:r>
      <w:proofErr w:type="gramEnd"/>
      <w:r w:rsidRPr="00676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услуги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 Регистрация заявления о предоставлении муниципальной услуги осуществляется в течение 1 рабочего дня со дня поступления заявления в Администрацию.</w:t>
      </w:r>
      <w:bookmarkStart w:id="6" w:name="_GoBack"/>
      <w:bookmarkEnd w:id="6"/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предоставлении муниципальной услуги, информационным стендам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образцами их заполнения и перечнем документов, необходимых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предоставления муниципальной услуги, в том числе к обеспечению доступности для инвалидов указанных объектов в соответствии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законодательством Российской Федерации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социальной защите инвалидов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Помещения Администрации, МФЦ должны соответствовать санитарно-эпидемиологическим правилам и нормативам «Гигиенические требования к </w:t>
      </w: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персональным электронно-вычислительным машинам и организации работы. СанПиН 2.2.2/2.4.1340-03».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2.19. Кабинеты приема заявителей должны иметь информационные таблички (вывески) с указанием: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номера кабинета;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фамилии, имени, отчества (при наличии) и должности специалиста.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текст административного регламента;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краткое описание порядка предоставления муниципальной услуги;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перечень документов, необходимых для предоставления муниципальной услуги;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образцы заявлений;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справочная информация.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2.22. 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 и транспортных средств, перевозящих таких инвалидов и (или) детей-инвалидов, а также инвалидами III группы в порядке, установленном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сурдопереводчика</w:t>
      </w:r>
      <w:proofErr w:type="spellEnd"/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тифлосурдопереводчика</w:t>
      </w:r>
      <w:proofErr w:type="spellEnd"/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брелками</w:t>
      </w:r>
      <w:proofErr w:type="spellEnd"/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-коммуникаторами).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Администрации, МФЦ обеспечиваются личными нагрудными карточками (</w:t>
      </w:r>
      <w:proofErr w:type="spellStart"/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бейджами</w:t>
      </w:r>
      <w:proofErr w:type="spellEnd"/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 указанием фамилии, имени, отчества (при наличии) и должности.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48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248B2" w:rsidRPr="00B248B2" w:rsidRDefault="00B248B2" w:rsidP="00B248B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Показатели доступности и качества муниципальной услуги</w:t>
      </w:r>
    </w:p>
    <w:p w:rsidR="00B248B2" w:rsidRPr="00B248B2" w:rsidRDefault="00B248B2" w:rsidP="00B248B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2.24. Показатели доступности и качества предоставления муниципальной услуги.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2.24.1. Показателями доступности предоставления муниципальной услуги являются: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транспортная доступность к месту предоставления муниципальной услуги;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2.24.2. Показателями качества предоставления муниципальной услуги являются отсутствие: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очередей при приеме и выдаче документов заявителям (их представителям);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нарушений сроков предоставления муниципальной услуги;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48B2" w:rsidRPr="006763AC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76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2.25. Для получения муниципальной услуги заявителю (представителю заявителя) предоставляется возможность представить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2.26.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обращении заявителя в МФЦ обеспечивается передача заявления в Администрацию в порядке и сроки, установленные соглашением о </w:t>
      </w: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взаимодействии между МФЦ и Администрацией, при личном обращении заявителя.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2.27. При предоставлении муниципальной услуги в электронной форме заявителю (представителю заявителя) посредством Регионального портала обеспечивается: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получение информации о порядке и сроках предоставления муниципальной услуги;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B248B2" w:rsidRPr="00B248B2" w:rsidRDefault="00B248B2" w:rsidP="00B248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48B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B248B2" w:rsidRPr="00B248B2" w:rsidRDefault="00B248B2" w:rsidP="006763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</w:t>
      </w:r>
      <w:r w:rsidR="00676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48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также особенности выполнения административных процедур</w:t>
      </w:r>
      <w:r w:rsidR="00676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48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многофункциональных центрах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48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3.1.1. Прием и регистрация заявления для получения муниципальной услуги.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3.1.2. Рассмотрение заявления, принятие решения и организация осмотра зданий, сооружений в целях оценки их технического состояния и надлежащего технического обслуживания;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3.1.3. Проведение осмотра зданий, сооружений в целях оценки их технического состояния и надлежащего технического обслуживания;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3.1.4. Выдача заявителю результата предоставления муниципальной услуги.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3.1.5. Исправление допущенных опечаток и ошибок в выданных в результате предоставления муниципальной услуги документах.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48B2" w:rsidRPr="006763AC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76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Прием и регистрация заявления для получения муниципальной услуги</w:t>
      </w:r>
    </w:p>
    <w:p w:rsidR="00B248B2" w:rsidRPr="006763AC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76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Основанием для начала административной процедуры является обращение заявителя (представителя заявителя) с заявлением для предоставления муниципальной услуги.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Заявление направляется заявителем (представителем заявителя) в Администрацию на бумажном носителе посредством почтового отправления или представляется лично.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подписывается заявителем либо представителем заявителя.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Лицо, имеющее право действовать без доверенности от имени юридического лица, предъявляет документ, удостоверяющий его личность, а </w:t>
      </w: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При приеме заявления специалист Администрации, ответственный за прием и регистрацию документов по предоставлению муниципальной услуги, проверяет: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правильность заполнения заявления;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действительность основного документа, удостоверяющего личность заявителя, и (или) доверенности от уполномоченного лица;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Поступившее заявление, в том числе из МФЦ, регистрируется с присвоением входящего номера и указанием даты получения.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Заявителю (представителю заявителя) выдается расписка в получении заявления с указанием даты получения в Администрации.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Если заявление представляется заявителем (представителем заявителя) в МФЦ лично, то заявителю (представителю заявителя) выдается расписка в получении заявления, форма которой предусмотрена специализированной программой МФЦ.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 В случае если заявление и документы представлены в Администрацию посредством почтового отправления, расписка в получении заявления направляется Администрацией заявителю указанным в заявлении способом.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 Заявление, представленное заявителем (представителем заявителя) через МФЦ передается МФЦ в Администрацию на бумажном носителе в срок, установленный соглашением, заключенным Администрацией с МФЦ.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 Критерием принятия решения о приеме заявления является соблюдение требований, предусмотренных пунктом 2.6. Административного регламента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3.11. Зарегистрированное заявление передается на рассмотрение в комиссию по осмотру зданий и сооружений на территории Белинского района Пензенской области (далее - Комиссия).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3.12. Результатом административной процедуры является прием и регистрация поступившего заявления, передача его на рассмотрение в Комиссию.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Способом фиксации административной процедуры является регистрация поступившего заявления в системе документооборота Администрации.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3.13. Продолжительность административной процедуры (максимальный срок ее выполнения) составляет 1 рабочий день со дня поступления заявления в Администрацию.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поступления заявления о возникновении аварийных ситуаций в зданиях, сооружениях или возникновении угрозы разрушения зданий, сооружений заявление регистрируется незамедлительно.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B248B2" w:rsidRPr="006763AC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76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Рассмотрение заявления, принятие решения и организация осмотра зданий, сооружений в целях оценки их технического состояния и надлежащего технического обслуживания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3.14. Основанием для начала административной процедуры является поступление зарегистрированного заявления на рассмотрение в Комиссию.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3.15. Секретарь Комиссии осуществляет проверку сведений, содержащихся в заявлении, и готовит проект распоряжения Администрации о проведении осмотра зданий, сооружений в целях оценки их технического состояния и надлежащего технического обслуживания (далее – осмотр).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выявления основания для отказа в предоставлении муниципальной услуги, указанном в пункте 2.9. Административного регламента, секретарь Комиссии, готовит проект </w:t>
      </w:r>
      <w:bookmarkStart w:id="7" w:name="_Hlk45825973"/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уведомления об отказе в предоставлении муниципальной услуги </w:t>
      </w:r>
      <w:bookmarkEnd w:id="7"/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указанием причин отказа).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3.16. Критерием принятия решения является наличие или отсутствие оснований, предусмотренных пунктом 2.9 Административного регламента.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3.17. Подготовленный проект распоряжения Администрации о проведении осмотра или проект уведомления об отказе в предоставлении муниципальной услуги направляется на согласование в установленном в Администрации порядке.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несогласия с подготовленными документами, обнаружения ошибок и недочетов в нем, замечания исправляются секретарем Комиссии незамедлительно в течение срока административной процедуры.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согласования проект распоряжения Администрации о проведении осмотра или проект уведомления об отказе в предоставлении муниципальной услуги направляется на подпись главе Администрации.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3.18. Подписанный главой Администрации проект распоряжения Администрации о проведении осмотра или проект уведомления об отказе в предоставлении муниципальной услуги регистрируется в установленном порядке.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Распоряжение о проведении осмотра должно быть издано в течение пяти дней со дня регистрации заявления о нарушении требований законодательства в Администрации.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3.19. Результатом административной процедуры является оформленное и зарегистрированное в установленном порядке распоряжение Администрации о проведении осмотра</w:t>
      </w:r>
      <w:bookmarkStart w:id="8" w:name="_Hlk45826001"/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уведомления об отказе в предоставлении муниципальной услуги.</w:t>
      </w:r>
      <w:bookmarkEnd w:id="8"/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3.20. Способом фиксации результата выполнения административной процедуры является зарегистрированное в установленном порядке распоряжение Администрации о проведении осмотра или уведомления об отказе в предоставлении муниципальной услуги.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3.21. Продолжительность административной процедуры (максимальный срок ее выполнения) составляет 5 дней со дня регистрации заявления в Администрации в случае, если отсутствует угроза возникновения аварийных ситуаций в зданиях, сооружениях или угроза разрушения зданий, сооружений.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поступлении заявления о возникновении аварийных ситуаций в зданиях, сооружениях или возникновении угрозы разрушения зданий, сооружений осмотр должен быть проведен не позднее 1 рабочего дня, следующего за днем поступления указанного заявления, при этом издание распоряжения о проведении осмотра не требуется, нормы пунктов 3.15 – 3.20 Административного регламента не применяются.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48B2" w:rsidRPr="006763AC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76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Проведение осмотра зданий, сооружений в целях оценки их технического состояния и надлежащего технического обслуживания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3.22. Основанием для начала административной процедуры является подписанное главой Администрации и зарегистрированное в установленном порядке распоряжение о проведении осмотра.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3.23. Осмотр зданий, сооружений проводится Комиссией в соответствии с требованиями установленными решением Собрания представителей Белинского района Пензенской области от 17.03.2015 № 413-57/3 «Об утверждении Порядка осмотра зданий, сооружений в целях оценки их технического состояния и надлежащего технического обслуживания» (далее – Порядок осмотра зданий, сооружений).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3.24. Осмотры зданий, сооружений проводятся с участием собственника (собственников) зданий, сооружений или лиц, владеющих зданием, сооружением на ином законном основании, или лиц, ответственных за эксплуатацию здания, сооружения, либо их уполномоченных представителей.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3.25. В случае если собственник здания, сооружения или лица, которые владеют зданием, сооружением на ином законном основании (на праве аренды, хозяйственного ведения, оперативного управления и другое), в случае если соответствующим договором, решением органа государственной власти или органа местного самоуправления установлена ответственность такого лица за эксплуатацию зданий, сооружений, либо привлекаемое собственником или таким лицом в целях обеспечения безопасной эксплуатации зданий, сооружений на основании договора физическое или юридическое лицо (далее - лицо, ответственное за эксплуатацию зданий, сооружений) не является заявителем, то они уведомляются Администрацией о проведении осмотра, не позднее чем за три рабочих дня до дня проведения осмотра.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Собственники зданий, сооружений, лица, которые владеют зданием, сооружением на ином законном основании, уведомляют лиц, ответственных за эксплуатацию принадлежащих им объектов самостоятельно.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поступления заявления о возникновении аварийных ситуаций в зданиях, сооружениях или о возникновении угрозы разрушения зданий, сооружений, а также в случае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в случае возникновения угрозы безопасности государства, а также возникновения или возможности возникновения чрезвычайных ситуаций природного и техногенного характера предварительное уведомление лиц, ответственных за эксплуатацию здания, сооружения, о начале проведения осмотра не требуется.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3.26. При осмотре зданий, сооружений Комиссией проводится визуальное обследование конструкций (с </w:t>
      </w:r>
      <w:proofErr w:type="spellStart"/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фотофиксацией</w:t>
      </w:r>
      <w:proofErr w:type="spellEnd"/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видимых дефектов), изучаются сведения об осматриваемом объекте (время строительства, сроки эксплуатации), общая характеристика объемно-планировочного и конструктивного решений и систем инженерного оборудования, производятся </w:t>
      </w:r>
      <w:proofErr w:type="spellStart"/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обмерочные</w:t>
      </w:r>
      <w:proofErr w:type="spellEnd"/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и иные мероприятия, необходимые для оценки технического состояния и надлежащего технического обслуживания зданий, сооружений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осматриваемого объекта.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3.27. По результатам осмотра зданий, сооружений секретарем Комиссии составляется акт осмотра зданий, сооружений по форме согласно приложению 2 к настоящему Административному регламенту (далее - акт осмотра).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акту осмотра прикладываются материалы </w:t>
      </w:r>
      <w:proofErr w:type="spellStart"/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фотофиксации</w:t>
      </w:r>
      <w:proofErr w:type="spellEnd"/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осматриваемых зданий, сооружений и иные материалы, оформленные в ходе осмотра зданий, сооружений.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3.28. В случае выявления при проведении осмотра зданий, сооружений нарушений требований технических регламентов к конструктивным и другим характеристикам надежности и безопасности объектов, требований проектной документации указанных объектов в акте осмотра излагаются рекомендации о мерах по устранению выявленных нарушений.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3.29. Акт осмотра составляется в трех экземплярах, подписывается членами Комиссии, осуществившими проведение осмотра здания, сооружения, а также экспертами или представителями экспертных или иных организаций (в случае привлечения их к проведению осмотра здания, сооружения), собственником здания, сооружения либо лицами, которые владеют зданием, сооружением на ином законном основании, либо их уполномоченными представителями.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Подписанный указанными выше лицами акт осмотра утверждается главой Администрации в течение пяти рабочих дней со дня проведения осмотра зданий, сооружений, а в случае проведения осмотра зданий, сооружений на основании заявления о возникновении аварийных ситуаций в зданиях, сооружениях или возникновении угрозы разрушения зданий, сооружений – в день проведения осмотра зданий, сооружений.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Утвержденный акт осмотра заверяется печатью Администрации в день его утверждения.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3.30. Сведения о проведенном осмотре зданий, сооружений вносятся в Журнал учета осмотров зданий, сооружений, который ведется Комиссией по форме, установленной Порядком осмотра зданий, сооружений.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3.31. Один экземпляр акта осмотра в течение трех рабочих дней со дня его утверждения направляется секретарем Комиссии собственникам зданий, сооружений, лицам, которые владеют зданием, сооружением на ином законном основании почтовым отправлением с уведомлением о вручении, второй направляется заявителю почтовым отправлением с уведомлением о вручении, третий остается в Комиссии.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проведения осмотра здания, сооружения на основании заявления о возникновении аварийных ситуаций в зданиях, сооружениях или возникновении угрозы разрушения зданий, сооружений – акт осмотра вручается заявителю, </w:t>
      </w: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лицу, ответственному за эксплуатацию здания, сооружения, в день проведения осмотра здания, сооружения лично под подпись, а если заявитель, лицо, ответственное за эксплуатацию здания, сооружения не присутствовали при проведении осмотра здания, сооружения направляется почтовым отправлением с уведомлением о вручении в день проведения осмотра здания, сооружения, и в данном случае утверждение главой Администрации акта осмотра не требуется.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3.32. Результатом административной процедуры является наличие утвержденного и зарегистрированного акта осмотра.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3.33. Способом фиксации результата выполнения административной процедуры является регистрация в журнале учета акта осмотра.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3.34. Продолжительность административной процедуры (максимальный срок ее выполнения) составляет 14 дней со дня регистрации в установленном порядке распоряжения о проведении осмотра.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поступлении заявления о возникновении аварийных ситуаций в зданиях, сооружениях или возникновении угрозы разрушения зданий, сооружений осмотр должен быть проведен не позднее 1 рабочего дня, следующего за днем поступления заявления в Администрацию.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48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248B2" w:rsidRPr="006763AC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76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Выдача заявителю результата предоставления муниципальной услуги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3.34. Основанием для начала административной процедуры и критерием принятия решения по ней являются оформленный документ - акт осмотра.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3.35. Секретарь Комиссии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 способом, указанном в заявлении.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3.36. Результат предоставления муниципальной услуги направляется заявителю (представителю заявителя) одним из способов, указанным в заявлении: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виде документа на бумажном носителе, который заявитель (представитель заявителя) получает непосредственно при личном обращении в Администрацию;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виде документа на бумажном носителе, который направляется заявителю (представителю заявителя) посредством почтового отправления.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выбора заявителем (представителем заявителя) получения результата предоставления муниципальной услуги через МФЦ Администрация обеспечивает передачу документов в МФЦ для выдачи заявителю (представителю заявителя) в срок, предусмотренный соглашением о взаимодействии.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3.37. Продолжительность административной процедуры составляет 1 день со дня подписания уполномоченными лицами и регистрации акта осмотра.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3.38. Результатом административной процедуры является выдача заявителю результата предоставления муниципальной услуги – акта осмотра.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48B2" w:rsidRPr="006763AC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76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3.39.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3.40. При обращении об исправлении технической ошибки заявитель представляет: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заявление об исправлении технической ошибки;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3.41.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3.42.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внесения изменений в акт осмотра, указанный в пункте 2.3 Административного регламента.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3.43. Ответственный исполнитель передает подготовленный акт осмотра, указанный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 подписывает акт осмотра, указанный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3.44.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</w:t>
      </w: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3.45.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случае наличия технической ошибки в выданном в результате предоставления муниципальной услуги документе – акт осмотра, указанный в пункте 2.3 Административного регламента, с внесенными изменениями;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3.46.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случае наличия технической ошибки в выданном в результате предоставления муниципальной услуги документе - акт осмотра, указанный в пункте 2.3 Административного регламента, с внесенными изменениями;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48B2" w:rsidRPr="006763AC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76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Особенности предоставления муниципальной услуги в МФЦ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3.47. 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3.48. В случае если муниципальная услуга оказывается на базе МФЦ, специалист МФЦ: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принимает от заявителя заявление, регистрирует заявление в соответствии с документооборотом МФЦ;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проверяет правильность заполнения заявления;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проверяет комплектность представленных заявителем документов;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выдает расписку о принятии заявления и указанием срока получения результата муниципальной услуги.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3.49. В случае если при подаче заявления специалистом МФЦ обнаружено несоответствие заявления требованиям Административного регламента, специалист МФЦ возвращает заявителю заявление для приведения в соответствие с указанными требованиями с разъяснением причин возврата.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3.50. Передача заявления из МФЦ в Администрацию осуществляется не позднее одного рабочего дня, следующего за днем регистрации заявления в МФЦ.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3.51. Передача документов заявителя из МФЦ в Администрацию осуществляется специалистом, ответственным за доставку документов МФЦ, в </w:t>
      </w: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3.52. В срок получения результата специалист МФЦ, ответственный за доставку документов, получает в Администрации результат предоставления муниципальной услуги под подпись.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3.53. Полученные специалистом МФЦ документы регистрируется в установленном МФЦ порядке.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3.54. 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3.55. Заявитель может получить результат предоставления муниципальной услуги лично, обратившись в МФЦ после предъявления документов, удостоверяющих его личность.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B248B2" w:rsidRPr="0028779E" w:rsidRDefault="00B248B2" w:rsidP="00B248B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248B2" w:rsidRPr="0028779E" w:rsidRDefault="00B248B2" w:rsidP="00B248B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Формы контроля за исполнением административного регламента</w:t>
      </w:r>
    </w:p>
    <w:p w:rsidR="00B248B2" w:rsidRPr="0028779E" w:rsidRDefault="00B248B2" w:rsidP="00B248B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заместителем главы администрации района по вопросам жилищно-коммунального хозяйства и строительства,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Периодичность осуществления проверок определяется главой Администрации.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Ответственные исполнители несут персональную ответственность за: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B248B2" w:rsidRPr="00B248B2" w:rsidRDefault="00B248B2" w:rsidP="00B248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48B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B248B2" w:rsidRPr="0028779E" w:rsidRDefault="00B248B2" w:rsidP="00B248B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в Едином портале, в Региональном портале.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Указанная информация также может быть сообщена заявителю в устной и (или) в письменной форме.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5.4.1. Заявитель может обратиться с жалобой, в том числе, в следующих случаях: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нарушение срока регистрации запроса о предоставлении муниципальной услуги;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нарушение срока предоставления муниципальной услуги;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</w:t>
      </w: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правовыми актами Пензенской области, муниципальными правовыми актами для предоставления муниципальной услуги;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5.4.4. Жалоба на решения и действия (бездействие) главы Администрации подается Главе администрации.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5.4.5. Жалоба на решения, принятые главой Администрации, подается в порядке, установленном действующим законодательством в уполномоченный исполнительный орган государственной власти Пензенской области, к компетенции которого относится осуществление контроля за соблюдением </w:t>
      </w: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органами местного самоуправления законодательства о градостроительной деятельности.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Жалоба на решения и действия (бездействия) Администрации, должностных лиц Администрации, муниципальных служащих Администрации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</w:t>
      </w:r>
      <w:proofErr w:type="spellStart"/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ГрК</w:t>
      </w:r>
      <w:proofErr w:type="spellEnd"/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РФ, может быть подана такими лицами в порядке, установленном статьей 11.2 ФЗ № 210-ФЗ, либо в порядке, установленном антимонопольным законодательством Российской Федерации, в антимонопольный орган.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5.4.6.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5.4.7.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5.4.8. В электронном виде жалоба может быть подана заявителем посредством: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официального сайта Администрации;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электронной почты Администрации;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Единого портала;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Регионального портала;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5.4.9. Подача жалобы и документов, предусмотренных подпунктами 5.4.5 и 5.4.6</w:t>
      </w:r>
      <w:proofErr w:type="gramStart"/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настоящего</w:t>
      </w:r>
      <w:proofErr w:type="gramEnd"/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пункта, в электронном виде осуществляется заявителем (уполномоченным представителем заявителя) в соответствии с законодательством Российской Федерации.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5.4.10.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5.4.11. Жалоба может быть подана заявителем через МФЦ.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многофункциональным центром и органом, предоставляющим муниципальную услугу, но не позднее следующего рабочего дня со дня поступления жалобы.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срок рассмотрения жалобы исчисляется со дня регистрации жалобы в Администрации.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Жалоба должна содержать: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 наименование Администрации, должностного лица Администрации, муниципального служащего, решения и действия (бездействие) которых обжалуются;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сведения об обжалуемых решениях и действиях (бездействии) Администрации, должностного лица Администрации, муниципального служащего;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5.8. Основания для приостановления рассмотрения жалобы законодательством не предусмотрены.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5.9. По результатам рассмотрения жалобы принимается одно из следующих решений: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удовлетворении жалобы отказывается.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5.10. Не позднее дня, следующего за днем принятия решения, указанного в пункте 5.9</w:t>
      </w:r>
      <w:proofErr w:type="gramStart"/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настоящего</w:t>
      </w:r>
      <w:proofErr w:type="gramEnd"/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5.10.1. В случае признания жалобы подлежащей удовлетворению в ответе заявителю, указанном в пункте 5.10 Административного регламента, дается информация о действиях, осуществляемых Администрацией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5.10.2. В случае признания жалобы не подлежащей удовлетворению в ответе заявителю, указанном в пункте 5.10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Подача и рассмотрение жалоб на решения и действия (бездействие) администрации Белинского района Пензенской области», а также её должностных лиц участвующих в предоставлении муниципальной услуги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5.13. Жалоба подается в администрацию Белинского района Пензенской области в письменной форме, в том числе при личном приеме заявителя, или в электронном виде.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Жалоба в письменной форме может быть также направлена по почте.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5.14. В случае подачи жалобы при личном приеме в администрацию Белинского района заявитель представляет документ, удостоверяющий его личность, в соответствии с действующим законодательством.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5.16. В электронном виде жалоба может быть подана заявителем посредством: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информационной системе «Веб-сайт» Администрации Белинского района Пензенской области в информационно-телекоммуникационной сети «Интернет»;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федеральной государственной информационной системы «Единый портал государственных и муниципальных услуг (функций)»;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 портале государственных и муниципальных услуг Пензенской области www.gosuslugi.pnzreg.ru.»;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5.17. Подача жалобы и документов, предусмотренных пунктами 5.14</w:t>
      </w:r>
      <w:proofErr w:type="gramStart"/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</w:t>
      </w:r>
      <w:proofErr w:type="gramEnd"/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5.15. в электронном виде осуществляется заявителем (представителем заявителя) в соответствии с действующим законодательством.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5.18. Рассмотрение жалоб осуществляется главой администрации Белинского района, предоставляющего муниципальную услугу в отношении решений и действий (бездействия) отдела по делам архитектуры, строительства и муниципального хозяйства, а также её должностных лиц, участвующих в предоставлении муниципальной услуги.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5.19. Жалоба может быть подана заявителем через МАУ «Многофункциональный центр предоставления государственных и </w:t>
      </w: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муниципальных услуг Белинского района» (далее - многофункциональный центр).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поступлении жалобы многофункциональный центр обеспечивает ее передачу в администрацию Белинского района Пензенской области в порядке и сроки, которые установлены соглашением о взаимодействии между многофункциональным центром и администрацией Белинского района Пензенской области, но не позднее следующего рабочего дня со дня поступления жалобы.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срок рассмотрения жалобы исчисляется со дня регистрации жалобы в администрации Белинского района Пензенской области.».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48B2" w:rsidRPr="006763AC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76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Подача и рассмотрение жалоб на решения и действия (бездействие)</w:t>
      </w:r>
    </w:p>
    <w:p w:rsidR="00B248B2" w:rsidRPr="006763AC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76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МАУ «Многофункциональный центр предоставления государственных и муниципальных услуг Белинского района», а также его должностных лиц, участвующих в предоставлении муниципальной услуги.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5.20. Жалоба подается в администрацию Белинского района при обжаловании решений и действий (бездействия) многофункционального центра, руководителю многофункционального центра при обжаловании решений и действий (бездействий) работника многофункционального центра в письменной форме, в том числе при личном приеме заявителя, или в электронном виде.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5.21. Жалоба может быть направлена по почте, с использованием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5.22.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5.23.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5.24. В электронном виде жалоба может быть подана заявителем посредством: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официального сайта многофункционального центра, в информационно-телекоммуникационной сети "Интернет";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федеральной государственной информационной системы "Единый портал государственных и муниципальных услуг (функций)";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 портале государственных и муниципальных услуг Пензенской области www.gosuslugi.pnzreg.ru.»;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5.25. Подача жалобы и документов, предусмотренных пунктами 5.22</w:t>
      </w:r>
      <w:proofErr w:type="gramStart"/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</w:t>
      </w:r>
      <w:proofErr w:type="gramEnd"/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5.23. в электронном виде осуществляется заявителем (представителем заявителя) в соответствии с действующим законодательством.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5.26. Рассмотрение жалоб осуществляется администрацией Белинского района в отношении решений и действий (бездействия) многофункционального центра Белинского района, руководителем многофункционального центра Белинского района в отношении решений и действий (бездействия) работника многофункционального центра Белинского района.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5.27. Жалоба на решения и действия (бездействие) администрации Белинского района, являющегося учредителем многофункционального центра, или руководителя многофункционального центра подается в Правительство Пензенской области и рассматривается Председателем Правительства Пензенской области, заместителем Председателя Правительства Пензенской области в соответствии с распределением обязанностей с учетом требований, установленных постановлением Правительства Пензенской области от 09.04..2018 № 212-пП «Об утверждении Порядка подачи и рассмотрения жалоб на решения и действия (бездействия)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услуг».</w:t>
      </w:r>
    </w:p>
    <w:p w:rsidR="00B248B2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8779E" w:rsidRDefault="0028779E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779E" w:rsidRDefault="0028779E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779E" w:rsidRDefault="0028779E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779E" w:rsidRDefault="0028779E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779E" w:rsidRDefault="0028779E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779E" w:rsidRDefault="0028779E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779E" w:rsidRDefault="0028779E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779E" w:rsidRDefault="0028779E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779E" w:rsidRDefault="0028779E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779E" w:rsidRDefault="0028779E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779E" w:rsidRDefault="0028779E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779E" w:rsidRDefault="0028779E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779E" w:rsidRDefault="0028779E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779E" w:rsidRDefault="0028779E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779E" w:rsidRDefault="0028779E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779E" w:rsidRDefault="0028779E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779E" w:rsidRDefault="0028779E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779E" w:rsidRDefault="0028779E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779E" w:rsidRDefault="0028779E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779E" w:rsidRDefault="0028779E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779E" w:rsidRDefault="0028779E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779E" w:rsidRDefault="0028779E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779E" w:rsidRDefault="0028779E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779E" w:rsidRDefault="0028779E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779E" w:rsidRDefault="0028779E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779E" w:rsidRDefault="0028779E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779E" w:rsidRDefault="0028779E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779E" w:rsidRDefault="0028779E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779E" w:rsidRDefault="0028779E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779E" w:rsidRDefault="0028779E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779E" w:rsidRDefault="0028779E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779E" w:rsidRPr="0028779E" w:rsidRDefault="0028779E" w:rsidP="006763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48B2" w:rsidRPr="0028779E" w:rsidRDefault="00B248B2" w:rsidP="00B248B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</w:t>
      </w:r>
    </w:p>
    <w:p w:rsidR="00B248B2" w:rsidRPr="0028779E" w:rsidRDefault="00B248B2" w:rsidP="00B248B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административному регламенту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P461"/>
      <w:bookmarkEnd w:id="9"/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248B2" w:rsidRPr="0028779E" w:rsidRDefault="00B248B2" w:rsidP="00B248B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Главе Белинского района</w:t>
      </w:r>
    </w:p>
    <w:p w:rsidR="00B248B2" w:rsidRPr="0028779E" w:rsidRDefault="00B248B2" w:rsidP="00B248B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 области</w:t>
      </w:r>
    </w:p>
    <w:p w:rsidR="00B248B2" w:rsidRPr="0028779E" w:rsidRDefault="00B248B2" w:rsidP="00B248B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</w:t>
      </w:r>
    </w:p>
    <w:p w:rsidR="00B248B2" w:rsidRPr="0028779E" w:rsidRDefault="00B248B2" w:rsidP="00B248B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</w:p>
    <w:p w:rsidR="00B248B2" w:rsidRPr="0028779E" w:rsidRDefault="00B248B2" w:rsidP="00B248B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зарегистрированного</w:t>
      </w:r>
      <w:proofErr w:type="gramEnd"/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(-ой) по адресу:</w:t>
      </w:r>
    </w:p>
    <w:p w:rsidR="00B248B2" w:rsidRPr="0028779E" w:rsidRDefault="00B248B2" w:rsidP="00B248B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</w:p>
    <w:p w:rsidR="00B248B2" w:rsidRPr="0028779E" w:rsidRDefault="00B248B2" w:rsidP="00B248B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</w:p>
    <w:p w:rsidR="00B248B2" w:rsidRPr="0028779E" w:rsidRDefault="00B248B2" w:rsidP="00B248B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почтовый</w:t>
      </w:r>
      <w:proofErr w:type="gramEnd"/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адрес:______________________</w:t>
      </w:r>
    </w:p>
    <w:p w:rsidR="00B248B2" w:rsidRPr="0028779E" w:rsidRDefault="00B248B2" w:rsidP="00B248B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</w:p>
    <w:p w:rsidR="00B248B2" w:rsidRPr="0028779E" w:rsidRDefault="00B248B2" w:rsidP="00B248B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</w:p>
    <w:p w:rsidR="00B248B2" w:rsidRPr="0028779E" w:rsidRDefault="00B248B2" w:rsidP="00B248B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тел._________________________________</w:t>
      </w:r>
    </w:p>
    <w:p w:rsidR="00B248B2" w:rsidRPr="0028779E" w:rsidRDefault="00B248B2" w:rsidP="00B248B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</w:t>
      </w:r>
      <w:proofErr w:type="gramEnd"/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почта:____________________________</w:t>
      </w:r>
    </w:p>
    <w:p w:rsidR="00B248B2" w:rsidRPr="0028779E" w:rsidRDefault="00B248B2" w:rsidP="00B248B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</w:t>
      </w:r>
      <w:proofErr w:type="gramEnd"/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удостоверяющий личность:</w:t>
      </w:r>
    </w:p>
    <w:p w:rsidR="00B248B2" w:rsidRPr="0028779E" w:rsidRDefault="00B248B2" w:rsidP="00B248B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</w:p>
    <w:p w:rsidR="00B248B2" w:rsidRPr="0028779E" w:rsidRDefault="00B248B2" w:rsidP="00B248B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серия</w:t>
      </w:r>
      <w:proofErr w:type="gramEnd"/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 номер ________________</w:t>
      </w:r>
    </w:p>
    <w:p w:rsidR="00B248B2" w:rsidRPr="0028779E" w:rsidRDefault="00B248B2" w:rsidP="00B248B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кем</w:t>
      </w:r>
      <w:proofErr w:type="gramEnd"/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когда выдан:____________________</w:t>
      </w:r>
    </w:p>
    <w:p w:rsidR="00B248B2" w:rsidRPr="0028779E" w:rsidRDefault="00B248B2" w:rsidP="00B248B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</w:p>
    <w:p w:rsidR="00B248B2" w:rsidRPr="0028779E" w:rsidRDefault="00B248B2" w:rsidP="00B248B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государственный</w:t>
      </w:r>
      <w:proofErr w:type="gramEnd"/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номер записи</w:t>
      </w:r>
    </w:p>
    <w:p w:rsidR="00B248B2" w:rsidRPr="0028779E" w:rsidRDefault="00B248B2" w:rsidP="00B248B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регистрации</w:t>
      </w:r>
      <w:proofErr w:type="gramEnd"/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юридического лица:</w:t>
      </w:r>
    </w:p>
    <w:p w:rsidR="00B248B2" w:rsidRPr="0028779E" w:rsidRDefault="00B248B2" w:rsidP="00B248B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</w:p>
    <w:p w:rsidR="00B248B2" w:rsidRPr="0028779E" w:rsidRDefault="00B248B2" w:rsidP="00B248B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идентификационный</w:t>
      </w:r>
      <w:proofErr w:type="gramEnd"/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номер</w:t>
      </w:r>
    </w:p>
    <w:p w:rsidR="00B248B2" w:rsidRPr="0028779E" w:rsidRDefault="00B248B2" w:rsidP="00B248B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налогоплательщика</w:t>
      </w:r>
      <w:proofErr w:type="gramEnd"/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248B2" w:rsidRPr="0028779E" w:rsidRDefault="00B248B2" w:rsidP="00B248B2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" w:name="P715"/>
      <w:bookmarkEnd w:id="10"/>
      <w:r w:rsidRPr="00287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48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Порядком проведения осмотра зданий, сооружений в целях оценки их технического состояния и надлежащего технического обслуживания, утвержденного решением Собрания представителей Белинского района Пензенской области </w:t>
      </w:r>
      <w:hyperlink r:id="rId7" w:tgtFrame="_blank" w:history="1">
        <w:r w:rsidRPr="0028779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17.03.23015 № 413-57/3</w:t>
        </w:r>
      </w:hyperlink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извещаю о нарушении требований действующего законодательства Российской Федерации к эксплуатации зданий, сооружений (о возникновении аварийных ситуаций в зданиях, сооружениях или возникновении угрозы разрушения зданий, сооружений):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48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</w:t>
      </w:r>
      <w:proofErr w:type="gramEnd"/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нарушения требований действующего законодательства Российской Федерации к эксплуатации зданий, сооружений, причина возникновения аварийных ситуаций в зданиях, сооружениях или возникновения угрозы разрушения здания, сооружения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48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48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_______________________________________________________________________________,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расположенного</w:t>
      </w:r>
      <w:proofErr w:type="gramEnd"/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адресу: ________________________________________.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связи с вышеуказанным прошу выдать лицу, ответственному за эксплуатацию зданий, сооружений рекомендации о мерах по устранению выявленных нарушений требований </w:t>
      </w:r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законодательства Российской Федерации к эксплуатации зданий, сооружений по указанному адресу.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Приложение: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48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</w:t>
      </w:r>
      <w:r w:rsidR="002877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48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</w:t>
      </w:r>
      <w:r w:rsidR="002877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48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</w:t>
      </w:r>
      <w:r w:rsidR="002877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48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</w:t>
      </w:r>
      <w:r w:rsidR="002877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48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муниципальной услуги прошу (нужное отметить в квадрате):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48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77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8923"/>
      </w:tblGrid>
      <w:tr w:rsidR="00B248B2" w:rsidRPr="0028779E" w:rsidTr="0028779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8B2" w:rsidRPr="0028779E" w:rsidRDefault="00B248B2" w:rsidP="00B248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8B2" w:rsidRPr="0028779E" w:rsidRDefault="00B248B2" w:rsidP="00B248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7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</w:t>
            </w:r>
            <w:proofErr w:type="gramEnd"/>
            <w:r w:rsidRPr="00287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B248B2" w:rsidRPr="0028779E" w:rsidTr="0028779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8B2" w:rsidRPr="0028779E" w:rsidRDefault="00B248B2" w:rsidP="00B248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8B2" w:rsidRPr="0028779E" w:rsidRDefault="00B248B2" w:rsidP="00B248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7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</w:t>
            </w:r>
            <w:proofErr w:type="gramEnd"/>
            <w:r w:rsidRPr="00287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бумажном носителе через МФЦ</w:t>
            </w:r>
          </w:p>
        </w:tc>
      </w:tr>
      <w:tr w:rsidR="00B248B2" w:rsidRPr="0028779E" w:rsidTr="0028779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8B2" w:rsidRPr="0028779E" w:rsidRDefault="00B248B2" w:rsidP="00B248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8B2" w:rsidRPr="0028779E" w:rsidRDefault="00B248B2" w:rsidP="00B248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7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</w:t>
            </w:r>
            <w:proofErr w:type="gramEnd"/>
            <w:r w:rsidRPr="00287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бумажном носителе посредством почтового отправления</w:t>
            </w:r>
          </w:p>
        </w:tc>
      </w:tr>
    </w:tbl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____________________________________________ ________________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</w:t>
      </w:r>
      <w:proofErr w:type="gramEnd"/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имя, отчество (при наличии) (подпись)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«____» ____________ 20 ____г.</w:t>
      </w:r>
    </w:p>
    <w:p w:rsidR="00B248B2" w:rsidRPr="00B248B2" w:rsidRDefault="00B248B2" w:rsidP="00B248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48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248B2" w:rsidRDefault="00B248B2" w:rsidP="00B248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48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8779E" w:rsidRDefault="0028779E" w:rsidP="00B248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8779E" w:rsidRDefault="0028779E" w:rsidP="00B248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8779E" w:rsidRDefault="0028779E" w:rsidP="00B248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8779E" w:rsidRDefault="0028779E" w:rsidP="00B248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8779E" w:rsidRDefault="0028779E" w:rsidP="00B248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8779E" w:rsidRDefault="0028779E" w:rsidP="00B248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8779E" w:rsidRDefault="0028779E" w:rsidP="00B248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8779E" w:rsidRDefault="0028779E" w:rsidP="00B248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8779E" w:rsidRDefault="0028779E" w:rsidP="00B248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8779E" w:rsidRDefault="0028779E" w:rsidP="00B248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8779E" w:rsidRDefault="0028779E" w:rsidP="00B248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8779E" w:rsidRDefault="0028779E" w:rsidP="00B248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8779E" w:rsidRDefault="0028779E" w:rsidP="00B248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8779E" w:rsidRDefault="0028779E" w:rsidP="00B248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8779E" w:rsidRDefault="0028779E" w:rsidP="00B248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8779E" w:rsidRDefault="0028779E" w:rsidP="00B248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8779E" w:rsidRDefault="0028779E" w:rsidP="00B248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8779E" w:rsidRDefault="0028779E" w:rsidP="00B248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8779E" w:rsidRDefault="0028779E" w:rsidP="00B248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8779E" w:rsidRDefault="0028779E" w:rsidP="00B248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8779E" w:rsidRDefault="0028779E" w:rsidP="00B248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8779E" w:rsidRDefault="0028779E" w:rsidP="00B248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8779E" w:rsidRDefault="0028779E" w:rsidP="00B248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8779E" w:rsidRDefault="0028779E" w:rsidP="00B248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8779E" w:rsidRDefault="0028779E" w:rsidP="00B248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8779E" w:rsidRDefault="0028779E" w:rsidP="00B248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8779E" w:rsidRDefault="0028779E" w:rsidP="00B248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8779E" w:rsidRDefault="0028779E" w:rsidP="00B248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8779E" w:rsidRDefault="0028779E" w:rsidP="00B248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8779E" w:rsidRDefault="0028779E" w:rsidP="00B248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8779E" w:rsidRDefault="0028779E" w:rsidP="00B248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8779E" w:rsidRDefault="0028779E" w:rsidP="00B248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8779E" w:rsidRDefault="0028779E" w:rsidP="00B248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8779E" w:rsidRDefault="0028779E" w:rsidP="00B248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8779E" w:rsidRDefault="0028779E" w:rsidP="00B248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763AC" w:rsidRDefault="006763AC" w:rsidP="00B248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763AC" w:rsidRDefault="006763AC" w:rsidP="00B248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763AC" w:rsidRDefault="006763AC" w:rsidP="00B248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763AC" w:rsidRDefault="006763AC" w:rsidP="00B248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763AC" w:rsidRPr="00B248B2" w:rsidRDefault="006763AC" w:rsidP="00B248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248B2" w:rsidRPr="0028779E" w:rsidRDefault="00B248B2" w:rsidP="00B248B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</w:t>
      </w:r>
    </w:p>
    <w:p w:rsidR="00B248B2" w:rsidRPr="0028779E" w:rsidRDefault="00B248B2" w:rsidP="00B248B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административному регламенту</w:t>
      </w:r>
    </w:p>
    <w:p w:rsidR="00B248B2" w:rsidRPr="0028779E" w:rsidRDefault="00B248B2" w:rsidP="00B248B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248B2" w:rsidRPr="0028779E" w:rsidRDefault="00B248B2" w:rsidP="00B248B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</w:t>
      </w:r>
    </w:p>
    <w:p w:rsidR="00B248B2" w:rsidRPr="0028779E" w:rsidRDefault="00B248B2" w:rsidP="00B248B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</w:p>
    <w:p w:rsidR="00B248B2" w:rsidRPr="0028779E" w:rsidRDefault="00B248B2" w:rsidP="00B248B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</w:t>
      </w:r>
      <w:proofErr w:type="gramEnd"/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главы </w:t>
      </w:r>
    </w:p>
    <w:p w:rsidR="00B248B2" w:rsidRPr="0028779E" w:rsidRDefault="00B248B2" w:rsidP="00B248B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Белинского района Пензенской области</w:t>
      </w:r>
    </w:p>
    <w:p w:rsidR="00B248B2" w:rsidRPr="0028779E" w:rsidRDefault="00B248B2" w:rsidP="00B248B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_______________ 20_____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248B2" w:rsidRPr="0028779E" w:rsidRDefault="00B248B2" w:rsidP="00B248B2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Par596"/>
      <w:bookmarkEnd w:id="11"/>
      <w:r w:rsidRPr="0028779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АКТ ОСМОТРА</w:t>
      </w:r>
    </w:p>
    <w:p w:rsidR="00B248B2" w:rsidRPr="0028779E" w:rsidRDefault="00B248B2" w:rsidP="00B248B2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79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_____________________________________</w:t>
      </w:r>
    </w:p>
    <w:p w:rsidR="00B248B2" w:rsidRPr="0028779E" w:rsidRDefault="00B248B2" w:rsidP="00B248B2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proofErr w:type="gramStart"/>
      <w:r w:rsidRPr="00287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</w:t>
      </w:r>
      <w:proofErr w:type="gramEnd"/>
      <w:r w:rsidRPr="00287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время составления)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248B2" w:rsidRPr="0028779E" w:rsidRDefault="006763AC" w:rsidP="006763AC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Настоящий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  </w:t>
      </w:r>
      <w:r w:rsidR="00B248B2"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</w:t>
      </w:r>
      <w:proofErr w:type="gramEnd"/>
      <w:r w:rsidR="00B248B2"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</w:t>
      </w:r>
      <w:r w:rsid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(ФИО, должности специалистов, ответственных за проведение осмотра)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B248B2" w:rsidRPr="0028779E" w:rsidRDefault="00B248B2" w:rsidP="006763AC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67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участием</w:t>
      </w:r>
      <w:proofErr w:type="gramEnd"/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</w:t>
      </w:r>
      <w:r w:rsid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(ФИО, должности специалистов, привлеченных к осмотру организаций)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B248B2" w:rsidRPr="0028779E" w:rsidRDefault="006763AC" w:rsidP="006763AC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B248B2"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48B2"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B248B2"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</w:t>
      </w:r>
      <w:r w:rsid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(ФИО лица, ответственного за эксплуатацию здания, сооружения)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</w:t>
      </w:r>
      <w:r w:rsid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</w:p>
    <w:p w:rsidR="00B248B2" w:rsidRPr="0028779E" w:rsidRDefault="00B248B2" w:rsidP="006763AC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Объект </w:t>
      </w:r>
      <w:r w:rsidR="0067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осмотра</w:t>
      </w:r>
      <w:proofErr w:type="gramEnd"/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____________________________________________________________________</w:t>
      </w:r>
      <w:r w:rsid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</w:t>
      </w:r>
      <w:proofErr w:type="gramEnd"/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здания, сооружения, адрес)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</w:t>
      </w:r>
      <w:r w:rsid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осмотре установлено: _________________________________________</w:t>
      </w:r>
      <w:r w:rsid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</w:t>
      </w:r>
      <w:proofErr w:type="gramEnd"/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данных, характеризующих состояние объекта осмотра)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Выявлены (не выявлены) нарушения: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</w:t>
      </w:r>
    </w:p>
    <w:p w:rsidR="00B248B2" w:rsidRPr="0028779E" w:rsidRDefault="00B248B2" w:rsidP="006763A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случае выявления указываются нарушения требований технических регламентов, проектной документации)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 о мерах по устранению выявленных нарушений: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_________________________________________________________________________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акту: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Подписи лиц, проводивших осмотр: ______________________________________</w:t>
      </w:r>
      <w:r w:rsidR="00676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:rsidR="00B248B2" w:rsidRPr="0028779E" w:rsidRDefault="00B248B2" w:rsidP="00B24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06CE" w:rsidRPr="006763AC" w:rsidRDefault="00B248B2" w:rsidP="006763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sectPr w:rsidR="00A406CE" w:rsidRPr="006763AC" w:rsidSect="0028779E">
      <w:pgSz w:w="11906" w:h="16838"/>
      <w:pgMar w:top="1134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8B2"/>
    <w:rsid w:val="0028779E"/>
    <w:rsid w:val="003F01EB"/>
    <w:rsid w:val="004D6C0F"/>
    <w:rsid w:val="00507AF7"/>
    <w:rsid w:val="006763AC"/>
    <w:rsid w:val="007D5681"/>
    <w:rsid w:val="00927EBA"/>
    <w:rsid w:val="00A3291D"/>
    <w:rsid w:val="00A406CE"/>
    <w:rsid w:val="00B2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F6A07-95D8-494F-8723-AF2A52528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8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959833E5-CB1A-4427-A0A9-2EF1937AF31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6FC41E49-92B5-4C3E-BFAA-E2C0B79C21D7" TargetMode="External"/><Relationship Id="rId5" Type="http://schemas.openxmlformats.org/officeDocument/2006/relationships/hyperlink" Target="https://pravo-search.minjust.ru/bigs/showDocument.html?id=58C243D4-4298-4946-9E89-738551F291CF" TargetMode="External"/><Relationship Id="rId4" Type="http://schemas.openxmlformats.org/officeDocument/2006/relationships/hyperlink" Target="https://pravo-search.minjust.ru/bigs/showDocument.html?id=5DC15BA1-63A2-4C2E-A226-23EDA276FBB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11017</Words>
  <Characters>62797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7</cp:revision>
  <dcterms:created xsi:type="dcterms:W3CDTF">2024-01-31T05:40:00Z</dcterms:created>
  <dcterms:modified xsi:type="dcterms:W3CDTF">2024-01-31T06:58:00Z</dcterms:modified>
</cp:coreProperties>
</file>