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3D0" w:rsidRPr="00666D9D" w:rsidRDefault="006733D0" w:rsidP="006733D0">
      <w:pPr>
        <w:pStyle w:val="3"/>
        <w:tabs>
          <w:tab w:val="clear" w:pos="0"/>
        </w:tabs>
        <w:rPr>
          <w:sz w:val="28"/>
          <w:szCs w:val="28"/>
        </w:rPr>
      </w:pPr>
      <w:bookmarkStart w:id="0" w:name="sub_1000"/>
      <w:r>
        <w:rPr>
          <w:noProof/>
          <w:lang w:eastAsia="ru-RU"/>
        </w:rPr>
        <w:drawing>
          <wp:inline distT="0" distB="0" distL="0" distR="0">
            <wp:extent cx="609600" cy="800100"/>
            <wp:effectExtent l="19050" t="0" r="0" b="0"/>
            <wp:docPr id="3"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ППО (вектор) черная"/>
                    <pic:cNvPicPr>
                      <a:picLocks noChangeAspect="1" noChangeArrowheads="1"/>
                    </pic:cNvPicPr>
                  </pic:nvPicPr>
                  <pic:blipFill>
                    <a:blip r:embed="rId5" cstate="print"/>
                    <a:srcRect/>
                    <a:stretch>
                      <a:fillRect/>
                    </a:stretch>
                  </pic:blipFill>
                  <pic:spPr bwMode="auto">
                    <a:xfrm>
                      <a:off x="0" y="0"/>
                      <a:ext cx="609600" cy="800100"/>
                    </a:xfrm>
                    <a:prstGeom prst="rect">
                      <a:avLst/>
                    </a:prstGeom>
                    <a:noFill/>
                    <a:ln w="9525">
                      <a:noFill/>
                      <a:miter lim="800000"/>
                      <a:headEnd/>
                      <a:tailEnd/>
                    </a:ln>
                  </pic:spPr>
                </pic:pic>
              </a:graphicData>
            </a:graphic>
          </wp:inline>
        </w:drawing>
      </w:r>
    </w:p>
    <w:p w:rsidR="006733D0" w:rsidRDefault="006733D0" w:rsidP="006733D0">
      <w:pPr>
        <w:jc w:val="center"/>
      </w:pPr>
    </w:p>
    <w:p w:rsidR="006733D0" w:rsidRDefault="006733D0" w:rsidP="006733D0">
      <w:pPr>
        <w:jc w:val="center"/>
      </w:pPr>
    </w:p>
    <w:p w:rsidR="006733D0" w:rsidRPr="00CB2920" w:rsidRDefault="009F294E" w:rsidP="006733D0">
      <w:pPr>
        <w:jc w:val="center"/>
        <w:rPr>
          <w:b/>
          <w:sz w:val="32"/>
          <w:szCs w:val="32"/>
        </w:rPr>
      </w:pPr>
      <w:r>
        <w:rPr>
          <w:b/>
          <w:sz w:val="32"/>
          <w:szCs w:val="32"/>
        </w:rPr>
        <w:t>АДМИНИСТРАЦИЯ</w:t>
      </w:r>
    </w:p>
    <w:p w:rsidR="006733D0" w:rsidRPr="00CB2920" w:rsidRDefault="00E05B10" w:rsidP="006733D0">
      <w:pPr>
        <w:jc w:val="center"/>
        <w:rPr>
          <w:b/>
          <w:sz w:val="32"/>
          <w:szCs w:val="32"/>
        </w:rPr>
      </w:pPr>
      <w:r>
        <w:rPr>
          <w:b/>
          <w:color w:val="FF0000"/>
          <w:sz w:val="32"/>
          <w:szCs w:val="32"/>
        </w:rPr>
        <w:t>ВИРГИН</w:t>
      </w:r>
      <w:r w:rsidR="006733D0">
        <w:rPr>
          <w:b/>
          <w:color w:val="FF0000"/>
          <w:sz w:val="32"/>
          <w:szCs w:val="32"/>
        </w:rPr>
        <w:t>СКОГО</w:t>
      </w:r>
      <w:r w:rsidR="006733D0" w:rsidRPr="00CB2920">
        <w:rPr>
          <w:b/>
          <w:sz w:val="32"/>
          <w:szCs w:val="32"/>
        </w:rPr>
        <w:t xml:space="preserve"> СЕЛЬСОВЕТА</w:t>
      </w:r>
    </w:p>
    <w:p w:rsidR="006733D0" w:rsidRPr="00CB2920" w:rsidRDefault="006733D0" w:rsidP="006733D0">
      <w:pPr>
        <w:jc w:val="center"/>
        <w:rPr>
          <w:b/>
          <w:sz w:val="32"/>
          <w:szCs w:val="32"/>
        </w:rPr>
      </w:pPr>
      <w:r w:rsidRPr="00CB2920">
        <w:rPr>
          <w:b/>
          <w:sz w:val="32"/>
          <w:szCs w:val="32"/>
        </w:rPr>
        <w:t>НИЖНЕЛОМОВСКОГО РАЙОНА ПЕНЗЕНСКОЙ ОБЛАСТИ</w:t>
      </w:r>
    </w:p>
    <w:p w:rsidR="006733D0" w:rsidRDefault="006733D0" w:rsidP="006733D0">
      <w:pPr>
        <w:jc w:val="center"/>
        <w:rPr>
          <w:b/>
          <w:sz w:val="32"/>
          <w:szCs w:val="32"/>
        </w:rPr>
      </w:pPr>
    </w:p>
    <w:p w:rsidR="006733D0" w:rsidRDefault="006733D0" w:rsidP="006733D0">
      <w:pPr>
        <w:pStyle w:val="ConsPlusTitle"/>
        <w:jc w:val="center"/>
        <w:rPr>
          <w:rFonts w:ascii="Times New Roman" w:hAnsi="Times New Roman" w:cs="Times New Roman"/>
          <w:color w:val="000000"/>
          <w:sz w:val="28"/>
          <w:szCs w:val="28"/>
        </w:rPr>
      </w:pPr>
      <w:r>
        <w:rPr>
          <w:rFonts w:ascii="Times New Roman" w:hAnsi="Times New Roman" w:cs="Times New Roman"/>
          <w:color w:val="000000"/>
          <w:sz w:val="28"/>
          <w:szCs w:val="28"/>
        </w:rPr>
        <w:t>ПОСТАНОВЛЕНИЕ</w:t>
      </w:r>
    </w:p>
    <w:p w:rsidR="006733D0" w:rsidRDefault="006733D0" w:rsidP="006733D0">
      <w:pPr>
        <w:pStyle w:val="ConsPlusTitle"/>
        <w:jc w:val="center"/>
        <w:rPr>
          <w:rFonts w:ascii="Times New Roman" w:hAnsi="Times New Roman" w:cs="Times New Roman"/>
          <w:color w:val="000000"/>
        </w:rPr>
      </w:pPr>
    </w:p>
    <w:p w:rsidR="006733D0" w:rsidRPr="006733D0" w:rsidRDefault="006733D0" w:rsidP="006733D0">
      <w:pPr>
        <w:pStyle w:val="ConsPlusTitle"/>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от ______</w:t>
      </w:r>
      <w:r w:rsidR="00E05B10">
        <w:rPr>
          <w:rFonts w:ascii="Times New Roman" w:hAnsi="Times New Roman" w:cs="Times New Roman"/>
          <w:b w:val="0"/>
          <w:color w:val="000000"/>
          <w:sz w:val="28"/>
          <w:szCs w:val="28"/>
        </w:rPr>
        <w:t>15.01.2026</w:t>
      </w:r>
      <w:r>
        <w:rPr>
          <w:rFonts w:ascii="Times New Roman" w:hAnsi="Times New Roman" w:cs="Times New Roman"/>
          <w:b w:val="0"/>
          <w:color w:val="000000"/>
          <w:sz w:val="28"/>
          <w:szCs w:val="28"/>
        </w:rPr>
        <w:t>______ № __</w:t>
      </w:r>
      <w:r w:rsidR="00E05B10">
        <w:rPr>
          <w:rFonts w:ascii="Times New Roman" w:hAnsi="Times New Roman" w:cs="Times New Roman"/>
          <w:b w:val="0"/>
          <w:color w:val="000000"/>
          <w:sz w:val="28"/>
          <w:szCs w:val="28"/>
        </w:rPr>
        <w:t>1</w:t>
      </w:r>
      <w:r>
        <w:rPr>
          <w:rFonts w:ascii="Times New Roman" w:hAnsi="Times New Roman" w:cs="Times New Roman"/>
          <w:b w:val="0"/>
          <w:color w:val="000000"/>
          <w:sz w:val="28"/>
          <w:szCs w:val="28"/>
        </w:rPr>
        <w:t>__________</w:t>
      </w:r>
    </w:p>
    <w:p w:rsidR="006733D0" w:rsidRDefault="006733D0" w:rsidP="006733D0">
      <w:pPr>
        <w:pStyle w:val="ConsPlusTitle"/>
        <w:jc w:val="center"/>
        <w:rPr>
          <w:rFonts w:ascii="Times New Roman" w:hAnsi="Times New Roman" w:cs="Times New Roman"/>
          <w:b w:val="0"/>
          <w:color w:val="000000"/>
          <w:sz w:val="24"/>
          <w:szCs w:val="24"/>
        </w:rPr>
      </w:pPr>
      <w:proofErr w:type="gramStart"/>
      <w:r>
        <w:rPr>
          <w:rFonts w:ascii="Times New Roman" w:hAnsi="Times New Roman" w:cs="Times New Roman"/>
          <w:b w:val="0"/>
          <w:color w:val="000000"/>
          <w:sz w:val="24"/>
          <w:szCs w:val="24"/>
        </w:rPr>
        <w:t>с</w:t>
      </w:r>
      <w:proofErr w:type="gramEnd"/>
      <w:r>
        <w:rPr>
          <w:rFonts w:ascii="Times New Roman" w:hAnsi="Times New Roman" w:cs="Times New Roman"/>
          <w:b w:val="0"/>
          <w:color w:val="000000"/>
          <w:sz w:val="24"/>
          <w:szCs w:val="24"/>
        </w:rPr>
        <w:t xml:space="preserve">. </w:t>
      </w:r>
      <w:r w:rsidR="00E05B10">
        <w:rPr>
          <w:rFonts w:ascii="Times New Roman" w:hAnsi="Times New Roman" w:cs="Times New Roman"/>
          <w:b w:val="0"/>
          <w:color w:val="000000"/>
          <w:sz w:val="24"/>
          <w:szCs w:val="24"/>
        </w:rPr>
        <w:t>Вирга</w:t>
      </w:r>
    </w:p>
    <w:p w:rsidR="006733D0" w:rsidRPr="009F294E" w:rsidRDefault="006733D0" w:rsidP="009F294E">
      <w:pPr>
        <w:spacing w:before="240" w:after="60"/>
        <w:outlineLvl w:val="0"/>
        <w:rPr>
          <w:b/>
          <w:color w:val="000000"/>
          <w:kern w:val="28"/>
          <w:sz w:val="24"/>
          <w:szCs w:val="24"/>
        </w:rPr>
      </w:pPr>
      <w:r w:rsidRPr="009F294E">
        <w:rPr>
          <w:b/>
          <w:color w:val="000000"/>
          <w:kern w:val="28"/>
          <w:sz w:val="24"/>
          <w:szCs w:val="24"/>
        </w:rPr>
        <w:t xml:space="preserve">Об утверждении административного регламента предоставления муниципальной услуги «Выдача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местного значения на территории </w:t>
      </w:r>
      <w:r w:rsidR="00E05B10" w:rsidRPr="009F294E">
        <w:rPr>
          <w:b/>
          <w:color w:val="FF0000"/>
          <w:kern w:val="28"/>
          <w:sz w:val="24"/>
          <w:szCs w:val="24"/>
        </w:rPr>
        <w:t>Виргин</w:t>
      </w:r>
      <w:r w:rsidRPr="009F294E">
        <w:rPr>
          <w:b/>
          <w:color w:val="FF0000"/>
          <w:kern w:val="28"/>
          <w:sz w:val="24"/>
          <w:szCs w:val="24"/>
        </w:rPr>
        <w:t>ского</w:t>
      </w:r>
      <w:r w:rsidRPr="009F294E">
        <w:rPr>
          <w:b/>
          <w:color w:val="000000"/>
          <w:kern w:val="28"/>
          <w:sz w:val="24"/>
          <w:szCs w:val="24"/>
        </w:rPr>
        <w:t xml:space="preserve"> сельсовета </w:t>
      </w:r>
      <w:proofErr w:type="spellStart"/>
      <w:r w:rsidRPr="009F294E">
        <w:rPr>
          <w:b/>
          <w:color w:val="000000"/>
          <w:kern w:val="28"/>
          <w:sz w:val="24"/>
          <w:szCs w:val="24"/>
        </w:rPr>
        <w:t>Нижнеломовского</w:t>
      </w:r>
      <w:proofErr w:type="spellEnd"/>
      <w:r w:rsidRPr="009F294E">
        <w:rPr>
          <w:b/>
          <w:color w:val="000000"/>
          <w:kern w:val="28"/>
          <w:sz w:val="24"/>
          <w:szCs w:val="24"/>
        </w:rPr>
        <w:t xml:space="preserve"> района Пензенской области»</w:t>
      </w:r>
    </w:p>
    <w:p w:rsidR="006733D0" w:rsidRPr="009F294E" w:rsidRDefault="006733D0" w:rsidP="009F294E">
      <w:pPr>
        <w:outlineLvl w:val="0"/>
        <w:rPr>
          <w:color w:val="000000"/>
          <w:sz w:val="24"/>
          <w:szCs w:val="24"/>
        </w:rPr>
      </w:pPr>
    </w:p>
    <w:p w:rsidR="006733D0" w:rsidRPr="00705388" w:rsidRDefault="006733D0" w:rsidP="009F294E">
      <w:pPr>
        <w:rPr>
          <w:color w:val="000000" w:themeColor="text1"/>
          <w:sz w:val="22"/>
          <w:szCs w:val="22"/>
        </w:rPr>
      </w:pPr>
      <w:proofErr w:type="gramStart"/>
      <w:r w:rsidRPr="00705388">
        <w:rPr>
          <w:color w:val="000000"/>
          <w:sz w:val="22"/>
          <w:szCs w:val="22"/>
        </w:rPr>
        <w:t xml:space="preserve">В соответствии с Федеральными законами от 27.07.2010 № 210-ФЗ «Об организации предоставления государственных и муниципальных услуг» (с последующими изменениями),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00E05B10" w:rsidRPr="00705388">
        <w:rPr>
          <w:color w:val="000000" w:themeColor="text1"/>
          <w:sz w:val="22"/>
          <w:szCs w:val="22"/>
        </w:rPr>
        <w:t xml:space="preserve">руководствуясь решением </w:t>
      </w:r>
      <w:r w:rsidRPr="00705388">
        <w:rPr>
          <w:color w:val="000000" w:themeColor="text1"/>
          <w:sz w:val="22"/>
          <w:szCs w:val="22"/>
        </w:rPr>
        <w:t xml:space="preserve"> </w:t>
      </w:r>
      <w:r w:rsidR="00E05B10" w:rsidRPr="00705388">
        <w:rPr>
          <w:color w:val="000000" w:themeColor="text1"/>
          <w:sz w:val="22"/>
          <w:szCs w:val="22"/>
        </w:rPr>
        <w:t>Виргинс</w:t>
      </w:r>
      <w:r w:rsidRPr="00705388">
        <w:rPr>
          <w:color w:val="000000" w:themeColor="text1"/>
          <w:sz w:val="22"/>
          <w:szCs w:val="22"/>
        </w:rPr>
        <w:t xml:space="preserve">кого сельсовета </w:t>
      </w:r>
      <w:proofErr w:type="spellStart"/>
      <w:r w:rsidR="00E05B10" w:rsidRPr="00705388">
        <w:rPr>
          <w:color w:val="000000" w:themeColor="text1"/>
          <w:sz w:val="22"/>
          <w:szCs w:val="22"/>
        </w:rPr>
        <w:t>Нижнеломо</w:t>
      </w:r>
      <w:r w:rsidRPr="00705388">
        <w:rPr>
          <w:color w:val="000000" w:themeColor="text1"/>
          <w:sz w:val="22"/>
          <w:szCs w:val="22"/>
        </w:rPr>
        <w:t>вского</w:t>
      </w:r>
      <w:proofErr w:type="spellEnd"/>
      <w:r w:rsidRPr="00705388">
        <w:rPr>
          <w:color w:val="000000" w:themeColor="text1"/>
          <w:sz w:val="22"/>
          <w:szCs w:val="22"/>
        </w:rPr>
        <w:t xml:space="preserve"> района Пензенской области от </w:t>
      </w:r>
      <w:r w:rsidR="00E05B10" w:rsidRPr="00705388">
        <w:rPr>
          <w:color w:val="000000" w:themeColor="text1"/>
          <w:sz w:val="22"/>
          <w:szCs w:val="22"/>
        </w:rPr>
        <w:t>25.12.2025</w:t>
      </w:r>
      <w:r w:rsidRPr="00705388">
        <w:rPr>
          <w:color w:val="000000" w:themeColor="text1"/>
          <w:sz w:val="22"/>
          <w:szCs w:val="22"/>
        </w:rPr>
        <w:t xml:space="preserve"> года № </w:t>
      </w:r>
      <w:r w:rsidR="00E05B10" w:rsidRPr="00705388">
        <w:rPr>
          <w:color w:val="000000" w:themeColor="text1"/>
          <w:sz w:val="22"/>
          <w:szCs w:val="22"/>
        </w:rPr>
        <w:t>103-20/8</w:t>
      </w:r>
      <w:r w:rsidRPr="00705388">
        <w:rPr>
          <w:color w:val="000000" w:themeColor="text1"/>
          <w:sz w:val="22"/>
          <w:szCs w:val="22"/>
        </w:rPr>
        <w:t xml:space="preserve"> </w:t>
      </w:r>
      <w:r w:rsidR="00E05B10" w:rsidRPr="00705388">
        <w:rPr>
          <w:color w:val="000000" w:themeColor="text1"/>
          <w:sz w:val="22"/>
          <w:szCs w:val="22"/>
        </w:rPr>
        <w:t>«</w:t>
      </w:r>
      <w:r w:rsidR="00E05B10" w:rsidRPr="00705388">
        <w:rPr>
          <w:rStyle w:val="FontStyle22"/>
          <w:color w:val="000000" w:themeColor="text1"/>
          <w:sz w:val="22"/>
          <w:szCs w:val="22"/>
        </w:rPr>
        <w:t>Об утверждении Перечня услуг, которые являются</w:t>
      </w:r>
      <w:proofErr w:type="gramEnd"/>
      <w:r w:rsidR="00E05B10" w:rsidRPr="00705388">
        <w:rPr>
          <w:rStyle w:val="FontStyle22"/>
          <w:color w:val="000000" w:themeColor="text1"/>
          <w:sz w:val="22"/>
          <w:szCs w:val="22"/>
        </w:rPr>
        <w:t xml:space="preserve"> </w:t>
      </w:r>
      <w:proofErr w:type="gramStart"/>
      <w:r w:rsidR="00E05B10" w:rsidRPr="00705388">
        <w:rPr>
          <w:rStyle w:val="FontStyle22"/>
          <w:color w:val="000000" w:themeColor="text1"/>
          <w:sz w:val="22"/>
          <w:szCs w:val="22"/>
        </w:rPr>
        <w:t>необходимыми</w:t>
      </w:r>
      <w:proofErr w:type="gramEnd"/>
      <w:r w:rsidR="00E05B10" w:rsidRPr="00705388">
        <w:rPr>
          <w:rStyle w:val="FontStyle22"/>
          <w:color w:val="000000" w:themeColor="text1"/>
          <w:sz w:val="22"/>
          <w:szCs w:val="22"/>
        </w:rPr>
        <w:t xml:space="preserve"> и обязательными для предоставления </w:t>
      </w:r>
      <w:r w:rsidR="00E05B10" w:rsidRPr="00705388">
        <w:rPr>
          <w:rStyle w:val="FontStyle23"/>
          <w:b/>
          <w:bCs/>
          <w:i w:val="0"/>
          <w:iCs w:val="0"/>
          <w:color w:val="000000" w:themeColor="text1"/>
        </w:rPr>
        <w:t xml:space="preserve">муниципальных услуг </w:t>
      </w:r>
      <w:r w:rsidR="00E05B10" w:rsidRPr="00705388">
        <w:rPr>
          <w:rStyle w:val="FontStyle22"/>
          <w:color w:val="000000" w:themeColor="text1"/>
          <w:sz w:val="22"/>
          <w:szCs w:val="22"/>
        </w:rPr>
        <w:t>администрацией Виргинского</w:t>
      </w:r>
      <w:r w:rsidR="00E05B10" w:rsidRPr="00705388">
        <w:rPr>
          <w:rStyle w:val="FontStyle23"/>
          <w:b/>
          <w:bCs/>
          <w:i w:val="0"/>
          <w:iCs w:val="0"/>
          <w:color w:val="000000" w:themeColor="text1"/>
        </w:rPr>
        <w:t xml:space="preserve"> сельсовета </w:t>
      </w:r>
      <w:proofErr w:type="spellStart"/>
      <w:r w:rsidR="00E05B10" w:rsidRPr="00705388">
        <w:rPr>
          <w:rStyle w:val="FontStyle23"/>
          <w:b/>
          <w:bCs/>
          <w:i w:val="0"/>
          <w:iCs w:val="0"/>
          <w:color w:val="000000" w:themeColor="text1"/>
        </w:rPr>
        <w:t>Нижнеломовского</w:t>
      </w:r>
      <w:proofErr w:type="spellEnd"/>
      <w:r w:rsidR="00E05B10" w:rsidRPr="00705388">
        <w:rPr>
          <w:rStyle w:val="FontStyle23"/>
          <w:b/>
          <w:bCs/>
          <w:i w:val="0"/>
          <w:iCs w:val="0"/>
          <w:color w:val="000000" w:themeColor="text1"/>
        </w:rPr>
        <w:t xml:space="preserve"> района Пензенской области»</w:t>
      </w:r>
      <w:r w:rsidRPr="00705388">
        <w:rPr>
          <w:color w:val="000000"/>
          <w:sz w:val="22"/>
          <w:szCs w:val="22"/>
        </w:rPr>
        <w:t xml:space="preserve">, Уставом сельского поселения </w:t>
      </w:r>
      <w:r w:rsidR="00E05B10" w:rsidRPr="00705388">
        <w:rPr>
          <w:color w:val="FF0000"/>
          <w:sz w:val="22"/>
          <w:szCs w:val="22"/>
        </w:rPr>
        <w:t>Виргин</w:t>
      </w:r>
      <w:r w:rsidRPr="00705388">
        <w:rPr>
          <w:color w:val="FF0000"/>
          <w:sz w:val="22"/>
          <w:szCs w:val="22"/>
        </w:rPr>
        <w:t>ский</w:t>
      </w:r>
      <w:r w:rsidRPr="00705388">
        <w:rPr>
          <w:color w:val="000000"/>
          <w:sz w:val="22"/>
          <w:szCs w:val="22"/>
        </w:rPr>
        <w:t xml:space="preserve"> сельсовет </w:t>
      </w:r>
      <w:proofErr w:type="spellStart"/>
      <w:r w:rsidRPr="00705388">
        <w:rPr>
          <w:color w:val="000000"/>
          <w:sz w:val="22"/>
          <w:szCs w:val="22"/>
        </w:rPr>
        <w:t>Нижнеломовского</w:t>
      </w:r>
      <w:proofErr w:type="spellEnd"/>
      <w:r w:rsidRPr="00705388">
        <w:rPr>
          <w:color w:val="000000"/>
          <w:sz w:val="22"/>
          <w:szCs w:val="22"/>
        </w:rPr>
        <w:t xml:space="preserve"> района Пензенской области,</w:t>
      </w:r>
      <w:r w:rsidRPr="00705388">
        <w:rPr>
          <w:bCs/>
          <w:color w:val="000000"/>
          <w:sz w:val="22"/>
          <w:szCs w:val="22"/>
        </w:rPr>
        <w:t xml:space="preserve"> администрация </w:t>
      </w:r>
      <w:r w:rsidR="00E05B10" w:rsidRPr="00705388">
        <w:rPr>
          <w:bCs/>
          <w:color w:val="FF0000"/>
          <w:sz w:val="22"/>
          <w:szCs w:val="22"/>
        </w:rPr>
        <w:t>Виргин</w:t>
      </w:r>
      <w:r w:rsidRPr="00705388">
        <w:rPr>
          <w:bCs/>
          <w:color w:val="FF0000"/>
          <w:sz w:val="22"/>
          <w:szCs w:val="22"/>
        </w:rPr>
        <w:t>ского</w:t>
      </w:r>
      <w:r w:rsidRPr="00705388">
        <w:rPr>
          <w:bCs/>
          <w:color w:val="000000"/>
          <w:sz w:val="22"/>
          <w:szCs w:val="22"/>
        </w:rPr>
        <w:t xml:space="preserve"> сельсовета </w:t>
      </w:r>
      <w:r w:rsidRPr="00705388">
        <w:rPr>
          <w:b/>
          <w:bCs/>
          <w:color w:val="000000"/>
          <w:sz w:val="22"/>
          <w:szCs w:val="22"/>
        </w:rPr>
        <w:t>постановляет:</w:t>
      </w:r>
    </w:p>
    <w:p w:rsidR="006733D0" w:rsidRPr="00705388" w:rsidRDefault="006733D0" w:rsidP="009F294E">
      <w:pPr>
        <w:widowControl/>
        <w:ind w:firstLine="567"/>
        <w:rPr>
          <w:color w:val="000000"/>
          <w:sz w:val="22"/>
          <w:szCs w:val="22"/>
        </w:rPr>
      </w:pPr>
      <w:r w:rsidRPr="00705388">
        <w:rPr>
          <w:color w:val="000000"/>
          <w:sz w:val="22"/>
          <w:szCs w:val="22"/>
        </w:rPr>
        <w:t xml:space="preserve">1. Утвердить прилагаемый административный регламент предоставления муниципальной услуги «Выдача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местного значения на территории </w:t>
      </w:r>
      <w:r w:rsidR="00E05B10" w:rsidRPr="00705388">
        <w:rPr>
          <w:color w:val="FF0000"/>
          <w:sz w:val="22"/>
          <w:szCs w:val="22"/>
        </w:rPr>
        <w:t>Виргин</w:t>
      </w:r>
      <w:r w:rsidR="00EB10A3" w:rsidRPr="00705388">
        <w:rPr>
          <w:color w:val="FF0000"/>
          <w:sz w:val="22"/>
          <w:szCs w:val="22"/>
        </w:rPr>
        <w:t>ского</w:t>
      </w:r>
      <w:r w:rsidRPr="00705388">
        <w:rPr>
          <w:color w:val="000000"/>
          <w:sz w:val="22"/>
          <w:szCs w:val="22"/>
        </w:rPr>
        <w:t xml:space="preserve"> сельсовета </w:t>
      </w:r>
      <w:proofErr w:type="spellStart"/>
      <w:r w:rsidR="00EB10A3" w:rsidRPr="00705388">
        <w:rPr>
          <w:color w:val="000000"/>
          <w:sz w:val="22"/>
          <w:szCs w:val="22"/>
        </w:rPr>
        <w:t>Нижнеломовского</w:t>
      </w:r>
      <w:proofErr w:type="spellEnd"/>
      <w:r w:rsidRPr="00705388">
        <w:rPr>
          <w:color w:val="000000"/>
          <w:sz w:val="22"/>
          <w:szCs w:val="22"/>
        </w:rPr>
        <w:t xml:space="preserve"> района Пензенской области» (далее – Административный регламент).</w:t>
      </w:r>
    </w:p>
    <w:p w:rsidR="00C53F25" w:rsidRPr="00705388" w:rsidRDefault="006733D0" w:rsidP="009F294E">
      <w:pPr>
        <w:ind w:firstLine="567"/>
        <w:rPr>
          <w:color w:val="000000"/>
          <w:sz w:val="22"/>
          <w:szCs w:val="22"/>
        </w:rPr>
      </w:pPr>
      <w:r w:rsidRPr="00705388">
        <w:rPr>
          <w:color w:val="000000"/>
          <w:sz w:val="22"/>
          <w:szCs w:val="22"/>
        </w:rPr>
        <w:t xml:space="preserve">2. Опубликовать настоящее постановление в информационном бюллетене </w:t>
      </w:r>
      <w:r w:rsidR="00E05B10" w:rsidRPr="00705388">
        <w:rPr>
          <w:color w:val="FF0000"/>
          <w:sz w:val="22"/>
          <w:szCs w:val="22"/>
        </w:rPr>
        <w:t>Виргин</w:t>
      </w:r>
      <w:r w:rsidR="00C53F25" w:rsidRPr="00705388">
        <w:rPr>
          <w:color w:val="FF0000"/>
          <w:sz w:val="22"/>
          <w:szCs w:val="22"/>
        </w:rPr>
        <w:t>ского</w:t>
      </w:r>
      <w:r w:rsidRPr="00705388">
        <w:rPr>
          <w:color w:val="FF0000"/>
          <w:sz w:val="22"/>
          <w:szCs w:val="22"/>
        </w:rPr>
        <w:t xml:space="preserve"> сельсовета </w:t>
      </w:r>
      <w:proofErr w:type="spellStart"/>
      <w:r w:rsidR="00C53F25" w:rsidRPr="00705388">
        <w:rPr>
          <w:color w:val="FF0000"/>
          <w:sz w:val="22"/>
          <w:szCs w:val="22"/>
        </w:rPr>
        <w:t>Нижнеломовского</w:t>
      </w:r>
      <w:proofErr w:type="spellEnd"/>
      <w:r w:rsidRPr="00705388">
        <w:rPr>
          <w:color w:val="FF0000"/>
          <w:sz w:val="22"/>
          <w:szCs w:val="22"/>
        </w:rPr>
        <w:t xml:space="preserve"> района Пензенской области «</w:t>
      </w:r>
      <w:proofErr w:type="spellStart"/>
      <w:r w:rsidR="009F294E" w:rsidRPr="00705388">
        <w:rPr>
          <w:color w:val="FF0000"/>
          <w:sz w:val="22"/>
          <w:szCs w:val="22"/>
        </w:rPr>
        <w:t>Вирушка</w:t>
      </w:r>
      <w:proofErr w:type="spellEnd"/>
      <w:r w:rsidRPr="00705388">
        <w:rPr>
          <w:color w:val="FF0000"/>
          <w:sz w:val="22"/>
          <w:szCs w:val="22"/>
        </w:rPr>
        <w:t>»</w:t>
      </w:r>
      <w:r w:rsidRPr="00705388">
        <w:rPr>
          <w:color w:val="000000"/>
          <w:sz w:val="22"/>
          <w:szCs w:val="22"/>
        </w:rPr>
        <w:t xml:space="preserve"> и разместить </w:t>
      </w:r>
      <w:r w:rsidR="00C53F25" w:rsidRPr="00705388">
        <w:rPr>
          <w:color w:val="000000"/>
          <w:sz w:val="22"/>
          <w:szCs w:val="22"/>
        </w:rPr>
        <w:t xml:space="preserve">в информационно - телекоммуникационной сети «Интернет» на официальном сайте администрации </w:t>
      </w:r>
      <w:proofErr w:type="spellStart"/>
      <w:r w:rsidR="00C53F25" w:rsidRPr="00705388">
        <w:rPr>
          <w:color w:val="000000"/>
          <w:sz w:val="22"/>
          <w:szCs w:val="22"/>
        </w:rPr>
        <w:t>Нижнеломовского</w:t>
      </w:r>
      <w:proofErr w:type="spellEnd"/>
      <w:r w:rsidR="00C53F25" w:rsidRPr="00705388">
        <w:rPr>
          <w:color w:val="000000"/>
          <w:sz w:val="22"/>
          <w:szCs w:val="22"/>
        </w:rPr>
        <w:t xml:space="preserve"> района (https:// </w:t>
      </w:r>
      <w:hyperlink r:id="rId6" w:history="1">
        <w:r w:rsidR="00E05B10" w:rsidRPr="00705388">
          <w:rPr>
            <w:rStyle w:val="a9"/>
            <w:sz w:val="22"/>
            <w:szCs w:val="22"/>
          </w:rPr>
          <w:t>https://nlomov.pnzreg.ru/selsovety/munitsipalnye-obrazovaniya/</w:t>
        </w:r>
        <w:r w:rsidR="00E05B10" w:rsidRPr="00705388">
          <w:rPr>
            <w:rStyle w:val="a9"/>
            <w:sz w:val="22"/>
            <w:szCs w:val="22"/>
            <w:lang w:val="en-US"/>
          </w:rPr>
          <w:t>virgin</w:t>
        </w:r>
        <w:proofErr w:type="spellStart"/>
        <w:r w:rsidR="00E05B10" w:rsidRPr="00705388">
          <w:rPr>
            <w:rStyle w:val="a9"/>
            <w:sz w:val="22"/>
            <w:szCs w:val="22"/>
          </w:rPr>
          <w:t>skiy-selsovet</w:t>
        </w:r>
        <w:proofErr w:type="spellEnd"/>
        <w:r w:rsidR="00E05B10" w:rsidRPr="00705388">
          <w:rPr>
            <w:rStyle w:val="a9"/>
            <w:sz w:val="22"/>
            <w:szCs w:val="22"/>
          </w:rPr>
          <w:t>//</w:t>
        </w:r>
      </w:hyperlink>
      <w:r w:rsidR="00C53F25" w:rsidRPr="00705388">
        <w:rPr>
          <w:color w:val="000000"/>
          <w:sz w:val="22"/>
          <w:szCs w:val="22"/>
        </w:rPr>
        <w:t>).</w:t>
      </w:r>
    </w:p>
    <w:p w:rsidR="006733D0" w:rsidRPr="00705388" w:rsidRDefault="006733D0" w:rsidP="009F294E">
      <w:pPr>
        <w:ind w:firstLine="567"/>
        <w:rPr>
          <w:color w:val="000000"/>
          <w:sz w:val="22"/>
          <w:szCs w:val="22"/>
        </w:rPr>
      </w:pPr>
      <w:r w:rsidRPr="00705388">
        <w:rPr>
          <w:color w:val="000000"/>
          <w:sz w:val="22"/>
          <w:szCs w:val="22"/>
        </w:rPr>
        <w:t>3. Настоящее постановление вступает в силу на следующий день после дня его официального опубликования.</w:t>
      </w:r>
    </w:p>
    <w:p w:rsidR="006733D0" w:rsidRPr="00705388" w:rsidRDefault="006733D0" w:rsidP="009F294E">
      <w:pPr>
        <w:ind w:firstLine="567"/>
        <w:rPr>
          <w:color w:val="000000"/>
          <w:sz w:val="22"/>
          <w:szCs w:val="22"/>
        </w:rPr>
      </w:pPr>
      <w:r w:rsidRPr="00705388">
        <w:rPr>
          <w:color w:val="000000"/>
          <w:sz w:val="22"/>
          <w:szCs w:val="22"/>
        </w:rPr>
        <w:t xml:space="preserve">4. Контроль за исполнением настоящего постановления </w:t>
      </w:r>
      <w:r w:rsidR="009F294E" w:rsidRPr="00705388">
        <w:rPr>
          <w:color w:val="000000"/>
          <w:sz w:val="22"/>
          <w:szCs w:val="22"/>
        </w:rPr>
        <w:t>возложить на и.о</w:t>
      </w:r>
      <w:proofErr w:type="gramStart"/>
      <w:r w:rsidR="009F294E" w:rsidRPr="00705388">
        <w:rPr>
          <w:color w:val="000000"/>
          <w:sz w:val="22"/>
          <w:szCs w:val="22"/>
        </w:rPr>
        <w:t>.г</w:t>
      </w:r>
      <w:proofErr w:type="gramEnd"/>
      <w:r w:rsidR="009F294E" w:rsidRPr="00705388">
        <w:rPr>
          <w:color w:val="000000"/>
          <w:sz w:val="22"/>
          <w:szCs w:val="22"/>
        </w:rPr>
        <w:t>лавы администрации Виргинского сельсовета</w:t>
      </w:r>
      <w:r w:rsidRPr="00705388">
        <w:rPr>
          <w:color w:val="000000"/>
          <w:sz w:val="22"/>
          <w:szCs w:val="22"/>
        </w:rPr>
        <w:t>.</w:t>
      </w:r>
    </w:p>
    <w:p w:rsidR="00D73BA5" w:rsidRDefault="00D73BA5" w:rsidP="00705388">
      <w:pPr>
        <w:jc w:val="both"/>
        <w:rPr>
          <w:b/>
          <w:noProof/>
        </w:rPr>
      </w:pPr>
    </w:p>
    <w:p w:rsidR="00D73BA5" w:rsidRDefault="00D73BA5" w:rsidP="00705388">
      <w:pPr>
        <w:jc w:val="both"/>
        <w:rPr>
          <w:b/>
          <w:noProof/>
        </w:rPr>
      </w:pPr>
    </w:p>
    <w:p w:rsidR="00D73BA5" w:rsidRDefault="00D73BA5" w:rsidP="00705388">
      <w:pPr>
        <w:jc w:val="both"/>
        <w:rPr>
          <w:b/>
          <w:noProof/>
        </w:rPr>
      </w:pPr>
    </w:p>
    <w:p w:rsidR="00D73BA5" w:rsidRDefault="00D73BA5" w:rsidP="00705388">
      <w:pPr>
        <w:jc w:val="both"/>
        <w:rPr>
          <w:b/>
          <w:noProof/>
        </w:rPr>
      </w:pPr>
    </w:p>
    <w:p w:rsidR="00D73BA5" w:rsidRDefault="00D73BA5" w:rsidP="00705388">
      <w:pPr>
        <w:jc w:val="both"/>
        <w:rPr>
          <w:b/>
          <w:noProof/>
        </w:rPr>
      </w:pPr>
    </w:p>
    <w:p w:rsidR="00D73BA5" w:rsidRDefault="00D73BA5" w:rsidP="00705388">
      <w:pPr>
        <w:jc w:val="both"/>
        <w:rPr>
          <w:b/>
          <w:noProof/>
        </w:rPr>
      </w:pPr>
      <w:r>
        <w:rPr>
          <w:b/>
          <w:noProof/>
        </w:rPr>
        <w:t xml:space="preserve">И.о.главы администрации </w:t>
      </w:r>
    </w:p>
    <w:p w:rsidR="006733D0" w:rsidRDefault="00D73BA5" w:rsidP="00705388">
      <w:pPr>
        <w:jc w:val="both"/>
      </w:pPr>
      <w:r>
        <w:rPr>
          <w:b/>
          <w:noProof/>
        </w:rPr>
        <w:t>Виргинского сельсовета                                                                                                           Л.И Капитурова</w:t>
      </w:r>
    </w:p>
    <w:p w:rsidR="006733D0" w:rsidRDefault="006733D0" w:rsidP="006733D0">
      <w:pPr>
        <w:ind w:firstLine="567"/>
        <w:jc w:val="both"/>
      </w:pPr>
    </w:p>
    <w:p w:rsidR="006733D0" w:rsidRDefault="006733D0" w:rsidP="006733D0">
      <w:pPr>
        <w:ind w:firstLine="567"/>
        <w:jc w:val="both"/>
      </w:pPr>
    </w:p>
    <w:p w:rsidR="00734FF4" w:rsidRDefault="00734FF4" w:rsidP="00705388"/>
    <w:p w:rsidR="00734FF4" w:rsidRDefault="00734FF4" w:rsidP="006733D0">
      <w:pPr>
        <w:ind w:firstLine="567"/>
        <w:jc w:val="right"/>
      </w:pPr>
    </w:p>
    <w:p w:rsidR="00D73BA5" w:rsidRDefault="00D73BA5" w:rsidP="006733D0">
      <w:pPr>
        <w:ind w:firstLine="567"/>
        <w:jc w:val="right"/>
      </w:pPr>
    </w:p>
    <w:p w:rsidR="00D73BA5" w:rsidRDefault="00D73BA5" w:rsidP="006733D0">
      <w:pPr>
        <w:ind w:firstLine="567"/>
        <w:jc w:val="right"/>
      </w:pPr>
    </w:p>
    <w:p w:rsidR="00D73BA5" w:rsidRDefault="00D73BA5" w:rsidP="006733D0">
      <w:pPr>
        <w:ind w:firstLine="567"/>
        <w:jc w:val="right"/>
      </w:pPr>
    </w:p>
    <w:p w:rsidR="00D73BA5" w:rsidRDefault="00D73BA5" w:rsidP="006733D0">
      <w:pPr>
        <w:ind w:firstLine="567"/>
        <w:jc w:val="right"/>
      </w:pPr>
      <w:bookmarkStart w:id="1" w:name="_GoBack"/>
      <w:bookmarkEnd w:id="1"/>
    </w:p>
    <w:p w:rsidR="006733D0" w:rsidRDefault="006733D0" w:rsidP="006733D0">
      <w:pPr>
        <w:ind w:firstLine="567"/>
        <w:jc w:val="right"/>
      </w:pPr>
      <w:r>
        <w:lastRenderedPageBreak/>
        <w:t>Утвержден</w:t>
      </w:r>
    </w:p>
    <w:p w:rsidR="006733D0" w:rsidRDefault="006733D0" w:rsidP="006733D0">
      <w:pPr>
        <w:ind w:firstLine="567"/>
        <w:jc w:val="right"/>
      </w:pPr>
      <w:r>
        <w:t>постановлением администрации</w:t>
      </w:r>
    </w:p>
    <w:p w:rsidR="006733D0" w:rsidRDefault="00E05B10" w:rsidP="006733D0">
      <w:pPr>
        <w:ind w:firstLine="567"/>
        <w:jc w:val="right"/>
        <w:rPr>
          <w:color w:val="000000"/>
        </w:rPr>
      </w:pPr>
      <w:r>
        <w:rPr>
          <w:color w:val="000000"/>
        </w:rPr>
        <w:t>Виргин</w:t>
      </w:r>
      <w:r w:rsidR="00C53F25">
        <w:rPr>
          <w:color w:val="000000"/>
        </w:rPr>
        <w:t>ского</w:t>
      </w:r>
      <w:r w:rsidR="006733D0">
        <w:rPr>
          <w:color w:val="000000"/>
        </w:rPr>
        <w:t xml:space="preserve"> сельсовета </w:t>
      </w:r>
    </w:p>
    <w:p w:rsidR="006733D0" w:rsidRDefault="00C53F25" w:rsidP="006733D0">
      <w:pPr>
        <w:ind w:firstLine="567"/>
        <w:jc w:val="right"/>
      </w:pPr>
      <w:r>
        <w:t>Нижнеломовского</w:t>
      </w:r>
      <w:r w:rsidR="006733D0">
        <w:t xml:space="preserve"> района </w:t>
      </w:r>
    </w:p>
    <w:p w:rsidR="006733D0" w:rsidRDefault="006733D0" w:rsidP="006733D0">
      <w:pPr>
        <w:ind w:firstLine="567"/>
        <w:jc w:val="right"/>
      </w:pPr>
      <w:r>
        <w:t>Пензенской области</w:t>
      </w:r>
    </w:p>
    <w:p w:rsidR="006733D0" w:rsidRDefault="006733D0" w:rsidP="006733D0">
      <w:pPr>
        <w:ind w:firstLine="567"/>
        <w:jc w:val="right"/>
      </w:pPr>
      <w:r>
        <w:t xml:space="preserve">От </w:t>
      </w:r>
      <w:r w:rsidR="00734FF4">
        <w:t xml:space="preserve">15.01.2026 </w:t>
      </w:r>
      <w:r w:rsidR="00C53F25">
        <w:t xml:space="preserve"> № </w:t>
      </w:r>
      <w:r w:rsidR="00734FF4">
        <w:t>1</w:t>
      </w:r>
      <w:r w:rsidR="00C53F25">
        <w:t>__</w:t>
      </w:r>
    </w:p>
    <w:p w:rsidR="006733D0" w:rsidRDefault="006733D0" w:rsidP="006733D0">
      <w:pPr>
        <w:ind w:firstLine="567"/>
        <w:jc w:val="both"/>
      </w:pPr>
    </w:p>
    <w:p w:rsidR="006733D0" w:rsidRDefault="006733D0" w:rsidP="006733D0">
      <w:pPr>
        <w:ind w:firstLine="567"/>
        <w:jc w:val="center"/>
        <w:outlineLvl w:val="0"/>
        <w:rPr>
          <w:b/>
          <w:kern w:val="32"/>
        </w:rPr>
      </w:pPr>
      <w:r>
        <w:rPr>
          <w:b/>
          <w:kern w:val="32"/>
        </w:rPr>
        <w:t xml:space="preserve">Административный регламент предоставления муниципальной услуги «Выдача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местного значения на </w:t>
      </w:r>
      <w:r>
        <w:rPr>
          <w:b/>
          <w:color w:val="000000"/>
          <w:kern w:val="32"/>
        </w:rPr>
        <w:t xml:space="preserve">территории </w:t>
      </w:r>
      <w:r w:rsidR="00E05B10">
        <w:rPr>
          <w:b/>
          <w:color w:val="FF0000"/>
          <w:kern w:val="32"/>
        </w:rPr>
        <w:t>Виргин</w:t>
      </w:r>
      <w:r w:rsidR="00C53F25" w:rsidRPr="002F0503">
        <w:rPr>
          <w:b/>
          <w:color w:val="FF0000"/>
          <w:kern w:val="32"/>
        </w:rPr>
        <w:t>ского</w:t>
      </w:r>
      <w:r>
        <w:rPr>
          <w:b/>
          <w:color w:val="000000"/>
          <w:kern w:val="32"/>
        </w:rPr>
        <w:t xml:space="preserve"> сельсовета </w:t>
      </w:r>
      <w:proofErr w:type="spellStart"/>
      <w:r w:rsidR="00C53F25">
        <w:rPr>
          <w:b/>
          <w:color w:val="000000"/>
          <w:kern w:val="32"/>
        </w:rPr>
        <w:t>Нижнеломовского</w:t>
      </w:r>
      <w:proofErr w:type="spellEnd"/>
      <w:r>
        <w:rPr>
          <w:b/>
          <w:kern w:val="32"/>
        </w:rPr>
        <w:t xml:space="preserve"> района Пензенской области»</w:t>
      </w:r>
    </w:p>
    <w:p w:rsidR="006733D0" w:rsidRDefault="006733D0" w:rsidP="006733D0">
      <w:pPr>
        <w:ind w:firstLine="567"/>
        <w:jc w:val="both"/>
      </w:pPr>
    </w:p>
    <w:p w:rsidR="006733D0" w:rsidRDefault="006733D0" w:rsidP="006733D0">
      <w:pPr>
        <w:ind w:firstLine="567"/>
        <w:jc w:val="center"/>
        <w:outlineLvl w:val="1"/>
        <w:rPr>
          <w:b/>
          <w:kern w:val="32"/>
        </w:rPr>
      </w:pPr>
      <w:r>
        <w:rPr>
          <w:b/>
          <w:kern w:val="32"/>
        </w:rPr>
        <w:t>I.</w:t>
      </w:r>
      <w:r>
        <w:rPr>
          <w:b/>
          <w:kern w:val="32"/>
        </w:rPr>
        <w:tab/>
        <w:t>Общие положения</w:t>
      </w:r>
    </w:p>
    <w:p w:rsidR="00EE298A" w:rsidRDefault="00EE298A" w:rsidP="006733D0">
      <w:pPr>
        <w:ind w:firstLine="567"/>
        <w:jc w:val="both"/>
      </w:pPr>
    </w:p>
    <w:p w:rsidR="006733D0" w:rsidRDefault="006733D0" w:rsidP="006733D0">
      <w:pPr>
        <w:ind w:firstLine="567"/>
        <w:jc w:val="both"/>
      </w:pPr>
      <w:r>
        <w:t>Предмет регулирования</w:t>
      </w:r>
    </w:p>
    <w:p w:rsidR="006733D0" w:rsidRDefault="006733D0" w:rsidP="006733D0">
      <w:pPr>
        <w:ind w:firstLine="567"/>
        <w:jc w:val="both"/>
      </w:pPr>
      <w:r>
        <w:t xml:space="preserve">1.1. </w:t>
      </w:r>
      <w:proofErr w:type="gramStart"/>
      <w:r>
        <w:t xml:space="preserve">Административный регламент устанавливает порядок и стандарт предоставления муниципальной услуги «Выдача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местного значения на </w:t>
      </w:r>
      <w:r>
        <w:rPr>
          <w:color w:val="000000"/>
        </w:rPr>
        <w:t xml:space="preserve">территории </w:t>
      </w:r>
      <w:r w:rsidR="00E05B10">
        <w:rPr>
          <w:color w:val="FF0000"/>
        </w:rPr>
        <w:t>Виргин</w:t>
      </w:r>
      <w:r w:rsidR="002F0503" w:rsidRPr="002F0503">
        <w:rPr>
          <w:color w:val="FF0000"/>
        </w:rPr>
        <w:t>ского</w:t>
      </w:r>
      <w:r>
        <w:rPr>
          <w:color w:val="000000"/>
        </w:rPr>
        <w:t xml:space="preserve"> сельсовета </w:t>
      </w:r>
      <w:proofErr w:type="spellStart"/>
      <w:r w:rsidR="002F0503">
        <w:rPr>
          <w:color w:val="000000"/>
        </w:rPr>
        <w:t>Нижнеломовского</w:t>
      </w:r>
      <w:proofErr w:type="spellEnd"/>
      <w:r>
        <w:rPr>
          <w:color w:val="000000"/>
        </w:rPr>
        <w:t xml:space="preserve"> района Пензенской области» (далее - муниципальная услуга), определяет состав, сроки и последовательность административных процедур Администрации </w:t>
      </w:r>
      <w:r w:rsidR="00E05B10">
        <w:rPr>
          <w:color w:val="FF0000"/>
        </w:rPr>
        <w:t>Виргин</w:t>
      </w:r>
      <w:r w:rsidR="002F0503" w:rsidRPr="002F0503">
        <w:rPr>
          <w:color w:val="FF0000"/>
        </w:rPr>
        <w:t>ского</w:t>
      </w:r>
      <w:r w:rsidRPr="002F0503">
        <w:rPr>
          <w:color w:val="FF0000"/>
        </w:rPr>
        <w:t xml:space="preserve"> </w:t>
      </w:r>
      <w:r>
        <w:rPr>
          <w:color w:val="000000"/>
        </w:rPr>
        <w:t xml:space="preserve">сельсовета </w:t>
      </w:r>
      <w:proofErr w:type="spellStart"/>
      <w:r w:rsidR="002F0503">
        <w:rPr>
          <w:color w:val="000000"/>
        </w:rPr>
        <w:t>Нижнеломовского</w:t>
      </w:r>
      <w:proofErr w:type="spellEnd"/>
      <w:r>
        <w:rPr>
          <w:color w:val="000000"/>
        </w:rPr>
        <w:t xml:space="preserve"> района Пензенской области (далее - Администрация) при</w:t>
      </w:r>
      <w:proofErr w:type="gramEnd"/>
      <w:r>
        <w:rPr>
          <w:color w:val="000000"/>
        </w:rPr>
        <w:t xml:space="preserve"> </w:t>
      </w:r>
      <w:proofErr w:type="gramStart"/>
      <w:r>
        <w:rPr>
          <w:color w:val="000000"/>
        </w:rPr>
        <w:t>предоставлении</w:t>
      </w:r>
      <w:proofErr w:type="gramEnd"/>
      <w:r>
        <w:t xml:space="preserve"> муниципальной услуги.</w:t>
      </w:r>
    </w:p>
    <w:p w:rsidR="006733D0" w:rsidRDefault="006733D0" w:rsidP="006733D0">
      <w:pPr>
        <w:ind w:firstLine="567"/>
        <w:jc w:val="both"/>
      </w:pPr>
      <w:r>
        <w:t>Круг заявителей</w:t>
      </w:r>
    </w:p>
    <w:p w:rsidR="006733D0" w:rsidRDefault="006733D0" w:rsidP="006733D0">
      <w:pPr>
        <w:ind w:firstLine="567"/>
        <w:jc w:val="both"/>
      </w:pPr>
      <w:r>
        <w:t>1.2. Лица, имеющие права на получение муниципальной услуги:</w:t>
      </w:r>
    </w:p>
    <w:p w:rsidR="006733D0" w:rsidRDefault="006733D0" w:rsidP="006733D0">
      <w:pPr>
        <w:ind w:firstLine="567"/>
        <w:jc w:val="both"/>
      </w:pPr>
      <w:r>
        <w:t>1.2.1. физические и юридические лица (в том числе индивидуальные предприниматели), являющиеся правообладателями поставленных на кадастровый учет застроенных или предназначенных для строительства земельных участков:</w:t>
      </w:r>
    </w:p>
    <w:p w:rsidR="006733D0" w:rsidRDefault="006733D0" w:rsidP="006733D0">
      <w:pPr>
        <w:ind w:firstLine="567"/>
        <w:jc w:val="both"/>
      </w:pPr>
      <w:r>
        <w:t>а) для получения согласия на присоединение (примыкание) к автомобильной дороге объекта дорожного сервиса;</w:t>
      </w:r>
    </w:p>
    <w:p w:rsidR="006733D0" w:rsidRDefault="006733D0" w:rsidP="006733D0">
      <w:pPr>
        <w:ind w:firstLine="567"/>
        <w:jc w:val="both"/>
      </w:pPr>
      <w:r>
        <w:t>в) для получения согласия на строительство, реконструкцию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информационных щитов и указателей;</w:t>
      </w:r>
    </w:p>
    <w:p w:rsidR="006733D0" w:rsidRDefault="006733D0" w:rsidP="006733D0">
      <w:pPr>
        <w:ind w:firstLine="567"/>
        <w:jc w:val="both"/>
      </w:pPr>
      <w: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6733D0" w:rsidRDefault="006733D0" w:rsidP="006733D0">
      <w:pPr>
        <w:ind w:firstLine="567"/>
        <w:jc w:val="both"/>
      </w:pPr>
      <w:r>
        <w:t>Требования к порядку информирования о предоставлении муниципальной услуги</w:t>
      </w:r>
    </w:p>
    <w:p w:rsidR="006733D0" w:rsidRDefault="006733D0" w:rsidP="006733D0">
      <w:pPr>
        <w:ind w:firstLine="567"/>
        <w:jc w:val="both"/>
      </w:pPr>
      <w:r>
        <w:t>1.3. Информирование Заявителя о предоставлении муниципальной услуги осуществляется:</w:t>
      </w:r>
    </w:p>
    <w:p w:rsidR="006733D0" w:rsidRDefault="006733D0" w:rsidP="006733D0">
      <w:pPr>
        <w:ind w:firstLine="567"/>
        <w:jc w:val="both"/>
      </w:pPr>
      <w: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6733D0" w:rsidRDefault="006733D0" w:rsidP="006733D0">
      <w:pPr>
        <w:ind w:firstLine="567"/>
        <w:jc w:val="both"/>
      </w:pPr>
      <w:r>
        <w:t>1.3.2. Посредством использования телефонной, почтовой связи, а также электронной почты;</w:t>
      </w:r>
    </w:p>
    <w:p w:rsidR="006733D0" w:rsidRPr="002F0503" w:rsidRDefault="006733D0" w:rsidP="002F0503">
      <w:pPr>
        <w:ind w:firstLine="567"/>
        <w:jc w:val="both"/>
        <w:rPr>
          <w:rFonts w:eastAsia="Lucida Sans Unicode"/>
          <w:color w:val="000000"/>
          <w:kern w:val="2"/>
        </w:rPr>
      </w:pPr>
      <w:proofErr w:type="gramStart"/>
      <w:r>
        <w:rPr>
          <w:color w:val="000000"/>
        </w:rPr>
        <w:t xml:space="preserve">1.3.3. посредством размещения информации на официальном сайте администрации </w:t>
      </w:r>
      <w:proofErr w:type="spellStart"/>
      <w:r w:rsidR="002F0503">
        <w:rPr>
          <w:color w:val="000000"/>
        </w:rPr>
        <w:t>Нижнеломовского</w:t>
      </w:r>
      <w:proofErr w:type="spellEnd"/>
      <w:r>
        <w:rPr>
          <w:color w:val="000000"/>
        </w:rPr>
        <w:t xml:space="preserve"> района Пензенской области, раздел муниципальное образование </w:t>
      </w:r>
      <w:r w:rsidR="00E05B10">
        <w:rPr>
          <w:color w:val="FF0000"/>
        </w:rPr>
        <w:t>Виргин</w:t>
      </w:r>
      <w:r w:rsidR="002F0503" w:rsidRPr="002F0503">
        <w:rPr>
          <w:color w:val="FF0000"/>
        </w:rPr>
        <w:t>ский</w:t>
      </w:r>
      <w:r>
        <w:rPr>
          <w:color w:val="000000"/>
        </w:rPr>
        <w:t xml:space="preserve"> сельсовет </w:t>
      </w:r>
      <w:proofErr w:type="spellStart"/>
      <w:r w:rsidR="002F0503">
        <w:rPr>
          <w:color w:val="000000"/>
        </w:rPr>
        <w:t>Нижнеломовского</w:t>
      </w:r>
      <w:proofErr w:type="spellEnd"/>
      <w:r>
        <w:rPr>
          <w:color w:val="000000"/>
        </w:rPr>
        <w:t xml:space="preserve"> района Пензенской области в информационно-телекоммуникационной сети "Интернет" </w:t>
      </w:r>
      <w:r w:rsidRPr="002F0503">
        <w:rPr>
          <w:color w:val="FF0000"/>
        </w:rPr>
        <w:t>(</w:t>
      </w:r>
      <w:r w:rsidR="002F0503" w:rsidRPr="002F0503">
        <w:rPr>
          <w:color w:val="FF0000"/>
        </w:rPr>
        <w:t>https://nlomov.pnzreg.ru/selsovety/munitsipalnye-obrazovaniya/</w:t>
      </w:r>
      <w:r w:rsidR="00734FF4">
        <w:rPr>
          <w:color w:val="FF0000"/>
          <w:lang w:val="en-US"/>
        </w:rPr>
        <w:t>virgin</w:t>
      </w:r>
      <w:proofErr w:type="spellStart"/>
      <w:r w:rsidR="002F0503" w:rsidRPr="002F0503">
        <w:rPr>
          <w:color w:val="FF0000"/>
        </w:rPr>
        <w:t>skiy-selsovet</w:t>
      </w:r>
      <w:proofErr w:type="spellEnd"/>
      <w:r w:rsidR="002F0503" w:rsidRPr="002F0503">
        <w:rPr>
          <w:color w:val="FF0000"/>
        </w:rPr>
        <w:t>/</w:t>
      </w:r>
      <w:r w:rsidRPr="002F0503">
        <w:rPr>
          <w:color w:val="FF0000"/>
        </w:rPr>
        <w:t xml:space="preserve">) </w:t>
      </w:r>
      <w:r>
        <w:rPr>
          <w:color w:val="000000"/>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ЕПГУ);</w:t>
      </w:r>
      <w:proofErr w:type="gramEnd"/>
    </w:p>
    <w:p w:rsidR="006733D0" w:rsidRDefault="006733D0" w:rsidP="006733D0">
      <w:pPr>
        <w:ind w:firstLine="567"/>
        <w:jc w:val="both"/>
      </w:pPr>
      <w: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6733D0" w:rsidRDefault="006733D0" w:rsidP="006733D0">
      <w:pPr>
        <w:ind w:firstLine="567"/>
        <w:jc w:val="both"/>
      </w:pPr>
      <w:r>
        <w:t>а) при личном обращении заявителя;</w:t>
      </w:r>
    </w:p>
    <w:p w:rsidR="006733D0" w:rsidRDefault="006733D0" w:rsidP="006733D0">
      <w:pPr>
        <w:ind w:firstLine="567"/>
        <w:jc w:val="both"/>
      </w:pPr>
      <w: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6733D0" w:rsidRDefault="006733D0" w:rsidP="006733D0">
      <w:pPr>
        <w:ind w:firstLine="567"/>
        <w:jc w:val="both"/>
      </w:pPr>
      <w:r>
        <w:t>в) по телефону.</w:t>
      </w:r>
    </w:p>
    <w:p w:rsidR="006733D0" w:rsidRDefault="006733D0" w:rsidP="006733D0">
      <w:pPr>
        <w:ind w:firstLine="567"/>
        <w:jc w:val="both"/>
      </w:pPr>
      <w:r>
        <w:t>Индивидуальное устное консультирование каждого заявителя, в том числе обратившегося по телефону, осуществляется не более 10 минут.</w:t>
      </w:r>
    </w:p>
    <w:p w:rsidR="006733D0" w:rsidRDefault="006733D0" w:rsidP="006733D0">
      <w:pPr>
        <w:ind w:firstLine="567"/>
        <w:jc w:val="both"/>
      </w:pPr>
      <w: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6733D0" w:rsidRDefault="006733D0" w:rsidP="006733D0">
      <w:pPr>
        <w:ind w:firstLine="567"/>
        <w:jc w:val="both"/>
      </w:pPr>
      <w: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6733D0" w:rsidRDefault="006733D0" w:rsidP="006733D0">
      <w:pPr>
        <w:ind w:firstLine="567"/>
        <w:jc w:val="both"/>
      </w:pPr>
      <w: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6733D0" w:rsidRDefault="006733D0" w:rsidP="006733D0">
      <w:pPr>
        <w:ind w:firstLine="567"/>
        <w:jc w:val="both"/>
      </w:pPr>
      <w:r>
        <w:t>Заявитель имеет право на получение информации о предоставлении муниципальной услуги посредством Единого портала и Регионального портала.</w:t>
      </w:r>
    </w:p>
    <w:p w:rsidR="006733D0" w:rsidRDefault="006733D0" w:rsidP="006733D0">
      <w:pPr>
        <w:ind w:firstLine="567"/>
        <w:jc w:val="both"/>
      </w:pPr>
      <w:r>
        <w:t>1.5. Информация по вопросам предоставления муниципальной услуги включает в себя следующие сведения:</w:t>
      </w:r>
    </w:p>
    <w:p w:rsidR="006733D0" w:rsidRDefault="006733D0" w:rsidP="006733D0">
      <w:pPr>
        <w:ind w:firstLine="567"/>
        <w:jc w:val="both"/>
      </w:pPr>
      <w:r>
        <w:lastRenderedPageBreak/>
        <w:t>а)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6733D0" w:rsidRDefault="006733D0" w:rsidP="006733D0">
      <w:pPr>
        <w:ind w:firstLine="567"/>
        <w:jc w:val="both"/>
      </w:pPr>
      <w:r>
        <w:t>б) круг заявителей, которым предоставляется муниципальная услуга;</w:t>
      </w:r>
    </w:p>
    <w:p w:rsidR="006733D0" w:rsidRDefault="006733D0" w:rsidP="006733D0">
      <w:pPr>
        <w:ind w:firstLine="567"/>
        <w:jc w:val="both"/>
      </w:pPr>
      <w:r>
        <w:t>в)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6733D0" w:rsidRDefault="006733D0" w:rsidP="006733D0">
      <w:pPr>
        <w:ind w:firstLine="567"/>
        <w:jc w:val="both"/>
      </w:pPr>
      <w:r>
        <w:t>г) срок предоставления муниципальной услуги;</w:t>
      </w:r>
    </w:p>
    <w:p w:rsidR="006733D0" w:rsidRDefault="006733D0" w:rsidP="006733D0">
      <w:pPr>
        <w:ind w:firstLine="567"/>
        <w:jc w:val="both"/>
      </w:pPr>
      <w:r>
        <w:t>д) порядок и способы подачи документов, представляемых заявителем для получения муниципальной услуги;</w:t>
      </w:r>
    </w:p>
    <w:p w:rsidR="006733D0" w:rsidRDefault="006733D0" w:rsidP="006733D0">
      <w:pPr>
        <w:ind w:firstLine="567"/>
        <w:jc w:val="both"/>
      </w:pPr>
      <w:r>
        <w:t xml:space="preserve">е)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proofErr w:type="spellStart"/>
      <w:r>
        <w:t>Бессоновского</w:t>
      </w:r>
      <w:proofErr w:type="spellEnd"/>
      <w:r>
        <w:t xml:space="preserve"> района;</w:t>
      </w:r>
    </w:p>
    <w:p w:rsidR="006733D0" w:rsidRDefault="006733D0" w:rsidP="006733D0">
      <w:pPr>
        <w:ind w:firstLine="567"/>
        <w:jc w:val="both"/>
      </w:pPr>
      <w:r>
        <w:t>ж)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6733D0" w:rsidRDefault="006733D0" w:rsidP="006733D0">
      <w:pPr>
        <w:ind w:firstLine="567"/>
        <w:jc w:val="both"/>
      </w:pPr>
      <w:r>
        <w:t>з)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6733D0" w:rsidRDefault="006733D0" w:rsidP="006733D0">
      <w:pPr>
        <w:ind w:firstLine="567"/>
        <w:jc w:val="both"/>
      </w:pPr>
      <w:r>
        <w:t>и)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6733D0" w:rsidRDefault="006733D0" w:rsidP="006733D0">
      <w:pPr>
        <w:ind w:firstLine="567"/>
        <w:jc w:val="both"/>
      </w:pPr>
      <w:r>
        <w:t>к) сведения о месте нахождения, графике работы, телефонах, адресе официального сайта Администрации, а также электронной почты;</w:t>
      </w:r>
    </w:p>
    <w:p w:rsidR="006733D0" w:rsidRDefault="006733D0" w:rsidP="006733D0">
      <w:pPr>
        <w:ind w:firstLine="567"/>
        <w:jc w:val="both"/>
      </w:pPr>
      <w:r>
        <w:t>л)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6733D0" w:rsidRDefault="006733D0" w:rsidP="006733D0">
      <w:pPr>
        <w:ind w:firstLine="567"/>
        <w:jc w:val="both"/>
      </w:pPr>
      <w: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6733D0" w:rsidRDefault="006733D0" w:rsidP="006733D0">
      <w:pPr>
        <w:ind w:firstLine="567"/>
        <w:jc w:val="both"/>
      </w:pPr>
      <w:r>
        <w:t>1.7. Информация по вопросам предоставления муниципальной услуги предоставляется заявителю бесплатно.</w:t>
      </w:r>
    </w:p>
    <w:p w:rsidR="006733D0" w:rsidRDefault="006733D0" w:rsidP="006733D0">
      <w:pPr>
        <w:ind w:firstLine="567"/>
        <w:jc w:val="both"/>
      </w:pPr>
      <w:r>
        <w:t xml:space="preserve">1.8. </w:t>
      </w:r>
      <w:proofErr w:type="gramStart"/>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6733D0" w:rsidRDefault="006733D0" w:rsidP="006733D0">
      <w:pPr>
        <w:ind w:firstLine="567"/>
        <w:jc w:val="both"/>
      </w:pPr>
      <w:r>
        <w:t>1.9. Порядок, форма, место размещения и способы получения справочной информации.</w:t>
      </w:r>
    </w:p>
    <w:p w:rsidR="006733D0" w:rsidRDefault="006733D0" w:rsidP="006733D0">
      <w:pPr>
        <w:ind w:firstLine="567"/>
        <w:jc w:val="both"/>
      </w:pPr>
      <w: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6733D0" w:rsidRDefault="006733D0" w:rsidP="006733D0">
      <w:pPr>
        <w:ind w:firstLine="567"/>
        <w:jc w:val="both"/>
      </w:pPr>
      <w: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6733D0" w:rsidRDefault="006733D0" w:rsidP="006733D0">
      <w:pPr>
        <w:ind w:firstLine="567"/>
        <w:jc w:val="both"/>
      </w:pPr>
      <w:r>
        <w:t>К справочной информации относится следующая информация:</w:t>
      </w:r>
    </w:p>
    <w:p w:rsidR="006733D0" w:rsidRDefault="006733D0" w:rsidP="006733D0">
      <w:pPr>
        <w:ind w:firstLine="567"/>
        <w:jc w:val="both"/>
      </w:pPr>
      <w:r>
        <w:t>а) место нахождения и график работы Администрации;</w:t>
      </w:r>
    </w:p>
    <w:p w:rsidR="006733D0" w:rsidRDefault="006733D0" w:rsidP="006733D0">
      <w:pPr>
        <w:ind w:firstLine="567"/>
        <w:jc w:val="both"/>
      </w:pPr>
      <w:r>
        <w:t>б) справочные телефоны Администрации, в том числе номер телефона-автоинформатора (при наличии);</w:t>
      </w:r>
    </w:p>
    <w:p w:rsidR="006733D0" w:rsidRDefault="006733D0" w:rsidP="006733D0">
      <w:pPr>
        <w:ind w:firstLine="567"/>
        <w:jc w:val="both"/>
      </w:pPr>
      <w:r>
        <w:t>в) адрес официального сайта Администрации, адрес ее электронной почты.</w:t>
      </w:r>
    </w:p>
    <w:p w:rsidR="006733D0" w:rsidRDefault="006733D0" w:rsidP="006733D0">
      <w:pPr>
        <w:ind w:firstLine="567"/>
        <w:jc w:val="both"/>
      </w:pPr>
      <w: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6733D0" w:rsidRDefault="006733D0" w:rsidP="006733D0">
      <w:pPr>
        <w:ind w:firstLine="567"/>
        <w:jc w:val="both"/>
      </w:pPr>
      <w: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6733D0" w:rsidRDefault="006733D0" w:rsidP="006733D0">
      <w:pPr>
        <w:ind w:firstLine="567"/>
        <w:jc w:val="both"/>
      </w:pPr>
      <w:r>
        <w:t>1.12. Подробную информацию о предоставляемой муниципальной услуге, о сроках и ходе ее предоставления можно получить в Администрации.</w:t>
      </w:r>
    </w:p>
    <w:p w:rsidR="00EE298A" w:rsidRDefault="00EE298A" w:rsidP="006733D0">
      <w:pPr>
        <w:ind w:firstLine="567"/>
        <w:jc w:val="center"/>
        <w:outlineLvl w:val="1"/>
        <w:rPr>
          <w:b/>
          <w:kern w:val="32"/>
        </w:rPr>
      </w:pPr>
    </w:p>
    <w:p w:rsidR="006733D0" w:rsidRDefault="006733D0" w:rsidP="006733D0">
      <w:pPr>
        <w:ind w:firstLine="567"/>
        <w:jc w:val="center"/>
        <w:outlineLvl w:val="1"/>
        <w:rPr>
          <w:b/>
          <w:kern w:val="32"/>
        </w:rPr>
      </w:pPr>
      <w:r>
        <w:rPr>
          <w:b/>
          <w:kern w:val="32"/>
        </w:rPr>
        <w:t>II. Стандарт предоставления муниципальной услуги</w:t>
      </w:r>
    </w:p>
    <w:p w:rsidR="00EE298A" w:rsidRDefault="00EE298A" w:rsidP="006733D0">
      <w:pPr>
        <w:ind w:firstLine="567"/>
        <w:jc w:val="both"/>
      </w:pPr>
    </w:p>
    <w:p w:rsidR="006733D0" w:rsidRDefault="006733D0" w:rsidP="006733D0">
      <w:pPr>
        <w:ind w:firstLine="567"/>
        <w:jc w:val="both"/>
      </w:pPr>
      <w:r>
        <w:t>Наименование муниципальной услуги</w:t>
      </w:r>
    </w:p>
    <w:p w:rsidR="006733D0" w:rsidRDefault="006733D0" w:rsidP="006733D0">
      <w:pPr>
        <w:ind w:firstLine="567"/>
        <w:jc w:val="both"/>
        <w:rPr>
          <w:color w:val="000000"/>
        </w:rPr>
      </w:pPr>
      <w:r>
        <w:t xml:space="preserve">2.1. Наименование муниципальной услуги: «Выдача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местного значения на территории </w:t>
      </w:r>
      <w:r w:rsidR="00E05B10">
        <w:rPr>
          <w:color w:val="FF0000"/>
        </w:rPr>
        <w:t>Виргин</w:t>
      </w:r>
      <w:r w:rsidR="0027253B" w:rsidRPr="0027253B">
        <w:rPr>
          <w:color w:val="FF0000"/>
        </w:rPr>
        <w:t>ского</w:t>
      </w:r>
      <w:r>
        <w:rPr>
          <w:color w:val="000000"/>
        </w:rPr>
        <w:t xml:space="preserve"> сельсовета </w:t>
      </w:r>
      <w:proofErr w:type="spellStart"/>
      <w:r w:rsidR="0027253B">
        <w:rPr>
          <w:color w:val="000000"/>
        </w:rPr>
        <w:t>Нижнеломовского</w:t>
      </w:r>
      <w:proofErr w:type="spellEnd"/>
      <w:r>
        <w:rPr>
          <w:color w:val="000000"/>
        </w:rPr>
        <w:t xml:space="preserve"> района Пензенской области».</w:t>
      </w:r>
      <w:r w:rsidR="0027253B">
        <w:rPr>
          <w:color w:val="000000"/>
        </w:rPr>
        <w:t xml:space="preserve"> </w:t>
      </w:r>
    </w:p>
    <w:p w:rsidR="006733D0" w:rsidRDefault="006733D0" w:rsidP="006733D0">
      <w:pPr>
        <w:ind w:firstLine="567"/>
        <w:jc w:val="both"/>
        <w:rPr>
          <w:color w:val="000000"/>
        </w:rPr>
      </w:pPr>
      <w:r>
        <w:rPr>
          <w:color w:val="000000"/>
        </w:rPr>
        <w:t>Краткое наименование муниципальной услуги отсутствует.</w:t>
      </w:r>
    </w:p>
    <w:p w:rsidR="006733D0" w:rsidRDefault="006733D0" w:rsidP="006733D0">
      <w:pPr>
        <w:ind w:firstLine="567"/>
        <w:jc w:val="both"/>
        <w:rPr>
          <w:color w:val="000000"/>
        </w:rPr>
      </w:pPr>
      <w:r>
        <w:rPr>
          <w:color w:val="000000"/>
        </w:rPr>
        <w:t>Наименование органа местного самоуправления, предоставляющего муниципальную услугу</w:t>
      </w:r>
    </w:p>
    <w:p w:rsidR="006733D0" w:rsidRDefault="006733D0" w:rsidP="006733D0">
      <w:pPr>
        <w:ind w:firstLine="567"/>
        <w:jc w:val="both"/>
        <w:rPr>
          <w:color w:val="000000"/>
        </w:rPr>
      </w:pPr>
      <w:r>
        <w:rPr>
          <w:color w:val="000000"/>
        </w:rPr>
        <w:t xml:space="preserve">2.2. Предоставление муниципальной услуги осуществляет Администрация </w:t>
      </w:r>
      <w:r w:rsidR="00E05B10">
        <w:rPr>
          <w:color w:val="FF0000"/>
        </w:rPr>
        <w:t>Виргин</w:t>
      </w:r>
      <w:r w:rsidR="0027253B" w:rsidRPr="0027253B">
        <w:rPr>
          <w:color w:val="FF0000"/>
        </w:rPr>
        <w:t>ского</w:t>
      </w:r>
      <w:r>
        <w:rPr>
          <w:color w:val="000000"/>
        </w:rPr>
        <w:t xml:space="preserve"> сельсовета </w:t>
      </w:r>
      <w:proofErr w:type="spellStart"/>
      <w:r w:rsidR="0027253B">
        <w:rPr>
          <w:color w:val="000000"/>
        </w:rPr>
        <w:t>Нижнеломовского</w:t>
      </w:r>
      <w:proofErr w:type="spellEnd"/>
      <w:r>
        <w:rPr>
          <w:color w:val="000000"/>
        </w:rPr>
        <w:t xml:space="preserve"> района Пензенской области.</w:t>
      </w:r>
    </w:p>
    <w:p w:rsidR="006733D0" w:rsidRDefault="006733D0" w:rsidP="006733D0">
      <w:pPr>
        <w:ind w:firstLine="567"/>
        <w:jc w:val="both"/>
        <w:rPr>
          <w:color w:val="000000"/>
        </w:rPr>
      </w:pPr>
      <w:r>
        <w:rPr>
          <w:color w:val="000000"/>
        </w:rPr>
        <w:t>Результат предоставления муниципальной услуги</w:t>
      </w:r>
    </w:p>
    <w:p w:rsidR="006733D0" w:rsidRDefault="006733D0" w:rsidP="006733D0">
      <w:pPr>
        <w:ind w:firstLine="567"/>
        <w:jc w:val="both"/>
        <w:rPr>
          <w:color w:val="000000"/>
        </w:rPr>
      </w:pPr>
      <w:r>
        <w:rPr>
          <w:color w:val="000000"/>
        </w:rPr>
        <w:t>2.3. Результатом предоставления муниципальной услуги является:</w:t>
      </w:r>
    </w:p>
    <w:p w:rsidR="006733D0" w:rsidRDefault="006733D0" w:rsidP="006733D0">
      <w:pPr>
        <w:ind w:firstLine="567"/>
        <w:jc w:val="both"/>
      </w:pPr>
      <w:r>
        <w:rPr>
          <w:color w:val="000000"/>
        </w:rPr>
        <w:t xml:space="preserve">2.3.1. </w:t>
      </w:r>
      <w:proofErr w:type="gramStart"/>
      <w:r>
        <w:rPr>
          <w:color w:val="000000"/>
        </w:rPr>
        <w:t xml:space="preserve">Подписание договора и 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местного значения на территории </w:t>
      </w:r>
      <w:r w:rsidR="00E05B10">
        <w:rPr>
          <w:color w:val="FF0000"/>
        </w:rPr>
        <w:t>Виргин</w:t>
      </w:r>
      <w:r w:rsidR="0027253B" w:rsidRPr="0027253B">
        <w:rPr>
          <w:color w:val="FF0000"/>
        </w:rPr>
        <w:t>ского</w:t>
      </w:r>
      <w:r>
        <w:rPr>
          <w:color w:val="000000"/>
        </w:rPr>
        <w:t xml:space="preserve"> сельсовета </w:t>
      </w:r>
      <w:proofErr w:type="spellStart"/>
      <w:r w:rsidR="0027253B">
        <w:rPr>
          <w:color w:val="000000"/>
        </w:rPr>
        <w:t>Нижнеломовского</w:t>
      </w:r>
      <w:proofErr w:type="spellEnd"/>
      <w:r>
        <w:rPr>
          <w:color w:val="000000"/>
        </w:rPr>
        <w:t xml:space="preserve"> района Пензенской области, содержащего технические требования и условия</w:t>
      </w:r>
      <w:r>
        <w:t xml:space="preserve">, подлежащие обязательному исполнению (далее – Согласие) согласно приложению № 3, 4 к </w:t>
      </w:r>
      <w:r>
        <w:lastRenderedPageBreak/>
        <w:t xml:space="preserve">настоящему административному регламенту. </w:t>
      </w:r>
      <w:proofErr w:type="gramEnd"/>
    </w:p>
    <w:p w:rsidR="006733D0" w:rsidRDefault="006733D0" w:rsidP="006733D0">
      <w:pPr>
        <w:ind w:firstLine="567"/>
        <w:jc w:val="both"/>
      </w:pPr>
      <w:r>
        <w:t>Срок действия Согласия составляет 2 года с момента подписания;</w:t>
      </w:r>
    </w:p>
    <w:p w:rsidR="006733D0" w:rsidRDefault="006733D0" w:rsidP="006733D0">
      <w:pPr>
        <w:ind w:firstLine="567"/>
        <w:jc w:val="both"/>
      </w:pPr>
      <w:r>
        <w:t>2.3.2. Отказ в предоставлении муниципальной услуги (приложение № 5 к административному регламенту);</w:t>
      </w:r>
    </w:p>
    <w:p w:rsidR="006733D0" w:rsidRDefault="006733D0" w:rsidP="006733D0">
      <w:pPr>
        <w:ind w:firstLine="567"/>
        <w:jc w:val="both"/>
      </w:pPr>
      <w:r>
        <w:t>2.3.3. Выдача дубликата ранее выданного согласования.</w:t>
      </w:r>
    </w:p>
    <w:p w:rsidR="006733D0" w:rsidRDefault="006733D0" w:rsidP="006733D0">
      <w:pPr>
        <w:ind w:firstLine="567"/>
        <w:jc w:val="both"/>
      </w:pPr>
      <w:r>
        <w:t>Срок предоставления муниципальной услуги</w:t>
      </w:r>
    </w:p>
    <w:p w:rsidR="006733D0" w:rsidRDefault="006733D0" w:rsidP="006733D0">
      <w:pPr>
        <w:ind w:firstLine="567"/>
        <w:jc w:val="both"/>
      </w:pPr>
      <w:r>
        <w:t>2.4. Срок предоставления муниципальной услуги не может превышать:</w:t>
      </w:r>
    </w:p>
    <w:p w:rsidR="006733D0" w:rsidRDefault="006733D0" w:rsidP="006733D0">
      <w:pPr>
        <w:ind w:firstLine="567"/>
        <w:jc w:val="both"/>
      </w:pPr>
      <w:r>
        <w:t xml:space="preserve">а) для получения согласия, содержащего технические требования и условия, подлежащие обязательному исполнению на присоединение (примыкание) к автомобильной дороге объекта дорожного сервиса, не может превышать 50 календарных дней </w:t>
      </w:r>
      <w:proofErr w:type="gramStart"/>
      <w:r>
        <w:t>с даты регистрации</w:t>
      </w:r>
      <w:proofErr w:type="gramEnd"/>
      <w:r>
        <w:t xml:space="preserve"> заявления Администрации (включая срок оплаты счета Заявителем);</w:t>
      </w:r>
    </w:p>
    <w:p w:rsidR="006733D0" w:rsidRDefault="006733D0" w:rsidP="006733D0">
      <w:pPr>
        <w:ind w:firstLine="567"/>
        <w:jc w:val="both"/>
      </w:pPr>
      <w:proofErr w:type="gramStart"/>
      <w:r>
        <w:t>в) для получения согласия, содержащего технические требования и условия, подлежащие обязательному исполнению на строительство (реконструкцию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информационных щитов и указателей) не может превышать 30 календарных дней с даты регистрации заявления в Администрации;</w:t>
      </w:r>
      <w:proofErr w:type="gramEnd"/>
    </w:p>
    <w:p w:rsidR="006733D0" w:rsidRDefault="006733D0" w:rsidP="006733D0">
      <w:pPr>
        <w:ind w:firstLine="567"/>
        <w:jc w:val="both"/>
      </w:pPr>
      <w:r>
        <w:t xml:space="preserve">г) для выдачи дубликата – не может превышать 2 рабочих дня </w:t>
      </w:r>
      <w:proofErr w:type="gramStart"/>
      <w:r>
        <w:t>с даты регистрации</w:t>
      </w:r>
      <w:proofErr w:type="gramEnd"/>
      <w:r>
        <w:t xml:space="preserve"> заявления в Администрации.</w:t>
      </w:r>
    </w:p>
    <w:p w:rsidR="006733D0" w:rsidRDefault="006733D0" w:rsidP="006733D0">
      <w:pPr>
        <w:ind w:firstLine="567"/>
        <w:jc w:val="both"/>
      </w:pPr>
      <w: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6733D0" w:rsidRDefault="006733D0" w:rsidP="006733D0">
      <w:pPr>
        <w:ind w:firstLine="567"/>
        <w:jc w:val="both"/>
      </w:pPr>
      <w:r>
        <w:t>Правовые основания для предоставления муниципальной услуги</w:t>
      </w:r>
    </w:p>
    <w:p w:rsidR="006733D0" w:rsidRDefault="006733D0" w:rsidP="006733D0">
      <w:pPr>
        <w:ind w:firstLine="567"/>
        <w:jc w:val="both"/>
      </w:pPr>
      <w:r>
        <w:t>2.5. Перечень нормативных правовых актов, регулирующих предоставление муниципальной услуги:</w:t>
      </w:r>
    </w:p>
    <w:p w:rsidR="006733D0" w:rsidRDefault="006733D0" w:rsidP="006733D0">
      <w:pPr>
        <w:ind w:firstLine="567"/>
        <w:jc w:val="both"/>
      </w:pPr>
      <w:r>
        <w:t xml:space="preserve">Предоставление Муниципальной услуги осуществляется в соответствии </w:t>
      </w:r>
      <w:proofErr w:type="gramStart"/>
      <w:r>
        <w:t>с</w:t>
      </w:r>
      <w:proofErr w:type="gramEnd"/>
      <w:r>
        <w:t xml:space="preserve">: </w:t>
      </w:r>
    </w:p>
    <w:p w:rsidR="006733D0" w:rsidRDefault="006733D0" w:rsidP="006733D0">
      <w:pPr>
        <w:ind w:firstLine="567"/>
        <w:jc w:val="both"/>
      </w:pPr>
      <w:r>
        <w:t>- Федеральным законом Российской Федерации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6733D0" w:rsidRDefault="006733D0" w:rsidP="006733D0">
      <w:pPr>
        <w:ind w:firstLine="567"/>
        <w:jc w:val="both"/>
      </w:pPr>
      <w:r>
        <w:t>- Градостроительным кодексом Российской Федерации;</w:t>
      </w:r>
    </w:p>
    <w:p w:rsidR="006733D0" w:rsidRDefault="006733D0" w:rsidP="006733D0">
      <w:pPr>
        <w:ind w:firstLine="567"/>
        <w:jc w:val="both"/>
      </w:pPr>
      <w:r>
        <w:t>- Земельным кодексом Российской Федерации;</w:t>
      </w:r>
    </w:p>
    <w:p w:rsidR="006733D0" w:rsidRDefault="006733D0" w:rsidP="006733D0">
      <w:pPr>
        <w:ind w:firstLine="567"/>
        <w:jc w:val="both"/>
      </w:pPr>
      <w:r>
        <w:t>- Федеральным законом Российской Федерации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6733D0" w:rsidRDefault="006733D0" w:rsidP="006733D0">
      <w:pPr>
        <w:ind w:firstLine="567"/>
        <w:jc w:val="both"/>
      </w:pPr>
      <w:r>
        <w:t>- Федеральным законом Российской Федерации от 27.07.2010 N 210-ФЗ "Об организации предоставления государственных и муниципальных услуг";</w:t>
      </w:r>
    </w:p>
    <w:p w:rsidR="006733D0" w:rsidRDefault="006733D0" w:rsidP="006733D0">
      <w:pPr>
        <w:ind w:firstLine="567"/>
        <w:jc w:val="both"/>
      </w:pPr>
      <w:r>
        <w:t>- Федеральным законом Российской Федерации от 10.12.1995 N 196-ФЗ "О безопасности дорожного движения";</w:t>
      </w:r>
    </w:p>
    <w:p w:rsidR="006733D0" w:rsidRDefault="006733D0" w:rsidP="006733D0">
      <w:pPr>
        <w:ind w:firstLine="567"/>
        <w:jc w:val="both"/>
      </w:pPr>
      <w:r>
        <w:t>- Федеральным законом Российской Федерации от 13.03.2006 N 38-ФЗ "О рекламе";</w:t>
      </w:r>
    </w:p>
    <w:p w:rsidR="006733D0" w:rsidRDefault="006733D0" w:rsidP="006733D0">
      <w:pPr>
        <w:ind w:firstLine="567"/>
        <w:jc w:val="both"/>
      </w:pPr>
      <w:r>
        <w:t>- постановлением Правительства Российской Федерации от 02.09.2009 N 717 "О нормах отвода земель для размещения автомобильных дорог и (или) объектов дорожного сервиса";</w:t>
      </w:r>
    </w:p>
    <w:p w:rsidR="006733D0" w:rsidRDefault="006733D0" w:rsidP="006733D0">
      <w:pPr>
        <w:ind w:firstLine="567"/>
        <w:jc w:val="both"/>
      </w:pPr>
      <w:r>
        <w:t>- СНиП 2.05.02-85* "Автомобильные дороги", утвержденными постановлением Госстроя СССР от 17.12.1985 N 233; СП 34.13330.2012 "Автомобильные дороги";</w:t>
      </w:r>
    </w:p>
    <w:p w:rsidR="006733D0" w:rsidRDefault="006733D0" w:rsidP="006733D0">
      <w:pPr>
        <w:ind w:firstLine="567"/>
        <w:jc w:val="both"/>
      </w:pPr>
      <w:r>
        <w:t xml:space="preserve">- ГОСТ </w:t>
      </w:r>
      <w:proofErr w:type="gramStart"/>
      <w:r>
        <w:t>Р</w:t>
      </w:r>
      <w:proofErr w:type="gramEnd"/>
      <w:r>
        <w:t xml:space="preserve">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p w:rsidR="006733D0" w:rsidRDefault="006733D0" w:rsidP="006733D0">
      <w:pPr>
        <w:ind w:firstLine="567"/>
        <w:jc w:val="both"/>
      </w:pPr>
      <w:r>
        <w:t xml:space="preserve">- ГОСТ </w:t>
      </w:r>
      <w:proofErr w:type="gramStart"/>
      <w:r>
        <w:t>Р</w:t>
      </w:r>
      <w:proofErr w:type="gramEnd"/>
      <w:r>
        <w:t xml:space="preserve"> 50597-2017 "Автомобильные дороги и улицы. Требования к эксплуатационному состоянию, допустимому по условиям обеспечения безопасности дорожного движения. Методы контроля";</w:t>
      </w:r>
    </w:p>
    <w:p w:rsidR="006733D0" w:rsidRDefault="006733D0" w:rsidP="006733D0">
      <w:pPr>
        <w:ind w:firstLine="567"/>
        <w:jc w:val="both"/>
      </w:pPr>
      <w:r>
        <w:t xml:space="preserve">- "Изменение N 1 ГОСТ </w:t>
      </w:r>
      <w:proofErr w:type="gramStart"/>
      <w:r>
        <w:t>Р</w:t>
      </w:r>
      <w:proofErr w:type="gramEnd"/>
      <w:r>
        <w:t xml:space="preserve"> 51256-2011 "Технические средства организации дорожного движения. Разметка дорожная. Классификация. Технические требования" (утв. и введено в действие Приказом </w:t>
      </w:r>
      <w:proofErr w:type="spellStart"/>
      <w:r>
        <w:t>Росстандарта</w:t>
      </w:r>
      <w:proofErr w:type="spellEnd"/>
      <w:r>
        <w:t xml:space="preserve"> от 09.12.2013 N 2222-ст);</w:t>
      </w:r>
    </w:p>
    <w:p w:rsidR="006733D0" w:rsidRDefault="006733D0" w:rsidP="006733D0">
      <w:pPr>
        <w:ind w:firstLine="567"/>
        <w:jc w:val="both"/>
      </w:pPr>
      <w:r>
        <w:t>- ОСТ 218.1.002-2003 "Автобусные остановки на автомобильных дорогах. Общие технические требования";</w:t>
      </w:r>
    </w:p>
    <w:p w:rsidR="006733D0" w:rsidRDefault="006733D0" w:rsidP="006733D0">
      <w:pPr>
        <w:ind w:firstLine="567"/>
        <w:jc w:val="both"/>
      </w:pPr>
      <w:r>
        <w:t>- "Рекомендациями по проектированию улиц и дорог городов и сельских поселений", составленными к главе СНиП 2.07.01-89 "Градостроительство. Планировка и застройка городских и сельских поселений";</w:t>
      </w:r>
    </w:p>
    <w:p w:rsidR="006733D0" w:rsidRDefault="006733D0" w:rsidP="00EE298A">
      <w:pPr>
        <w:ind w:firstLine="567"/>
        <w:jc w:val="both"/>
      </w:pPr>
      <w:r>
        <w:t>- постановлением Правительства РФ от 23.10.1993 N 1090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w:t>
      </w:r>
    </w:p>
    <w:p w:rsidR="006733D0" w:rsidRDefault="006733D0" w:rsidP="006733D0">
      <w:pPr>
        <w:ind w:firstLine="567"/>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733D0" w:rsidRDefault="006733D0" w:rsidP="006733D0">
      <w:pPr>
        <w:ind w:firstLine="567"/>
        <w:jc w:val="both"/>
      </w:pPr>
      <w:r>
        <w:t>2.6. Исчерпывающий перечень документов, необходимых для предоставления муниципальной услуги, которые заявитель представляет самостоятельно:</w:t>
      </w:r>
    </w:p>
    <w:p w:rsidR="006733D0" w:rsidRDefault="006733D0" w:rsidP="006733D0">
      <w:pPr>
        <w:ind w:firstLine="567"/>
        <w:jc w:val="both"/>
      </w:pPr>
      <w:r>
        <w:t>2.6.1. Для получения согласия на присоединение (примыкание) к автомобильной дороге объекта дорожного сервиса, содержащего обязательные технические требования и условия:</w:t>
      </w:r>
    </w:p>
    <w:p w:rsidR="006733D0" w:rsidRDefault="006733D0" w:rsidP="006733D0">
      <w:pPr>
        <w:ind w:firstLine="567"/>
        <w:jc w:val="both"/>
      </w:pPr>
      <w:r>
        <w:t>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6733D0" w:rsidRDefault="006733D0" w:rsidP="006733D0">
      <w:pPr>
        <w:ind w:firstLine="567"/>
        <w:jc w:val="both"/>
      </w:pPr>
      <w:r>
        <w:t>2) Документ, подтверждающий полномочия представителя заявителя действовать от его имени.</w:t>
      </w:r>
    </w:p>
    <w:p w:rsidR="006733D0" w:rsidRDefault="006733D0" w:rsidP="006733D0">
      <w:pPr>
        <w:ind w:firstLine="567"/>
        <w:jc w:val="both"/>
      </w:pPr>
      <w:r>
        <w:t>3) Схема планируемого примыкания на земельных участках полосы отвода и придорожной полосы автомобильной дороги местного значения, с отображением на ней места примыкания с точным адресом (</w:t>
      </w:r>
      <w:proofErr w:type="gramStart"/>
      <w:r>
        <w:t>км</w:t>
      </w:r>
      <w:proofErr w:type="gramEnd"/>
      <w:r>
        <w:t>+ м автодороги) с привязкой к километровому столбику или ближайшему объекту строительства, наименование автодороги, указание направления движения.</w:t>
      </w:r>
    </w:p>
    <w:p w:rsidR="006733D0" w:rsidRDefault="006733D0" w:rsidP="006733D0">
      <w:pPr>
        <w:ind w:firstLine="567"/>
        <w:jc w:val="both"/>
      </w:pPr>
      <w:r>
        <w:t xml:space="preserve">4) Схема расположения земельного участка с нанесением координат точек границ участка, определением площади </w:t>
      </w:r>
      <w:r>
        <w:lastRenderedPageBreak/>
        <w:t>участка, подлежащего установлению публичного сервитута.</w:t>
      </w:r>
    </w:p>
    <w:p w:rsidR="006733D0" w:rsidRDefault="006733D0" w:rsidP="006733D0">
      <w:pPr>
        <w:ind w:firstLine="567"/>
        <w:jc w:val="both"/>
      </w:pPr>
      <w:r>
        <w:t xml:space="preserve">5) Сведенья из Единого государственного реестра недвижимости </w:t>
      </w:r>
      <w:proofErr w:type="gramStart"/>
      <w:r>
        <w:t>в отношение</w:t>
      </w:r>
      <w:proofErr w:type="gramEnd"/>
      <w:r>
        <w:t xml:space="preserve"> земельного участка, на котором планируется размещение примыкания к объекту.</w:t>
      </w:r>
    </w:p>
    <w:p w:rsidR="006733D0" w:rsidRDefault="006733D0" w:rsidP="006733D0">
      <w:pPr>
        <w:ind w:firstLine="567"/>
        <w:jc w:val="both"/>
      </w:pPr>
      <w:r>
        <w:t>6) Реквизиты и правоустанавливающие документы собственника для заключения договора. ( Приложение №3).</w:t>
      </w:r>
    </w:p>
    <w:p w:rsidR="006733D0" w:rsidRDefault="006733D0" w:rsidP="006733D0">
      <w:pPr>
        <w:ind w:firstLine="567"/>
        <w:jc w:val="both"/>
      </w:pPr>
      <w:r>
        <w:t xml:space="preserve"> 2.6.2. Для получения согласия на прокладку, переустройство, переноса инженерных коммуникаций в придорожной полосе и (или) полосе отвода автомобильной дороги, содержащего обязательные технические требования и условия:</w:t>
      </w:r>
    </w:p>
    <w:p w:rsidR="006733D0" w:rsidRDefault="006733D0" w:rsidP="006733D0">
      <w:pPr>
        <w:ind w:firstLine="567"/>
        <w:jc w:val="both"/>
      </w:pPr>
      <w:r>
        <w:t>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6733D0" w:rsidRDefault="006733D0" w:rsidP="006733D0">
      <w:pPr>
        <w:ind w:firstLine="567"/>
        <w:jc w:val="both"/>
      </w:pPr>
      <w:r>
        <w:t>2) Документ, подтверждающий полномочия представителя заявителя действовать от его имени.</w:t>
      </w:r>
    </w:p>
    <w:p w:rsidR="006733D0" w:rsidRDefault="006733D0" w:rsidP="006733D0">
      <w:pPr>
        <w:ind w:firstLine="567"/>
        <w:jc w:val="both"/>
      </w:pPr>
      <w:r>
        <w:t>3) Ситуационный план - схема с привязкой к автомобильной дороге, позволяющая определить маршрут прохождения трассы коммуникации.</w:t>
      </w:r>
    </w:p>
    <w:p w:rsidR="006733D0" w:rsidRDefault="006733D0" w:rsidP="006733D0">
      <w:pPr>
        <w:ind w:firstLine="567"/>
        <w:jc w:val="both"/>
      </w:pPr>
      <w:r>
        <w:t xml:space="preserve">2.6.3. </w:t>
      </w:r>
      <w:proofErr w:type="gramStart"/>
      <w:r>
        <w:t>Для получения согласия на строительство (реконструкцию) в границах придорожной полосы автомобильной дороги объектов капитального строительства, предназначенных для осуществления дорожной деятельности, объектов дорожного сервиса в придорожной полосе и (или) полосе отвода автомобильной дороги (без организации присоединения (примыкания), содержащего обязательные технические требования и условия:</w:t>
      </w:r>
      <w:proofErr w:type="gramEnd"/>
    </w:p>
    <w:p w:rsidR="006733D0" w:rsidRDefault="006733D0" w:rsidP="006733D0">
      <w:pPr>
        <w:ind w:firstLine="567"/>
        <w:jc w:val="both"/>
      </w:pPr>
      <w:r>
        <w:t>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6733D0" w:rsidRDefault="006733D0" w:rsidP="006733D0">
      <w:pPr>
        <w:ind w:firstLine="567"/>
        <w:jc w:val="both"/>
      </w:pPr>
      <w:r>
        <w:t>2) Документ, подтверждающий полномочия представителя заявителя действовать от его имени.</w:t>
      </w:r>
    </w:p>
    <w:p w:rsidR="006733D0" w:rsidRDefault="006733D0" w:rsidP="006733D0">
      <w:pPr>
        <w:ind w:firstLine="567"/>
        <w:jc w:val="both"/>
      </w:pPr>
      <w:r>
        <w:t xml:space="preserve"> 2.7. Исчерпывающий перечень документов и информации, получаемой Администрацией в рамках межведомственного информационного взаимодействия, в случае непредставления заявителем по собственной инициативе: отсутствует.</w:t>
      </w:r>
    </w:p>
    <w:p w:rsidR="006733D0" w:rsidRDefault="006733D0" w:rsidP="006733D0">
      <w:pPr>
        <w:ind w:firstLine="567"/>
        <w:jc w:val="both"/>
      </w:pPr>
      <w: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6733D0" w:rsidRDefault="006733D0" w:rsidP="006733D0">
      <w:pPr>
        <w:ind w:firstLine="567"/>
        <w:jc w:val="both"/>
      </w:pPr>
      <w: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733D0" w:rsidRDefault="006733D0" w:rsidP="006733D0">
      <w:pPr>
        <w:ind w:firstLine="567"/>
        <w:jc w:val="both"/>
      </w:pPr>
      <w:r>
        <w:t>2.10. Заявитель может подать заявление и документы, необходимые для предоставления муниципальной услуги, следующими способами:</w:t>
      </w:r>
    </w:p>
    <w:p w:rsidR="006733D0" w:rsidRDefault="006733D0" w:rsidP="006733D0">
      <w:pPr>
        <w:ind w:firstLine="567"/>
        <w:jc w:val="both"/>
      </w:pPr>
      <w:r>
        <w:t>а) лично на бумажном носителе по местонахождению Администрации;</w:t>
      </w:r>
    </w:p>
    <w:p w:rsidR="006733D0" w:rsidRDefault="006733D0" w:rsidP="006733D0">
      <w:pPr>
        <w:ind w:firstLine="567"/>
        <w:jc w:val="both"/>
      </w:pPr>
      <w:r>
        <w:t>б) на бумажном носителе посредством почтового отправления с уведомлением о вручении по местонахождению Администрации;</w:t>
      </w:r>
    </w:p>
    <w:p w:rsidR="006733D0" w:rsidRDefault="006733D0" w:rsidP="006733D0">
      <w:pPr>
        <w:ind w:firstLine="567"/>
        <w:jc w:val="both"/>
      </w:pPr>
      <w: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6733D0" w:rsidRDefault="006733D0" w:rsidP="006733D0">
      <w:pPr>
        <w:ind w:firstLine="567"/>
        <w:jc w:val="both"/>
      </w:pPr>
      <w: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6733D0" w:rsidRDefault="006733D0" w:rsidP="006733D0">
      <w:pPr>
        <w:ind w:firstLine="567"/>
        <w:jc w:val="both"/>
      </w:pPr>
      <w:proofErr w:type="gramStart"/>
      <w: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 </w:t>
      </w:r>
      <w:proofErr w:type="gramEnd"/>
    </w:p>
    <w:p w:rsidR="006733D0" w:rsidRDefault="006733D0" w:rsidP="006733D0">
      <w:pPr>
        <w:ind w:firstLine="567"/>
        <w:jc w:val="both"/>
      </w:pPr>
      <w:r>
        <w:t>Исчерпывающий перечень оснований для отказа в приеме документов, необходимых для предоставления муниципальной услуги</w:t>
      </w:r>
    </w:p>
    <w:p w:rsidR="006733D0" w:rsidRDefault="006733D0" w:rsidP="006733D0">
      <w:pPr>
        <w:ind w:firstLine="567"/>
        <w:jc w:val="both"/>
      </w:pPr>
      <w: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6733D0" w:rsidRDefault="006733D0" w:rsidP="006733D0">
      <w:pPr>
        <w:ind w:firstLine="567"/>
        <w:jc w:val="both"/>
      </w:pPr>
      <w: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733D0" w:rsidRDefault="006733D0" w:rsidP="006733D0">
      <w:pPr>
        <w:ind w:firstLine="567"/>
        <w:jc w:val="both"/>
      </w:pPr>
      <w: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6733D0" w:rsidRDefault="006733D0" w:rsidP="006733D0">
      <w:pPr>
        <w:ind w:firstLine="567"/>
        <w:jc w:val="both"/>
      </w:pPr>
      <w:r>
        <w:t>2.13. Основания для приостановления предоставления муниципальной услуги отсутствуют.</w:t>
      </w:r>
    </w:p>
    <w:p w:rsidR="006733D0" w:rsidRDefault="006733D0" w:rsidP="006733D0">
      <w:pPr>
        <w:ind w:firstLine="567"/>
        <w:jc w:val="both"/>
      </w:pPr>
      <w:r>
        <w:t>Исчерпывающий перечень услуг, которые являются необходимыми и обязательными для предоставления муниципальной услуги</w:t>
      </w:r>
    </w:p>
    <w:p w:rsidR="006733D0" w:rsidRDefault="006733D0" w:rsidP="006733D0">
      <w:pPr>
        <w:ind w:firstLine="567"/>
        <w:jc w:val="both"/>
      </w:pPr>
      <w:r>
        <w:t>2.14. Не предусмотрен.</w:t>
      </w:r>
    </w:p>
    <w:p w:rsidR="006733D0" w:rsidRDefault="006733D0" w:rsidP="006733D0">
      <w:pPr>
        <w:ind w:firstLine="567"/>
        <w:jc w:val="both"/>
      </w:pPr>
      <w: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6733D0" w:rsidRDefault="006733D0" w:rsidP="006733D0">
      <w:pPr>
        <w:ind w:firstLine="567"/>
        <w:jc w:val="both"/>
      </w:pPr>
      <w:r>
        <w:t>2.15. Муниципальная услуга предоставляется бесплатно, за исключением Согласия на присоединение (примыкание) объектов дорожного сервиса к автомобильным дорогам.</w:t>
      </w:r>
    </w:p>
    <w:p w:rsidR="006733D0" w:rsidRDefault="006733D0" w:rsidP="006733D0">
      <w:pPr>
        <w:ind w:firstLine="567"/>
        <w:jc w:val="both"/>
        <w:rPr>
          <w:color w:val="000000"/>
        </w:rPr>
      </w:pPr>
      <w:r>
        <w:t xml:space="preserve">2.16. Расчет оплаты для получения Согласия на присоединение (примыкание) объектов дорожного сервиса к </w:t>
      </w:r>
      <w:r>
        <w:lastRenderedPageBreak/>
        <w:t xml:space="preserve">автомобильным дорогам производится в соответствии с постановлением </w:t>
      </w:r>
      <w:r>
        <w:rPr>
          <w:color w:val="000000"/>
        </w:rPr>
        <w:t xml:space="preserve">администрации </w:t>
      </w:r>
      <w:r w:rsidR="00E05B10">
        <w:rPr>
          <w:color w:val="FF0000"/>
        </w:rPr>
        <w:t>Виргин</w:t>
      </w:r>
      <w:r w:rsidR="0027253B" w:rsidRPr="0027253B">
        <w:rPr>
          <w:color w:val="FF0000"/>
        </w:rPr>
        <w:t>ского</w:t>
      </w:r>
      <w:r>
        <w:rPr>
          <w:color w:val="000000"/>
        </w:rPr>
        <w:t xml:space="preserve"> сельсовета </w:t>
      </w:r>
      <w:proofErr w:type="spellStart"/>
      <w:r w:rsidR="0027253B">
        <w:rPr>
          <w:color w:val="000000"/>
        </w:rPr>
        <w:t>Нижнеломовского</w:t>
      </w:r>
      <w:proofErr w:type="spellEnd"/>
      <w:r>
        <w:rPr>
          <w:color w:val="000000"/>
        </w:rPr>
        <w:t xml:space="preserve"> района Пензенской области.</w:t>
      </w:r>
    </w:p>
    <w:p w:rsidR="006733D0" w:rsidRDefault="006733D0" w:rsidP="006733D0">
      <w:pPr>
        <w:ind w:firstLine="567"/>
        <w:jc w:val="both"/>
        <w:rPr>
          <w:color w:val="000000"/>
        </w:rPr>
      </w:pPr>
      <w:r>
        <w:rPr>
          <w:color w:val="000000"/>
        </w:rPr>
        <w:t>2.17. Иная плата за предоставление муниципальной услуги законодательством Российской Федерации не предусмотрена.</w:t>
      </w:r>
    </w:p>
    <w:p w:rsidR="006733D0" w:rsidRDefault="006733D0" w:rsidP="006733D0">
      <w:pPr>
        <w:ind w:firstLine="567"/>
        <w:jc w:val="both"/>
        <w:rPr>
          <w:color w:val="000000"/>
        </w:rPr>
      </w:pPr>
      <w:r>
        <w:rPr>
          <w:color w:val="000000"/>
        </w:rPr>
        <w:t xml:space="preserve">2.18. Срок оплаты заявителем согласия по присоединению объектов дорожного сервиса к автомобильным дорогам не может превышать 30 календарных дней с момента направления договора по присоединению объектов дорожного сервиса к автомобильным дорогам общего пользования местного значения на территории </w:t>
      </w:r>
      <w:r w:rsidR="00E05B10">
        <w:rPr>
          <w:color w:val="FF0000"/>
        </w:rPr>
        <w:t>Виргин</w:t>
      </w:r>
      <w:r w:rsidR="0027253B" w:rsidRPr="0027253B">
        <w:rPr>
          <w:color w:val="FF0000"/>
        </w:rPr>
        <w:t>ского</w:t>
      </w:r>
      <w:r>
        <w:rPr>
          <w:color w:val="000000"/>
        </w:rPr>
        <w:t xml:space="preserve"> сельсовета </w:t>
      </w:r>
      <w:proofErr w:type="spellStart"/>
      <w:r w:rsidR="0027253B">
        <w:rPr>
          <w:color w:val="000000"/>
        </w:rPr>
        <w:t>Нижнеломовского</w:t>
      </w:r>
      <w:proofErr w:type="spellEnd"/>
      <w:r>
        <w:rPr>
          <w:color w:val="000000"/>
        </w:rPr>
        <w:t xml:space="preserve"> района Пензенской области Заявителю.</w:t>
      </w:r>
    </w:p>
    <w:p w:rsidR="006733D0" w:rsidRDefault="006733D0" w:rsidP="006733D0">
      <w:pPr>
        <w:ind w:firstLine="567"/>
        <w:jc w:val="both"/>
      </w:pPr>
      <w:r>
        <w:rPr>
          <w:color w:val="000000"/>
        </w:rPr>
        <w:t>Максимальный срок ожидания в очереди при подаче запроса о</w:t>
      </w:r>
      <w:r>
        <w:t xml:space="preserve"> предоставлении муниципальной услуги и при получении результата предоставления муниципальной услуги</w:t>
      </w:r>
    </w:p>
    <w:p w:rsidR="006733D0" w:rsidRDefault="006733D0" w:rsidP="006733D0">
      <w:pPr>
        <w:ind w:firstLine="567"/>
        <w:jc w:val="both"/>
      </w:pPr>
      <w:r>
        <w:t>2.16. Время ожидания в очереди не должно превышать:</w:t>
      </w:r>
    </w:p>
    <w:p w:rsidR="006733D0" w:rsidRDefault="006733D0" w:rsidP="006733D0">
      <w:pPr>
        <w:ind w:firstLine="567"/>
        <w:jc w:val="both"/>
      </w:pPr>
      <w:r>
        <w:t>а) при подаче заявления и (или) документов, необходимых для предоставления муниципальной услуги - 15 минут;</w:t>
      </w:r>
    </w:p>
    <w:p w:rsidR="006733D0" w:rsidRDefault="006733D0" w:rsidP="006733D0">
      <w:pPr>
        <w:ind w:firstLine="567"/>
        <w:jc w:val="both"/>
      </w:pPr>
      <w:r>
        <w:t>б) при получении результата предоставления муниципальной услуги - 15 минут.</w:t>
      </w:r>
    </w:p>
    <w:p w:rsidR="006733D0" w:rsidRDefault="006733D0" w:rsidP="006733D0">
      <w:pPr>
        <w:ind w:firstLine="567"/>
        <w:jc w:val="both"/>
      </w:pPr>
      <w:r>
        <w:t>Срок регистрации заявления заявителя о предоставлении муниципальной услуги</w:t>
      </w:r>
    </w:p>
    <w:p w:rsidR="006733D0" w:rsidRDefault="006733D0" w:rsidP="006733D0">
      <w:pPr>
        <w:ind w:firstLine="567"/>
        <w:jc w:val="both"/>
      </w:pPr>
      <w:r>
        <w:t>2.17. Регистрация заявления – 1 (один) день со дня поступления заявления и документов, необходимых для предоставления муниципальной услуги.</w:t>
      </w:r>
    </w:p>
    <w:p w:rsidR="006733D0" w:rsidRDefault="006733D0" w:rsidP="006733D0">
      <w:pPr>
        <w:ind w:firstLine="567"/>
        <w:jc w:val="both"/>
      </w:pPr>
      <w:r>
        <w:t>Заявление регистрируется в установленной системе документооборота с присвоением входящего номера и указанием даты его получения.</w:t>
      </w:r>
    </w:p>
    <w:p w:rsidR="006733D0" w:rsidRDefault="006733D0" w:rsidP="006733D0">
      <w:pPr>
        <w:ind w:firstLine="567"/>
        <w:jc w:val="both"/>
      </w:pPr>
      <w:proofErr w:type="gramStart"/>
      <w: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6733D0" w:rsidRDefault="006733D0" w:rsidP="006733D0">
      <w:pPr>
        <w:ind w:firstLine="567"/>
        <w:jc w:val="both"/>
      </w:pPr>
      <w: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6733D0" w:rsidRDefault="006733D0" w:rsidP="006733D0">
      <w:pPr>
        <w:ind w:firstLine="567"/>
        <w:jc w:val="both"/>
      </w:pPr>
      <w: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6733D0" w:rsidRDefault="006733D0" w:rsidP="006733D0">
      <w:pPr>
        <w:ind w:firstLine="567"/>
        <w:jc w:val="both"/>
      </w:pPr>
      <w:r>
        <w:t>На видном месте располагаются схемы размещения средств пожаротушения и путей эвакуации посетителей и специалистов Администрации, МФЦ.</w:t>
      </w:r>
    </w:p>
    <w:p w:rsidR="006733D0" w:rsidRDefault="006733D0" w:rsidP="006733D0">
      <w:pPr>
        <w:ind w:firstLine="567"/>
        <w:jc w:val="both"/>
      </w:pPr>
      <w:r>
        <w:t>Предоставление муниципальной услуги осуществляется в специально выделенных для этой цели помещениях.</w:t>
      </w:r>
    </w:p>
    <w:p w:rsidR="006733D0" w:rsidRDefault="006733D0" w:rsidP="006733D0">
      <w:pPr>
        <w:ind w:firstLine="567"/>
        <w:jc w:val="both"/>
      </w:pPr>
      <w:r>
        <w:t>2.19. Помещения, в которых осуществляется предоставление муниципальной услуги, оборудуются:</w:t>
      </w:r>
    </w:p>
    <w:p w:rsidR="006733D0" w:rsidRDefault="006733D0" w:rsidP="006733D0">
      <w:pPr>
        <w:ind w:firstLine="567"/>
        <w:jc w:val="both"/>
      </w:pPr>
      <w:r>
        <w:t>а) информационными стендами, содержащими визуальную и текстовую информацию;</w:t>
      </w:r>
    </w:p>
    <w:p w:rsidR="006733D0" w:rsidRDefault="006733D0" w:rsidP="006733D0">
      <w:pPr>
        <w:ind w:firstLine="567"/>
        <w:jc w:val="both"/>
      </w:pPr>
      <w:r>
        <w:t>б) стульями и столами для возможности оформления документов.</w:t>
      </w:r>
    </w:p>
    <w:p w:rsidR="006733D0" w:rsidRDefault="006733D0" w:rsidP="006733D0">
      <w:pPr>
        <w:ind w:firstLine="567"/>
        <w:jc w:val="both"/>
      </w:pPr>
      <w:r>
        <w:t>На информационных стендах Администрации и МФЦ размещается информация, предусмотренная пунктом 1.5 Административного регламента.</w:t>
      </w:r>
    </w:p>
    <w:p w:rsidR="006733D0" w:rsidRDefault="006733D0" w:rsidP="006733D0">
      <w:pPr>
        <w:ind w:firstLine="567"/>
        <w:jc w:val="both"/>
      </w:pPr>
      <w:r>
        <w:t>Количество мест ожидания определяется исходя из фактической нагрузки и возможностей для их размещения в здании.</w:t>
      </w:r>
    </w:p>
    <w:p w:rsidR="006733D0" w:rsidRDefault="006733D0" w:rsidP="006733D0">
      <w:pPr>
        <w:ind w:firstLine="567"/>
        <w:jc w:val="both"/>
      </w:pPr>
      <w:r>
        <w:t>Места ожидания должны соответствовать комфортным условиям для заявителей и оптимальным условиям работы специалистов Администрации, МФЦ.</w:t>
      </w:r>
    </w:p>
    <w:p w:rsidR="006733D0" w:rsidRDefault="006733D0" w:rsidP="006733D0">
      <w:pPr>
        <w:ind w:firstLine="567"/>
        <w:jc w:val="both"/>
      </w:pPr>
      <w:r>
        <w:t>2.20. Места для заполнения документов оборудуются стульями, столами (стойками) и обеспечиваются бланками заявлений и образцами их заполнения.</w:t>
      </w:r>
    </w:p>
    <w:p w:rsidR="006733D0" w:rsidRDefault="006733D0" w:rsidP="006733D0">
      <w:pPr>
        <w:ind w:firstLine="567"/>
        <w:jc w:val="both"/>
      </w:pPr>
      <w:r>
        <w:t>2.21. Кабинеты приема заявителей должны иметь информационные таблички (вывески) с указанием:</w:t>
      </w:r>
    </w:p>
    <w:p w:rsidR="006733D0" w:rsidRDefault="006733D0" w:rsidP="006733D0">
      <w:pPr>
        <w:ind w:firstLine="567"/>
        <w:jc w:val="both"/>
      </w:pPr>
      <w:r>
        <w:t>а) номера кабинета;</w:t>
      </w:r>
    </w:p>
    <w:p w:rsidR="006733D0" w:rsidRDefault="006733D0" w:rsidP="006733D0">
      <w:pPr>
        <w:ind w:firstLine="567"/>
        <w:jc w:val="both"/>
      </w:pPr>
      <w:r>
        <w:t>б)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6733D0" w:rsidRDefault="006733D0" w:rsidP="006733D0">
      <w:pPr>
        <w:ind w:firstLine="567"/>
        <w:jc w:val="both"/>
      </w:pPr>
      <w: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6733D0" w:rsidRDefault="006733D0" w:rsidP="006733D0">
      <w:pPr>
        <w:ind w:firstLine="567"/>
        <w:jc w:val="both"/>
      </w:pPr>
      <w: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6733D0" w:rsidRDefault="006733D0" w:rsidP="006733D0">
      <w:pPr>
        <w:ind w:firstLine="567"/>
        <w:jc w:val="both"/>
      </w:pPr>
      <w:r>
        <w:t>Специалисты Администрации и МФЦ обеспечиваются личными нагрудными карточками (</w:t>
      </w:r>
      <w:proofErr w:type="spellStart"/>
      <w:r>
        <w:t>бейджами</w:t>
      </w:r>
      <w:proofErr w:type="spellEnd"/>
      <w:r>
        <w:t>) с указанием фамилии, имени, отчества (при его наличии) и должности.</w:t>
      </w:r>
    </w:p>
    <w:p w:rsidR="006733D0" w:rsidRDefault="006733D0" w:rsidP="006733D0">
      <w:pPr>
        <w:ind w:firstLine="567"/>
        <w:jc w:val="both"/>
      </w:pPr>
      <w: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6733D0" w:rsidRDefault="006733D0" w:rsidP="006733D0">
      <w:pPr>
        <w:ind w:firstLine="567"/>
        <w:jc w:val="both"/>
      </w:pPr>
      <w: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6733D0" w:rsidRDefault="006733D0" w:rsidP="006733D0">
      <w:pPr>
        <w:ind w:firstLine="567"/>
        <w:jc w:val="both"/>
      </w:pPr>
      <w: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6733D0" w:rsidRDefault="006733D0" w:rsidP="006733D0">
      <w:pPr>
        <w:ind w:firstLine="567"/>
        <w:jc w:val="both"/>
      </w:pPr>
      <w: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6733D0" w:rsidRDefault="006733D0" w:rsidP="006733D0">
      <w:pPr>
        <w:ind w:firstLine="567"/>
        <w:jc w:val="both"/>
      </w:pPr>
      <w:r>
        <w:t xml:space="preserve">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w:t>
      </w:r>
      <w:r>
        <w:lastRenderedPageBreak/>
        <w:t>кресла-коляски, а также посадки в транспортное средство и высадки из него, в том числе с использованием кресла-коляски.</w:t>
      </w:r>
    </w:p>
    <w:p w:rsidR="006733D0" w:rsidRDefault="006733D0" w:rsidP="006733D0">
      <w:pPr>
        <w:ind w:firstLine="567"/>
        <w:jc w:val="both"/>
      </w:pPr>
      <w: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6733D0" w:rsidRDefault="006733D0" w:rsidP="006733D0">
      <w:pPr>
        <w:ind w:firstLine="567"/>
        <w:jc w:val="both"/>
      </w:pPr>
      <w: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6733D0" w:rsidRDefault="006733D0" w:rsidP="006733D0">
      <w:pPr>
        <w:ind w:firstLine="567"/>
        <w:jc w:val="both"/>
      </w:pPr>
      <w: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6733D0" w:rsidRDefault="006733D0" w:rsidP="006733D0">
      <w:pPr>
        <w:ind w:firstLine="567"/>
        <w:jc w:val="both"/>
      </w:pPr>
      <w:proofErr w:type="gramStart"/>
      <w: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roofErr w:type="gramEnd"/>
    </w:p>
    <w:p w:rsidR="006733D0" w:rsidRDefault="006733D0" w:rsidP="006733D0">
      <w:pPr>
        <w:ind w:firstLine="567"/>
        <w:jc w:val="both"/>
      </w:pPr>
      <w:r>
        <w:t xml:space="preserve">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6733D0" w:rsidRDefault="006733D0" w:rsidP="006733D0">
      <w:pPr>
        <w:ind w:firstLine="567"/>
        <w:jc w:val="both"/>
      </w:pPr>
      <w: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t>сурдопереводчика</w:t>
      </w:r>
      <w:proofErr w:type="spellEnd"/>
      <w:r>
        <w:t xml:space="preserve"> и </w:t>
      </w:r>
      <w:proofErr w:type="spellStart"/>
      <w:r>
        <w:t>тифлосурдопереводчика</w:t>
      </w:r>
      <w:proofErr w:type="spellEnd"/>
      <w:r>
        <w:t>.</w:t>
      </w:r>
    </w:p>
    <w:p w:rsidR="006733D0" w:rsidRDefault="006733D0" w:rsidP="006733D0">
      <w:pPr>
        <w:ind w:firstLine="567"/>
        <w:jc w:val="both"/>
      </w:pPr>
      <w:r>
        <w:t>Специалисты Администрации, МФЦ оказывают помощь инвалидам в преодолении барьеров, мешающих получению ими услуг наравне с другими лицами.</w:t>
      </w:r>
    </w:p>
    <w:p w:rsidR="006733D0" w:rsidRDefault="006733D0" w:rsidP="006733D0">
      <w:pPr>
        <w:ind w:firstLine="567"/>
        <w:jc w:val="both"/>
      </w:pPr>
      <w:r>
        <w:t>Показатели доступности и качества муниципальных услуг</w:t>
      </w:r>
    </w:p>
    <w:p w:rsidR="006733D0" w:rsidRDefault="006733D0" w:rsidP="006733D0">
      <w:pPr>
        <w:ind w:firstLine="567"/>
        <w:jc w:val="both"/>
      </w:pPr>
      <w:r>
        <w:t>2.25. Показателями доступности предоставления муниципальной услуги являются:</w:t>
      </w:r>
    </w:p>
    <w:p w:rsidR="006733D0" w:rsidRDefault="006733D0" w:rsidP="006733D0">
      <w:pPr>
        <w:ind w:firstLine="567"/>
        <w:jc w:val="both"/>
      </w:pPr>
      <w:r>
        <w:t>а) транспортная доступность к месту предоставления муниципальной услуги;</w:t>
      </w:r>
    </w:p>
    <w:p w:rsidR="006733D0" w:rsidRDefault="006733D0" w:rsidP="006733D0">
      <w:pPr>
        <w:ind w:firstLine="567"/>
        <w:jc w:val="both"/>
      </w:pPr>
      <w:r>
        <w:t>б) обеспечение беспрепятственного доступа лиц к помещениям, в которых предоставляется муниципальная услуга;</w:t>
      </w:r>
    </w:p>
    <w:p w:rsidR="006733D0" w:rsidRDefault="006733D0" w:rsidP="006733D0">
      <w:pPr>
        <w:ind w:firstLine="567"/>
        <w:jc w:val="both"/>
      </w:pPr>
      <w:r>
        <w:t>в)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6733D0" w:rsidRDefault="006733D0" w:rsidP="006733D0">
      <w:pPr>
        <w:ind w:firstLine="567"/>
        <w:jc w:val="both"/>
      </w:pPr>
      <w:r>
        <w:t>г) размещение информации о порядке предоставления муниципальной услуги на информационных стендах;</w:t>
      </w:r>
    </w:p>
    <w:p w:rsidR="006733D0" w:rsidRDefault="006733D0" w:rsidP="006733D0">
      <w:pPr>
        <w:ind w:firstLine="567"/>
        <w:jc w:val="both"/>
      </w:pPr>
      <w:r>
        <w:t>д) предоставление возможности подачи заявления о предоставлении муниципальной услуги (заявления) в электронной форме;</w:t>
      </w:r>
    </w:p>
    <w:p w:rsidR="006733D0" w:rsidRDefault="006733D0" w:rsidP="006733D0">
      <w:pPr>
        <w:ind w:firstLine="567"/>
        <w:jc w:val="both"/>
      </w:pPr>
      <w:r>
        <w:t>е) размещение информации о порядке предоставления муниципальной услуги в средствах массовой информации.</w:t>
      </w:r>
    </w:p>
    <w:p w:rsidR="006733D0" w:rsidRDefault="006733D0" w:rsidP="006733D0">
      <w:pPr>
        <w:ind w:firstLine="567"/>
        <w:jc w:val="both"/>
      </w:pPr>
      <w:r>
        <w:t>ж) возможность подачи заявления посредством МФЦ.</w:t>
      </w:r>
    </w:p>
    <w:p w:rsidR="006733D0" w:rsidRDefault="006733D0" w:rsidP="006733D0">
      <w:pPr>
        <w:ind w:firstLine="567"/>
        <w:jc w:val="both"/>
      </w:pPr>
      <w:r>
        <w:t>2.26. Показателями качества предоставления муниципальной услуги являются:</w:t>
      </w:r>
    </w:p>
    <w:p w:rsidR="006733D0" w:rsidRDefault="006733D0" w:rsidP="006733D0">
      <w:pPr>
        <w:ind w:firstLine="567"/>
        <w:jc w:val="both"/>
      </w:pPr>
      <w:r>
        <w:t>а) соблюдение сроков предоставления муниципальной услуги;</w:t>
      </w:r>
    </w:p>
    <w:p w:rsidR="006733D0" w:rsidRDefault="006733D0" w:rsidP="006733D0">
      <w:pPr>
        <w:ind w:firstLine="567"/>
        <w:jc w:val="both"/>
      </w:pPr>
      <w:r>
        <w:t>б) соблюдение установленного времени ожидания в очереди при подаче заявления и при получении результата предоставления муниципальной услуги;</w:t>
      </w:r>
    </w:p>
    <w:p w:rsidR="006733D0" w:rsidRDefault="006733D0" w:rsidP="006733D0">
      <w:pPr>
        <w:ind w:firstLine="567"/>
        <w:jc w:val="both"/>
      </w:pPr>
      <w:r>
        <w:t>в)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6733D0" w:rsidRDefault="006733D0" w:rsidP="006733D0">
      <w:pPr>
        <w:ind w:firstLine="567"/>
        <w:jc w:val="both"/>
      </w:pPr>
      <w:r>
        <w:t>г)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6733D0" w:rsidRDefault="006733D0" w:rsidP="006733D0">
      <w:pPr>
        <w:ind w:firstLine="567"/>
        <w:jc w:val="both"/>
      </w:pPr>
    </w:p>
    <w:p w:rsidR="006733D0" w:rsidRDefault="006733D0" w:rsidP="00EE298A">
      <w:pPr>
        <w:ind w:firstLine="567"/>
        <w:jc w:val="both"/>
      </w:pPr>
      <w: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r w:rsidR="00EE298A">
        <w:t>.</w:t>
      </w:r>
    </w:p>
    <w:p w:rsidR="006733D0" w:rsidRDefault="006733D0" w:rsidP="006733D0">
      <w:pPr>
        <w:ind w:firstLine="567"/>
        <w:jc w:val="both"/>
      </w:pPr>
      <w: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6733D0" w:rsidRDefault="006733D0" w:rsidP="006733D0">
      <w:pPr>
        <w:ind w:firstLine="567"/>
        <w:jc w:val="both"/>
      </w:pPr>
      <w:r>
        <w:t>При обращении заявителя в МФЦ взаимодействие с Администрацией осуществляется без участия заявителя.</w:t>
      </w:r>
    </w:p>
    <w:p w:rsidR="006733D0" w:rsidRDefault="006733D0" w:rsidP="006733D0">
      <w:pPr>
        <w:ind w:firstLine="567"/>
        <w:jc w:val="both"/>
      </w:pPr>
      <w:r>
        <w:t>2.28.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6733D0" w:rsidRDefault="006733D0" w:rsidP="006733D0">
      <w:pPr>
        <w:ind w:firstLine="567"/>
        <w:jc w:val="both"/>
      </w:pPr>
      <w: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6733D0" w:rsidRDefault="006733D0" w:rsidP="006733D0">
      <w:pPr>
        <w:ind w:firstLine="567"/>
        <w:jc w:val="both"/>
      </w:pPr>
      <w:r>
        <w:t>а) получение информации о порядке и сроках предоставления услуги;</w:t>
      </w:r>
    </w:p>
    <w:p w:rsidR="006733D0" w:rsidRDefault="006733D0" w:rsidP="006733D0">
      <w:pPr>
        <w:ind w:firstLine="567"/>
        <w:jc w:val="both"/>
      </w:pPr>
      <w:r>
        <w:t>б) формирование запроса о предоставлении муниципальной услуги</w:t>
      </w:r>
    </w:p>
    <w:p w:rsidR="006733D0" w:rsidRDefault="006733D0" w:rsidP="006733D0">
      <w:pPr>
        <w:ind w:firstLine="567"/>
        <w:jc w:val="both"/>
      </w:pPr>
      <w:r>
        <w:t>в) прием и регистрация Администрацией заявления и иных документов, необходимых для предоставления муниципальной услуги;</w:t>
      </w:r>
    </w:p>
    <w:p w:rsidR="006733D0" w:rsidRDefault="006733D0" w:rsidP="006733D0">
      <w:pPr>
        <w:ind w:firstLine="567"/>
        <w:jc w:val="both"/>
      </w:pPr>
      <w:r>
        <w:t>г) получение результата предоставления муниципальной услуги;</w:t>
      </w:r>
    </w:p>
    <w:p w:rsidR="006733D0" w:rsidRDefault="006733D0" w:rsidP="006733D0">
      <w:pPr>
        <w:ind w:firstLine="567"/>
        <w:jc w:val="both"/>
      </w:pPr>
      <w:r>
        <w:t>д) получение сведений о ходе выполнения заявления о предоставлении муниципальной услуги;</w:t>
      </w:r>
    </w:p>
    <w:p w:rsidR="006733D0" w:rsidRDefault="006733D0" w:rsidP="006733D0">
      <w:pPr>
        <w:ind w:firstLine="567"/>
        <w:jc w:val="both"/>
      </w:pPr>
      <w:r>
        <w:t>е) осуществление оценки качества предоставления муниципальной услуги;</w:t>
      </w:r>
    </w:p>
    <w:p w:rsidR="006733D0" w:rsidRDefault="006733D0" w:rsidP="006733D0">
      <w:pPr>
        <w:ind w:firstLine="567"/>
        <w:jc w:val="both"/>
      </w:pPr>
      <w:r>
        <w:t>ж)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6733D0" w:rsidRDefault="006733D0" w:rsidP="006733D0">
      <w:pPr>
        <w:ind w:firstLine="567"/>
        <w:jc w:val="both"/>
      </w:pPr>
      <w:r>
        <w:t>2.30. При предоставлении муниципальной услуги в электронной форме посредством электронной почты заявителю обеспечивается:</w:t>
      </w:r>
    </w:p>
    <w:p w:rsidR="006733D0" w:rsidRDefault="006733D0" w:rsidP="006733D0">
      <w:pPr>
        <w:ind w:firstLine="567"/>
        <w:jc w:val="both"/>
      </w:pPr>
      <w:r>
        <w:t>а) получение информации о порядке и сроках предоставления услуги;</w:t>
      </w:r>
    </w:p>
    <w:p w:rsidR="006733D0" w:rsidRDefault="006733D0" w:rsidP="006733D0">
      <w:pPr>
        <w:ind w:firstLine="567"/>
        <w:jc w:val="both"/>
      </w:pPr>
      <w:r>
        <w:lastRenderedPageBreak/>
        <w:t>б) подача заявления и документов, необходимые для предоставления муниципальной услуги;</w:t>
      </w:r>
    </w:p>
    <w:p w:rsidR="006733D0" w:rsidRDefault="006733D0" w:rsidP="006733D0">
      <w:pPr>
        <w:ind w:firstLine="567"/>
        <w:jc w:val="both"/>
      </w:pPr>
      <w:r>
        <w:t>в) получение результата предоставления муниципальной услуги.</w:t>
      </w:r>
    </w:p>
    <w:p w:rsidR="006733D0" w:rsidRDefault="006733D0" w:rsidP="006733D0">
      <w:pPr>
        <w:ind w:firstLine="567"/>
        <w:jc w:val="both"/>
      </w:pPr>
      <w:r>
        <w:t>2.31. В заявлении указываются сведения о способах представления результатов муниципальной услуги:</w:t>
      </w:r>
    </w:p>
    <w:p w:rsidR="006733D0" w:rsidRDefault="006733D0" w:rsidP="006733D0">
      <w:pPr>
        <w:ind w:firstLine="567"/>
        <w:jc w:val="both"/>
      </w:pPr>
      <w:r>
        <w:t>а) в виде электронного документа, предоставленного посредством Единого портала, Регионального портала;</w:t>
      </w:r>
    </w:p>
    <w:p w:rsidR="006733D0" w:rsidRDefault="006733D0" w:rsidP="006733D0">
      <w:pPr>
        <w:ind w:firstLine="567"/>
        <w:jc w:val="both"/>
      </w:pPr>
      <w:r>
        <w:t>б)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6733D0" w:rsidRDefault="006733D0" w:rsidP="006733D0">
      <w:pPr>
        <w:ind w:firstLine="567"/>
        <w:jc w:val="both"/>
      </w:pPr>
      <w:r>
        <w:t>в) в виде электронного документа, который направляется Администрацией заявителю посредством официальной электронной почты;</w:t>
      </w:r>
    </w:p>
    <w:p w:rsidR="006733D0" w:rsidRDefault="006733D0" w:rsidP="006733D0">
      <w:pPr>
        <w:ind w:firstLine="567"/>
        <w:jc w:val="both"/>
      </w:pPr>
      <w:r>
        <w:t>г) в виде бумажного документа, который заявитель получает непосредственно при личном обращении по местонахождению Администрации;</w:t>
      </w:r>
    </w:p>
    <w:p w:rsidR="006733D0" w:rsidRDefault="006733D0" w:rsidP="006733D0">
      <w:pPr>
        <w:ind w:firstLine="567"/>
        <w:jc w:val="both"/>
      </w:pPr>
      <w:r>
        <w:t>д) в виде бумажного документа, который направляется Администрацией заявителю посредством почтового отправления;</w:t>
      </w:r>
    </w:p>
    <w:p w:rsidR="006733D0" w:rsidRDefault="006733D0" w:rsidP="006733D0">
      <w:pPr>
        <w:ind w:firstLine="567"/>
        <w:jc w:val="both"/>
      </w:pPr>
      <w:r>
        <w:t>е) в виде бумажного документа, который заявитель получает непосредственно при личном обращении по местонахождению МФЦ.</w:t>
      </w:r>
    </w:p>
    <w:p w:rsidR="006733D0" w:rsidRDefault="006733D0" w:rsidP="006733D0">
      <w:pPr>
        <w:ind w:firstLine="567"/>
        <w:jc w:val="both"/>
      </w:pPr>
      <w: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6733D0" w:rsidRDefault="006733D0" w:rsidP="006733D0">
      <w:pPr>
        <w:ind w:firstLine="567"/>
        <w:jc w:val="both"/>
      </w:pPr>
      <w:r>
        <w:t>В заявлении может быть указан один или несколько способов представления результатов рассмотрения заявления Администрацией.</w:t>
      </w:r>
    </w:p>
    <w:p w:rsidR="006733D0" w:rsidRDefault="006733D0" w:rsidP="006733D0">
      <w:pPr>
        <w:ind w:firstLine="567"/>
        <w:jc w:val="both"/>
      </w:pPr>
      <w: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6733D0" w:rsidRDefault="006733D0" w:rsidP="006733D0">
      <w:pPr>
        <w:ind w:firstLine="567"/>
        <w:jc w:val="both"/>
      </w:pPr>
      <w:r>
        <w:t xml:space="preserve">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w:t>
      </w:r>
      <w:proofErr w:type="gramStart"/>
      <w:r>
        <w:t>также</w:t>
      </w:r>
      <w:proofErr w:type="gramEnd"/>
      <w:r>
        <w:t xml:space="preserve"> если заявление подписано квалифицированной электронной подписью.</w:t>
      </w:r>
    </w:p>
    <w:p w:rsidR="006733D0" w:rsidRDefault="006733D0" w:rsidP="006733D0">
      <w:pPr>
        <w:ind w:firstLine="567"/>
        <w:jc w:val="both"/>
      </w:pPr>
      <w: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733D0" w:rsidRDefault="006733D0" w:rsidP="006733D0">
      <w:pPr>
        <w:ind w:firstLine="567"/>
        <w:jc w:val="both"/>
      </w:pPr>
      <w:r>
        <w:t xml:space="preserve">2.34. 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t>pdf</w:t>
      </w:r>
      <w:proofErr w:type="spellEnd"/>
      <w:r>
        <w:t xml:space="preserve">, </w:t>
      </w:r>
      <w:proofErr w:type="spellStart"/>
      <w:r>
        <w:t>tif</w:t>
      </w:r>
      <w:proofErr w:type="spellEnd"/>
      <w:r>
        <w:t>.</w:t>
      </w:r>
    </w:p>
    <w:p w:rsidR="006733D0" w:rsidRDefault="006733D0" w:rsidP="006733D0">
      <w:pPr>
        <w:ind w:firstLine="567"/>
        <w:jc w:val="both"/>
      </w:pPr>
      <w:r>
        <w:t xml:space="preserve">Качество представляемых электронных документов (электронных образов документов) в форматах </w:t>
      </w:r>
      <w:proofErr w:type="spellStart"/>
      <w:r>
        <w:t>pdf</w:t>
      </w:r>
      <w:proofErr w:type="spellEnd"/>
      <w:r>
        <w:t xml:space="preserve">, </w:t>
      </w:r>
      <w:proofErr w:type="spellStart"/>
      <w:r>
        <w:t>tif</w:t>
      </w:r>
      <w:proofErr w:type="spellEnd"/>
      <w:r>
        <w:t xml:space="preserve"> должно позволять в полном объеме прочитать текст документа и распознать реквизиты документа.</w:t>
      </w:r>
    </w:p>
    <w:p w:rsidR="006733D0" w:rsidRDefault="006733D0" w:rsidP="006733D0">
      <w:pPr>
        <w:ind w:firstLine="567"/>
        <w:jc w:val="both"/>
      </w:pPr>
      <w: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6733D0" w:rsidRDefault="006733D0" w:rsidP="006733D0">
      <w:pPr>
        <w:ind w:firstLine="567"/>
        <w:jc w:val="both"/>
      </w:pPr>
      <w: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733D0" w:rsidRDefault="006733D0" w:rsidP="006733D0">
      <w:pPr>
        <w:ind w:firstLine="567"/>
        <w:jc w:val="both"/>
      </w:pPr>
      <w:r>
        <w:t>2.35. При формировании заявления обеспечивается:</w:t>
      </w:r>
    </w:p>
    <w:p w:rsidR="006733D0" w:rsidRDefault="006733D0" w:rsidP="006733D0">
      <w:pPr>
        <w:ind w:firstLine="567"/>
        <w:jc w:val="both"/>
      </w:pPr>
      <w:r>
        <w:t xml:space="preserve">а) возможность копирования и сохранения запроса и иных документов, указанных в пункте 2.6. Административного регламента, </w:t>
      </w:r>
      <w:proofErr w:type="gramStart"/>
      <w:r>
        <w:t>необходимых</w:t>
      </w:r>
      <w:proofErr w:type="gramEnd"/>
      <w:r>
        <w:t xml:space="preserve"> для предоставления муниципальной услуги;</w:t>
      </w:r>
    </w:p>
    <w:p w:rsidR="006733D0" w:rsidRDefault="006733D0" w:rsidP="006733D0">
      <w:pPr>
        <w:ind w:firstLine="567"/>
        <w:jc w:val="both"/>
      </w:pPr>
      <w:r>
        <w:t>б) возможность печати на бумажном носителе копии электронной формы заявления;</w:t>
      </w:r>
    </w:p>
    <w:p w:rsidR="006733D0" w:rsidRDefault="006733D0" w:rsidP="006733D0">
      <w:pPr>
        <w:ind w:firstLine="567"/>
        <w:jc w:val="both"/>
      </w:pPr>
      <w: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733D0" w:rsidRDefault="006733D0" w:rsidP="006733D0">
      <w:pPr>
        <w:ind w:firstLine="567"/>
        <w:jc w:val="both"/>
      </w:pPr>
      <w:proofErr w:type="gramStart"/>
      <w: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roofErr w:type="gramEnd"/>
    </w:p>
    <w:p w:rsidR="006733D0" w:rsidRDefault="006733D0" w:rsidP="006733D0">
      <w:pPr>
        <w:ind w:firstLine="567"/>
        <w:jc w:val="both"/>
      </w:pPr>
      <w:r>
        <w:t xml:space="preserve">д) возможность вернуться на любой из этапов заполнения электронной формы заявления без </w:t>
      </w:r>
      <w:proofErr w:type="gramStart"/>
      <w:r>
        <w:t>потери</w:t>
      </w:r>
      <w:proofErr w:type="gramEnd"/>
      <w:r>
        <w:t xml:space="preserve"> ранее введенной информации;</w:t>
      </w:r>
    </w:p>
    <w:p w:rsidR="006733D0" w:rsidRDefault="006733D0" w:rsidP="006733D0">
      <w:pPr>
        <w:ind w:firstLine="567"/>
        <w:jc w:val="both"/>
      </w:pPr>
      <w: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6733D0" w:rsidRDefault="006733D0" w:rsidP="006733D0">
      <w:pPr>
        <w:ind w:firstLine="567"/>
        <w:jc w:val="both"/>
      </w:pPr>
      <w: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6733D0" w:rsidRDefault="006733D0" w:rsidP="006733D0">
      <w:pPr>
        <w:ind w:firstLine="567"/>
        <w:jc w:val="both"/>
      </w:pPr>
      <w: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6733D0" w:rsidRDefault="006733D0" w:rsidP="006733D0">
      <w:pPr>
        <w:ind w:firstLine="567"/>
        <w:jc w:val="both"/>
      </w:pPr>
      <w: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6733D0" w:rsidRDefault="006733D0" w:rsidP="006733D0">
      <w:pPr>
        <w:ind w:firstLine="567"/>
        <w:jc w:val="both"/>
      </w:pPr>
      <w: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6733D0" w:rsidRDefault="006733D0" w:rsidP="006733D0">
      <w:pPr>
        <w:ind w:firstLine="567"/>
        <w:jc w:val="both"/>
      </w:pPr>
      <w:r>
        <w:t xml:space="preserve">2.37. Заявление представляется в Администрацию в виде файлов в формате </w:t>
      </w:r>
      <w:proofErr w:type="spellStart"/>
      <w:r>
        <w:t>doc</w:t>
      </w:r>
      <w:proofErr w:type="spellEnd"/>
      <w:r>
        <w:t xml:space="preserve">, </w:t>
      </w:r>
      <w:proofErr w:type="spellStart"/>
      <w:r>
        <w:t>docx</w:t>
      </w:r>
      <w:proofErr w:type="spellEnd"/>
      <w:r>
        <w:t xml:space="preserve">, </w:t>
      </w:r>
      <w:proofErr w:type="spellStart"/>
      <w:r>
        <w:t>txt</w:t>
      </w:r>
      <w:proofErr w:type="spellEnd"/>
      <w:r>
        <w:t xml:space="preserve">, </w:t>
      </w:r>
      <w:proofErr w:type="spellStart"/>
      <w:r>
        <w:t>xls</w:t>
      </w:r>
      <w:proofErr w:type="spellEnd"/>
      <w:r>
        <w:t xml:space="preserve">, </w:t>
      </w:r>
      <w:proofErr w:type="spellStart"/>
      <w:r>
        <w:t>xlsx</w:t>
      </w:r>
      <w:proofErr w:type="spellEnd"/>
      <w:r>
        <w:t xml:space="preserve">, </w:t>
      </w:r>
      <w:proofErr w:type="spellStart"/>
      <w:r>
        <w:t>rtf</w:t>
      </w:r>
      <w:proofErr w:type="spellEnd"/>
      <w:r>
        <w:t xml:space="preserve">, если </w:t>
      </w:r>
      <w:r>
        <w:lastRenderedPageBreak/>
        <w:t>указанное ходатайство представляется в форме электронного документа.</w:t>
      </w:r>
    </w:p>
    <w:p w:rsidR="006733D0" w:rsidRDefault="006733D0" w:rsidP="006733D0">
      <w:pPr>
        <w:ind w:firstLine="567"/>
        <w:jc w:val="both"/>
      </w:pPr>
      <w: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6733D0" w:rsidRDefault="006733D0" w:rsidP="006733D0">
      <w:pPr>
        <w:ind w:firstLine="567"/>
        <w:jc w:val="both"/>
      </w:pPr>
      <w: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6733D0" w:rsidRDefault="006733D0" w:rsidP="006733D0">
      <w:pPr>
        <w:ind w:firstLine="567"/>
        <w:jc w:val="both"/>
      </w:pPr>
      <w: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6733D0" w:rsidRDefault="006733D0" w:rsidP="006733D0">
      <w:pPr>
        <w:ind w:firstLine="567"/>
        <w:jc w:val="both"/>
      </w:pPr>
      <w: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6733D0" w:rsidRDefault="006733D0" w:rsidP="006733D0">
      <w:pPr>
        <w:ind w:firstLine="567"/>
        <w:jc w:val="both"/>
      </w:pPr>
      <w:r>
        <w:t xml:space="preserve">Заявителю после успешного заполнения опросной формы оценки на адрес электронной почты поступает уведомление о сохраненной оценке </w:t>
      </w:r>
      <w:proofErr w:type="gramStart"/>
      <w:r>
        <w:t>с</w:t>
      </w:r>
      <w:proofErr w:type="gramEnd"/>
      <w:r>
        <w:t xml:space="preserve"> ссылкой на просмотр статистики по данной услуге.</w:t>
      </w:r>
    </w:p>
    <w:p w:rsidR="006733D0" w:rsidRDefault="006733D0" w:rsidP="00EE298A">
      <w:pPr>
        <w:ind w:firstLine="567"/>
        <w:jc w:val="both"/>
      </w:pPr>
      <w: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EE298A" w:rsidRDefault="00EE298A" w:rsidP="006733D0">
      <w:pPr>
        <w:ind w:firstLine="567"/>
        <w:jc w:val="center"/>
        <w:outlineLvl w:val="1"/>
        <w:rPr>
          <w:b/>
          <w:kern w:val="32"/>
        </w:rPr>
      </w:pPr>
    </w:p>
    <w:p w:rsidR="006733D0" w:rsidRDefault="006733D0" w:rsidP="006733D0">
      <w:pPr>
        <w:ind w:firstLine="567"/>
        <w:jc w:val="center"/>
        <w:outlineLvl w:val="1"/>
        <w:rPr>
          <w:b/>
          <w:kern w:val="32"/>
        </w:rPr>
      </w:pPr>
      <w:r>
        <w:rPr>
          <w:b/>
          <w:kern w:val="32"/>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EE298A" w:rsidRDefault="00EE298A" w:rsidP="006733D0">
      <w:pPr>
        <w:ind w:firstLine="567"/>
        <w:jc w:val="both"/>
      </w:pPr>
    </w:p>
    <w:p w:rsidR="006733D0" w:rsidRDefault="006733D0" w:rsidP="006733D0">
      <w:pPr>
        <w:ind w:firstLine="567"/>
        <w:jc w:val="both"/>
      </w:pPr>
      <w:r>
        <w:t>3.1. Предоставление муниципальной услуги включает в себя следующие административные процедуры:</w:t>
      </w:r>
    </w:p>
    <w:p w:rsidR="006733D0" w:rsidRDefault="006733D0" w:rsidP="006733D0">
      <w:pPr>
        <w:ind w:firstLine="567"/>
        <w:jc w:val="both"/>
      </w:pPr>
      <w: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6733D0" w:rsidRDefault="006733D0" w:rsidP="006733D0">
      <w:pPr>
        <w:ind w:firstLine="567"/>
        <w:jc w:val="both"/>
      </w:pPr>
      <w:r>
        <w:t>3.1.2. рассмотрение заявления и приложенных к нему документов, формирование и направление межведомственных запросов, принятие решения в форме Технического условия и (или) Согласования;</w:t>
      </w:r>
    </w:p>
    <w:p w:rsidR="006733D0" w:rsidRDefault="006733D0" w:rsidP="006733D0">
      <w:pPr>
        <w:ind w:firstLine="567"/>
        <w:jc w:val="both"/>
      </w:pPr>
      <w:r>
        <w:t>3.1.3. подготовка Администрацией результата предоставления муниципальной услуги;</w:t>
      </w:r>
    </w:p>
    <w:p w:rsidR="006733D0" w:rsidRDefault="006733D0" w:rsidP="006733D0">
      <w:pPr>
        <w:ind w:firstLine="567"/>
        <w:jc w:val="both"/>
      </w:pPr>
      <w:r>
        <w:t>3.1.4. выдача заявителю результата предоставления муниципальной услуги;</w:t>
      </w:r>
    </w:p>
    <w:p w:rsidR="006733D0" w:rsidRDefault="006733D0" w:rsidP="006733D0">
      <w:pPr>
        <w:ind w:firstLine="567"/>
        <w:jc w:val="both"/>
      </w:pPr>
      <w:r>
        <w:t>3.1.5. порядок исправления допущенных опечаток и ошибок в выданных в результате предоставления муниципальной услуги документах.</w:t>
      </w:r>
    </w:p>
    <w:p w:rsidR="00D9736E" w:rsidRDefault="00D9736E" w:rsidP="006733D0">
      <w:pPr>
        <w:ind w:firstLine="567"/>
        <w:jc w:val="both"/>
      </w:pPr>
      <w:r>
        <w:rPr>
          <w:color w:val="000000"/>
          <w:sz w:val="22"/>
          <w:szCs w:val="22"/>
          <w:shd w:val="clear" w:color="auto" w:fill="FFFFFF"/>
        </w:rPr>
        <w:t>3.1.6  следующим предложением «Административная услуга в упреждающем (</w:t>
      </w:r>
      <w:proofErr w:type="spellStart"/>
      <w:r>
        <w:rPr>
          <w:color w:val="000000"/>
          <w:sz w:val="22"/>
          <w:szCs w:val="22"/>
          <w:shd w:val="clear" w:color="auto" w:fill="FFFFFF"/>
        </w:rPr>
        <w:t>проактивном</w:t>
      </w:r>
      <w:proofErr w:type="spellEnd"/>
      <w:r>
        <w:rPr>
          <w:color w:val="000000"/>
          <w:sz w:val="22"/>
          <w:szCs w:val="22"/>
          <w:shd w:val="clear" w:color="auto" w:fill="FFFFFF"/>
        </w:rPr>
        <w:t>) режиме не предоставляется».</w:t>
      </w:r>
    </w:p>
    <w:p w:rsidR="006733D0" w:rsidRDefault="006733D0" w:rsidP="006733D0">
      <w:pPr>
        <w:ind w:firstLine="567"/>
        <w:jc w:val="both"/>
      </w:pPr>
      <w:r>
        <w:t>Прием и регистрация заявления и документов, необходимых для получения муниципальной услуги</w:t>
      </w:r>
    </w:p>
    <w:p w:rsidR="006733D0" w:rsidRDefault="006733D0" w:rsidP="006733D0">
      <w:pPr>
        <w:ind w:firstLine="567"/>
        <w:jc w:val="both"/>
      </w:pPr>
      <w:r>
        <w:t xml:space="preserve">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 </w:t>
      </w:r>
    </w:p>
    <w:p w:rsidR="006733D0" w:rsidRDefault="006733D0" w:rsidP="006733D0">
      <w:pPr>
        <w:ind w:firstLine="567"/>
        <w:jc w:val="both"/>
      </w:pPr>
      <w: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6733D0" w:rsidRDefault="006733D0" w:rsidP="006733D0">
      <w:pPr>
        <w:ind w:firstLine="567"/>
        <w:jc w:val="both"/>
      </w:pPr>
      <w:r>
        <w:t>Заявление подписывается заявителем (представителем заявителя).</w:t>
      </w:r>
    </w:p>
    <w:p w:rsidR="006733D0" w:rsidRDefault="006733D0" w:rsidP="006733D0">
      <w:pPr>
        <w:ind w:firstLine="567"/>
        <w:jc w:val="both"/>
      </w:pPr>
      <w: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6733D0" w:rsidRDefault="006733D0" w:rsidP="006733D0">
      <w:pPr>
        <w:ind w:firstLine="567"/>
        <w:jc w:val="both"/>
      </w:pPr>
      <w:r>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Журнале регистрации заявлений граждан, в срок предусмотренный пунктом 2.17. Административного регламента.</w:t>
      </w:r>
    </w:p>
    <w:p w:rsidR="006733D0" w:rsidRDefault="006733D0" w:rsidP="006733D0">
      <w:pPr>
        <w:ind w:firstLine="567"/>
        <w:jc w:val="both"/>
      </w:pPr>
      <w: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6733D0" w:rsidRDefault="006733D0" w:rsidP="006733D0">
      <w:pPr>
        <w:ind w:firstLine="567"/>
        <w:jc w:val="both"/>
      </w:pPr>
      <w:r>
        <w:t>3.7. При обращении заявителя или представителя заявителя непосредственно в Администрацию заявителю или представителю заявителя выдается расписка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6733D0" w:rsidRDefault="006733D0" w:rsidP="006733D0">
      <w:pPr>
        <w:ind w:firstLine="567"/>
        <w:jc w:val="both"/>
      </w:pPr>
      <w:r>
        <w:t xml:space="preserve">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 </w:t>
      </w:r>
    </w:p>
    <w:p w:rsidR="006733D0" w:rsidRDefault="006733D0" w:rsidP="006733D0">
      <w:pPr>
        <w:ind w:firstLine="567"/>
        <w:jc w:val="both"/>
      </w:pPr>
      <w:r>
        <w:t xml:space="preserve">3.9. Глава Администрации подписывает уведомление об отказе в приеме документов, необходимых для </w:t>
      </w:r>
      <w:r>
        <w:lastRenderedPageBreak/>
        <w:t>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6733D0" w:rsidRDefault="006733D0" w:rsidP="006733D0">
      <w:pPr>
        <w:ind w:firstLine="567"/>
        <w:jc w:val="both"/>
      </w:pPr>
      <w: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6733D0" w:rsidRDefault="006733D0" w:rsidP="006733D0">
      <w:pPr>
        <w:ind w:firstLine="567"/>
        <w:jc w:val="both"/>
      </w:pPr>
      <w: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6733D0" w:rsidRDefault="006733D0" w:rsidP="006733D0">
      <w:pPr>
        <w:ind w:firstLine="567"/>
        <w:jc w:val="both"/>
      </w:pPr>
      <w:r>
        <w:t>Рассмотрение заявления и приложенных к нему документов, формирование и направление межведомственных запросов, принятие решения в форме Технического условия и (или) Согласования</w:t>
      </w:r>
    </w:p>
    <w:p w:rsidR="006733D0" w:rsidRDefault="006733D0" w:rsidP="006733D0">
      <w:pPr>
        <w:ind w:firstLine="567"/>
        <w:jc w:val="both"/>
      </w:pPr>
      <w:r>
        <w:t>3.11. Основанием для начала административной процедуры является поступление зарегистрированного заявления и документов в письменной или электронной форме ответственному исполнителю.</w:t>
      </w:r>
    </w:p>
    <w:p w:rsidR="006733D0" w:rsidRDefault="006733D0" w:rsidP="006733D0">
      <w:pPr>
        <w:ind w:firstLine="567"/>
        <w:jc w:val="both"/>
      </w:pPr>
      <w:r>
        <w:t>3.12. Ответственный исполнитель при поступлении заявления и документов в форме электронного документа,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w:t>
      </w:r>
    </w:p>
    <w:p w:rsidR="006733D0" w:rsidRDefault="006733D0" w:rsidP="006733D0">
      <w:pPr>
        <w:ind w:firstLine="567"/>
        <w:jc w:val="both"/>
      </w:pPr>
      <w:r>
        <w:t>В рамках проверки действительности квалифицированной электронной подписи осуществляется проверка соблюдения условий, определенных статьей 11 Федерального закона № 63-ФЗ.</w:t>
      </w:r>
    </w:p>
    <w:p w:rsidR="006733D0" w:rsidRDefault="006733D0" w:rsidP="006733D0">
      <w:pPr>
        <w:ind w:firstLine="567"/>
        <w:jc w:val="both"/>
      </w:pPr>
      <w:proofErr w:type="gramStart"/>
      <w:r>
        <w:t>В случае если в результате проверки квалифицированной подписи будет выявлено несоблюдение установленных условий признания ее действительности, ответственный исполнитель в течение трех дней со дня завершения проведения такой проверки принимает решение об отказе в приеме к рассмотрению заявления, готовит проект уведомления об этом в электронной форме с указанием пунктов статьи 11 Федерального закона № 63-ФЗ, которые послужили основанием для принятия указанного решения</w:t>
      </w:r>
      <w:proofErr w:type="gramEnd"/>
      <w:r>
        <w:t xml:space="preserve"> и передает на подпись Главе Администрации.</w:t>
      </w:r>
    </w:p>
    <w:p w:rsidR="006733D0" w:rsidRDefault="006733D0" w:rsidP="006733D0">
      <w:pPr>
        <w:ind w:firstLine="567"/>
        <w:jc w:val="both"/>
      </w:pPr>
      <w:r>
        <w:t>Глава Администрации рассматривает указанное заявление, подписывает его, после чего ответственный исполнитель направляет заявителю данное уведомление одним из способов:</w:t>
      </w:r>
    </w:p>
    <w:p w:rsidR="006733D0" w:rsidRDefault="006733D0" w:rsidP="006733D0">
      <w:pPr>
        <w:ind w:firstLine="567"/>
        <w:jc w:val="both"/>
      </w:pPr>
      <w:r>
        <w:t>- по адресу электронной почты заявителя;</w:t>
      </w:r>
    </w:p>
    <w:p w:rsidR="006733D0" w:rsidRDefault="006733D0" w:rsidP="006733D0">
      <w:pPr>
        <w:ind w:firstLine="567"/>
        <w:jc w:val="both"/>
      </w:pPr>
      <w:r>
        <w:t>- в личный кабинет заявителя в Едином портале или в Региональном портале.</w:t>
      </w:r>
    </w:p>
    <w:p w:rsidR="006733D0" w:rsidRDefault="006733D0" w:rsidP="006733D0">
      <w:pPr>
        <w:ind w:firstLine="567"/>
        <w:jc w:val="both"/>
      </w:pPr>
      <w:r>
        <w:t>После получения уведомления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6733D0" w:rsidRDefault="006733D0" w:rsidP="006733D0">
      <w:pPr>
        <w:ind w:firstLine="567"/>
        <w:jc w:val="both"/>
      </w:pPr>
      <w:r>
        <w:t>При поступлении зарегистрированного заявления в письменной форме, а также заявления и документов и электронной форме, в случае если не выявлено основание для отказа в приеме заявления и документов, ответственный исполнитель в течение двух рабочих дней со дня поступления к нему заявления и документов:</w:t>
      </w:r>
    </w:p>
    <w:p w:rsidR="006733D0" w:rsidRDefault="006733D0" w:rsidP="006733D0">
      <w:pPr>
        <w:ind w:firstLine="567"/>
        <w:jc w:val="both"/>
      </w:pPr>
      <w:r>
        <w:t>- рассматривает заявление и документы на предмет соответствия требованиям Административного регламента;</w:t>
      </w:r>
    </w:p>
    <w:p w:rsidR="006733D0" w:rsidRDefault="006733D0" w:rsidP="006733D0">
      <w:pPr>
        <w:ind w:firstLine="567"/>
        <w:jc w:val="both"/>
      </w:pPr>
      <w:r>
        <w:t xml:space="preserve">- в случае отсутствия документов, готовит запросы в органы государственной власти Пензенской области, органы местного самоуправления муниципальных образований Пензенской области, в распоряжении которых могут находиться указанные </w:t>
      </w:r>
      <w:proofErr w:type="gramStart"/>
      <w:r>
        <w:t>документы</w:t>
      </w:r>
      <w:proofErr w:type="gramEnd"/>
      <w:r>
        <w:t xml:space="preserve"> и передает их Главе Администрации. Глава Администрации рассматривает подготовленные запросы и подписывает их, после чего специалист Администрации, ответственный за регистрацию исходящей корреспонденции регистрирует запрос в Журнале регистрации исходящей корреспонденции Администрации, после чего осуществляет их отправку.</w:t>
      </w:r>
    </w:p>
    <w:p w:rsidR="006733D0" w:rsidRDefault="006733D0" w:rsidP="006733D0">
      <w:pPr>
        <w:ind w:firstLine="567"/>
        <w:jc w:val="both"/>
      </w:pPr>
      <w:r>
        <w:t>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межведомственный запрос направляется на бумажном носителе.</w:t>
      </w:r>
    </w:p>
    <w:p w:rsidR="006733D0" w:rsidRDefault="006733D0" w:rsidP="006733D0">
      <w:pPr>
        <w:ind w:firstLine="567"/>
        <w:jc w:val="both"/>
      </w:pPr>
      <w:r>
        <w:t>После принятия заявления о предоставлении муниципальной услуги статус запроса заявителя в личном кабинете на официальном сайте, Едином портале или Региональном портале обновляется до статуса «принято».</w:t>
      </w:r>
    </w:p>
    <w:p w:rsidR="006733D0" w:rsidRDefault="006733D0" w:rsidP="006733D0">
      <w:pPr>
        <w:ind w:firstLine="567"/>
        <w:jc w:val="both"/>
      </w:pPr>
      <w:r>
        <w:t>3.13. По результатам проверки представленных заявителем и полученных по межведомственным запросам документов, в случае отсутствия оснований для отказа в предоставлении муниципальной услуги, ответственный исполнитель подготавливает проект Согласия.</w:t>
      </w:r>
    </w:p>
    <w:p w:rsidR="006733D0" w:rsidRDefault="006733D0" w:rsidP="006733D0">
      <w:pPr>
        <w:ind w:firstLine="567"/>
        <w:jc w:val="both"/>
      </w:pPr>
      <w:r>
        <w:t>В случае выявления оснований для отказа в предоставлении муниципальной услуги, ответственный исполнитель готовит проект постановления Администрации об отказе в выдачи Согласия, с указанием основания отказа.</w:t>
      </w:r>
    </w:p>
    <w:p w:rsidR="006733D0" w:rsidRDefault="006733D0" w:rsidP="006733D0">
      <w:pPr>
        <w:ind w:firstLine="567"/>
        <w:jc w:val="both"/>
      </w:pPr>
      <w:r>
        <w:t>3.14. Критерием принятия решения об отказе в приеме к рассмотрению заявления и документов является наличие оснований, предусмотренных настоящим Административным регламентом.</w:t>
      </w:r>
    </w:p>
    <w:p w:rsidR="006733D0" w:rsidRDefault="006733D0" w:rsidP="006733D0">
      <w:pPr>
        <w:ind w:firstLine="567"/>
        <w:jc w:val="both"/>
      </w:pPr>
      <w:r>
        <w:t>Критерием принятия решения о подготовке проекта Согласия является отсутствие оснований, предусмотренных настоящим административным регламентом.</w:t>
      </w:r>
    </w:p>
    <w:p w:rsidR="006733D0" w:rsidRDefault="006733D0" w:rsidP="006733D0">
      <w:pPr>
        <w:ind w:firstLine="567"/>
        <w:jc w:val="both"/>
      </w:pPr>
      <w:r>
        <w:t>Критерием принятия решения о подготовке отказа заявителю является наличие оснований, предусмотренных настоящим административным регламентом.</w:t>
      </w:r>
    </w:p>
    <w:p w:rsidR="006733D0" w:rsidRDefault="006733D0" w:rsidP="006733D0">
      <w:pPr>
        <w:ind w:firstLine="567"/>
        <w:jc w:val="both"/>
      </w:pPr>
      <w:r>
        <w:t>3.15. Результатом административного действия являются:</w:t>
      </w:r>
    </w:p>
    <w:p w:rsidR="006733D0" w:rsidRDefault="006733D0" w:rsidP="006733D0">
      <w:pPr>
        <w:ind w:firstLine="567"/>
        <w:jc w:val="both"/>
      </w:pPr>
      <w:r>
        <w:t>- решение об отказе в приеме к рассмотрению заявления и документов, направление заявителю уведомления об этом;</w:t>
      </w:r>
    </w:p>
    <w:p w:rsidR="006733D0" w:rsidRDefault="006733D0" w:rsidP="006733D0">
      <w:pPr>
        <w:ind w:firstLine="567"/>
        <w:jc w:val="both"/>
      </w:pPr>
      <w:r>
        <w:t>- решение о выдачи Согласия либо об отказе.</w:t>
      </w:r>
    </w:p>
    <w:p w:rsidR="006733D0" w:rsidRDefault="006733D0" w:rsidP="006733D0">
      <w:pPr>
        <w:ind w:firstLine="567"/>
        <w:jc w:val="both"/>
      </w:pPr>
      <w:r>
        <w:t>3.15. Способом фиксации результата выполнения административной процедуры является:</w:t>
      </w:r>
    </w:p>
    <w:p w:rsidR="006733D0" w:rsidRDefault="006733D0" w:rsidP="006733D0">
      <w:pPr>
        <w:ind w:firstLine="567"/>
        <w:jc w:val="both"/>
      </w:pPr>
      <w:r>
        <w:t>- подписанное и зарегистрированное уведомление об отказе в приеме к рассмотрению заявления и документов;</w:t>
      </w:r>
    </w:p>
    <w:p w:rsidR="006733D0" w:rsidRDefault="006733D0" w:rsidP="006733D0">
      <w:pPr>
        <w:ind w:firstLine="567"/>
        <w:jc w:val="both"/>
      </w:pPr>
      <w:r>
        <w:t>- проект Согласия либо об отказ в выдачи Согласия.</w:t>
      </w:r>
    </w:p>
    <w:p w:rsidR="006733D0" w:rsidRDefault="006733D0" w:rsidP="006733D0">
      <w:pPr>
        <w:ind w:firstLine="567"/>
        <w:jc w:val="both"/>
      </w:pPr>
      <w:r>
        <w:lastRenderedPageBreak/>
        <w:t>3.16. Максимальный срок выполнения административного действия:</w:t>
      </w:r>
    </w:p>
    <w:p w:rsidR="006733D0" w:rsidRDefault="006733D0" w:rsidP="006733D0">
      <w:pPr>
        <w:ind w:firstLine="567"/>
        <w:jc w:val="both"/>
      </w:pPr>
      <w:r>
        <w:t xml:space="preserve">- при выявлении в результате проверки квалифицированной электронной подписи заявителя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 в случае подачи заявления в электронной форме – в течение трех дней со дня </w:t>
      </w:r>
      <w:proofErr w:type="gramStart"/>
      <w:r>
        <w:t>завершения проведения проверки действительности квалифицированной электронной подписи</w:t>
      </w:r>
      <w:proofErr w:type="gramEnd"/>
      <w:r>
        <w:t>;</w:t>
      </w:r>
    </w:p>
    <w:p w:rsidR="006733D0" w:rsidRDefault="006733D0" w:rsidP="006733D0">
      <w:pPr>
        <w:ind w:firstLine="567"/>
        <w:jc w:val="both"/>
      </w:pPr>
      <w:r>
        <w:t>- при отсутствии оснований – 14 рабочих дней со дня поступления заявления и документов ответственному исполнителю.</w:t>
      </w:r>
    </w:p>
    <w:p w:rsidR="006733D0" w:rsidRDefault="006733D0" w:rsidP="006733D0">
      <w:pPr>
        <w:ind w:firstLine="567"/>
        <w:jc w:val="both"/>
      </w:pPr>
      <w:r>
        <w:t>Подготовка администрацией результата предоставления муниципальной услуги</w:t>
      </w:r>
    </w:p>
    <w:p w:rsidR="006733D0" w:rsidRDefault="006733D0" w:rsidP="006733D0">
      <w:pPr>
        <w:ind w:firstLine="567"/>
        <w:jc w:val="both"/>
      </w:pPr>
      <w:bookmarkStart w:id="2" w:name="P339"/>
      <w:bookmarkEnd w:id="2"/>
      <w:r>
        <w:t xml:space="preserve">3.17. </w:t>
      </w:r>
      <w:bookmarkStart w:id="3" w:name="P376"/>
      <w:bookmarkEnd w:id="3"/>
      <w:r>
        <w:t>Основанием для начала административной процедуры являются подготовленные и направленные на рассмотрение Главе Администрации проекты Договора и Согласия либо об отказе в выдачи Согласия и направление его заявителю (далее – проекты).</w:t>
      </w:r>
    </w:p>
    <w:p w:rsidR="006733D0" w:rsidRDefault="006733D0" w:rsidP="006733D0">
      <w:pPr>
        <w:ind w:firstLine="567"/>
        <w:jc w:val="both"/>
      </w:pPr>
      <w:r>
        <w:t>3.18. Подготовленные проекты направляется на рассмотрение и подпись Главе Администрации.</w:t>
      </w:r>
    </w:p>
    <w:p w:rsidR="006733D0" w:rsidRDefault="006733D0" w:rsidP="006733D0">
      <w:pPr>
        <w:ind w:firstLine="567"/>
        <w:jc w:val="both"/>
      </w:pPr>
      <w:r>
        <w:t>Глава Администрации рассматривает подготовленные проекты и подписывает их, и передает на регистрацию специалисту Администрации, ответственному за регистрацию муниципальных правовых актов Администрации.</w:t>
      </w:r>
    </w:p>
    <w:p w:rsidR="006733D0" w:rsidRDefault="006733D0" w:rsidP="006733D0">
      <w:pPr>
        <w:ind w:firstLine="567"/>
        <w:jc w:val="both"/>
      </w:pPr>
      <w:r>
        <w:t>Выдача заявителю результата предоставления муниципальной услуги</w:t>
      </w:r>
    </w:p>
    <w:p w:rsidR="006733D0" w:rsidRDefault="006733D0" w:rsidP="006733D0">
      <w:pPr>
        <w:ind w:firstLine="567"/>
        <w:jc w:val="both"/>
      </w:pPr>
      <w:r>
        <w:t>3.19. Основанием для начала административной процедуры являются подготовленные и подписанные Главой администрации Договор и Согласие либо об отказе в выдачи Согласия и направление его заявителю (далее – результат предоставления муниципальной услуги).</w:t>
      </w:r>
    </w:p>
    <w:p w:rsidR="006733D0" w:rsidRDefault="006733D0" w:rsidP="006733D0">
      <w:pPr>
        <w:ind w:firstLine="567"/>
        <w:jc w:val="both"/>
      </w:pPr>
      <w:r>
        <w:t>Специалист Администрации, ответственный за регистрацию муниципальных правовых актов Администрации регистрирует проекты и передает их ответственному исполнителю для направления заявителю.</w:t>
      </w:r>
    </w:p>
    <w:p w:rsidR="006733D0" w:rsidRDefault="006733D0" w:rsidP="006733D0">
      <w:pPr>
        <w:ind w:firstLine="567"/>
        <w:jc w:val="both"/>
      </w:pPr>
      <w:r>
        <w:t>Указанное административное действие не может превышать 10 рабочих дней со дня поступления на рассмотрение Главе Администрации проектов и направление его заявителю.</w:t>
      </w:r>
    </w:p>
    <w:p w:rsidR="006733D0" w:rsidRDefault="006733D0" w:rsidP="006733D0">
      <w:pPr>
        <w:ind w:firstLine="567"/>
        <w:jc w:val="both"/>
      </w:pPr>
      <w:r>
        <w:t>Ответственный исполнитель в течение 1 рабочего дня со дня подписания главой Администрации извещает заявителя о необходимости получения результата предоставления муниципальной услуги с указанием времени и места получения по телефону.</w:t>
      </w:r>
    </w:p>
    <w:p w:rsidR="006733D0" w:rsidRDefault="006733D0" w:rsidP="006733D0">
      <w:pPr>
        <w:ind w:firstLine="567"/>
        <w:jc w:val="both"/>
      </w:pPr>
      <w:r>
        <w:t>Прибывший в назначенный день заявитель предъявляет документы, удостоверяющие личность.</w:t>
      </w:r>
    </w:p>
    <w:p w:rsidR="006733D0" w:rsidRDefault="006733D0" w:rsidP="006733D0">
      <w:pPr>
        <w:ind w:firstLine="567"/>
        <w:jc w:val="both"/>
      </w:pPr>
      <w:r>
        <w:t>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 свои фамилию, имя, отчество (при наличии), поставить подпись и дату получения результата предоставления муниципальной услуги.</w:t>
      </w:r>
    </w:p>
    <w:p w:rsidR="006733D0" w:rsidRDefault="006733D0" w:rsidP="006733D0">
      <w:pPr>
        <w:ind w:firstLine="567"/>
        <w:jc w:val="both"/>
      </w:pPr>
      <w:r>
        <w:t>После внесения этих данных в журнал, ответственный исполнитель выдает постановление Администрации о постановке на учет заявителя либо об отказе в постановке на учет заявителя.</w:t>
      </w:r>
    </w:p>
    <w:p w:rsidR="006733D0" w:rsidRDefault="006733D0" w:rsidP="006733D0">
      <w:pPr>
        <w:ind w:firstLine="567"/>
        <w:jc w:val="both"/>
      </w:pPr>
      <w:r>
        <w:t>В случае</w:t>
      </w:r>
      <w:proofErr w:type="gramStart"/>
      <w:r>
        <w:t>,</w:t>
      </w:r>
      <w:proofErr w:type="gramEnd"/>
      <w:r>
        <w:t xml:space="preserve"> если заявитель не явился в назначенный день, ответственный исполнитель в течение 2 рабочих дней по почтовому адресу, указанному в заявлении, направляет заявителю заказным письмом с уведомлением о вручении вместе с сопроводительным письмом подписанный результат предоставления муниципальной услуги.</w:t>
      </w:r>
    </w:p>
    <w:p w:rsidR="006733D0" w:rsidRDefault="006733D0" w:rsidP="006733D0">
      <w:pPr>
        <w:ind w:firstLine="567"/>
        <w:jc w:val="both"/>
      </w:pPr>
      <w:r>
        <w:t>При этом в журнале учета заявлений и выдачи результата предоставления муниципальной услуги в графе «Примечание» ответственный исполнитель, фиксирует дату и исходящий номер сопроводительного письма или уведомления.</w:t>
      </w:r>
    </w:p>
    <w:p w:rsidR="006733D0" w:rsidRDefault="006733D0" w:rsidP="006733D0">
      <w:pPr>
        <w:ind w:firstLine="567"/>
        <w:jc w:val="both"/>
      </w:pPr>
      <w:r>
        <w:t>По выбору заявителя результат предоставления муниципальной услуги направляется ему в виде электронного документа, подписанного квалифицированной электронной подписью, посредством Единого портала, Регионального портала, размещения на официальном сайте Администрации, ссылка на который направляется Администрацией заявителю посредством официальной электронной почты, а также направляется посредством официальной электронной почты.</w:t>
      </w:r>
    </w:p>
    <w:p w:rsidR="006733D0" w:rsidRDefault="006733D0" w:rsidP="006733D0">
      <w:pPr>
        <w:ind w:firstLine="567"/>
        <w:jc w:val="both"/>
      </w:pPr>
      <w:r>
        <w:t>3.20. Указанное административное действие не может превышать 5 рабочих дней со дня подписания главой Администрации.</w:t>
      </w:r>
    </w:p>
    <w:p w:rsidR="006733D0" w:rsidRDefault="006733D0" w:rsidP="006733D0">
      <w:pPr>
        <w:ind w:firstLine="567"/>
        <w:jc w:val="both"/>
      </w:pPr>
      <w:r>
        <w:t>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 предусмотренный соглашением о взаимодействии.</w:t>
      </w:r>
    </w:p>
    <w:p w:rsidR="006733D0" w:rsidRDefault="006733D0" w:rsidP="006733D0">
      <w:pPr>
        <w:ind w:firstLine="567"/>
        <w:jc w:val="both"/>
      </w:pPr>
      <w:r>
        <w:t xml:space="preserve">3.21. Результатом административной процедуры является подписанное, зарегистрированное и направленное заявителю Согласие либо </w:t>
      </w:r>
      <w:proofErr w:type="gramStart"/>
      <w:r>
        <w:t>отказе</w:t>
      </w:r>
      <w:proofErr w:type="gramEnd"/>
      <w:r>
        <w:t xml:space="preserve"> в выдачи Согласия.</w:t>
      </w:r>
    </w:p>
    <w:p w:rsidR="006733D0" w:rsidRDefault="006733D0" w:rsidP="006733D0">
      <w:pPr>
        <w:ind w:firstLine="567"/>
        <w:jc w:val="both"/>
      </w:pPr>
      <w:r>
        <w:t>3.22. Критерием для выдачи результата предоставления муниципальной услуги является наличие зарегистрированного Согласия либо об отказе в выдачи Согласия.</w:t>
      </w:r>
    </w:p>
    <w:p w:rsidR="006733D0" w:rsidRDefault="006733D0" w:rsidP="006733D0">
      <w:pPr>
        <w:ind w:firstLine="567"/>
        <w:jc w:val="both"/>
      </w:pPr>
      <w:r>
        <w:t>3.23. Способом фиксации административного действия является расписка заявителя в получении Согласия либо отказа или отметка в журнале исходящей корреспонденции о направлении в адрес заявителя посредством почтового отправления, Единого портала, Регионального портала, официального сайта Администрации, официальной электронной почты.</w:t>
      </w:r>
    </w:p>
    <w:p w:rsidR="006733D0" w:rsidRDefault="006733D0" w:rsidP="006733D0">
      <w:pPr>
        <w:ind w:firstLine="567"/>
        <w:jc w:val="both"/>
      </w:pPr>
      <w:r>
        <w:t>3.24. Максимальный срок выполнения административного действия - 15 рабочих дней со дня подготовки проекта.</w:t>
      </w:r>
    </w:p>
    <w:p w:rsidR="006733D0" w:rsidRDefault="006733D0" w:rsidP="006733D0">
      <w:pPr>
        <w:ind w:firstLine="567"/>
        <w:jc w:val="both"/>
      </w:pPr>
      <w:r>
        <w:t>Порядок исправления допущенных опечаток и ошибок в выданных в результате предоставления муниципальной услуги документах</w:t>
      </w:r>
    </w:p>
    <w:p w:rsidR="006733D0" w:rsidRDefault="006733D0" w:rsidP="006733D0">
      <w:pPr>
        <w:ind w:firstLine="567"/>
        <w:jc w:val="both"/>
      </w:pPr>
      <w:r>
        <w:t>3.25.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6733D0" w:rsidRDefault="006733D0" w:rsidP="006733D0">
      <w:pPr>
        <w:ind w:firstLine="567"/>
        <w:jc w:val="both"/>
      </w:pPr>
      <w:r>
        <w:t>3.26. При обращении об исправлении технической ошибки заявитель представляет:</w:t>
      </w:r>
    </w:p>
    <w:p w:rsidR="006733D0" w:rsidRDefault="006733D0" w:rsidP="006733D0">
      <w:pPr>
        <w:ind w:firstLine="567"/>
        <w:jc w:val="both"/>
      </w:pPr>
      <w:r>
        <w:t>а)</w:t>
      </w:r>
      <w:r>
        <w:tab/>
        <w:t xml:space="preserve"> заявление об исправлении технической ошибки;</w:t>
      </w:r>
    </w:p>
    <w:p w:rsidR="006733D0" w:rsidRDefault="006733D0" w:rsidP="006733D0">
      <w:pPr>
        <w:ind w:firstLine="567"/>
        <w:jc w:val="both"/>
      </w:pPr>
      <w:proofErr w:type="gramStart"/>
      <w:r>
        <w:t>б)</w:t>
      </w:r>
      <w:r>
        <w:tab/>
        <w:t xml:space="preserve">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roofErr w:type="gramEnd"/>
    </w:p>
    <w:p w:rsidR="006733D0" w:rsidRDefault="006733D0" w:rsidP="006733D0">
      <w:pPr>
        <w:ind w:firstLine="567"/>
        <w:jc w:val="both"/>
      </w:pPr>
      <w:r>
        <w:lastRenderedPageBreak/>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6733D0" w:rsidRDefault="006733D0" w:rsidP="006733D0">
      <w:pPr>
        <w:ind w:firstLine="567"/>
        <w:jc w:val="both"/>
      </w:pPr>
      <w:r>
        <w:t>3.27.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6733D0" w:rsidRDefault="006733D0" w:rsidP="006733D0">
      <w:pPr>
        <w:ind w:firstLine="567"/>
        <w:jc w:val="both"/>
      </w:pPr>
      <w:r>
        <w:t>3.28.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6733D0" w:rsidRDefault="006733D0" w:rsidP="006733D0">
      <w:pPr>
        <w:ind w:firstLine="567"/>
        <w:jc w:val="both"/>
      </w:pPr>
      <w:r>
        <w:t>3.29.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6733D0" w:rsidRDefault="006733D0" w:rsidP="006733D0">
      <w:pPr>
        <w:ind w:firstLine="567"/>
        <w:jc w:val="both"/>
      </w:pPr>
      <w:r>
        <w:t xml:space="preserve">3.30. </w:t>
      </w:r>
      <w:proofErr w:type="gramStart"/>
      <w: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6733D0" w:rsidRDefault="006733D0" w:rsidP="006733D0">
      <w:pPr>
        <w:ind w:firstLine="567"/>
        <w:jc w:val="both"/>
      </w:pPr>
      <w:r>
        <w:t>3.31.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технического условия и (или) согласования.</w:t>
      </w:r>
    </w:p>
    <w:p w:rsidR="006733D0" w:rsidRDefault="006733D0" w:rsidP="006733D0">
      <w:pPr>
        <w:ind w:firstLine="567"/>
        <w:jc w:val="both"/>
      </w:pPr>
      <w:r>
        <w:t>3.32. Глава Администрации подписывает технического условия и (или) согласования Администрации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6733D0" w:rsidRDefault="006733D0" w:rsidP="006733D0">
      <w:pPr>
        <w:ind w:firstLine="567"/>
        <w:jc w:val="both"/>
      </w:pPr>
      <w:r>
        <w:t xml:space="preserve">3.33. </w:t>
      </w:r>
      <w:proofErr w:type="gramStart"/>
      <w: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roofErr w:type="gramEnd"/>
    </w:p>
    <w:p w:rsidR="006733D0" w:rsidRDefault="006733D0" w:rsidP="006733D0">
      <w:pPr>
        <w:ind w:firstLine="567"/>
        <w:jc w:val="both"/>
      </w:pPr>
      <w:r>
        <w:t>3.34.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6733D0" w:rsidRDefault="006733D0" w:rsidP="006733D0">
      <w:pPr>
        <w:ind w:firstLine="567"/>
        <w:jc w:val="both"/>
      </w:pPr>
      <w: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6733D0" w:rsidRDefault="006733D0" w:rsidP="006733D0">
      <w:pPr>
        <w:ind w:firstLine="567"/>
        <w:jc w:val="both"/>
      </w:pPr>
      <w:proofErr w:type="gramStart"/>
      <w: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6733D0" w:rsidRDefault="006733D0" w:rsidP="006733D0">
      <w:pPr>
        <w:ind w:firstLine="567"/>
        <w:jc w:val="both"/>
      </w:pPr>
      <w:r>
        <w:t>3.35.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6733D0" w:rsidRDefault="006733D0" w:rsidP="006733D0">
      <w:pPr>
        <w:ind w:firstLine="567"/>
        <w:jc w:val="both"/>
      </w:pPr>
      <w: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6733D0" w:rsidRDefault="006733D0" w:rsidP="006733D0">
      <w:pPr>
        <w:ind w:firstLine="567"/>
        <w:jc w:val="both"/>
      </w:pPr>
      <w:proofErr w:type="gramStart"/>
      <w: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6733D0" w:rsidRDefault="006733D0" w:rsidP="006733D0">
      <w:pPr>
        <w:ind w:firstLine="567"/>
        <w:jc w:val="both"/>
      </w:pPr>
    </w:p>
    <w:p w:rsidR="00633786" w:rsidRDefault="00633786" w:rsidP="006733D0">
      <w:pPr>
        <w:ind w:firstLine="567"/>
        <w:jc w:val="right"/>
        <w:rPr>
          <w:color w:val="000000"/>
        </w:rPr>
      </w:pPr>
    </w:p>
    <w:p w:rsidR="00633786" w:rsidRDefault="00633786" w:rsidP="006733D0">
      <w:pPr>
        <w:ind w:firstLine="567"/>
        <w:jc w:val="right"/>
        <w:rPr>
          <w:color w:val="000000"/>
        </w:rPr>
      </w:pPr>
    </w:p>
    <w:p w:rsidR="00633786" w:rsidRDefault="00633786" w:rsidP="006733D0">
      <w:pPr>
        <w:ind w:firstLine="567"/>
        <w:jc w:val="right"/>
        <w:rPr>
          <w:color w:val="000000"/>
        </w:rPr>
      </w:pPr>
    </w:p>
    <w:p w:rsidR="00633786" w:rsidRDefault="00633786" w:rsidP="006733D0">
      <w:pPr>
        <w:ind w:firstLine="567"/>
        <w:jc w:val="right"/>
        <w:rPr>
          <w:color w:val="000000"/>
        </w:rPr>
      </w:pPr>
    </w:p>
    <w:p w:rsidR="00633786" w:rsidRDefault="00633786" w:rsidP="006733D0">
      <w:pPr>
        <w:ind w:firstLine="567"/>
        <w:jc w:val="right"/>
        <w:rPr>
          <w:color w:val="000000"/>
        </w:rPr>
      </w:pPr>
    </w:p>
    <w:p w:rsidR="00633786" w:rsidRDefault="00633786" w:rsidP="006733D0">
      <w:pPr>
        <w:ind w:firstLine="567"/>
        <w:jc w:val="right"/>
        <w:rPr>
          <w:color w:val="000000"/>
        </w:rPr>
      </w:pPr>
    </w:p>
    <w:p w:rsidR="00633786" w:rsidRDefault="00633786" w:rsidP="006733D0">
      <w:pPr>
        <w:ind w:firstLine="567"/>
        <w:jc w:val="right"/>
        <w:rPr>
          <w:color w:val="000000"/>
        </w:rPr>
      </w:pPr>
    </w:p>
    <w:p w:rsidR="00633786" w:rsidRDefault="00633786" w:rsidP="006733D0">
      <w:pPr>
        <w:ind w:firstLine="567"/>
        <w:jc w:val="right"/>
        <w:rPr>
          <w:color w:val="000000"/>
        </w:rPr>
      </w:pPr>
    </w:p>
    <w:p w:rsidR="00633786" w:rsidRDefault="00633786" w:rsidP="006733D0">
      <w:pPr>
        <w:ind w:firstLine="567"/>
        <w:jc w:val="right"/>
        <w:rPr>
          <w:color w:val="000000"/>
        </w:rPr>
      </w:pPr>
    </w:p>
    <w:p w:rsidR="00633786" w:rsidRDefault="00633786" w:rsidP="006733D0">
      <w:pPr>
        <w:ind w:firstLine="567"/>
        <w:jc w:val="right"/>
        <w:rPr>
          <w:color w:val="000000"/>
        </w:rPr>
      </w:pPr>
    </w:p>
    <w:p w:rsidR="00633786" w:rsidRDefault="00633786" w:rsidP="006733D0">
      <w:pPr>
        <w:ind w:firstLine="567"/>
        <w:jc w:val="right"/>
        <w:rPr>
          <w:color w:val="000000"/>
        </w:rPr>
      </w:pPr>
    </w:p>
    <w:p w:rsidR="00633786" w:rsidRDefault="00633786" w:rsidP="006733D0">
      <w:pPr>
        <w:ind w:firstLine="567"/>
        <w:jc w:val="right"/>
        <w:rPr>
          <w:color w:val="000000"/>
        </w:rPr>
      </w:pPr>
    </w:p>
    <w:p w:rsidR="00633786" w:rsidRDefault="00633786" w:rsidP="006733D0">
      <w:pPr>
        <w:ind w:firstLine="567"/>
        <w:jc w:val="right"/>
        <w:rPr>
          <w:color w:val="000000"/>
        </w:rPr>
      </w:pPr>
    </w:p>
    <w:p w:rsidR="00633786" w:rsidRDefault="00633786" w:rsidP="006733D0">
      <w:pPr>
        <w:ind w:firstLine="567"/>
        <w:jc w:val="right"/>
        <w:rPr>
          <w:color w:val="000000"/>
        </w:rPr>
      </w:pPr>
    </w:p>
    <w:p w:rsidR="00633786" w:rsidRDefault="00633786" w:rsidP="006733D0">
      <w:pPr>
        <w:ind w:firstLine="567"/>
        <w:jc w:val="right"/>
        <w:rPr>
          <w:color w:val="000000"/>
        </w:rPr>
      </w:pPr>
    </w:p>
    <w:p w:rsidR="00633786" w:rsidRDefault="00633786" w:rsidP="006733D0">
      <w:pPr>
        <w:ind w:firstLine="567"/>
        <w:jc w:val="right"/>
        <w:rPr>
          <w:color w:val="000000"/>
        </w:rPr>
      </w:pPr>
    </w:p>
    <w:p w:rsidR="00633786" w:rsidRDefault="00633786" w:rsidP="006733D0">
      <w:pPr>
        <w:ind w:firstLine="567"/>
        <w:jc w:val="right"/>
        <w:rPr>
          <w:color w:val="000000"/>
        </w:rPr>
      </w:pPr>
    </w:p>
    <w:p w:rsidR="00633786" w:rsidRDefault="00633786" w:rsidP="006733D0">
      <w:pPr>
        <w:ind w:firstLine="567"/>
        <w:jc w:val="right"/>
        <w:rPr>
          <w:color w:val="000000"/>
        </w:rPr>
      </w:pPr>
    </w:p>
    <w:p w:rsidR="00633786" w:rsidRDefault="00633786" w:rsidP="006733D0">
      <w:pPr>
        <w:ind w:firstLine="567"/>
        <w:jc w:val="right"/>
        <w:rPr>
          <w:color w:val="000000"/>
        </w:rPr>
      </w:pPr>
    </w:p>
    <w:p w:rsidR="00633786" w:rsidRDefault="00633786" w:rsidP="006733D0">
      <w:pPr>
        <w:ind w:firstLine="567"/>
        <w:jc w:val="right"/>
        <w:rPr>
          <w:color w:val="000000"/>
        </w:rPr>
      </w:pPr>
    </w:p>
    <w:p w:rsidR="00633786" w:rsidRDefault="00633786" w:rsidP="006733D0">
      <w:pPr>
        <w:ind w:firstLine="567"/>
        <w:jc w:val="right"/>
        <w:rPr>
          <w:color w:val="000000"/>
        </w:rPr>
      </w:pPr>
    </w:p>
    <w:p w:rsidR="00633786" w:rsidRDefault="00633786" w:rsidP="006733D0">
      <w:pPr>
        <w:ind w:firstLine="567"/>
        <w:jc w:val="right"/>
        <w:rPr>
          <w:color w:val="000000"/>
        </w:rPr>
      </w:pPr>
    </w:p>
    <w:p w:rsidR="00633786" w:rsidRDefault="00633786" w:rsidP="006733D0">
      <w:pPr>
        <w:ind w:firstLine="567"/>
        <w:jc w:val="right"/>
        <w:rPr>
          <w:color w:val="000000"/>
        </w:rPr>
      </w:pPr>
    </w:p>
    <w:p w:rsidR="00633786" w:rsidRDefault="00633786" w:rsidP="006733D0">
      <w:pPr>
        <w:ind w:firstLine="567"/>
        <w:jc w:val="right"/>
        <w:rPr>
          <w:color w:val="000000"/>
        </w:rPr>
      </w:pPr>
    </w:p>
    <w:p w:rsidR="00633786" w:rsidRDefault="00633786" w:rsidP="006733D0">
      <w:pPr>
        <w:ind w:firstLine="567"/>
        <w:jc w:val="right"/>
        <w:rPr>
          <w:color w:val="000000"/>
        </w:rPr>
      </w:pPr>
    </w:p>
    <w:p w:rsidR="00633786" w:rsidRDefault="00633786" w:rsidP="006733D0">
      <w:pPr>
        <w:ind w:firstLine="567"/>
        <w:jc w:val="right"/>
        <w:rPr>
          <w:color w:val="000000"/>
        </w:rPr>
      </w:pPr>
    </w:p>
    <w:p w:rsidR="00633786" w:rsidRDefault="00633786" w:rsidP="006733D0">
      <w:pPr>
        <w:ind w:firstLine="567"/>
        <w:jc w:val="right"/>
        <w:rPr>
          <w:color w:val="000000"/>
        </w:rPr>
      </w:pPr>
    </w:p>
    <w:p w:rsidR="00633786" w:rsidRDefault="00633786" w:rsidP="006733D0">
      <w:pPr>
        <w:ind w:firstLine="567"/>
        <w:jc w:val="right"/>
        <w:rPr>
          <w:color w:val="000000"/>
        </w:rPr>
      </w:pPr>
    </w:p>
    <w:p w:rsidR="00633786" w:rsidRDefault="00633786" w:rsidP="006733D0">
      <w:pPr>
        <w:ind w:firstLine="567"/>
        <w:jc w:val="right"/>
        <w:rPr>
          <w:color w:val="000000"/>
        </w:rPr>
      </w:pPr>
    </w:p>
    <w:p w:rsidR="00633786" w:rsidRDefault="00633786" w:rsidP="006733D0">
      <w:pPr>
        <w:ind w:firstLine="567"/>
        <w:jc w:val="right"/>
        <w:rPr>
          <w:color w:val="000000"/>
        </w:rPr>
      </w:pPr>
    </w:p>
    <w:p w:rsidR="006733D0" w:rsidRDefault="006733D0" w:rsidP="006733D0">
      <w:pPr>
        <w:ind w:firstLine="567"/>
        <w:jc w:val="right"/>
        <w:rPr>
          <w:color w:val="000000"/>
        </w:rPr>
      </w:pPr>
      <w:r>
        <w:rPr>
          <w:color w:val="000000"/>
        </w:rPr>
        <w:t>Приложение 1</w:t>
      </w:r>
    </w:p>
    <w:p w:rsidR="006733D0" w:rsidRDefault="006733D0" w:rsidP="006733D0">
      <w:pPr>
        <w:ind w:firstLine="567"/>
        <w:jc w:val="right"/>
        <w:rPr>
          <w:color w:val="000000"/>
        </w:rPr>
      </w:pPr>
      <w:r>
        <w:rPr>
          <w:color w:val="000000"/>
        </w:rPr>
        <w:t xml:space="preserve">к Административному регламенту предоставления муниципальной услуги </w:t>
      </w:r>
    </w:p>
    <w:p w:rsidR="006733D0" w:rsidRDefault="006733D0" w:rsidP="006733D0">
      <w:pPr>
        <w:ind w:firstLine="567"/>
        <w:jc w:val="right"/>
        <w:rPr>
          <w:color w:val="000000"/>
        </w:rPr>
      </w:pPr>
      <w:r>
        <w:rPr>
          <w:color w:val="000000"/>
        </w:rPr>
        <w:t xml:space="preserve">от  </w:t>
      </w:r>
      <w:proofErr w:type="gramStart"/>
      <w:r>
        <w:rPr>
          <w:color w:val="000000"/>
        </w:rPr>
        <w:t>г</w:t>
      </w:r>
      <w:proofErr w:type="gramEnd"/>
      <w:r>
        <w:rPr>
          <w:color w:val="000000"/>
        </w:rPr>
        <w:t xml:space="preserve"> № </w:t>
      </w:r>
    </w:p>
    <w:p w:rsidR="006733D0" w:rsidRDefault="006733D0" w:rsidP="006733D0">
      <w:pPr>
        <w:ind w:firstLine="567"/>
        <w:jc w:val="both"/>
        <w:rPr>
          <w:color w:val="000000"/>
        </w:rPr>
      </w:pPr>
    </w:p>
    <w:p w:rsidR="006733D0" w:rsidRDefault="006733D0" w:rsidP="006733D0">
      <w:pPr>
        <w:ind w:firstLine="567"/>
        <w:jc w:val="center"/>
        <w:outlineLvl w:val="1"/>
        <w:rPr>
          <w:b/>
          <w:color w:val="000000"/>
          <w:kern w:val="32"/>
        </w:rPr>
      </w:pPr>
      <w:r>
        <w:rPr>
          <w:b/>
          <w:color w:val="000000"/>
          <w:kern w:val="32"/>
        </w:rPr>
        <w:t xml:space="preserve">Форма заявления на подготовку согласия, содержащего обязательные технические требования и условия, на строительство, реконструкцию, устройство присоединения (примыкания) в границах придорожных полос и полос </w:t>
      </w:r>
      <w:proofErr w:type="gramStart"/>
      <w:r>
        <w:rPr>
          <w:b/>
          <w:color w:val="000000"/>
          <w:kern w:val="32"/>
        </w:rPr>
        <w:t>отвода</w:t>
      </w:r>
      <w:proofErr w:type="gramEnd"/>
      <w:r>
        <w:rPr>
          <w:b/>
          <w:color w:val="000000"/>
          <w:kern w:val="32"/>
        </w:rPr>
        <w:t xml:space="preserve"> автомобильных дорог общего пользования местного значения </w:t>
      </w:r>
      <w:r w:rsidR="00E05B10">
        <w:rPr>
          <w:b/>
          <w:color w:val="FF0000"/>
          <w:kern w:val="32"/>
        </w:rPr>
        <w:t>Виргин</w:t>
      </w:r>
      <w:r w:rsidR="00633786" w:rsidRPr="00633786">
        <w:rPr>
          <w:b/>
          <w:color w:val="FF0000"/>
          <w:kern w:val="32"/>
        </w:rPr>
        <w:t>ского</w:t>
      </w:r>
      <w:r>
        <w:rPr>
          <w:b/>
          <w:color w:val="000000"/>
          <w:kern w:val="32"/>
        </w:rPr>
        <w:t xml:space="preserve"> сельсовета </w:t>
      </w:r>
      <w:proofErr w:type="spellStart"/>
      <w:r w:rsidR="00633786">
        <w:rPr>
          <w:b/>
          <w:color w:val="000000"/>
          <w:kern w:val="32"/>
        </w:rPr>
        <w:t>Нижнеломовского</w:t>
      </w:r>
      <w:proofErr w:type="spellEnd"/>
      <w:r>
        <w:rPr>
          <w:b/>
          <w:color w:val="000000"/>
          <w:kern w:val="32"/>
        </w:rPr>
        <w:t xml:space="preserve"> района Пензенской области объектов капитального строительства, предназначенных для осуществления дорожной деятельности, объектов дорожного сервиса</w:t>
      </w:r>
    </w:p>
    <w:p w:rsidR="006733D0" w:rsidRDefault="006733D0" w:rsidP="006733D0">
      <w:pPr>
        <w:ind w:firstLine="567"/>
        <w:jc w:val="both"/>
        <w:rPr>
          <w:color w:val="000000"/>
        </w:rPr>
      </w:pPr>
    </w:p>
    <w:p w:rsidR="006733D0" w:rsidRDefault="006733D0" w:rsidP="006733D0">
      <w:pPr>
        <w:ind w:firstLine="567"/>
        <w:jc w:val="right"/>
        <w:rPr>
          <w:color w:val="000000"/>
        </w:rPr>
      </w:pPr>
      <w:r>
        <w:rPr>
          <w:color w:val="000000"/>
        </w:rPr>
        <w:t xml:space="preserve">кому: Главе администрации </w:t>
      </w:r>
      <w:r w:rsidR="00E05B10">
        <w:rPr>
          <w:color w:val="FF0000"/>
        </w:rPr>
        <w:t>Виргин</w:t>
      </w:r>
      <w:r w:rsidR="00633786" w:rsidRPr="00633786">
        <w:rPr>
          <w:color w:val="FF0000"/>
        </w:rPr>
        <w:t>ского</w:t>
      </w:r>
      <w:r>
        <w:rPr>
          <w:color w:val="000000"/>
        </w:rPr>
        <w:t xml:space="preserve"> сельсовета </w:t>
      </w:r>
      <w:proofErr w:type="spellStart"/>
      <w:r w:rsidR="00633786">
        <w:rPr>
          <w:color w:val="000000"/>
        </w:rPr>
        <w:t>Нижнеломовского</w:t>
      </w:r>
      <w:proofErr w:type="spellEnd"/>
      <w:r>
        <w:rPr>
          <w:color w:val="000000"/>
        </w:rPr>
        <w:t xml:space="preserve"> района Пензенской области ______________________________________________________</w:t>
      </w:r>
    </w:p>
    <w:tbl>
      <w:tblPr>
        <w:tblW w:w="5000" w:type="pct"/>
        <w:jc w:val="center"/>
        <w:tblCellMar>
          <w:left w:w="113" w:type="dxa"/>
        </w:tblCellMar>
        <w:tblLook w:val="01E0" w:firstRow="1" w:lastRow="1" w:firstColumn="1" w:lastColumn="1" w:noHBand="0" w:noVBand="0"/>
      </w:tblPr>
      <w:tblGrid>
        <w:gridCol w:w="1535"/>
        <w:gridCol w:w="9152"/>
      </w:tblGrid>
      <w:tr w:rsidR="006733D0" w:rsidTr="006733D0">
        <w:trPr>
          <w:jc w:val="center"/>
        </w:trPr>
        <w:tc>
          <w:tcPr>
            <w:tcW w:w="0" w:type="auto"/>
          </w:tcPr>
          <w:p w:rsidR="006733D0" w:rsidRDefault="006733D0">
            <w:pPr>
              <w:jc w:val="right"/>
              <w:rPr>
                <w:color w:val="000000"/>
              </w:rPr>
            </w:pPr>
          </w:p>
        </w:tc>
        <w:tc>
          <w:tcPr>
            <w:tcW w:w="0" w:type="auto"/>
            <w:vMerge w:val="restart"/>
            <w:tcBorders>
              <w:top w:val="nil"/>
              <w:left w:val="nil"/>
              <w:bottom w:val="single" w:sz="4" w:space="0" w:color="00000A"/>
              <w:right w:val="nil"/>
            </w:tcBorders>
          </w:tcPr>
          <w:p w:rsidR="006733D0" w:rsidRDefault="006733D0">
            <w:pPr>
              <w:jc w:val="right"/>
              <w:rPr>
                <w:color w:val="000000"/>
              </w:rPr>
            </w:pPr>
          </w:p>
        </w:tc>
      </w:tr>
      <w:tr w:rsidR="006733D0" w:rsidTr="006733D0">
        <w:trPr>
          <w:jc w:val="center"/>
        </w:trPr>
        <w:tc>
          <w:tcPr>
            <w:tcW w:w="0" w:type="auto"/>
            <w:tcBorders>
              <w:top w:val="nil"/>
              <w:left w:val="nil"/>
              <w:bottom w:val="single" w:sz="4" w:space="0" w:color="00000A"/>
              <w:right w:val="nil"/>
            </w:tcBorders>
            <w:hideMark/>
          </w:tcPr>
          <w:p w:rsidR="006733D0" w:rsidRDefault="006733D0">
            <w:pPr>
              <w:jc w:val="right"/>
              <w:rPr>
                <w:color w:val="000000"/>
              </w:rPr>
            </w:pPr>
            <w:r>
              <w:rPr>
                <w:color w:val="000000"/>
              </w:rPr>
              <w:t>от кого</w:t>
            </w:r>
          </w:p>
        </w:tc>
        <w:tc>
          <w:tcPr>
            <w:tcW w:w="0" w:type="auto"/>
            <w:vMerge/>
            <w:tcBorders>
              <w:top w:val="nil"/>
              <w:left w:val="nil"/>
              <w:bottom w:val="single" w:sz="4" w:space="0" w:color="00000A"/>
              <w:right w:val="nil"/>
            </w:tcBorders>
            <w:vAlign w:val="center"/>
            <w:hideMark/>
          </w:tcPr>
          <w:p w:rsidR="006733D0" w:rsidRDefault="006733D0">
            <w:pPr>
              <w:widowControl/>
              <w:rPr>
                <w:color w:val="000000"/>
              </w:rPr>
            </w:pPr>
          </w:p>
        </w:tc>
      </w:tr>
      <w:tr w:rsidR="006733D0" w:rsidTr="006733D0">
        <w:trPr>
          <w:jc w:val="center"/>
        </w:trPr>
        <w:tc>
          <w:tcPr>
            <w:tcW w:w="0" w:type="auto"/>
            <w:tcBorders>
              <w:top w:val="single" w:sz="4" w:space="0" w:color="00000A"/>
              <w:left w:val="nil"/>
              <w:bottom w:val="nil"/>
              <w:right w:val="nil"/>
            </w:tcBorders>
          </w:tcPr>
          <w:p w:rsidR="006733D0" w:rsidRDefault="006733D0">
            <w:pPr>
              <w:jc w:val="right"/>
              <w:rPr>
                <w:color w:val="000000"/>
              </w:rPr>
            </w:pPr>
          </w:p>
        </w:tc>
        <w:tc>
          <w:tcPr>
            <w:tcW w:w="0" w:type="auto"/>
            <w:tcBorders>
              <w:top w:val="single" w:sz="4" w:space="0" w:color="00000A"/>
              <w:left w:val="nil"/>
              <w:bottom w:val="nil"/>
              <w:right w:val="nil"/>
            </w:tcBorders>
            <w:hideMark/>
          </w:tcPr>
          <w:p w:rsidR="006733D0" w:rsidRDefault="006733D0">
            <w:pPr>
              <w:jc w:val="right"/>
              <w:rPr>
                <w:color w:val="000000"/>
              </w:rPr>
            </w:pPr>
            <w:r>
              <w:rPr>
                <w:color w:val="000000"/>
              </w:rPr>
              <w:t xml:space="preserve">Полное наименование юридического лица, ОГРН, ИНН </w:t>
            </w:r>
          </w:p>
        </w:tc>
      </w:tr>
      <w:tr w:rsidR="006733D0" w:rsidTr="006733D0">
        <w:trPr>
          <w:jc w:val="center"/>
        </w:trPr>
        <w:tc>
          <w:tcPr>
            <w:tcW w:w="0" w:type="auto"/>
            <w:tcBorders>
              <w:top w:val="single" w:sz="4" w:space="0" w:color="00000A"/>
              <w:left w:val="nil"/>
              <w:bottom w:val="nil"/>
              <w:right w:val="nil"/>
            </w:tcBorders>
          </w:tcPr>
          <w:p w:rsidR="006733D0" w:rsidRDefault="006733D0">
            <w:pPr>
              <w:jc w:val="right"/>
              <w:rPr>
                <w:color w:val="000000"/>
              </w:rPr>
            </w:pPr>
          </w:p>
        </w:tc>
        <w:tc>
          <w:tcPr>
            <w:tcW w:w="0" w:type="auto"/>
            <w:tcBorders>
              <w:top w:val="single" w:sz="4" w:space="0" w:color="00000A"/>
              <w:left w:val="nil"/>
              <w:bottom w:val="nil"/>
              <w:right w:val="nil"/>
            </w:tcBorders>
            <w:hideMark/>
          </w:tcPr>
          <w:p w:rsidR="006733D0" w:rsidRDefault="006733D0">
            <w:pPr>
              <w:jc w:val="right"/>
              <w:rPr>
                <w:color w:val="000000"/>
              </w:rPr>
            </w:pPr>
            <w:r>
              <w:rPr>
                <w:color w:val="000000"/>
              </w:rPr>
              <w:t>ФИО физического лица, паспортные данные</w:t>
            </w:r>
          </w:p>
        </w:tc>
      </w:tr>
      <w:tr w:rsidR="006733D0" w:rsidTr="006733D0">
        <w:trPr>
          <w:jc w:val="center"/>
        </w:trPr>
        <w:tc>
          <w:tcPr>
            <w:tcW w:w="0" w:type="auto"/>
            <w:gridSpan w:val="2"/>
            <w:tcBorders>
              <w:top w:val="nil"/>
              <w:left w:val="nil"/>
              <w:bottom w:val="single" w:sz="4" w:space="0" w:color="auto"/>
              <w:right w:val="nil"/>
            </w:tcBorders>
          </w:tcPr>
          <w:p w:rsidR="006733D0" w:rsidRDefault="006733D0">
            <w:pPr>
              <w:jc w:val="right"/>
              <w:rPr>
                <w:color w:val="000000"/>
              </w:rPr>
            </w:pPr>
          </w:p>
        </w:tc>
      </w:tr>
      <w:tr w:rsidR="006733D0" w:rsidTr="006733D0">
        <w:trPr>
          <w:jc w:val="center"/>
        </w:trPr>
        <w:tc>
          <w:tcPr>
            <w:tcW w:w="0" w:type="auto"/>
            <w:gridSpan w:val="2"/>
            <w:tcBorders>
              <w:top w:val="single" w:sz="4" w:space="0" w:color="auto"/>
              <w:left w:val="nil"/>
              <w:bottom w:val="nil"/>
              <w:right w:val="nil"/>
            </w:tcBorders>
            <w:hideMark/>
          </w:tcPr>
          <w:p w:rsidR="006733D0" w:rsidRDefault="006733D0">
            <w:pPr>
              <w:jc w:val="right"/>
              <w:rPr>
                <w:color w:val="000000"/>
              </w:rPr>
            </w:pPr>
            <w:r>
              <w:rPr>
                <w:color w:val="000000"/>
              </w:rPr>
              <w:t>Адрес места нахождения и почтовый адрес, индекс</w:t>
            </w:r>
          </w:p>
        </w:tc>
      </w:tr>
      <w:tr w:rsidR="006733D0" w:rsidTr="006733D0">
        <w:trPr>
          <w:jc w:val="center"/>
        </w:trPr>
        <w:tc>
          <w:tcPr>
            <w:tcW w:w="0" w:type="auto"/>
            <w:gridSpan w:val="2"/>
            <w:tcBorders>
              <w:top w:val="nil"/>
              <w:left w:val="nil"/>
              <w:bottom w:val="single" w:sz="4" w:space="0" w:color="00000A"/>
              <w:right w:val="nil"/>
            </w:tcBorders>
          </w:tcPr>
          <w:p w:rsidR="006733D0" w:rsidRDefault="006733D0">
            <w:pPr>
              <w:jc w:val="right"/>
              <w:rPr>
                <w:color w:val="000000"/>
              </w:rPr>
            </w:pPr>
          </w:p>
        </w:tc>
      </w:tr>
      <w:tr w:rsidR="006733D0" w:rsidTr="006733D0">
        <w:trPr>
          <w:jc w:val="center"/>
        </w:trPr>
        <w:tc>
          <w:tcPr>
            <w:tcW w:w="0" w:type="auto"/>
            <w:gridSpan w:val="2"/>
            <w:tcBorders>
              <w:top w:val="single" w:sz="4" w:space="0" w:color="00000A"/>
              <w:left w:val="nil"/>
              <w:bottom w:val="single" w:sz="4" w:space="0" w:color="00000A"/>
              <w:right w:val="nil"/>
            </w:tcBorders>
            <w:vAlign w:val="center"/>
            <w:hideMark/>
          </w:tcPr>
          <w:p w:rsidR="006733D0" w:rsidRDefault="006733D0">
            <w:pPr>
              <w:jc w:val="right"/>
              <w:rPr>
                <w:color w:val="000000"/>
              </w:rPr>
            </w:pPr>
            <w:r>
              <w:rPr>
                <w:color w:val="000000"/>
              </w:rPr>
              <w:t>8 ()</w:t>
            </w:r>
          </w:p>
        </w:tc>
      </w:tr>
      <w:tr w:rsidR="006733D0" w:rsidTr="006733D0">
        <w:trPr>
          <w:jc w:val="center"/>
        </w:trPr>
        <w:tc>
          <w:tcPr>
            <w:tcW w:w="0" w:type="auto"/>
            <w:gridSpan w:val="2"/>
            <w:tcBorders>
              <w:top w:val="single" w:sz="4" w:space="0" w:color="00000A"/>
              <w:left w:val="nil"/>
              <w:bottom w:val="single" w:sz="4" w:space="0" w:color="00000A"/>
              <w:right w:val="nil"/>
            </w:tcBorders>
          </w:tcPr>
          <w:p w:rsidR="006733D0" w:rsidRDefault="006733D0">
            <w:pPr>
              <w:jc w:val="right"/>
              <w:rPr>
                <w:color w:val="000000"/>
              </w:rPr>
            </w:pPr>
            <w:r>
              <w:rPr>
                <w:color w:val="000000"/>
              </w:rPr>
              <w:t>Моб. Телефон</w:t>
            </w:r>
          </w:p>
          <w:p w:rsidR="006733D0" w:rsidRDefault="006733D0">
            <w:pPr>
              <w:jc w:val="right"/>
              <w:rPr>
                <w:color w:val="000000"/>
              </w:rPr>
            </w:pPr>
          </w:p>
        </w:tc>
      </w:tr>
      <w:tr w:rsidR="006733D0" w:rsidTr="006733D0">
        <w:trPr>
          <w:jc w:val="center"/>
        </w:trPr>
        <w:tc>
          <w:tcPr>
            <w:tcW w:w="0" w:type="auto"/>
            <w:gridSpan w:val="2"/>
            <w:tcBorders>
              <w:top w:val="single" w:sz="4" w:space="0" w:color="00000A"/>
              <w:left w:val="nil"/>
              <w:bottom w:val="nil"/>
              <w:right w:val="nil"/>
            </w:tcBorders>
            <w:hideMark/>
          </w:tcPr>
          <w:p w:rsidR="006733D0" w:rsidRDefault="006733D0">
            <w:pPr>
              <w:jc w:val="right"/>
              <w:rPr>
                <w:color w:val="000000"/>
              </w:rPr>
            </w:pPr>
            <w:r>
              <w:rPr>
                <w:color w:val="000000"/>
              </w:rPr>
              <w:t>Электронная почта</w:t>
            </w:r>
          </w:p>
        </w:tc>
      </w:tr>
    </w:tbl>
    <w:p w:rsidR="006733D0" w:rsidRDefault="006733D0" w:rsidP="006733D0">
      <w:pPr>
        <w:ind w:firstLine="567"/>
        <w:jc w:val="both"/>
        <w:rPr>
          <w:color w:val="000000"/>
        </w:rPr>
      </w:pPr>
    </w:p>
    <w:p w:rsidR="006733D0" w:rsidRDefault="006733D0" w:rsidP="006733D0">
      <w:pPr>
        <w:ind w:firstLine="567"/>
        <w:jc w:val="both"/>
        <w:rPr>
          <w:color w:val="000000"/>
        </w:rPr>
      </w:pPr>
      <w:r>
        <w:rPr>
          <w:color w:val="000000"/>
        </w:rPr>
        <w:t>Заявление</w:t>
      </w:r>
    </w:p>
    <w:p w:rsidR="006733D0" w:rsidRDefault="006733D0" w:rsidP="006733D0">
      <w:pPr>
        <w:ind w:firstLine="567"/>
        <w:jc w:val="both"/>
        <w:rPr>
          <w:color w:val="000000"/>
        </w:rPr>
      </w:pPr>
    </w:p>
    <w:p w:rsidR="006733D0" w:rsidRDefault="006733D0" w:rsidP="006733D0">
      <w:pPr>
        <w:ind w:firstLine="567"/>
        <w:jc w:val="both"/>
        <w:rPr>
          <w:color w:val="000000"/>
        </w:rPr>
      </w:pPr>
    </w:p>
    <w:p w:rsidR="006733D0" w:rsidRDefault="006733D0" w:rsidP="006733D0">
      <w:pPr>
        <w:ind w:firstLine="567"/>
        <w:jc w:val="both"/>
        <w:rPr>
          <w:color w:val="000000"/>
        </w:rPr>
      </w:pPr>
      <w:r>
        <w:rPr>
          <w:color w:val="000000"/>
        </w:rPr>
        <w:t xml:space="preserve">1. Прошу Вас выдать согласие и технические условия на присоединение объекта </w:t>
      </w:r>
    </w:p>
    <w:p w:rsidR="006733D0" w:rsidRDefault="006733D0" w:rsidP="006733D0">
      <w:pPr>
        <w:ind w:firstLine="567"/>
        <w:jc w:val="both"/>
        <w:rPr>
          <w:color w:val="000000"/>
        </w:rPr>
      </w:pPr>
      <w:r>
        <w:rPr>
          <w:color w:val="000000"/>
        </w:rPr>
        <w:t>___________________________________________________________________________________</w:t>
      </w:r>
    </w:p>
    <w:p w:rsidR="006733D0" w:rsidRDefault="006733D0" w:rsidP="006733D0">
      <w:pPr>
        <w:ind w:firstLine="567"/>
        <w:jc w:val="both"/>
        <w:rPr>
          <w:color w:val="000000"/>
        </w:rPr>
      </w:pPr>
      <w:r>
        <w:rPr>
          <w:color w:val="000000"/>
        </w:rPr>
        <w:t xml:space="preserve">(наименование объекта, основные параметры, вид деятельности) </w:t>
      </w:r>
    </w:p>
    <w:p w:rsidR="006733D0" w:rsidRDefault="006733D0" w:rsidP="006733D0">
      <w:pPr>
        <w:ind w:firstLine="567"/>
        <w:jc w:val="both"/>
        <w:rPr>
          <w:color w:val="000000"/>
        </w:rPr>
      </w:pPr>
    </w:p>
    <w:p w:rsidR="006733D0" w:rsidRDefault="006733D0" w:rsidP="006733D0">
      <w:pPr>
        <w:ind w:firstLine="567"/>
        <w:jc w:val="both"/>
        <w:rPr>
          <w:color w:val="000000"/>
        </w:rPr>
      </w:pPr>
      <w:r>
        <w:rPr>
          <w:color w:val="000000"/>
        </w:rPr>
        <w:t>посредством устройства примыкания (строительство, реконструкция, капитальный ремонт) к автомобильной дороге: _________________________________________________________________</w:t>
      </w:r>
    </w:p>
    <w:p w:rsidR="006733D0" w:rsidRDefault="006733D0" w:rsidP="006733D0">
      <w:pPr>
        <w:ind w:firstLine="567"/>
        <w:jc w:val="both"/>
        <w:rPr>
          <w:color w:val="000000"/>
        </w:rPr>
      </w:pPr>
      <w:r>
        <w:rPr>
          <w:color w:val="000000"/>
        </w:rPr>
        <w:t>_____________________________________________________________________________________</w:t>
      </w:r>
    </w:p>
    <w:p w:rsidR="006733D0" w:rsidRDefault="006733D0" w:rsidP="006733D0">
      <w:pPr>
        <w:ind w:firstLine="567"/>
        <w:jc w:val="both"/>
        <w:rPr>
          <w:color w:val="000000"/>
        </w:rPr>
      </w:pPr>
      <w:r>
        <w:rPr>
          <w:color w:val="000000"/>
        </w:rPr>
        <w:t xml:space="preserve"> (наименование автомобильной дороги, значение дороги) </w:t>
      </w:r>
    </w:p>
    <w:p w:rsidR="006733D0" w:rsidRDefault="006733D0" w:rsidP="006733D0">
      <w:pPr>
        <w:ind w:firstLine="567"/>
        <w:jc w:val="both"/>
        <w:rPr>
          <w:color w:val="000000"/>
        </w:rPr>
      </w:pPr>
    </w:p>
    <w:p w:rsidR="006733D0" w:rsidRDefault="006733D0" w:rsidP="006733D0">
      <w:pPr>
        <w:ind w:firstLine="567"/>
        <w:jc w:val="both"/>
        <w:rPr>
          <w:color w:val="000000"/>
        </w:rPr>
      </w:pPr>
      <w:r>
        <w:rPr>
          <w:color w:val="000000"/>
        </w:rPr>
        <w:t xml:space="preserve">- на __________ </w:t>
      </w:r>
      <w:proofErr w:type="gramStart"/>
      <w:r>
        <w:rPr>
          <w:color w:val="000000"/>
        </w:rPr>
        <w:t>км</w:t>
      </w:r>
      <w:proofErr w:type="gramEnd"/>
      <w:r>
        <w:rPr>
          <w:color w:val="000000"/>
        </w:rPr>
        <w:t xml:space="preserve"> +___________________ м (слева, справа);</w:t>
      </w:r>
    </w:p>
    <w:p w:rsidR="006733D0" w:rsidRDefault="006733D0" w:rsidP="006733D0">
      <w:pPr>
        <w:ind w:firstLine="567"/>
        <w:jc w:val="both"/>
        <w:rPr>
          <w:color w:val="000000"/>
        </w:rPr>
      </w:pPr>
    </w:p>
    <w:p w:rsidR="006733D0" w:rsidRDefault="006733D0" w:rsidP="006733D0">
      <w:pPr>
        <w:ind w:firstLine="567"/>
        <w:jc w:val="both"/>
        <w:rPr>
          <w:color w:val="000000"/>
        </w:rPr>
      </w:pPr>
      <w:r>
        <w:rPr>
          <w:color w:val="000000"/>
        </w:rPr>
        <w:t>2. Тип объекта: ________________________________________________________________________.</w:t>
      </w:r>
    </w:p>
    <w:p w:rsidR="006733D0" w:rsidRDefault="006733D0" w:rsidP="006733D0">
      <w:pPr>
        <w:ind w:firstLine="567"/>
        <w:jc w:val="both"/>
        <w:rPr>
          <w:color w:val="000000"/>
        </w:rPr>
      </w:pPr>
      <w:r>
        <w:rPr>
          <w:color w:val="000000"/>
        </w:rPr>
        <w:t xml:space="preserve"> (наименование объекта, капитального строительства/некапитального) </w:t>
      </w:r>
    </w:p>
    <w:p w:rsidR="006733D0" w:rsidRDefault="006733D0" w:rsidP="006733D0">
      <w:pPr>
        <w:ind w:firstLine="567"/>
        <w:jc w:val="both"/>
        <w:rPr>
          <w:color w:val="000000"/>
        </w:rPr>
      </w:pPr>
    </w:p>
    <w:p w:rsidR="006733D0" w:rsidRDefault="006733D0" w:rsidP="006733D0">
      <w:pPr>
        <w:ind w:firstLine="567"/>
        <w:jc w:val="both"/>
        <w:rPr>
          <w:color w:val="000000"/>
        </w:rPr>
      </w:pPr>
      <w:r>
        <w:rPr>
          <w:color w:val="000000"/>
        </w:rPr>
        <w:t>3. Сведения о технических характеристиках участка автомобильной дороги общего пользования, на котором предполагается объект:</w:t>
      </w:r>
    </w:p>
    <w:p w:rsidR="006733D0" w:rsidRDefault="006733D0" w:rsidP="006733D0">
      <w:pPr>
        <w:ind w:firstLine="567"/>
        <w:jc w:val="both"/>
        <w:rPr>
          <w:color w:val="000000"/>
        </w:rPr>
      </w:pPr>
    </w:p>
    <w:p w:rsidR="006733D0" w:rsidRDefault="006733D0" w:rsidP="006733D0">
      <w:pPr>
        <w:ind w:firstLine="567"/>
        <w:jc w:val="both"/>
        <w:rPr>
          <w:color w:val="000000"/>
        </w:rPr>
      </w:pPr>
      <w:r>
        <w:rPr>
          <w:color w:val="000000"/>
        </w:rPr>
        <w:t>Номер кадастрового участка __________________________;</w:t>
      </w:r>
    </w:p>
    <w:p w:rsidR="006733D0" w:rsidRDefault="006733D0" w:rsidP="006733D0">
      <w:pPr>
        <w:ind w:firstLine="567"/>
        <w:jc w:val="both"/>
        <w:rPr>
          <w:color w:val="000000"/>
        </w:rPr>
      </w:pPr>
    </w:p>
    <w:p w:rsidR="006733D0" w:rsidRDefault="006733D0" w:rsidP="006733D0">
      <w:pPr>
        <w:ind w:firstLine="567"/>
        <w:jc w:val="both"/>
        <w:rPr>
          <w:color w:val="000000"/>
        </w:rPr>
      </w:pPr>
      <w:r>
        <w:rPr>
          <w:color w:val="000000"/>
        </w:rPr>
        <w:t>4. Сроки проектирования и строительства:</w:t>
      </w:r>
    </w:p>
    <w:p w:rsidR="006733D0" w:rsidRDefault="006733D0" w:rsidP="006733D0">
      <w:pPr>
        <w:ind w:firstLine="567"/>
        <w:jc w:val="both"/>
        <w:rPr>
          <w:color w:val="000000"/>
        </w:rPr>
      </w:pPr>
    </w:p>
    <w:p w:rsidR="006733D0" w:rsidRDefault="006733D0" w:rsidP="006733D0">
      <w:pPr>
        <w:ind w:firstLine="567"/>
        <w:jc w:val="both"/>
        <w:rPr>
          <w:color w:val="000000"/>
        </w:rPr>
      </w:pPr>
      <w:r>
        <w:rPr>
          <w:color w:val="000000"/>
        </w:rPr>
        <w:t>Дата начала проектирования: _______________________.</w:t>
      </w:r>
    </w:p>
    <w:p w:rsidR="006733D0" w:rsidRDefault="006733D0" w:rsidP="006733D0">
      <w:pPr>
        <w:ind w:firstLine="567"/>
        <w:jc w:val="both"/>
        <w:rPr>
          <w:color w:val="000000"/>
        </w:rPr>
      </w:pPr>
      <w:r>
        <w:rPr>
          <w:color w:val="000000"/>
        </w:rPr>
        <w:t>Дата окончания проектирования: ____________________.</w:t>
      </w:r>
    </w:p>
    <w:p w:rsidR="006733D0" w:rsidRDefault="006733D0" w:rsidP="006733D0">
      <w:pPr>
        <w:ind w:firstLine="567"/>
        <w:jc w:val="both"/>
        <w:rPr>
          <w:color w:val="000000"/>
        </w:rPr>
      </w:pPr>
      <w:r>
        <w:rPr>
          <w:color w:val="000000"/>
        </w:rPr>
        <w:t>Дата начала строительства: ________________________.</w:t>
      </w:r>
    </w:p>
    <w:p w:rsidR="006733D0" w:rsidRDefault="006733D0" w:rsidP="006733D0">
      <w:pPr>
        <w:ind w:firstLine="567"/>
        <w:jc w:val="both"/>
        <w:rPr>
          <w:color w:val="000000"/>
        </w:rPr>
      </w:pPr>
      <w:r>
        <w:rPr>
          <w:color w:val="000000"/>
        </w:rPr>
        <w:t>Дата окончания строительства: _____________________,</w:t>
      </w:r>
    </w:p>
    <w:p w:rsidR="006733D0" w:rsidRDefault="006733D0" w:rsidP="006733D0">
      <w:pPr>
        <w:ind w:firstLine="567"/>
        <w:jc w:val="both"/>
        <w:rPr>
          <w:color w:val="000000"/>
        </w:rPr>
      </w:pPr>
      <w:r>
        <w:rPr>
          <w:color w:val="000000"/>
        </w:rPr>
        <w:t xml:space="preserve">Технические условия Администрации </w:t>
      </w:r>
      <w:r w:rsidR="00E05B10">
        <w:rPr>
          <w:color w:val="FF0000"/>
        </w:rPr>
        <w:t>Виргин</w:t>
      </w:r>
      <w:r w:rsidR="00A47459" w:rsidRPr="00A47459">
        <w:rPr>
          <w:color w:val="FF0000"/>
        </w:rPr>
        <w:t>ског</w:t>
      </w:r>
      <w:r w:rsidR="00A47459">
        <w:rPr>
          <w:color w:val="000000"/>
        </w:rPr>
        <w:t>о</w:t>
      </w:r>
      <w:r>
        <w:rPr>
          <w:color w:val="000000"/>
        </w:rPr>
        <w:t xml:space="preserve"> сельсовета </w:t>
      </w:r>
      <w:proofErr w:type="spellStart"/>
      <w:r w:rsidR="00A47459">
        <w:rPr>
          <w:color w:val="000000"/>
        </w:rPr>
        <w:t>Нижнеломовского</w:t>
      </w:r>
      <w:proofErr w:type="spellEnd"/>
      <w:r>
        <w:rPr>
          <w:color w:val="000000"/>
        </w:rPr>
        <w:t xml:space="preserve"> района Пензенской области обязуюсь выполнять.</w:t>
      </w:r>
    </w:p>
    <w:p w:rsidR="006733D0" w:rsidRDefault="006733D0" w:rsidP="006733D0">
      <w:pPr>
        <w:ind w:firstLine="567"/>
        <w:jc w:val="both"/>
        <w:rPr>
          <w:color w:val="000000"/>
        </w:rPr>
      </w:pPr>
    </w:p>
    <w:p w:rsidR="006733D0" w:rsidRDefault="006733D0" w:rsidP="006733D0">
      <w:pPr>
        <w:ind w:firstLine="567"/>
        <w:jc w:val="both"/>
        <w:rPr>
          <w:color w:val="000000"/>
        </w:rPr>
      </w:pPr>
      <w:r>
        <w:rPr>
          <w:color w:val="000000"/>
        </w:rPr>
        <w:t xml:space="preserve">Приложение: на ____ </w:t>
      </w:r>
      <w:proofErr w:type="gramStart"/>
      <w:r>
        <w:rPr>
          <w:color w:val="000000"/>
        </w:rPr>
        <w:t>л</w:t>
      </w:r>
      <w:proofErr w:type="gramEnd"/>
      <w:r>
        <w:rPr>
          <w:color w:val="000000"/>
        </w:rPr>
        <w:t>.</w:t>
      </w:r>
    </w:p>
    <w:p w:rsidR="006733D0" w:rsidRDefault="006733D0" w:rsidP="006733D0">
      <w:pPr>
        <w:ind w:firstLine="567"/>
        <w:jc w:val="both"/>
        <w:rPr>
          <w:color w:val="000000"/>
        </w:rPr>
      </w:pPr>
    </w:p>
    <w:p w:rsidR="006733D0" w:rsidRDefault="006733D0" w:rsidP="006733D0">
      <w:pPr>
        <w:ind w:firstLine="567"/>
        <w:jc w:val="both"/>
        <w:rPr>
          <w:color w:val="000000"/>
        </w:rPr>
      </w:pPr>
      <w:r>
        <w:rPr>
          <w:color w:val="000000"/>
        </w:rPr>
        <w:t>_______________________/__________________________/___________________________</w:t>
      </w:r>
    </w:p>
    <w:p w:rsidR="006733D0" w:rsidRDefault="006733D0" w:rsidP="006733D0">
      <w:pPr>
        <w:ind w:firstLine="567"/>
        <w:jc w:val="both"/>
        <w:rPr>
          <w:color w:val="000000"/>
        </w:rPr>
      </w:pPr>
      <w:r>
        <w:rPr>
          <w:color w:val="000000"/>
        </w:rPr>
        <w:t xml:space="preserve"> Должность Подпись Фамилия И.О. </w:t>
      </w:r>
    </w:p>
    <w:p w:rsidR="006733D0" w:rsidRDefault="006733D0" w:rsidP="006733D0">
      <w:pPr>
        <w:ind w:firstLine="567"/>
        <w:jc w:val="both"/>
        <w:rPr>
          <w:color w:val="000000"/>
        </w:rPr>
      </w:pPr>
    </w:p>
    <w:p w:rsidR="006733D0" w:rsidRDefault="006733D0" w:rsidP="006733D0">
      <w:pPr>
        <w:ind w:firstLine="567"/>
        <w:jc w:val="both"/>
        <w:rPr>
          <w:color w:val="000000"/>
        </w:rPr>
      </w:pPr>
      <w:r>
        <w:rPr>
          <w:color w:val="000000"/>
        </w:rPr>
        <w:t xml:space="preserve"> М.П. </w:t>
      </w:r>
    </w:p>
    <w:p w:rsidR="006733D0" w:rsidRDefault="006733D0" w:rsidP="006733D0">
      <w:pPr>
        <w:ind w:firstLine="567"/>
        <w:jc w:val="both"/>
        <w:rPr>
          <w:color w:val="000000"/>
        </w:rPr>
      </w:pPr>
      <w:r>
        <w:rPr>
          <w:color w:val="000000"/>
        </w:rPr>
        <w:t>**********************************************************************************</w:t>
      </w:r>
    </w:p>
    <w:p w:rsidR="00A47459" w:rsidRDefault="00A47459" w:rsidP="006733D0">
      <w:pPr>
        <w:ind w:firstLine="567"/>
        <w:jc w:val="right"/>
        <w:rPr>
          <w:color w:val="000000"/>
        </w:rPr>
      </w:pPr>
    </w:p>
    <w:p w:rsidR="00A47459" w:rsidRDefault="00A47459" w:rsidP="006733D0">
      <w:pPr>
        <w:ind w:firstLine="567"/>
        <w:jc w:val="right"/>
        <w:rPr>
          <w:color w:val="000000"/>
        </w:rPr>
      </w:pPr>
    </w:p>
    <w:p w:rsidR="006733D0" w:rsidRDefault="006733D0" w:rsidP="006733D0">
      <w:pPr>
        <w:ind w:firstLine="567"/>
        <w:jc w:val="right"/>
        <w:rPr>
          <w:color w:val="000000"/>
        </w:rPr>
      </w:pPr>
      <w:r>
        <w:rPr>
          <w:color w:val="000000"/>
        </w:rPr>
        <w:t xml:space="preserve">Главе администрации </w:t>
      </w:r>
      <w:r w:rsidR="00E05B10">
        <w:rPr>
          <w:color w:val="FF0000"/>
        </w:rPr>
        <w:t>Виргин</w:t>
      </w:r>
      <w:r w:rsidR="00A47459" w:rsidRPr="00A47459">
        <w:rPr>
          <w:color w:val="FF0000"/>
        </w:rPr>
        <w:t>ского</w:t>
      </w:r>
      <w:r>
        <w:rPr>
          <w:color w:val="000000"/>
        </w:rPr>
        <w:t xml:space="preserve"> сельсовета </w:t>
      </w:r>
      <w:proofErr w:type="spellStart"/>
      <w:r w:rsidR="00A47459">
        <w:rPr>
          <w:color w:val="000000"/>
        </w:rPr>
        <w:t>Нижнеломовского</w:t>
      </w:r>
      <w:proofErr w:type="spellEnd"/>
      <w:r>
        <w:rPr>
          <w:color w:val="000000"/>
        </w:rPr>
        <w:t xml:space="preserve"> района Пензенской области </w:t>
      </w:r>
      <w:r>
        <w:rPr>
          <w:color w:val="000000"/>
        </w:rPr>
        <w:lastRenderedPageBreak/>
        <w:t>______________________________________________________</w:t>
      </w:r>
    </w:p>
    <w:tbl>
      <w:tblPr>
        <w:tblW w:w="5000" w:type="pct"/>
        <w:jc w:val="center"/>
        <w:tblCellMar>
          <w:left w:w="113" w:type="dxa"/>
        </w:tblCellMar>
        <w:tblLook w:val="01E0" w:firstRow="1" w:lastRow="1" w:firstColumn="1" w:lastColumn="1" w:noHBand="0" w:noVBand="0"/>
      </w:tblPr>
      <w:tblGrid>
        <w:gridCol w:w="1535"/>
        <w:gridCol w:w="9152"/>
      </w:tblGrid>
      <w:tr w:rsidR="006733D0" w:rsidTr="006733D0">
        <w:trPr>
          <w:jc w:val="center"/>
        </w:trPr>
        <w:tc>
          <w:tcPr>
            <w:tcW w:w="0" w:type="auto"/>
          </w:tcPr>
          <w:p w:rsidR="006733D0" w:rsidRDefault="006733D0">
            <w:pPr>
              <w:jc w:val="right"/>
              <w:rPr>
                <w:color w:val="000000"/>
              </w:rPr>
            </w:pPr>
          </w:p>
        </w:tc>
        <w:tc>
          <w:tcPr>
            <w:tcW w:w="0" w:type="auto"/>
            <w:vMerge w:val="restart"/>
            <w:tcBorders>
              <w:top w:val="nil"/>
              <w:left w:val="nil"/>
              <w:bottom w:val="single" w:sz="4" w:space="0" w:color="00000A"/>
              <w:right w:val="nil"/>
            </w:tcBorders>
          </w:tcPr>
          <w:p w:rsidR="006733D0" w:rsidRDefault="006733D0">
            <w:pPr>
              <w:jc w:val="right"/>
              <w:rPr>
                <w:color w:val="000000"/>
              </w:rPr>
            </w:pPr>
          </w:p>
        </w:tc>
      </w:tr>
      <w:tr w:rsidR="006733D0" w:rsidTr="006733D0">
        <w:trPr>
          <w:jc w:val="center"/>
        </w:trPr>
        <w:tc>
          <w:tcPr>
            <w:tcW w:w="0" w:type="auto"/>
            <w:tcBorders>
              <w:top w:val="nil"/>
              <w:left w:val="nil"/>
              <w:bottom w:val="single" w:sz="4" w:space="0" w:color="00000A"/>
              <w:right w:val="nil"/>
            </w:tcBorders>
            <w:hideMark/>
          </w:tcPr>
          <w:p w:rsidR="006733D0" w:rsidRDefault="006733D0">
            <w:pPr>
              <w:jc w:val="right"/>
              <w:rPr>
                <w:color w:val="000000"/>
              </w:rPr>
            </w:pPr>
            <w:r>
              <w:rPr>
                <w:color w:val="000000"/>
              </w:rPr>
              <w:t>от кого</w:t>
            </w:r>
          </w:p>
        </w:tc>
        <w:tc>
          <w:tcPr>
            <w:tcW w:w="0" w:type="auto"/>
            <w:vMerge/>
            <w:tcBorders>
              <w:top w:val="nil"/>
              <w:left w:val="nil"/>
              <w:bottom w:val="single" w:sz="4" w:space="0" w:color="00000A"/>
              <w:right w:val="nil"/>
            </w:tcBorders>
            <w:vAlign w:val="center"/>
            <w:hideMark/>
          </w:tcPr>
          <w:p w:rsidR="006733D0" w:rsidRDefault="006733D0">
            <w:pPr>
              <w:widowControl/>
              <w:rPr>
                <w:color w:val="000000"/>
              </w:rPr>
            </w:pPr>
          </w:p>
        </w:tc>
      </w:tr>
      <w:tr w:rsidR="006733D0" w:rsidTr="006733D0">
        <w:trPr>
          <w:jc w:val="center"/>
        </w:trPr>
        <w:tc>
          <w:tcPr>
            <w:tcW w:w="0" w:type="auto"/>
            <w:tcBorders>
              <w:top w:val="single" w:sz="4" w:space="0" w:color="00000A"/>
              <w:left w:val="nil"/>
              <w:bottom w:val="nil"/>
              <w:right w:val="nil"/>
            </w:tcBorders>
          </w:tcPr>
          <w:p w:rsidR="006733D0" w:rsidRDefault="006733D0">
            <w:pPr>
              <w:jc w:val="right"/>
              <w:rPr>
                <w:color w:val="000000"/>
              </w:rPr>
            </w:pPr>
          </w:p>
        </w:tc>
        <w:tc>
          <w:tcPr>
            <w:tcW w:w="0" w:type="auto"/>
            <w:tcBorders>
              <w:top w:val="single" w:sz="4" w:space="0" w:color="00000A"/>
              <w:left w:val="nil"/>
              <w:bottom w:val="nil"/>
              <w:right w:val="nil"/>
            </w:tcBorders>
            <w:hideMark/>
          </w:tcPr>
          <w:p w:rsidR="006733D0" w:rsidRDefault="006733D0">
            <w:pPr>
              <w:jc w:val="right"/>
              <w:rPr>
                <w:color w:val="000000"/>
              </w:rPr>
            </w:pPr>
            <w:r>
              <w:rPr>
                <w:color w:val="000000"/>
              </w:rPr>
              <w:t xml:space="preserve">Полное наименование юридического лица, ОГРН, ИНН </w:t>
            </w:r>
          </w:p>
        </w:tc>
      </w:tr>
      <w:tr w:rsidR="006733D0" w:rsidTr="006733D0">
        <w:trPr>
          <w:jc w:val="center"/>
        </w:trPr>
        <w:tc>
          <w:tcPr>
            <w:tcW w:w="0" w:type="auto"/>
            <w:tcBorders>
              <w:top w:val="single" w:sz="4" w:space="0" w:color="00000A"/>
              <w:left w:val="nil"/>
              <w:bottom w:val="nil"/>
              <w:right w:val="nil"/>
            </w:tcBorders>
          </w:tcPr>
          <w:p w:rsidR="006733D0" w:rsidRDefault="006733D0">
            <w:pPr>
              <w:jc w:val="right"/>
              <w:rPr>
                <w:color w:val="000000"/>
              </w:rPr>
            </w:pPr>
          </w:p>
        </w:tc>
        <w:tc>
          <w:tcPr>
            <w:tcW w:w="0" w:type="auto"/>
            <w:tcBorders>
              <w:top w:val="single" w:sz="4" w:space="0" w:color="00000A"/>
              <w:left w:val="nil"/>
              <w:bottom w:val="nil"/>
              <w:right w:val="nil"/>
            </w:tcBorders>
            <w:hideMark/>
          </w:tcPr>
          <w:p w:rsidR="006733D0" w:rsidRDefault="006733D0">
            <w:pPr>
              <w:jc w:val="right"/>
              <w:rPr>
                <w:color w:val="000000"/>
              </w:rPr>
            </w:pPr>
            <w:r>
              <w:rPr>
                <w:color w:val="000000"/>
              </w:rPr>
              <w:t>ФИО физического лица, паспортные данные</w:t>
            </w:r>
          </w:p>
        </w:tc>
      </w:tr>
      <w:tr w:rsidR="006733D0" w:rsidTr="006733D0">
        <w:trPr>
          <w:jc w:val="center"/>
        </w:trPr>
        <w:tc>
          <w:tcPr>
            <w:tcW w:w="0" w:type="auto"/>
            <w:gridSpan w:val="2"/>
            <w:tcBorders>
              <w:top w:val="nil"/>
              <w:left w:val="nil"/>
              <w:bottom w:val="single" w:sz="4" w:space="0" w:color="auto"/>
              <w:right w:val="nil"/>
            </w:tcBorders>
          </w:tcPr>
          <w:p w:rsidR="006733D0" w:rsidRDefault="006733D0">
            <w:pPr>
              <w:jc w:val="right"/>
              <w:rPr>
                <w:color w:val="000000"/>
              </w:rPr>
            </w:pPr>
          </w:p>
        </w:tc>
      </w:tr>
      <w:tr w:rsidR="006733D0" w:rsidTr="006733D0">
        <w:trPr>
          <w:jc w:val="center"/>
        </w:trPr>
        <w:tc>
          <w:tcPr>
            <w:tcW w:w="0" w:type="auto"/>
            <w:gridSpan w:val="2"/>
            <w:tcBorders>
              <w:top w:val="single" w:sz="4" w:space="0" w:color="auto"/>
              <w:left w:val="nil"/>
              <w:bottom w:val="nil"/>
              <w:right w:val="nil"/>
            </w:tcBorders>
            <w:hideMark/>
          </w:tcPr>
          <w:p w:rsidR="006733D0" w:rsidRDefault="006733D0">
            <w:pPr>
              <w:jc w:val="right"/>
              <w:rPr>
                <w:color w:val="000000"/>
              </w:rPr>
            </w:pPr>
            <w:r>
              <w:rPr>
                <w:color w:val="000000"/>
              </w:rPr>
              <w:t>Адрес места нахождения и почтовый адрес, индекс</w:t>
            </w:r>
          </w:p>
        </w:tc>
      </w:tr>
      <w:tr w:rsidR="006733D0" w:rsidTr="006733D0">
        <w:trPr>
          <w:jc w:val="center"/>
        </w:trPr>
        <w:tc>
          <w:tcPr>
            <w:tcW w:w="0" w:type="auto"/>
            <w:gridSpan w:val="2"/>
            <w:tcBorders>
              <w:top w:val="nil"/>
              <w:left w:val="nil"/>
              <w:bottom w:val="single" w:sz="4" w:space="0" w:color="00000A"/>
              <w:right w:val="nil"/>
            </w:tcBorders>
          </w:tcPr>
          <w:p w:rsidR="006733D0" w:rsidRDefault="006733D0">
            <w:pPr>
              <w:jc w:val="right"/>
              <w:rPr>
                <w:color w:val="000000"/>
              </w:rPr>
            </w:pPr>
          </w:p>
        </w:tc>
      </w:tr>
      <w:tr w:rsidR="006733D0" w:rsidTr="006733D0">
        <w:trPr>
          <w:jc w:val="center"/>
        </w:trPr>
        <w:tc>
          <w:tcPr>
            <w:tcW w:w="0" w:type="auto"/>
            <w:gridSpan w:val="2"/>
            <w:tcBorders>
              <w:top w:val="single" w:sz="4" w:space="0" w:color="00000A"/>
              <w:left w:val="nil"/>
              <w:bottom w:val="single" w:sz="4" w:space="0" w:color="00000A"/>
              <w:right w:val="nil"/>
            </w:tcBorders>
            <w:vAlign w:val="center"/>
            <w:hideMark/>
          </w:tcPr>
          <w:p w:rsidR="006733D0" w:rsidRDefault="006733D0">
            <w:pPr>
              <w:jc w:val="right"/>
              <w:rPr>
                <w:color w:val="000000"/>
              </w:rPr>
            </w:pPr>
            <w:r>
              <w:rPr>
                <w:color w:val="000000"/>
              </w:rPr>
              <w:t>8 ()</w:t>
            </w:r>
          </w:p>
        </w:tc>
      </w:tr>
      <w:tr w:rsidR="006733D0" w:rsidTr="006733D0">
        <w:trPr>
          <w:jc w:val="center"/>
        </w:trPr>
        <w:tc>
          <w:tcPr>
            <w:tcW w:w="0" w:type="auto"/>
            <w:gridSpan w:val="2"/>
            <w:tcBorders>
              <w:top w:val="single" w:sz="4" w:space="0" w:color="00000A"/>
              <w:left w:val="nil"/>
              <w:bottom w:val="single" w:sz="4" w:space="0" w:color="00000A"/>
              <w:right w:val="nil"/>
            </w:tcBorders>
          </w:tcPr>
          <w:p w:rsidR="006733D0" w:rsidRDefault="006733D0">
            <w:pPr>
              <w:jc w:val="right"/>
              <w:rPr>
                <w:color w:val="000000"/>
              </w:rPr>
            </w:pPr>
            <w:r>
              <w:rPr>
                <w:color w:val="000000"/>
              </w:rPr>
              <w:t>Моб. Телефон</w:t>
            </w:r>
          </w:p>
          <w:p w:rsidR="006733D0" w:rsidRDefault="006733D0">
            <w:pPr>
              <w:jc w:val="right"/>
              <w:rPr>
                <w:color w:val="000000"/>
              </w:rPr>
            </w:pPr>
          </w:p>
        </w:tc>
      </w:tr>
      <w:tr w:rsidR="006733D0" w:rsidTr="006733D0">
        <w:trPr>
          <w:jc w:val="center"/>
        </w:trPr>
        <w:tc>
          <w:tcPr>
            <w:tcW w:w="0" w:type="auto"/>
            <w:gridSpan w:val="2"/>
            <w:tcBorders>
              <w:top w:val="single" w:sz="4" w:space="0" w:color="00000A"/>
              <w:left w:val="nil"/>
              <w:bottom w:val="nil"/>
              <w:right w:val="nil"/>
            </w:tcBorders>
            <w:hideMark/>
          </w:tcPr>
          <w:p w:rsidR="006733D0" w:rsidRDefault="006733D0">
            <w:pPr>
              <w:jc w:val="right"/>
              <w:rPr>
                <w:color w:val="000000"/>
              </w:rPr>
            </w:pPr>
            <w:r>
              <w:rPr>
                <w:color w:val="000000"/>
              </w:rPr>
              <w:t>Электронная почта</w:t>
            </w:r>
          </w:p>
        </w:tc>
      </w:tr>
    </w:tbl>
    <w:p w:rsidR="006733D0" w:rsidRDefault="006733D0" w:rsidP="006733D0">
      <w:pPr>
        <w:ind w:firstLine="567"/>
        <w:jc w:val="both"/>
        <w:rPr>
          <w:color w:val="000000"/>
        </w:rPr>
      </w:pPr>
    </w:p>
    <w:p w:rsidR="006733D0" w:rsidRDefault="006733D0" w:rsidP="006733D0">
      <w:pPr>
        <w:ind w:firstLine="567"/>
        <w:jc w:val="center"/>
        <w:rPr>
          <w:b/>
          <w:color w:val="000000"/>
        </w:rPr>
      </w:pPr>
      <w:r>
        <w:rPr>
          <w:b/>
          <w:color w:val="000000"/>
        </w:rPr>
        <w:t>Заявление</w:t>
      </w:r>
    </w:p>
    <w:p w:rsidR="006733D0" w:rsidRDefault="006733D0" w:rsidP="006733D0">
      <w:pPr>
        <w:ind w:firstLine="567"/>
        <w:jc w:val="both"/>
        <w:rPr>
          <w:color w:val="000000"/>
        </w:rPr>
      </w:pPr>
    </w:p>
    <w:p w:rsidR="006733D0" w:rsidRDefault="006733D0" w:rsidP="006733D0">
      <w:pPr>
        <w:ind w:firstLine="567"/>
        <w:jc w:val="both"/>
        <w:rPr>
          <w:color w:val="000000"/>
        </w:rPr>
      </w:pPr>
      <w:r>
        <w:rPr>
          <w:color w:val="000000"/>
        </w:rPr>
        <w:t xml:space="preserve">Прошу выдать согласие, содержащее обязательные технические требования и условия, на прокладку, переустройство или перенос _________________________ </w:t>
      </w:r>
    </w:p>
    <w:p w:rsidR="006733D0" w:rsidRDefault="006733D0" w:rsidP="006733D0">
      <w:pPr>
        <w:ind w:firstLine="567"/>
        <w:jc w:val="both"/>
        <w:rPr>
          <w:color w:val="000000"/>
        </w:rPr>
      </w:pPr>
      <w:r>
        <w:rPr>
          <w:color w:val="000000"/>
        </w:rPr>
        <w:t xml:space="preserve">инженерных коммуникаций (газопровода, канализации, водопровода, </w:t>
      </w:r>
      <w:proofErr w:type="spellStart"/>
      <w:r>
        <w:rPr>
          <w:color w:val="000000"/>
        </w:rPr>
        <w:t>электрокабель</w:t>
      </w:r>
      <w:proofErr w:type="spellEnd"/>
      <w:r>
        <w:rPr>
          <w:color w:val="000000"/>
        </w:rPr>
        <w:t>, воздушные линии, линии связи)</w:t>
      </w:r>
    </w:p>
    <w:p w:rsidR="006733D0" w:rsidRDefault="006733D0" w:rsidP="006733D0">
      <w:pPr>
        <w:ind w:firstLine="567"/>
        <w:jc w:val="both"/>
        <w:rPr>
          <w:color w:val="000000"/>
        </w:rPr>
      </w:pPr>
      <w:r>
        <w:rPr>
          <w:color w:val="000000"/>
        </w:rPr>
        <w:t>________________________________________________ Технические характеристики инженерных коммуникаций ___________________________________________________ Диаметр  трубопровода,  давление,  тип  канализации, количество линий ВОЛС, напряжение в кабеле, мощность и вид прокладки, ______________________________________________________________________________________________________________________________________________________________________</w:t>
      </w:r>
      <w:r>
        <w:rPr>
          <w:color w:val="000000"/>
        </w:rPr>
        <w:br/>
        <w:t xml:space="preserve"> В случае необходимости получения результата Муниципальной услуги на бумажном носителе, указать МФЦ. Мне  разъяснено, что непредставление части вышеперечисленной информации или недостоверные данные являются основанием для отказа в согласовании.</w:t>
      </w:r>
    </w:p>
    <w:p w:rsidR="006733D0" w:rsidRDefault="006733D0" w:rsidP="006733D0">
      <w:pPr>
        <w:ind w:firstLine="567"/>
        <w:jc w:val="both"/>
        <w:rPr>
          <w:color w:val="000000"/>
        </w:rPr>
      </w:pPr>
    </w:p>
    <w:p w:rsidR="006733D0" w:rsidRDefault="006733D0" w:rsidP="006733D0">
      <w:pPr>
        <w:ind w:firstLine="567"/>
        <w:jc w:val="both"/>
        <w:rPr>
          <w:color w:val="000000"/>
        </w:rPr>
      </w:pPr>
      <w:r>
        <w:rPr>
          <w:color w:val="000000"/>
        </w:rPr>
        <w:t>Настоящим подтверждаю достоверность документов и сведений, содержащихся в заявлении.</w:t>
      </w:r>
    </w:p>
    <w:p w:rsidR="006733D0" w:rsidRDefault="006733D0" w:rsidP="006733D0">
      <w:pPr>
        <w:ind w:firstLine="567"/>
        <w:jc w:val="both"/>
        <w:rPr>
          <w:color w:val="000000"/>
        </w:rPr>
      </w:pPr>
      <w:r>
        <w:rPr>
          <w:color w:val="000000"/>
        </w:rPr>
        <w:t>_____________________________________/___________________________</w:t>
      </w:r>
    </w:p>
    <w:p w:rsidR="006733D0" w:rsidRDefault="006733D0" w:rsidP="006733D0">
      <w:pPr>
        <w:ind w:firstLine="567"/>
        <w:jc w:val="both"/>
        <w:rPr>
          <w:color w:val="000000"/>
        </w:rPr>
      </w:pPr>
      <w:r>
        <w:rPr>
          <w:color w:val="000000"/>
        </w:rPr>
        <w:t>Фамилия И.О.   Подпись</w:t>
      </w:r>
    </w:p>
    <w:p w:rsidR="006733D0" w:rsidRDefault="006733D0" w:rsidP="006733D0">
      <w:pPr>
        <w:ind w:firstLine="567"/>
        <w:jc w:val="both"/>
        <w:rPr>
          <w:color w:val="000000"/>
        </w:rPr>
      </w:pPr>
      <w:r>
        <w:rPr>
          <w:color w:val="000000"/>
        </w:rPr>
        <w:t>_______________________________</w:t>
      </w:r>
    </w:p>
    <w:p w:rsidR="006733D0" w:rsidRDefault="006733D0" w:rsidP="006733D0">
      <w:pPr>
        <w:ind w:firstLine="567"/>
        <w:jc w:val="both"/>
        <w:rPr>
          <w:color w:val="000000"/>
        </w:rPr>
      </w:pPr>
      <w:r>
        <w:rPr>
          <w:color w:val="000000"/>
        </w:rPr>
        <w:t>Дата</w:t>
      </w:r>
    </w:p>
    <w:p w:rsidR="006733D0" w:rsidRDefault="006733D0" w:rsidP="006733D0">
      <w:pPr>
        <w:ind w:firstLine="567"/>
        <w:jc w:val="both"/>
        <w:rPr>
          <w:color w:val="000000"/>
        </w:rPr>
      </w:pPr>
    </w:p>
    <w:p w:rsidR="006733D0" w:rsidRDefault="006733D0" w:rsidP="006733D0">
      <w:pPr>
        <w:ind w:firstLine="567"/>
        <w:jc w:val="both"/>
        <w:rPr>
          <w:color w:val="000000"/>
        </w:rPr>
      </w:pPr>
      <w:r>
        <w:rPr>
          <w:color w:val="000000"/>
        </w:rPr>
        <w:t xml:space="preserve">******************************************************************************* </w:t>
      </w:r>
    </w:p>
    <w:p w:rsidR="006733D0" w:rsidRDefault="006733D0" w:rsidP="006733D0">
      <w:pPr>
        <w:ind w:firstLine="567"/>
        <w:jc w:val="both"/>
        <w:rPr>
          <w:color w:val="000000"/>
        </w:rPr>
      </w:pPr>
    </w:p>
    <w:p w:rsidR="00A47459" w:rsidRDefault="00A47459" w:rsidP="006733D0">
      <w:pPr>
        <w:ind w:firstLine="567"/>
        <w:jc w:val="right"/>
        <w:rPr>
          <w:color w:val="000000"/>
        </w:rPr>
      </w:pPr>
    </w:p>
    <w:p w:rsidR="00A47459" w:rsidRDefault="00A47459" w:rsidP="006733D0">
      <w:pPr>
        <w:ind w:firstLine="567"/>
        <w:jc w:val="right"/>
        <w:rPr>
          <w:color w:val="000000"/>
        </w:rPr>
      </w:pPr>
    </w:p>
    <w:p w:rsidR="00A47459" w:rsidRDefault="00A47459" w:rsidP="006733D0">
      <w:pPr>
        <w:ind w:firstLine="567"/>
        <w:jc w:val="right"/>
        <w:rPr>
          <w:color w:val="000000"/>
        </w:rPr>
      </w:pPr>
    </w:p>
    <w:p w:rsidR="00A47459" w:rsidRDefault="00A47459" w:rsidP="006733D0">
      <w:pPr>
        <w:ind w:firstLine="567"/>
        <w:jc w:val="right"/>
        <w:rPr>
          <w:color w:val="000000"/>
        </w:rPr>
      </w:pPr>
    </w:p>
    <w:p w:rsidR="00A47459" w:rsidRDefault="00A47459" w:rsidP="006733D0">
      <w:pPr>
        <w:ind w:firstLine="567"/>
        <w:jc w:val="right"/>
        <w:rPr>
          <w:color w:val="000000"/>
        </w:rPr>
      </w:pPr>
    </w:p>
    <w:p w:rsidR="00A47459" w:rsidRDefault="00A47459" w:rsidP="006733D0">
      <w:pPr>
        <w:ind w:firstLine="567"/>
        <w:jc w:val="right"/>
        <w:rPr>
          <w:color w:val="000000"/>
        </w:rPr>
      </w:pPr>
    </w:p>
    <w:p w:rsidR="00A47459" w:rsidRDefault="00A47459" w:rsidP="006733D0">
      <w:pPr>
        <w:ind w:firstLine="567"/>
        <w:jc w:val="right"/>
        <w:rPr>
          <w:color w:val="000000"/>
        </w:rPr>
      </w:pPr>
    </w:p>
    <w:p w:rsidR="00A47459" w:rsidRDefault="00A47459" w:rsidP="006733D0">
      <w:pPr>
        <w:ind w:firstLine="567"/>
        <w:jc w:val="right"/>
        <w:rPr>
          <w:color w:val="000000"/>
        </w:rPr>
      </w:pPr>
    </w:p>
    <w:p w:rsidR="00A47459" w:rsidRDefault="00A47459" w:rsidP="006733D0">
      <w:pPr>
        <w:ind w:firstLine="567"/>
        <w:jc w:val="right"/>
        <w:rPr>
          <w:color w:val="000000"/>
        </w:rPr>
      </w:pPr>
    </w:p>
    <w:p w:rsidR="00A47459" w:rsidRDefault="00A47459" w:rsidP="006733D0">
      <w:pPr>
        <w:ind w:firstLine="567"/>
        <w:jc w:val="right"/>
        <w:rPr>
          <w:color w:val="000000"/>
        </w:rPr>
      </w:pPr>
    </w:p>
    <w:p w:rsidR="00A47459" w:rsidRDefault="00A47459" w:rsidP="006733D0">
      <w:pPr>
        <w:ind w:firstLine="567"/>
        <w:jc w:val="right"/>
        <w:rPr>
          <w:color w:val="000000"/>
        </w:rPr>
      </w:pPr>
    </w:p>
    <w:p w:rsidR="00A47459" w:rsidRDefault="00A47459" w:rsidP="006733D0">
      <w:pPr>
        <w:ind w:firstLine="567"/>
        <w:jc w:val="right"/>
        <w:rPr>
          <w:color w:val="000000"/>
        </w:rPr>
      </w:pPr>
    </w:p>
    <w:p w:rsidR="00A47459" w:rsidRDefault="00A47459" w:rsidP="006733D0">
      <w:pPr>
        <w:ind w:firstLine="567"/>
        <w:jc w:val="right"/>
        <w:rPr>
          <w:color w:val="000000"/>
        </w:rPr>
      </w:pPr>
    </w:p>
    <w:p w:rsidR="00A47459" w:rsidRDefault="00A47459" w:rsidP="006733D0">
      <w:pPr>
        <w:ind w:firstLine="567"/>
        <w:jc w:val="right"/>
        <w:rPr>
          <w:color w:val="000000"/>
        </w:rPr>
      </w:pPr>
    </w:p>
    <w:p w:rsidR="00A47459" w:rsidRDefault="00A47459" w:rsidP="006733D0">
      <w:pPr>
        <w:ind w:firstLine="567"/>
        <w:jc w:val="right"/>
        <w:rPr>
          <w:color w:val="000000"/>
        </w:rPr>
      </w:pPr>
    </w:p>
    <w:p w:rsidR="00A47459" w:rsidRDefault="00A47459" w:rsidP="006733D0">
      <w:pPr>
        <w:ind w:firstLine="567"/>
        <w:jc w:val="right"/>
        <w:rPr>
          <w:color w:val="000000"/>
        </w:rPr>
      </w:pPr>
    </w:p>
    <w:p w:rsidR="00A47459" w:rsidRDefault="00A47459" w:rsidP="006733D0">
      <w:pPr>
        <w:ind w:firstLine="567"/>
        <w:jc w:val="right"/>
        <w:rPr>
          <w:color w:val="000000"/>
        </w:rPr>
      </w:pPr>
    </w:p>
    <w:p w:rsidR="00A47459" w:rsidRDefault="00A47459" w:rsidP="006733D0">
      <w:pPr>
        <w:ind w:firstLine="567"/>
        <w:jc w:val="right"/>
        <w:rPr>
          <w:color w:val="000000"/>
        </w:rPr>
      </w:pPr>
    </w:p>
    <w:p w:rsidR="00A47459" w:rsidRDefault="00A47459" w:rsidP="006733D0">
      <w:pPr>
        <w:ind w:firstLine="567"/>
        <w:jc w:val="right"/>
        <w:rPr>
          <w:color w:val="000000"/>
        </w:rPr>
      </w:pPr>
    </w:p>
    <w:p w:rsidR="00A47459" w:rsidRDefault="00A47459" w:rsidP="006733D0">
      <w:pPr>
        <w:ind w:firstLine="567"/>
        <w:jc w:val="right"/>
        <w:rPr>
          <w:color w:val="000000"/>
        </w:rPr>
      </w:pPr>
    </w:p>
    <w:p w:rsidR="00A47459" w:rsidRDefault="00A47459" w:rsidP="006733D0">
      <w:pPr>
        <w:ind w:firstLine="567"/>
        <w:jc w:val="right"/>
        <w:rPr>
          <w:color w:val="000000"/>
        </w:rPr>
      </w:pPr>
    </w:p>
    <w:p w:rsidR="00A47459" w:rsidRDefault="00A47459" w:rsidP="006733D0">
      <w:pPr>
        <w:ind w:firstLine="567"/>
        <w:jc w:val="right"/>
        <w:rPr>
          <w:color w:val="000000"/>
        </w:rPr>
      </w:pPr>
    </w:p>
    <w:p w:rsidR="00A47459" w:rsidRDefault="00A47459" w:rsidP="006733D0">
      <w:pPr>
        <w:ind w:firstLine="567"/>
        <w:jc w:val="right"/>
        <w:rPr>
          <w:color w:val="000000"/>
        </w:rPr>
      </w:pPr>
    </w:p>
    <w:p w:rsidR="00A47459" w:rsidRDefault="00A47459" w:rsidP="006733D0">
      <w:pPr>
        <w:ind w:firstLine="567"/>
        <w:jc w:val="right"/>
        <w:rPr>
          <w:color w:val="000000"/>
        </w:rPr>
      </w:pPr>
    </w:p>
    <w:p w:rsidR="00A47459" w:rsidRDefault="00A47459" w:rsidP="006733D0">
      <w:pPr>
        <w:ind w:firstLine="567"/>
        <w:jc w:val="right"/>
        <w:rPr>
          <w:color w:val="000000"/>
        </w:rPr>
      </w:pPr>
    </w:p>
    <w:p w:rsidR="00A47459" w:rsidRDefault="00A47459" w:rsidP="006733D0">
      <w:pPr>
        <w:ind w:firstLine="567"/>
        <w:jc w:val="right"/>
        <w:rPr>
          <w:color w:val="000000"/>
        </w:rPr>
      </w:pPr>
    </w:p>
    <w:p w:rsidR="00A47459" w:rsidRDefault="00A47459" w:rsidP="006733D0">
      <w:pPr>
        <w:ind w:firstLine="567"/>
        <w:jc w:val="right"/>
        <w:rPr>
          <w:color w:val="000000"/>
        </w:rPr>
      </w:pPr>
    </w:p>
    <w:p w:rsidR="006733D0" w:rsidRDefault="006733D0" w:rsidP="006733D0">
      <w:pPr>
        <w:ind w:firstLine="567"/>
        <w:jc w:val="right"/>
        <w:rPr>
          <w:color w:val="000000"/>
        </w:rPr>
      </w:pPr>
      <w:r>
        <w:rPr>
          <w:color w:val="000000"/>
        </w:rPr>
        <w:t xml:space="preserve">Главе администрации </w:t>
      </w:r>
      <w:r w:rsidR="00E05B10">
        <w:rPr>
          <w:color w:val="FF0000"/>
        </w:rPr>
        <w:t>Виргин</w:t>
      </w:r>
      <w:r w:rsidR="00A47459" w:rsidRPr="00A47459">
        <w:rPr>
          <w:color w:val="FF0000"/>
        </w:rPr>
        <w:t>ского</w:t>
      </w:r>
      <w:r>
        <w:rPr>
          <w:color w:val="000000"/>
        </w:rPr>
        <w:t xml:space="preserve"> сельсовета </w:t>
      </w:r>
      <w:proofErr w:type="spellStart"/>
      <w:r w:rsidR="00A47459">
        <w:rPr>
          <w:color w:val="000000"/>
        </w:rPr>
        <w:t>Нижнеломовского</w:t>
      </w:r>
      <w:proofErr w:type="spellEnd"/>
      <w:r>
        <w:rPr>
          <w:color w:val="000000"/>
        </w:rPr>
        <w:t xml:space="preserve"> района Пензенской области ______________________________________________________</w:t>
      </w:r>
    </w:p>
    <w:tbl>
      <w:tblPr>
        <w:tblW w:w="5000" w:type="pct"/>
        <w:jc w:val="center"/>
        <w:tblCellMar>
          <w:left w:w="113" w:type="dxa"/>
        </w:tblCellMar>
        <w:tblLook w:val="01E0" w:firstRow="1" w:lastRow="1" w:firstColumn="1" w:lastColumn="1" w:noHBand="0" w:noVBand="0"/>
      </w:tblPr>
      <w:tblGrid>
        <w:gridCol w:w="1535"/>
        <w:gridCol w:w="9152"/>
      </w:tblGrid>
      <w:tr w:rsidR="006733D0" w:rsidTr="006733D0">
        <w:trPr>
          <w:jc w:val="center"/>
        </w:trPr>
        <w:tc>
          <w:tcPr>
            <w:tcW w:w="0" w:type="auto"/>
          </w:tcPr>
          <w:p w:rsidR="006733D0" w:rsidRDefault="006733D0">
            <w:pPr>
              <w:jc w:val="right"/>
              <w:rPr>
                <w:color w:val="000000"/>
              </w:rPr>
            </w:pPr>
          </w:p>
        </w:tc>
        <w:tc>
          <w:tcPr>
            <w:tcW w:w="0" w:type="auto"/>
            <w:vMerge w:val="restart"/>
            <w:tcBorders>
              <w:top w:val="nil"/>
              <w:left w:val="nil"/>
              <w:bottom w:val="single" w:sz="4" w:space="0" w:color="00000A"/>
              <w:right w:val="nil"/>
            </w:tcBorders>
          </w:tcPr>
          <w:p w:rsidR="006733D0" w:rsidRDefault="006733D0">
            <w:pPr>
              <w:jc w:val="right"/>
              <w:rPr>
                <w:color w:val="000000"/>
              </w:rPr>
            </w:pPr>
          </w:p>
        </w:tc>
      </w:tr>
      <w:tr w:rsidR="006733D0" w:rsidTr="006733D0">
        <w:trPr>
          <w:jc w:val="center"/>
        </w:trPr>
        <w:tc>
          <w:tcPr>
            <w:tcW w:w="0" w:type="auto"/>
            <w:tcBorders>
              <w:top w:val="nil"/>
              <w:left w:val="nil"/>
              <w:bottom w:val="single" w:sz="4" w:space="0" w:color="00000A"/>
              <w:right w:val="nil"/>
            </w:tcBorders>
            <w:hideMark/>
          </w:tcPr>
          <w:p w:rsidR="006733D0" w:rsidRDefault="006733D0">
            <w:pPr>
              <w:jc w:val="right"/>
              <w:rPr>
                <w:color w:val="000000"/>
              </w:rPr>
            </w:pPr>
            <w:r>
              <w:rPr>
                <w:color w:val="000000"/>
              </w:rPr>
              <w:lastRenderedPageBreak/>
              <w:t>от кого</w:t>
            </w:r>
          </w:p>
        </w:tc>
        <w:tc>
          <w:tcPr>
            <w:tcW w:w="0" w:type="auto"/>
            <w:vMerge/>
            <w:tcBorders>
              <w:top w:val="nil"/>
              <w:left w:val="nil"/>
              <w:bottom w:val="single" w:sz="4" w:space="0" w:color="00000A"/>
              <w:right w:val="nil"/>
            </w:tcBorders>
            <w:vAlign w:val="center"/>
            <w:hideMark/>
          </w:tcPr>
          <w:p w:rsidR="006733D0" w:rsidRDefault="006733D0">
            <w:pPr>
              <w:widowControl/>
              <w:rPr>
                <w:color w:val="000000"/>
              </w:rPr>
            </w:pPr>
          </w:p>
        </w:tc>
      </w:tr>
      <w:tr w:rsidR="006733D0" w:rsidTr="006733D0">
        <w:trPr>
          <w:jc w:val="center"/>
        </w:trPr>
        <w:tc>
          <w:tcPr>
            <w:tcW w:w="0" w:type="auto"/>
            <w:tcBorders>
              <w:top w:val="single" w:sz="4" w:space="0" w:color="00000A"/>
              <w:left w:val="nil"/>
              <w:bottom w:val="nil"/>
              <w:right w:val="nil"/>
            </w:tcBorders>
          </w:tcPr>
          <w:p w:rsidR="006733D0" w:rsidRDefault="006733D0">
            <w:pPr>
              <w:jc w:val="right"/>
              <w:rPr>
                <w:color w:val="000000"/>
              </w:rPr>
            </w:pPr>
          </w:p>
        </w:tc>
        <w:tc>
          <w:tcPr>
            <w:tcW w:w="0" w:type="auto"/>
            <w:tcBorders>
              <w:top w:val="single" w:sz="4" w:space="0" w:color="00000A"/>
              <w:left w:val="nil"/>
              <w:bottom w:val="nil"/>
              <w:right w:val="nil"/>
            </w:tcBorders>
            <w:hideMark/>
          </w:tcPr>
          <w:p w:rsidR="006733D0" w:rsidRDefault="006733D0">
            <w:pPr>
              <w:jc w:val="right"/>
              <w:rPr>
                <w:color w:val="000000"/>
              </w:rPr>
            </w:pPr>
            <w:r>
              <w:rPr>
                <w:color w:val="000000"/>
              </w:rPr>
              <w:t xml:space="preserve">Полное наименование юридического лица, ОГРН, ИНН </w:t>
            </w:r>
          </w:p>
        </w:tc>
      </w:tr>
      <w:tr w:rsidR="006733D0" w:rsidTr="006733D0">
        <w:trPr>
          <w:jc w:val="center"/>
        </w:trPr>
        <w:tc>
          <w:tcPr>
            <w:tcW w:w="0" w:type="auto"/>
            <w:tcBorders>
              <w:top w:val="single" w:sz="4" w:space="0" w:color="00000A"/>
              <w:left w:val="nil"/>
              <w:bottom w:val="nil"/>
              <w:right w:val="nil"/>
            </w:tcBorders>
          </w:tcPr>
          <w:p w:rsidR="006733D0" w:rsidRDefault="006733D0">
            <w:pPr>
              <w:jc w:val="right"/>
              <w:rPr>
                <w:color w:val="000000"/>
              </w:rPr>
            </w:pPr>
          </w:p>
        </w:tc>
        <w:tc>
          <w:tcPr>
            <w:tcW w:w="0" w:type="auto"/>
            <w:tcBorders>
              <w:top w:val="single" w:sz="4" w:space="0" w:color="00000A"/>
              <w:left w:val="nil"/>
              <w:bottom w:val="nil"/>
              <w:right w:val="nil"/>
            </w:tcBorders>
            <w:hideMark/>
          </w:tcPr>
          <w:p w:rsidR="006733D0" w:rsidRDefault="006733D0">
            <w:pPr>
              <w:jc w:val="right"/>
              <w:rPr>
                <w:color w:val="000000"/>
              </w:rPr>
            </w:pPr>
            <w:r>
              <w:rPr>
                <w:color w:val="000000"/>
              </w:rPr>
              <w:t>ФИО физического лица, паспортные данные</w:t>
            </w:r>
          </w:p>
        </w:tc>
      </w:tr>
      <w:tr w:rsidR="006733D0" w:rsidTr="006733D0">
        <w:trPr>
          <w:jc w:val="center"/>
        </w:trPr>
        <w:tc>
          <w:tcPr>
            <w:tcW w:w="0" w:type="auto"/>
            <w:gridSpan w:val="2"/>
            <w:tcBorders>
              <w:top w:val="nil"/>
              <w:left w:val="nil"/>
              <w:bottom w:val="single" w:sz="4" w:space="0" w:color="auto"/>
              <w:right w:val="nil"/>
            </w:tcBorders>
          </w:tcPr>
          <w:p w:rsidR="006733D0" w:rsidRDefault="006733D0">
            <w:pPr>
              <w:jc w:val="right"/>
              <w:rPr>
                <w:color w:val="000000"/>
              </w:rPr>
            </w:pPr>
          </w:p>
        </w:tc>
      </w:tr>
      <w:tr w:rsidR="006733D0" w:rsidTr="006733D0">
        <w:trPr>
          <w:jc w:val="center"/>
        </w:trPr>
        <w:tc>
          <w:tcPr>
            <w:tcW w:w="0" w:type="auto"/>
            <w:gridSpan w:val="2"/>
            <w:tcBorders>
              <w:top w:val="single" w:sz="4" w:space="0" w:color="auto"/>
              <w:left w:val="nil"/>
              <w:bottom w:val="nil"/>
              <w:right w:val="nil"/>
            </w:tcBorders>
            <w:hideMark/>
          </w:tcPr>
          <w:p w:rsidR="006733D0" w:rsidRDefault="006733D0">
            <w:pPr>
              <w:jc w:val="right"/>
              <w:rPr>
                <w:color w:val="000000"/>
              </w:rPr>
            </w:pPr>
            <w:r>
              <w:rPr>
                <w:color w:val="000000"/>
              </w:rPr>
              <w:t>Адрес места нахождения и почтовый адрес, индекс</w:t>
            </w:r>
          </w:p>
        </w:tc>
      </w:tr>
      <w:tr w:rsidR="006733D0" w:rsidTr="006733D0">
        <w:trPr>
          <w:jc w:val="center"/>
        </w:trPr>
        <w:tc>
          <w:tcPr>
            <w:tcW w:w="0" w:type="auto"/>
            <w:gridSpan w:val="2"/>
            <w:tcBorders>
              <w:top w:val="nil"/>
              <w:left w:val="nil"/>
              <w:bottom w:val="single" w:sz="4" w:space="0" w:color="00000A"/>
              <w:right w:val="nil"/>
            </w:tcBorders>
          </w:tcPr>
          <w:p w:rsidR="006733D0" w:rsidRDefault="006733D0">
            <w:pPr>
              <w:jc w:val="right"/>
              <w:rPr>
                <w:color w:val="000000"/>
              </w:rPr>
            </w:pPr>
          </w:p>
        </w:tc>
      </w:tr>
      <w:tr w:rsidR="006733D0" w:rsidTr="006733D0">
        <w:trPr>
          <w:jc w:val="center"/>
        </w:trPr>
        <w:tc>
          <w:tcPr>
            <w:tcW w:w="0" w:type="auto"/>
            <w:gridSpan w:val="2"/>
            <w:tcBorders>
              <w:top w:val="single" w:sz="4" w:space="0" w:color="00000A"/>
              <w:left w:val="nil"/>
              <w:bottom w:val="single" w:sz="4" w:space="0" w:color="00000A"/>
              <w:right w:val="nil"/>
            </w:tcBorders>
            <w:vAlign w:val="center"/>
            <w:hideMark/>
          </w:tcPr>
          <w:p w:rsidR="006733D0" w:rsidRDefault="006733D0">
            <w:pPr>
              <w:jc w:val="right"/>
              <w:rPr>
                <w:color w:val="000000"/>
              </w:rPr>
            </w:pPr>
            <w:r>
              <w:rPr>
                <w:color w:val="000000"/>
              </w:rPr>
              <w:t>8 ()</w:t>
            </w:r>
          </w:p>
        </w:tc>
      </w:tr>
      <w:tr w:rsidR="006733D0" w:rsidTr="006733D0">
        <w:trPr>
          <w:jc w:val="center"/>
        </w:trPr>
        <w:tc>
          <w:tcPr>
            <w:tcW w:w="0" w:type="auto"/>
            <w:gridSpan w:val="2"/>
            <w:tcBorders>
              <w:top w:val="single" w:sz="4" w:space="0" w:color="00000A"/>
              <w:left w:val="nil"/>
              <w:bottom w:val="single" w:sz="4" w:space="0" w:color="00000A"/>
              <w:right w:val="nil"/>
            </w:tcBorders>
          </w:tcPr>
          <w:p w:rsidR="006733D0" w:rsidRDefault="006733D0">
            <w:pPr>
              <w:jc w:val="right"/>
              <w:rPr>
                <w:color w:val="000000"/>
              </w:rPr>
            </w:pPr>
            <w:r>
              <w:rPr>
                <w:color w:val="000000"/>
              </w:rPr>
              <w:t>Моб. Телефон</w:t>
            </w:r>
          </w:p>
          <w:p w:rsidR="006733D0" w:rsidRDefault="006733D0">
            <w:pPr>
              <w:jc w:val="right"/>
              <w:rPr>
                <w:color w:val="000000"/>
              </w:rPr>
            </w:pPr>
          </w:p>
        </w:tc>
      </w:tr>
      <w:tr w:rsidR="006733D0" w:rsidTr="006733D0">
        <w:trPr>
          <w:jc w:val="center"/>
        </w:trPr>
        <w:tc>
          <w:tcPr>
            <w:tcW w:w="0" w:type="auto"/>
            <w:gridSpan w:val="2"/>
            <w:tcBorders>
              <w:top w:val="single" w:sz="4" w:space="0" w:color="00000A"/>
              <w:left w:val="nil"/>
              <w:bottom w:val="nil"/>
              <w:right w:val="nil"/>
            </w:tcBorders>
            <w:hideMark/>
          </w:tcPr>
          <w:p w:rsidR="006733D0" w:rsidRDefault="006733D0">
            <w:pPr>
              <w:jc w:val="right"/>
              <w:rPr>
                <w:color w:val="000000"/>
              </w:rPr>
            </w:pPr>
            <w:r>
              <w:rPr>
                <w:color w:val="000000"/>
              </w:rPr>
              <w:t>Электронная почта</w:t>
            </w:r>
          </w:p>
        </w:tc>
      </w:tr>
    </w:tbl>
    <w:p w:rsidR="006733D0" w:rsidRDefault="006733D0" w:rsidP="006733D0">
      <w:pPr>
        <w:ind w:firstLine="567"/>
        <w:jc w:val="right"/>
        <w:rPr>
          <w:color w:val="000000"/>
        </w:rPr>
      </w:pPr>
    </w:p>
    <w:p w:rsidR="006733D0" w:rsidRDefault="006733D0" w:rsidP="006733D0">
      <w:pPr>
        <w:ind w:firstLine="567"/>
        <w:jc w:val="center"/>
        <w:rPr>
          <w:b/>
          <w:color w:val="000000"/>
        </w:rPr>
      </w:pPr>
      <w:r>
        <w:rPr>
          <w:b/>
          <w:color w:val="000000"/>
        </w:rPr>
        <w:t>Заявление</w:t>
      </w:r>
    </w:p>
    <w:p w:rsidR="006733D0" w:rsidRDefault="006733D0" w:rsidP="006733D0">
      <w:pPr>
        <w:ind w:firstLine="567"/>
        <w:jc w:val="both"/>
        <w:rPr>
          <w:color w:val="000000"/>
        </w:rPr>
      </w:pPr>
    </w:p>
    <w:p w:rsidR="006733D0" w:rsidRDefault="006733D0" w:rsidP="006733D0">
      <w:pPr>
        <w:ind w:firstLine="567"/>
        <w:jc w:val="both"/>
        <w:rPr>
          <w:color w:val="000000"/>
        </w:rPr>
      </w:pPr>
      <w:r>
        <w:rPr>
          <w:color w:val="000000"/>
        </w:rPr>
        <w:t>Прошу выдать согласие, содержащее обязательные технические требования и условия, на строительство, реконструкцию в границах придорожных полос объектов капитального строительства, объектов для осуществления дорожной деятельности, объектов дорожного сервиса вдоль автомобильной дороги без организации примыкания, выезд планируется на местную дорогу</w:t>
      </w:r>
    </w:p>
    <w:p w:rsidR="006733D0" w:rsidRDefault="006733D0" w:rsidP="006733D0">
      <w:pPr>
        <w:ind w:firstLine="567"/>
        <w:jc w:val="both"/>
        <w:rPr>
          <w:color w:val="000000"/>
        </w:rPr>
      </w:pPr>
      <w:r>
        <w:rPr>
          <w:color w:val="000000"/>
        </w:rPr>
        <w:t>___________________________________________________________________________</w:t>
      </w:r>
      <w:r>
        <w:rPr>
          <w:color w:val="000000"/>
        </w:rPr>
        <w:br/>
        <w:t>название объекта капитального строительства,___________________________________________________________</w:t>
      </w:r>
      <w:r>
        <w:rPr>
          <w:color w:val="000000"/>
        </w:rPr>
        <w:br/>
        <w:t>объектов, предназначенных для осуществления дорожной деятельности, объектов дорожного сервиса _____________________________________________________________________</w:t>
      </w:r>
      <w:r>
        <w:rPr>
          <w:color w:val="000000"/>
        </w:rPr>
        <w:br/>
      </w:r>
    </w:p>
    <w:p w:rsidR="006733D0" w:rsidRDefault="006733D0" w:rsidP="006733D0">
      <w:pPr>
        <w:ind w:firstLine="567"/>
        <w:jc w:val="both"/>
        <w:rPr>
          <w:color w:val="000000"/>
        </w:rPr>
      </w:pPr>
      <w:r>
        <w:rPr>
          <w:color w:val="000000"/>
        </w:rPr>
        <w:t xml:space="preserve">Месторасположение объекта, </w:t>
      </w:r>
    </w:p>
    <w:p w:rsidR="006733D0" w:rsidRDefault="006733D0" w:rsidP="006733D0">
      <w:pPr>
        <w:ind w:firstLine="567"/>
        <w:jc w:val="both"/>
        <w:rPr>
          <w:color w:val="000000"/>
        </w:rPr>
      </w:pPr>
      <w:r>
        <w:rPr>
          <w:color w:val="000000"/>
        </w:rPr>
        <w:t xml:space="preserve">населенного пункта, названия автомобильной дороги и примерным </w:t>
      </w:r>
      <w:proofErr w:type="gramStart"/>
      <w:r>
        <w:rPr>
          <w:color w:val="000000"/>
        </w:rPr>
        <w:t>км</w:t>
      </w:r>
      <w:proofErr w:type="gramEnd"/>
      <w:r>
        <w:rPr>
          <w:color w:val="000000"/>
        </w:rPr>
        <w:t xml:space="preserve"> + 000 м</w:t>
      </w:r>
    </w:p>
    <w:p w:rsidR="006733D0" w:rsidRDefault="006733D0" w:rsidP="006733D0">
      <w:pPr>
        <w:ind w:firstLine="567"/>
        <w:jc w:val="both"/>
        <w:rPr>
          <w:color w:val="000000"/>
        </w:rPr>
      </w:pPr>
      <w:r>
        <w:rPr>
          <w:color w:val="000000"/>
        </w:rPr>
        <w:t>___________________________________________________________________________</w:t>
      </w:r>
      <w:r>
        <w:rPr>
          <w:color w:val="000000"/>
        </w:rPr>
        <w:br/>
        <w:t>кадастровый номер земельного участка</w:t>
      </w:r>
      <w:proofErr w:type="gramStart"/>
      <w:r>
        <w:rPr>
          <w:color w:val="000000"/>
        </w:rPr>
        <w:br/>
        <w:t>________________________________________________________________________</w:t>
      </w:r>
      <w:r>
        <w:rPr>
          <w:color w:val="000000"/>
        </w:rPr>
        <w:br/>
        <w:t>В</w:t>
      </w:r>
      <w:proofErr w:type="gramEnd"/>
      <w:r>
        <w:rPr>
          <w:color w:val="000000"/>
        </w:rPr>
        <w:t xml:space="preserve"> случае необходимости получения результата  Муниципальной  услуги  на бумажном носителе, указать МФЦ.</w:t>
      </w:r>
    </w:p>
    <w:p w:rsidR="006733D0" w:rsidRDefault="006733D0" w:rsidP="006733D0">
      <w:pPr>
        <w:ind w:firstLine="567"/>
        <w:jc w:val="both"/>
        <w:rPr>
          <w:color w:val="000000"/>
        </w:rPr>
      </w:pPr>
      <w:r>
        <w:rPr>
          <w:color w:val="000000"/>
        </w:rPr>
        <w:t>Мне  разъяснено, что непредставление части вышеперечисленной информации или недостоверные данные являются основанием для отказа в согласовании. Настоящим  подтверждаю  достоверность документов и сведений, содержащихся в заявлении.</w:t>
      </w:r>
    </w:p>
    <w:p w:rsidR="006733D0" w:rsidRDefault="006733D0" w:rsidP="006733D0">
      <w:pPr>
        <w:ind w:firstLine="567"/>
        <w:jc w:val="both"/>
        <w:rPr>
          <w:color w:val="000000"/>
        </w:rPr>
      </w:pPr>
      <w:r>
        <w:rPr>
          <w:color w:val="000000"/>
        </w:rPr>
        <w:t>_______________________________</w:t>
      </w:r>
    </w:p>
    <w:p w:rsidR="006733D0" w:rsidRDefault="006733D0" w:rsidP="006733D0">
      <w:pPr>
        <w:ind w:firstLine="567"/>
        <w:jc w:val="both"/>
        <w:rPr>
          <w:color w:val="000000"/>
        </w:rPr>
      </w:pPr>
      <w:r>
        <w:rPr>
          <w:color w:val="000000"/>
        </w:rPr>
        <w:t>Дата</w:t>
      </w:r>
    </w:p>
    <w:p w:rsidR="006733D0" w:rsidRDefault="006733D0" w:rsidP="006733D0">
      <w:pPr>
        <w:widowControl/>
        <w:rPr>
          <w:color w:val="000000"/>
        </w:rPr>
        <w:sectPr w:rsidR="006733D0" w:rsidSect="00705388">
          <w:pgSz w:w="11906" w:h="16838"/>
          <w:pgMar w:top="720" w:right="720" w:bottom="720" w:left="720" w:header="567" w:footer="1134" w:gutter="0"/>
          <w:cols w:space="720"/>
          <w:formProt w:val="0"/>
          <w:docGrid w:linePitch="272"/>
        </w:sectPr>
      </w:pPr>
    </w:p>
    <w:p w:rsidR="006733D0" w:rsidRDefault="006733D0" w:rsidP="006733D0">
      <w:pPr>
        <w:ind w:firstLine="567"/>
        <w:jc w:val="right"/>
        <w:rPr>
          <w:color w:val="000000"/>
        </w:rPr>
      </w:pPr>
      <w:r>
        <w:rPr>
          <w:color w:val="000000"/>
        </w:rPr>
        <w:lastRenderedPageBreak/>
        <w:t xml:space="preserve"> Приложение 2</w:t>
      </w:r>
    </w:p>
    <w:p w:rsidR="006733D0" w:rsidRDefault="006733D0" w:rsidP="006733D0">
      <w:pPr>
        <w:ind w:firstLine="567"/>
        <w:jc w:val="right"/>
        <w:rPr>
          <w:color w:val="000000"/>
        </w:rPr>
      </w:pPr>
      <w:r>
        <w:rPr>
          <w:color w:val="000000"/>
        </w:rPr>
        <w:t xml:space="preserve">к Административному регламенту </w:t>
      </w:r>
    </w:p>
    <w:p w:rsidR="006733D0" w:rsidRDefault="006733D0" w:rsidP="006733D0">
      <w:pPr>
        <w:ind w:firstLine="567"/>
        <w:jc w:val="right"/>
        <w:rPr>
          <w:color w:val="000000"/>
        </w:rPr>
      </w:pPr>
      <w:r>
        <w:rPr>
          <w:color w:val="000000"/>
        </w:rPr>
        <w:t xml:space="preserve">предоставления муниципальной услуги </w:t>
      </w:r>
    </w:p>
    <w:p w:rsidR="006733D0" w:rsidRDefault="006733D0" w:rsidP="006733D0">
      <w:pPr>
        <w:ind w:firstLine="567"/>
        <w:jc w:val="right"/>
        <w:rPr>
          <w:color w:val="000000"/>
        </w:rPr>
      </w:pPr>
      <w:r>
        <w:rPr>
          <w:color w:val="000000"/>
        </w:rPr>
        <w:t xml:space="preserve">от  </w:t>
      </w:r>
      <w:proofErr w:type="gramStart"/>
      <w:r>
        <w:rPr>
          <w:color w:val="000000"/>
        </w:rPr>
        <w:t>г</w:t>
      </w:r>
      <w:proofErr w:type="gramEnd"/>
      <w:r>
        <w:rPr>
          <w:color w:val="000000"/>
        </w:rPr>
        <w:t>. №</w:t>
      </w:r>
    </w:p>
    <w:p w:rsidR="006733D0" w:rsidRDefault="006733D0" w:rsidP="006733D0">
      <w:pPr>
        <w:ind w:firstLine="567"/>
        <w:jc w:val="right"/>
        <w:rPr>
          <w:color w:val="000000"/>
        </w:rPr>
      </w:pPr>
      <w:r>
        <w:rPr>
          <w:color w:val="000000"/>
        </w:rPr>
        <w:t>Форма ситуационного плана с привязкой к автомобильной дороге</w:t>
      </w:r>
    </w:p>
    <w:p w:rsidR="006733D0" w:rsidRDefault="006733D0" w:rsidP="006733D0">
      <w:pPr>
        <w:ind w:firstLine="567"/>
        <w:jc w:val="both"/>
        <w:rPr>
          <w:color w:val="000000"/>
        </w:rPr>
      </w:pPr>
    </w:p>
    <w:p w:rsidR="006733D0" w:rsidRDefault="00D73BA5" w:rsidP="006733D0">
      <w:pPr>
        <w:ind w:firstLine="567"/>
        <w:jc w:val="both"/>
        <w:rPr>
          <w:color w:val="000000"/>
        </w:rPr>
      </w:pPr>
      <w:r>
        <w:pict>
          <v:rect id="Прямоугольник 17" o:spid="_x0000_s1027" style="position:absolute;left:0;text-align:left;margin-left:153.75pt;margin-top:48.15pt;width:430.6pt;height:14.3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" strokecolor="white" strokeweight="2pt">
            <v:path arrowok="t"/>
          </v:rect>
        </w:pict>
      </w:r>
      <w:r w:rsidR="006733D0">
        <w:rPr>
          <w:noProof/>
          <w:color w:val="000000"/>
        </w:rPr>
        <w:drawing>
          <wp:inline distT="0" distB="0" distL="0" distR="0">
            <wp:extent cx="6391910" cy="4131945"/>
            <wp:effectExtent l="19050" t="0" r="8890" b="0"/>
            <wp:docPr id="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7" cstate="print"/>
                    <a:srcRect b="1967"/>
                    <a:stretch>
                      <a:fillRect/>
                    </a:stretch>
                  </pic:blipFill>
                  <pic:spPr bwMode="auto">
                    <a:xfrm>
                      <a:off x="0" y="0"/>
                      <a:ext cx="6391910" cy="4131945"/>
                    </a:xfrm>
                    <a:prstGeom prst="rect">
                      <a:avLst/>
                    </a:prstGeom>
                    <a:noFill/>
                    <a:ln w="9525">
                      <a:noFill/>
                      <a:miter lim="800000"/>
                      <a:headEnd/>
                      <a:tailEnd/>
                    </a:ln>
                  </pic:spPr>
                </pic:pic>
              </a:graphicData>
            </a:graphic>
          </wp:inline>
        </w:drawing>
      </w:r>
    </w:p>
    <w:p w:rsidR="006733D0" w:rsidRDefault="006733D0" w:rsidP="006733D0">
      <w:pPr>
        <w:widowControl/>
        <w:rPr>
          <w:color w:val="000000"/>
        </w:rPr>
        <w:sectPr w:rsidR="006733D0">
          <w:pgSz w:w="16838" w:h="11906" w:orient="landscape"/>
          <w:pgMar w:top="426" w:right="851" w:bottom="850" w:left="1134" w:header="568" w:footer="708" w:gutter="0"/>
          <w:cols w:space="720"/>
        </w:sectPr>
      </w:pPr>
    </w:p>
    <w:p w:rsidR="006733D0" w:rsidRDefault="006733D0" w:rsidP="00EE298A">
      <w:pPr>
        <w:jc w:val="both"/>
        <w:rPr>
          <w:color w:val="000000"/>
        </w:rPr>
      </w:pPr>
    </w:p>
    <w:p w:rsidR="006733D0" w:rsidRDefault="006733D0" w:rsidP="006733D0">
      <w:pPr>
        <w:ind w:firstLine="567"/>
        <w:jc w:val="right"/>
        <w:rPr>
          <w:color w:val="000000"/>
        </w:rPr>
      </w:pPr>
      <w:r>
        <w:rPr>
          <w:color w:val="000000"/>
        </w:rPr>
        <w:t>Приложение№3</w:t>
      </w:r>
    </w:p>
    <w:p w:rsidR="006733D0" w:rsidRDefault="006733D0" w:rsidP="006733D0">
      <w:pPr>
        <w:ind w:firstLine="567"/>
        <w:jc w:val="right"/>
        <w:rPr>
          <w:color w:val="000000"/>
        </w:rPr>
      </w:pPr>
      <w:r>
        <w:rPr>
          <w:color w:val="000000"/>
        </w:rPr>
        <w:t xml:space="preserve">к Административному регламенту </w:t>
      </w:r>
    </w:p>
    <w:p w:rsidR="006733D0" w:rsidRDefault="006733D0" w:rsidP="006733D0">
      <w:pPr>
        <w:ind w:firstLine="567"/>
        <w:jc w:val="right"/>
        <w:rPr>
          <w:color w:val="000000"/>
        </w:rPr>
      </w:pPr>
      <w:r>
        <w:rPr>
          <w:color w:val="000000"/>
        </w:rPr>
        <w:t xml:space="preserve">предоставления муниципальной услуги </w:t>
      </w:r>
    </w:p>
    <w:p w:rsidR="006733D0" w:rsidRDefault="006733D0" w:rsidP="006733D0">
      <w:pPr>
        <w:ind w:firstLine="567"/>
        <w:jc w:val="right"/>
        <w:rPr>
          <w:color w:val="000000"/>
        </w:rPr>
      </w:pPr>
      <w:r>
        <w:rPr>
          <w:color w:val="000000"/>
        </w:rPr>
        <w:t xml:space="preserve">от  </w:t>
      </w:r>
      <w:proofErr w:type="gramStart"/>
      <w:r>
        <w:rPr>
          <w:color w:val="000000"/>
        </w:rPr>
        <w:t>г</w:t>
      </w:r>
      <w:proofErr w:type="gramEnd"/>
      <w:r>
        <w:rPr>
          <w:color w:val="000000"/>
        </w:rPr>
        <w:t>. №</w:t>
      </w:r>
    </w:p>
    <w:p w:rsidR="006733D0" w:rsidRDefault="006733D0" w:rsidP="006733D0">
      <w:pPr>
        <w:ind w:firstLine="567"/>
        <w:jc w:val="right"/>
        <w:rPr>
          <w:color w:val="000000"/>
        </w:rPr>
      </w:pPr>
    </w:p>
    <w:p w:rsidR="006733D0" w:rsidRDefault="006733D0" w:rsidP="006733D0">
      <w:pPr>
        <w:ind w:firstLine="567"/>
        <w:jc w:val="center"/>
        <w:rPr>
          <w:b/>
          <w:color w:val="000000"/>
        </w:rPr>
      </w:pPr>
      <w:r>
        <w:rPr>
          <w:b/>
          <w:color w:val="000000"/>
        </w:rPr>
        <w:t xml:space="preserve">Договор по присоединению объектов дорожного сервиса к автомобильным дорогам общего пользования местного значения на территории </w:t>
      </w:r>
      <w:r w:rsidR="00E05B10">
        <w:rPr>
          <w:b/>
          <w:color w:val="FF0000"/>
        </w:rPr>
        <w:t>Виргин</w:t>
      </w:r>
      <w:r w:rsidR="00A47459" w:rsidRPr="00A47459">
        <w:rPr>
          <w:b/>
          <w:color w:val="FF0000"/>
        </w:rPr>
        <w:t>ского</w:t>
      </w:r>
      <w:r>
        <w:rPr>
          <w:b/>
          <w:color w:val="000000"/>
        </w:rPr>
        <w:t xml:space="preserve"> сельсовета </w:t>
      </w:r>
      <w:proofErr w:type="spellStart"/>
      <w:r w:rsidR="00A47459">
        <w:rPr>
          <w:b/>
          <w:color w:val="000000"/>
        </w:rPr>
        <w:t>Нижнеломовского</w:t>
      </w:r>
      <w:proofErr w:type="spellEnd"/>
      <w:r>
        <w:rPr>
          <w:b/>
          <w:color w:val="000000"/>
        </w:rPr>
        <w:t xml:space="preserve"> района Пензенской области</w:t>
      </w:r>
    </w:p>
    <w:p w:rsidR="006733D0" w:rsidRDefault="006733D0" w:rsidP="006733D0">
      <w:pPr>
        <w:ind w:firstLine="567"/>
        <w:jc w:val="both"/>
        <w:rPr>
          <w:color w:val="000000"/>
        </w:rPr>
      </w:pPr>
    </w:p>
    <w:p w:rsidR="006733D0" w:rsidRDefault="006733D0" w:rsidP="006733D0">
      <w:pPr>
        <w:ind w:firstLine="567"/>
        <w:jc w:val="both"/>
        <w:rPr>
          <w:color w:val="000000"/>
        </w:rPr>
      </w:pPr>
      <w:r>
        <w:rPr>
          <w:color w:val="000000"/>
        </w:rPr>
        <w:t xml:space="preserve"> "__"___________ 20__ г. </w:t>
      </w:r>
    </w:p>
    <w:p w:rsidR="006733D0" w:rsidRDefault="006733D0" w:rsidP="006733D0">
      <w:pPr>
        <w:ind w:firstLine="567"/>
        <w:jc w:val="both"/>
        <w:rPr>
          <w:color w:val="000000"/>
        </w:rPr>
      </w:pPr>
    </w:p>
    <w:p w:rsidR="006733D0" w:rsidRDefault="006733D0" w:rsidP="006733D0">
      <w:pPr>
        <w:ind w:firstLine="567"/>
        <w:jc w:val="both"/>
        <w:rPr>
          <w:color w:val="000000"/>
        </w:rPr>
      </w:pPr>
      <w:r>
        <w:rPr>
          <w:color w:val="000000"/>
        </w:rPr>
        <w:t xml:space="preserve"> Администрация </w:t>
      </w:r>
      <w:r w:rsidR="00E05B10">
        <w:rPr>
          <w:color w:val="FF0000"/>
        </w:rPr>
        <w:t>Виргин</w:t>
      </w:r>
      <w:r w:rsidR="00A47459" w:rsidRPr="00A47459">
        <w:rPr>
          <w:color w:val="FF0000"/>
        </w:rPr>
        <w:t>ского</w:t>
      </w:r>
      <w:r>
        <w:rPr>
          <w:color w:val="000000"/>
        </w:rPr>
        <w:t xml:space="preserve"> сельсовета </w:t>
      </w:r>
      <w:proofErr w:type="spellStart"/>
      <w:r w:rsidR="00A47459">
        <w:rPr>
          <w:color w:val="000000"/>
        </w:rPr>
        <w:t>Нижнеломовского</w:t>
      </w:r>
      <w:proofErr w:type="spellEnd"/>
      <w:r>
        <w:rPr>
          <w:color w:val="000000"/>
        </w:rPr>
        <w:t xml:space="preserve"> района Пензенской области именуемое в дальнейшем "Администрация", в лице главы администрации________________________________________________действующего на основании Устава, с одной стороны, и _________________________________________________, именуемый в дальнейшем "Заявитель", в лице _____________________________________, действующего на основании ________________________с другой стороны, а вместе именуемые "Стороны", заключили настоящий Договор о нижеследующем. </w:t>
      </w:r>
    </w:p>
    <w:p w:rsidR="006733D0" w:rsidRDefault="006733D0" w:rsidP="006733D0">
      <w:pPr>
        <w:ind w:firstLine="567"/>
        <w:jc w:val="both"/>
        <w:rPr>
          <w:color w:val="000000"/>
        </w:rPr>
      </w:pPr>
    </w:p>
    <w:p w:rsidR="006733D0" w:rsidRDefault="006733D0" w:rsidP="006733D0">
      <w:pPr>
        <w:ind w:firstLine="567"/>
        <w:jc w:val="both"/>
        <w:rPr>
          <w:color w:val="000000"/>
        </w:rPr>
      </w:pPr>
      <w:r>
        <w:rPr>
          <w:color w:val="000000"/>
        </w:rPr>
        <w:t>1. Предмет Договора</w:t>
      </w:r>
    </w:p>
    <w:p w:rsidR="006733D0" w:rsidRDefault="006733D0" w:rsidP="006733D0">
      <w:pPr>
        <w:ind w:firstLine="567"/>
        <w:jc w:val="both"/>
        <w:rPr>
          <w:color w:val="000000"/>
        </w:rPr>
      </w:pPr>
      <w:r>
        <w:rPr>
          <w:color w:val="000000"/>
        </w:rPr>
        <w:t xml:space="preserve"> 1.1. </w:t>
      </w:r>
      <w:proofErr w:type="gramStart"/>
      <w:r>
        <w:rPr>
          <w:color w:val="000000"/>
        </w:rPr>
        <w:t xml:space="preserve">По условиям настоящего Договора Администрация в соответствии с постановлением Администрации </w:t>
      </w:r>
      <w:r w:rsidR="00E05B10">
        <w:rPr>
          <w:color w:val="FF0000"/>
        </w:rPr>
        <w:t>Виргин</w:t>
      </w:r>
      <w:r w:rsidR="00A47459" w:rsidRPr="00A47459">
        <w:rPr>
          <w:color w:val="FF0000"/>
        </w:rPr>
        <w:t>ского</w:t>
      </w:r>
      <w:r>
        <w:rPr>
          <w:color w:val="000000"/>
        </w:rPr>
        <w:t xml:space="preserve"> сельсовета </w:t>
      </w:r>
      <w:proofErr w:type="spellStart"/>
      <w:r w:rsidR="00A47459">
        <w:rPr>
          <w:color w:val="000000"/>
        </w:rPr>
        <w:t>Нижнеломовского</w:t>
      </w:r>
      <w:proofErr w:type="spellEnd"/>
      <w:r>
        <w:rPr>
          <w:color w:val="000000"/>
        </w:rPr>
        <w:t xml:space="preserve"> района Пензенской области по заявлению Заявителя оказывает услуги по: - выдаче технических условий на размещение объекта дорожного сервиса, присоединяемого к автомобильной дороге общего пользования местного значения на территории </w:t>
      </w:r>
      <w:r w:rsidR="00E05B10">
        <w:rPr>
          <w:color w:val="FF0000"/>
        </w:rPr>
        <w:t>Виргин</w:t>
      </w:r>
      <w:r w:rsidR="00A47459" w:rsidRPr="00A47459">
        <w:rPr>
          <w:color w:val="FF0000"/>
        </w:rPr>
        <w:t>ского</w:t>
      </w:r>
      <w:r>
        <w:rPr>
          <w:color w:val="000000"/>
        </w:rPr>
        <w:t xml:space="preserve"> сельсовета </w:t>
      </w:r>
      <w:proofErr w:type="spellStart"/>
      <w:r w:rsidR="00A47459">
        <w:rPr>
          <w:color w:val="000000"/>
        </w:rPr>
        <w:t>Нижнеломовского</w:t>
      </w:r>
      <w:proofErr w:type="spellEnd"/>
      <w:r>
        <w:rPr>
          <w:color w:val="000000"/>
        </w:rPr>
        <w:t xml:space="preserve"> района Пензенской области _____________________________________________ (наименование автомобильной дороги) - согласованию размещения объекта дорожного сервиса ________________________________________________________________________, (наименование объекта дорожного сервиса) присоединяемого на</w:t>
      </w:r>
      <w:proofErr w:type="gramEnd"/>
      <w:r>
        <w:rPr>
          <w:color w:val="000000"/>
        </w:rPr>
        <w:t xml:space="preserve"> _____ </w:t>
      </w:r>
      <w:proofErr w:type="gramStart"/>
      <w:r>
        <w:rPr>
          <w:color w:val="000000"/>
        </w:rPr>
        <w:t>км</w:t>
      </w:r>
      <w:proofErr w:type="gramEnd"/>
      <w:r>
        <w:rPr>
          <w:color w:val="000000"/>
        </w:rPr>
        <w:t xml:space="preserve"> ____ + ____ к автомобильной дороге, а Заявитель обязуется оплатить стоимость услуг.</w:t>
      </w:r>
    </w:p>
    <w:p w:rsidR="006733D0" w:rsidRDefault="006733D0" w:rsidP="006733D0">
      <w:pPr>
        <w:ind w:firstLine="567"/>
        <w:jc w:val="both"/>
        <w:rPr>
          <w:color w:val="000000"/>
        </w:rPr>
      </w:pPr>
      <w:r>
        <w:rPr>
          <w:color w:val="000000"/>
        </w:rPr>
        <w:t xml:space="preserve">1.2. Выдача технических условий и согласование размещения объекта дорожного сервиса, присоединяемого к автомобильной дороге, осуществляются после поступления перечисленных Заявителем денежных средств на расчетный счет Администрации. </w:t>
      </w:r>
    </w:p>
    <w:p w:rsidR="006733D0" w:rsidRDefault="006733D0" w:rsidP="006733D0">
      <w:pPr>
        <w:ind w:firstLine="567"/>
        <w:jc w:val="both"/>
        <w:rPr>
          <w:color w:val="000000"/>
        </w:rPr>
      </w:pPr>
      <w:r>
        <w:rPr>
          <w:color w:val="000000"/>
        </w:rPr>
        <w:t>2. Платежи и расчеты по Договору</w:t>
      </w:r>
    </w:p>
    <w:p w:rsidR="006733D0" w:rsidRDefault="006733D0" w:rsidP="006733D0">
      <w:pPr>
        <w:ind w:firstLine="567"/>
        <w:jc w:val="both"/>
        <w:rPr>
          <w:color w:val="000000"/>
        </w:rPr>
      </w:pPr>
      <w:r>
        <w:rPr>
          <w:color w:val="000000"/>
        </w:rPr>
        <w:t xml:space="preserve"> 2.1. Расчет платы за присоединение объекта дорожного сервиса выполняется в соответствии с постановлением Администрации </w:t>
      </w:r>
      <w:r w:rsidR="00E05B10">
        <w:rPr>
          <w:color w:val="FF0000"/>
        </w:rPr>
        <w:t>Виргин</w:t>
      </w:r>
      <w:r w:rsidR="00A47459" w:rsidRPr="00A47459">
        <w:rPr>
          <w:color w:val="FF0000"/>
        </w:rPr>
        <w:t>ского</w:t>
      </w:r>
      <w:r>
        <w:rPr>
          <w:color w:val="000000"/>
        </w:rPr>
        <w:t xml:space="preserve"> сельсовета </w:t>
      </w:r>
      <w:proofErr w:type="spellStart"/>
      <w:r w:rsidR="00A47459">
        <w:rPr>
          <w:color w:val="000000"/>
        </w:rPr>
        <w:t>Нижнеломовского</w:t>
      </w:r>
      <w:proofErr w:type="spellEnd"/>
      <w:r>
        <w:rPr>
          <w:color w:val="000000"/>
        </w:rPr>
        <w:t xml:space="preserve"> района Пензенской области.</w:t>
      </w:r>
    </w:p>
    <w:p w:rsidR="006733D0" w:rsidRDefault="006733D0" w:rsidP="006733D0">
      <w:pPr>
        <w:ind w:firstLine="567"/>
        <w:jc w:val="both"/>
        <w:rPr>
          <w:color w:val="000000"/>
        </w:rPr>
      </w:pPr>
      <w:r>
        <w:rPr>
          <w:color w:val="000000"/>
        </w:rPr>
        <w:t xml:space="preserve">2.2. Оплата оказания предусмотренных предыдущим пунктом услуг осуществляется на доходный счет _______________________________________________. </w:t>
      </w:r>
    </w:p>
    <w:p w:rsidR="006733D0" w:rsidRDefault="006733D0" w:rsidP="006733D0">
      <w:pPr>
        <w:ind w:firstLine="567"/>
        <w:jc w:val="both"/>
        <w:rPr>
          <w:color w:val="000000"/>
        </w:rPr>
      </w:pPr>
    </w:p>
    <w:p w:rsidR="006733D0" w:rsidRDefault="006733D0" w:rsidP="006733D0">
      <w:pPr>
        <w:ind w:firstLine="567"/>
        <w:jc w:val="both"/>
        <w:rPr>
          <w:color w:val="000000"/>
        </w:rPr>
      </w:pPr>
      <w:r>
        <w:rPr>
          <w:color w:val="000000"/>
        </w:rPr>
        <w:t>3. Права и обязанности сторон</w:t>
      </w:r>
    </w:p>
    <w:p w:rsidR="006733D0" w:rsidRDefault="006733D0" w:rsidP="006733D0">
      <w:pPr>
        <w:ind w:firstLine="567"/>
        <w:jc w:val="both"/>
        <w:rPr>
          <w:color w:val="000000"/>
        </w:rPr>
      </w:pPr>
      <w:r>
        <w:rPr>
          <w:color w:val="000000"/>
        </w:rPr>
        <w:t>3.1. Администрация обязуется:</w:t>
      </w:r>
    </w:p>
    <w:p w:rsidR="006733D0" w:rsidRDefault="006733D0" w:rsidP="006733D0">
      <w:pPr>
        <w:ind w:firstLine="567"/>
        <w:jc w:val="both"/>
        <w:rPr>
          <w:color w:val="000000"/>
        </w:rPr>
      </w:pPr>
      <w:r>
        <w:rPr>
          <w:color w:val="000000"/>
        </w:rPr>
        <w:t xml:space="preserve"> 3.1.1. Подготовить и выдать Заявителю в течение 30 дней </w:t>
      </w:r>
      <w:proofErr w:type="gramStart"/>
      <w:r>
        <w:rPr>
          <w:color w:val="000000"/>
        </w:rPr>
        <w:t>с момента поступления на расчетный счет Администрации денежных средств от Заявителя на оплату услуги по согласованию</w:t>
      </w:r>
      <w:proofErr w:type="gramEnd"/>
      <w:r>
        <w:rPr>
          <w:color w:val="000000"/>
        </w:rPr>
        <w:t xml:space="preserve"> размещения объекта дорожного сервиса технические условия на размещение объекта дорожного сервиса. </w:t>
      </w:r>
    </w:p>
    <w:p w:rsidR="006733D0" w:rsidRDefault="006733D0" w:rsidP="006733D0">
      <w:pPr>
        <w:ind w:firstLine="567"/>
        <w:jc w:val="both"/>
        <w:rPr>
          <w:color w:val="000000"/>
        </w:rPr>
      </w:pPr>
      <w:r>
        <w:rPr>
          <w:color w:val="000000"/>
        </w:rPr>
        <w:t xml:space="preserve">3.1.2. В течение 20 дней с момента предоставления Заявителем проектной документации на размещение объекта дорожного сервиса, разработанной с учетом полученных технических условий, провести ее согласование, либо направить заявителю мотивированный отказ в согласовании. </w:t>
      </w:r>
    </w:p>
    <w:p w:rsidR="006733D0" w:rsidRDefault="006733D0" w:rsidP="006733D0">
      <w:pPr>
        <w:ind w:firstLine="567"/>
        <w:jc w:val="both"/>
        <w:rPr>
          <w:color w:val="000000"/>
        </w:rPr>
      </w:pPr>
      <w:r>
        <w:rPr>
          <w:color w:val="000000"/>
        </w:rPr>
        <w:t>3.2. Администрация имеет право:</w:t>
      </w:r>
    </w:p>
    <w:p w:rsidR="006733D0" w:rsidRDefault="006733D0" w:rsidP="006733D0">
      <w:pPr>
        <w:ind w:firstLine="567"/>
        <w:jc w:val="both"/>
        <w:rPr>
          <w:color w:val="000000"/>
        </w:rPr>
      </w:pPr>
      <w:r>
        <w:rPr>
          <w:color w:val="000000"/>
        </w:rPr>
        <w:t xml:space="preserve"> 3.2.1. Контролировать правильность размещения объекта дорожного сервиса, соблюдение технических норм и требований безопасности дорожного движения, правил пользования и </w:t>
      </w:r>
      <w:proofErr w:type="gramStart"/>
      <w:r>
        <w:rPr>
          <w:color w:val="000000"/>
        </w:rPr>
        <w:t>сохранности</w:t>
      </w:r>
      <w:proofErr w:type="gramEnd"/>
      <w:r>
        <w:rPr>
          <w:color w:val="000000"/>
        </w:rPr>
        <w:t xml:space="preserve"> автомобильных дорог. </w:t>
      </w:r>
    </w:p>
    <w:p w:rsidR="006733D0" w:rsidRDefault="006733D0" w:rsidP="006733D0">
      <w:pPr>
        <w:ind w:firstLine="567"/>
        <w:jc w:val="both"/>
        <w:rPr>
          <w:color w:val="000000"/>
        </w:rPr>
      </w:pPr>
      <w:r>
        <w:rPr>
          <w:color w:val="000000"/>
        </w:rPr>
        <w:t xml:space="preserve">3.2.2. Осуществлять </w:t>
      </w:r>
      <w:proofErr w:type="gramStart"/>
      <w:r>
        <w:rPr>
          <w:color w:val="000000"/>
        </w:rPr>
        <w:t>контроль за</w:t>
      </w:r>
      <w:proofErr w:type="gramEnd"/>
      <w:r>
        <w:rPr>
          <w:color w:val="000000"/>
        </w:rPr>
        <w:t xml:space="preserve"> соблюдением технических условий и требований к размещению объекта дорожного сервиса, присоединяемого к автомобильной дороге, и давать предписания Заявителю об устранении в установленные сроки нарушений. </w:t>
      </w:r>
    </w:p>
    <w:p w:rsidR="006733D0" w:rsidRDefault="006733D0" w:rsidP="006733D0">
      <w:pPr>
        <w:ind w:firstLine="567"/>
        <w:jc w:val="both"/>
        <w:rPr>
          <w:color w:val="000000"/>
        </w:rPr>
      </w:pPr>
      <w:r>
        <w:rPr>
          <w:color w:val="000000"/>
        </w:rPr>
        <w:t xml:space="preserve">3.2.3. Участвовать в приемке объекта дорожного сервиса в эксплуатацию. </w:t>
      </w:r>
    </w:p>
    <w:p w:rsidR="006733D0" w:rsidRDefault="006733D0" w:rsidP="006733D0">
      <w:pPr>
        <w:ind w:firstLine="567"/>
        <w:jc w:val="both"/>
        <w:rPr>
          <w:color w:val="000000"/>
        </w:rPr>
      </w:pPr>
      <w:r>
        <w:rPr>
          <w:color w:val="000000"/>
        </w:rPr>
        <w:t xml:space="preserve">3.2.4. Требовать от Заявителя возмещения ущерба, который может быть нанесен автомобильной дороге при проведении работ по размещению объекта дорожного сервиса и его дальнейшему содержанию. </w:t>
      </w:r>
    </w:p>
    <w:p w:rsidR="006733D0" w:rsidRDefault="006733D0" w:rsidP="006733D0">
      <w:pPr>
        <w:ind w:firstLine="567"/>
        <w:jc w:val="both"/>
        <w:rPr>
          <w:color w:val="000000"/>
        </w:rPr>
      </w:pPr>
      <w:r>
        <w:rPr>
          <w:color w:val="000000"/>
        </w:rPr>
        <w:t xml:space="preserve">3.2.5. Иметь свободный доступ на объект дорожного сервиса для осуществления </w:t>
      </w:r>
      <w:proofErr w:type="gramStart"/>
      <w:r>
        <w:rPr>
          <w:color w:val="000000"/>
        </w:rPr>
        <w:t>контроля за</w:t>
      </w:r>
      <w:proofErr w:type="gramEnd"/>
      <w:r>
        <w:rPr>
          <w:color w:val="000000"/>
        </w:rPr>
        <w:t xml:space="preserve"> выполнением Заявителем условий Договора. </w:t>
      </w:r>
    </w:p>
    <w:p w:rsidR="006733D0" w:rsidRDefault="006733D0" w:rsidP="006733D0">
      <w:pPr>
        <w:ind w:firstLine="567"/>
        <w:jc w:val="both"/>
        <w:rPr>
          <w:color w:val="000000"/>
        </w:rPr>
      </w:pPr>
    </w:p>
    <w:p w:rsidR="006733D0" w:rsidRDefault="006733D0" w:rsidP="006733D0">
      <w:pPr>
        <w:ind w:firstLine="567"/>
        <w:jc w:val="both"/>
        <w:rPr>
          <w:color w:val="000000"/>
        </w:rPr>
      </w:pPr>
      <w:r>
        <w:rPr>
          <w:color w:val="000000"/>
        </w:rPr>
        <w:t>3.3. Заявитель обязуется:</w:t>
      </w:r>
    </w:p>
    <w:p w:rsidR="006733D0" w:rsidRDefault="006733D0" w:rsidP="006733D0">
      <w:pPr>
        <w:ind w:firstLine="567"/>
        <w:jc w:val="both"/>
        <w:rPr>
          <w:color w:val="000000"/>
        </w:rPr>
      </w:pPr>
      <w:r>
        <w:rPr>
          <w:color w:val="000000"/>
        </w:rPr>
        <w:t xml:space="preserve"> 3.3.1. Оплатить услугу по присоединению объектов дорожного сервиса к автомобильной дороге в </w:t>
      </w:r>
      <w:r>
        <w:rPr>
          <w:color w:val="000000"/>
        </w:rPr>
        <w:lastRenderedPageBreak/>
        <w:t>течение 20 дней и направить в Администрацию копию платежного поручения об оплате.</w:t>
      </w:r>
    </w:p>
    <w:p w:rsidR="006733D0" w:rsidRDefault="006733D0" w:rsidP="006733D0">
      <w:pPr>
        <w:ind w:firstLine="567"/>
        <w:jc w:val="both"/>
        <w:rPr>
          <w:color w:val="000000"/>
        </w:rPr>
      </w:pPr>
      <w:r>
        <w:rPr>
          <w:color w:val="000000"/>
        </w:rPr>
        <w:t xml:space="preserve"> 3.3.2. Для согласования размещения объекта дорожного сервиса представить в Администрацию проектную документацию на размещение объекта дорожного сервиса, разработанную с учетом полученных технических условий и действующих нормативных требований. </w:t>
      </w:r>
    </w:p>
    <w:p w:rsidR="006733D0" w:rsidRDefault="006733D0" w:rsidP="006733D0">
      <w:pPr>
        <w:ind w:firstLine="567"/>
        <w:jc w:val="both"/>
        <w:rPr>
          <w:color w:val="000000"/>
        </w:rPr>
      </w:pPr>
      <w:r>
        <w:rPr>
          <w:color w:val="000000"/>
        </w:rPr>
        <w:t xml:space="preserve">3.3.3. Обеспечить соблюдение требований законодательства, выданных Администрацией технических условий и требований к размещению объекта дорожного сервиса. </w:t>
      </w:r>
    </w:p>
    <w:p w:rsidR="006733D0" w:rsidRDefault="006733D0" w:rsidP="006733D0">
      <w:pPr>
        <w:ind w:firstLine="567"/>
        <w:jc w:val="both"/>
        <w:rPr>
          <w:color w:val="000000"/>
        </w:rPr>
      </w:pPr>
      <w:r>
        <w:rPr>
          <w:color w:val="000000"/>
        </w:rPr>
        <w:t xml:space="preserve">3.3.4. Не ухудшать условия безопасности движения транспорта при размещении объекта дорожного сервиса, соблюдать требования экологической безопасности, санитарной безопасности, противопожарной безопасности, иных обязательных норм и правил. </w:t>
      </w:r>
    </w:p>
    <w:p w:rsidR="006733D0" w:rsidRDefault="006733D0" w:rsidP="006733D0">
      <w:pPr>
        <w:ind w:firstLine="567"/>
        <w:jc w:val="both"/>
        <w:rPr>
          <w:color w:val="000000"/>
        </w:rPr>
      </w:pPr>
      <w:r>
        <w:rPr>
          <w:color w:val="000000"/>
        </w:rPr>
        <w:t xml:space="preserve">3.3.5. По предписанию Администрации устранять выявленные нарушения обязательных норм и правил в установленный срок. </w:t>
      </w:r>
    </w:p>
    <w:p w:rsidR="006733D0" w:rsidRDefault="006733D0" w:rsidP="006733D0">
      <w:pPr>
        <w:ind w:firstLine="567"/>
        <w:jc w:val="both"/>
        <w:rPr>
          <w:color w:val="000000"/>
        </w:rPr>
      </w:pPr>
      <w:r>
        <w:rPr>
          <w:color w:val="000000"/>
        </w:rPr>
        <w:t xml:space="preserve">3.3.6. Возместить ущерб Администрации, который может быть нанесен автомобильной дороге при проведении работ по размещению объекта дорожного сервиса и его дальнейшему содержанию. </w:t>
      </w:r>
    </w:p>
    <w:p w:rsidR="006733D0" w:rsidRDefault="006733D0" w:rsidP="006733D0">
      <w:pPr>
        <w:ind w:firstLine="567"/>
        <w:jc w:val="both"/>
        <w:rPr>
          <w:color w:val="000000"/>
        </w:rPr>
      </w:pPr>
      <w:r>
        <w:rPr>
          <w:color w:val="000000"/>
        </w:rPr>
        <w:t>3.3.7. Осуществить за свой счет или компенсировать затраты, связанные со сносом (ликвидацией) либо переносом самовольно размещенных объектов дорожного сервиса.</w:t>
      </w:r>
    </w:p>
    <w:p w:rsidR="006733D0" w:rsidRDefault="006733D0" w:rsidP="006733D0">
      <w:pPr>
        <w:ind w:firstLine="567"/>
        <w:jc w:val="both"/>
        <w:rPr>
          <w:color w:val="000000"/>
        </w:rPr>
      </w:pPr>
      <w:r>
        <w:rPr>
          <w:color w:val="000000"/>
        </w:rPr>
        <w:t xml:space="preserve"> 3.3.8. Обеспечить в соответствии с действующим законодательством строительство, обустройство, содержание и ремонт переходно-скоростных полос, подъезда, площадок для стоянки автомобилей и других сооружений, связанных с обеспечением функционирования объекта дорожного сервиса за счет собственных средств. </w:t>
      </w:r>
    </w:p>
    <w:p w:rsidR="006733D0" w:rsidRDefault="006733D0" w:rsidP="006733D0">
      <w:pPr>
        <w:ind w:firstLine="567"/>
        <w:jc w:val="both"/>
        <w:rPr>
          <w:color w:val="000000"/>
        </w:rPr>
      </w:pPr>
    </w:p>
    <w:p w:rsidR="006733D0" w:rsidRDefault="006733D0" w:rsidP="006733D0">
      <w:pPr>
        <w:ind w:firstLine="567"/>
        <w:jc w:val="both"/>
        <w:rPr>
          <w:color w:val="000000"/>
        </w:rPr>
      </w:pPr>
      <w:r>
        <w:rPr>
          <w:color w:val="000000"/>
        </w:rPr>
        <w:t>4. Ответственность Сторон</w:t>
      </w:r>
    </w:p>
    <w:p w:rsidR="006733D0" w:rsidRDefault="006733D0" w:rsidP="006733D0">
      <w:pPr>
        <w:ind w:firstLine="567"/>
        <w:jc w:val="both"/>
        <w:rPr>
          <w:color w:val="000000"/>
        </w:rPr>
      </w:pPr>
      <w:r>
        <w:rPr>
          <w:color w:val="000000"/>
        </w:rPr>
        <w:t xml:space="preserve">4.1. Нарушение условий Договора одной из Сторон путем неисполнения, или ненадлежащего исполнения своих обязательств по Договору влечет за собой возложение на эту Сторону обязанности возместить другой Стороне причиненные убытки в установленном действующим законодательством порядке. </w:t>
      </w:r>
    </w:p>
    <w:p w:rsidR="006733D0" w:rsidRDefault="006733D0" w:rsidP="006733D0">
      <w:pPr>
        <w:ind w:firstLine="567"/>
        <w:jc w:val="both"/>
        <w:rPr>
          <w:color w:val="000000"/>
        </w:rPr>
      </w:pPr>
      <w:r>
        <w:rPr>
          <w:color w:val="000000"/>
        </w:rPr>
        <w:t xml:space="preserve">4.2.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w:t>
      </w:r>
    </w:p>
    <w:p w:rsidR="006733D0" w:rsidRDefault="006733D0" w:rsidP="006733D0">
      <w:pPr>
        <w:ind w:firstLine="567"/>
        <w:jc w:val="both"/>
        <w:rPr>
          <w:color w:val="000000"/>
        </w:rPr>
      </w:pPr>
      <w:r>
        <w:rPr>
          <w:color w:val="000000"/>
        </w:rPr>
        <w:t xml:space="preserve">4.3. Стороны освобождаются от ответственности за частичное или полное невыполнение своих обязательств по настоящему Договору, если невыполнение является результатом обстоятельств непреодолимой силы. </w:t>
      </w:r>
    </w:p>
    <w:p w:rsidR="006733D0" w:rsidRDefault="006733D0" w:rsidP="006733D0">
      <w:pPr>
        <w:ind w:firstLine="567"/>
        <w:jc w:val="both"/>
        <w:rPr>
          <w:color w:val="000000"/>
        </w:rPr>
      </w:pPr>
      <w:r>
        <w:rPr>
          <w:color w:val="000000"/>
        </w:rPr>
        <w:t>4.4. Если Сторона, ссылающаяся на обстоятельства непреодолимой силы, не известит другую Сторону о наступлении указанных обстоятельств в пятидневный срок, такая Сторона несет ответственность за нарушение своих обязательств в соответствии с настоящим Договором.</w:t>
      </w:r>
    </w:p>
    <w:p w:rsidR="006733D0" w:rsidRDefault="006733D0" w:rsidP="006733D0">
      <w:pPr>
        <w:ind w:firstLine="567"/>
        <w:jc w:val="both"/>
        <w:rPr>
          <w:color w:val="000000"/>
        </w:rPr>
      </w:pPr>
    </w:p>
    <w:p w:rsidR="006733D0" w:rsidRDefault="006733D0" w:rsidP="006733D0">
      <w:pPr>
        <w:ind w:firstLine="567"/>
        <w:jc w:val="both"/>
        <w:rPr>
          <w:color w:val="000000"/>
        </w:rPr>
      </w:pPr>
      <w:r>
        <w:rPr>
          <w:color w:val="000000"/>
        </w:rPr>
        <w:t>5. Срок действия Договора</w:t>
      </w:r>
    </w:p>
    <w:p w:rsidR="006733D0" w:rsidRDefault="006733D0" w:rsidP="006733D0">
      <w:pPr>
        <w:ind w:firstLine="567"/>
        <w:jc w:val="both"/>
        <w:rPr>
          <w:color w:val="000000"/>
        </w:rPr>
      </w:pPr>
      <w:r>
        <w:rPr>
          <w:color w:val="000000"/>
        </w:rPr>
        <w:t xml:space="preserve">5.1. Настоящий Договор вступает в силу с момента подписания его Сторонами и действует _______________. </w:t>
      </w:r>
    </w:p>
    <w:p w:rsidR="006733D0" w:rsidRDefault="006733D0" w:rsidP="006733D0">
      <w:pPr>
        <w:ind w:firstLine="567"/>
        <w:jc w:val="both"/>
        <w:rPr>
          <w:color w:val="000000"/>
        </w:rPr>
      </w:pPr>
      <w:r>
        <w:rPr>
          <w:color w:val="000000"/>
        </w:rPr>
        <w:t xml:space="preserve">5.2. Настоящий Договор подлежит расторжению в случае проведения Администрацией работ по реконструкции, капитальному ремонту, ремонту автодороги, в результате которых доступ к объекту дорожного сервиса становится невозможным либо размещение объекта дорожного сервиса препятствует проведению указанных работ, о чем Администрация уведомляет Заявителя не </w:t>
      </w:r>
      <w:proofErr w:type="gramStart"/>
      <w:r>
        <w:rPr>
          <w:color w:val="000000"/>
        </w:rPr>
        <w:t>позднее</w:t>
      </w:r>
      <w:proofErr w:type="gramEnd"/>
      <w:r>
        <w:rPr>
          <w:color w:val="000000"/>
        </w:rPr>
        <w:t xml:space="preserve"> чем за три месяца до расторжения Договора. </w:t>
      </w:r>
    </w:p>
    <w:p w:rsidR="006733D0" w:rsidRDefault="006733D0" w:rsidP="006733D0">
      <w:pPr>
        <w:ind w:firstLine="567"/>
        <w:jc w:val="both"/>
        <w:rPr>
          <w:color w:val="000000"/>
        </w:rPr>
      </w:pPr>
    </w:p>
    <w:p w:rsidR="006733D0" w:rsidRDefault="006733D0" w:rsidP="006733D0">
      <w:pPr>
        <w:ind w:firstLine="567"/>
        <w:jc w:val="both"/>
        <w:rPr>
          <w:color w:val="000000"/>
        </w:rPr>
      </w:pPr>
      <w:r>
        <w:rPr>
          <w:color w:val="000000"/>
        </w:rPr>
        <w:t>6. Прочие условия</w:t>
      </w:r>
    </w:p>
    <w:p w:rsidR="006733D0" w:rsidRDefault="006733D0" w:rsidP="006733D0">
      <w:pPr>
        <w:ind w:firstLine="567"/>
        <w:jc w:val="both"/>
        <w:rPr>
          <w:color w:val="000000"/>
        </w:rPr>
      </w:pPr>
      <w:r>
        <w:rPr>
          <w:color w:val="000000"/>
        </w:rPr>
        <w:t>6.1. Споры, вытекающие из настоящего Договора, рассматриваются в судебном порядке.</w:t>
      </w:r>
    </w:p>
    <w:p w:rsidR="006733D0" w:rsidRDefault="006733D0" w:rsidP="006733D0">
      <w:pPr>
        <w:ind w:firstLine="567"/>
        <w:jc w:val="both"/>
        <w:rPr>
          <w:color w:val="000000"/>
        </w:rPr>
      </w:pPr>
      <w:r>
        <w:rPr>
          <w:color w:val="000000"/>
        </w:rPr>
        <w:t xml:space="preserve">6.2. Настоящий Договор заключается в двух экземплярах, имеющих одинаковую юридическую силу. </w:t>
      </w:r>
    </w:p>
    <w:p w:rsidR="006733D0" w:rsidRDefault="006733D0" w:rsidP="006733D0">
      <w:pPr>
        <w:ind w:firstLine="567"/>
        <w:jc w:val="both"/>
        <w:rPr>
          <w:color w:val="000000"/>
        </w:rPr>
      </w:pPr>
      <w:r>
        <w:rPr>
          <w:color w:val="000000"/>
        </w:rPr>
        <w:t xml:space="preserve">6.3. Вопросы, не урегулированные настоящим Договором, регулируются действующим законодательством. </w:t>
      </w:r>
    </w:p>
    <w:p w:rsidR="006733D0" w:rsidRDefault="006733D0" w:rsidP="006733D0">
      <w:pPr>
        <w:ind w:firstLine="567"/>
        <w:jc w:val="both"/>
        <w:rPr>
          <w:color w:val="000000"/>
        </w:rPr>
      </w:pPr>
      <w:r>
        <w:rPr>
          <w:color w:val="000000"/>
        </w:rPr>
        <w:t>6.4. В случае изменения адресов и реквизитов, указанных в пункте 7, Заявитель должен в течение 3 дней уведомлять об этом Администрацию.</w:t>
      </w:r>
    </w:p>
    <w:p w:rsidR="006733D0" w:rsidRDefault="006733D0" w:rsidP="006733D0">
      <w:pPr>
        <w:ind w:firstLine="567"/>
        <w:jc w:val="both"/>
        <w:rPr>
          <w:color w:val="000000"/>
        </w:rPr>
      </w:pPr>
    </w:p>
    <w:p w:rsidR="006733D0" w:rsidRDefault="006733D0" w:rsidP="006733D0">
      <w:pPr>
        <w:ind w:firstLine="567"/>
        <w:jc w:val="both"/>
        <w:rPr>
          <w:color w:val="000000"/>
        </w:rPr>
      </w:pPr>
      <w:r>
        <w:rPr>
          <w:color w:val="000000"/>
        </w:rPr>
        <w:t>7. Адреса и банковские реквизиты сторон</w:t>
      </w:r>
    </w:p>
    <w:p w:rsidR="006733D0" w:rsidRDefault="006733D0" w:rsidP="006733D0">
      <w:pPr>
        <w:ind w:firstLine="567"/>
        <w:jc w:val="both"/>
        <w:rPr>
          <w:color w:val="00000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58"/>
        <w:gridCol w:w="3313"/>
      </w:tblGrid>
      <w:tr w:rsidR="006733D0" w:rsidTr="006733D0">
        <w:trPr>
          <w:jc w:val="center"/>
        </w:trPr>
        <w:tc>
          <w:tcPr>
            <w:tcW w:w="3269" w:type="pct"/>
            <w:tcBorders>
              <w:top w:val="single" w:sz="4" w:space="0" w:color="auto"/>
              <w:left w:val="single" w:sz="4" w:space="0" w:color="auto"/>
              <w:bottom w:val="single" w:sz="4" w:space="0" w:color="auto"/>
              <w:right w:val="single" w:sz="4" w:space="0" w:color="auto"/>
            </w:tcBorders>
          </w:tcPr>
          <w:p w:rsidR="006733D0" w:rsidRDefault="00A47459">
            <w:pPr>
              <w:ind w:firstLine="709"/>
              <w:jc w:val="both"/>
              <w:rPr>
                <w:color w:val="000000"/>
              </w:rPr>
            </w:pPr>
            <w:r>
              <w:rPr>
                <w:color w:val="000000"/>
              </w:rPr>
              <w:t xml:space="preserve">Администрация </w:t>
            </w:r>
            <w:r w:rsidR="00E05B10">
              <w:rPr>
                <w:color w:val="FF0000"/>
              </w:rPr>
              <w:t>Виргин</w:t>
            </w:r>
            <w:r w:rsidRPr="00A47459">
              <w:rPr>
                <w:color w:val="FF0000"/>
              </w:rPr>
              <w:t>ского</w:t>
            </w:r>
            <w:r w:rsidR="006733D0">
              <w:rPr>
                <w:color w:val="000000"/>
              </w:rPr>
              <w:t xml:space="preserve"> сельсовета </w:t>
            </w:r>
            <w:proofErr w:type="spellStart"/>
            <w:r>
              <w:rPr>
                <w:color w:val="000000"/>
              </w:rPr>
              <w:t>Нижнеломовского</w:t>
            </w:r>
            <w:proofErr w:type="spellEnd"/>
            <w:r w:rsidR="006733D0">
              <w:rPr>
                <w:color w:val="000000"/>
              </w:rPr>
              <w:t xml:space="preserve"> район</w:t>
            </w:r>
            <w:r>
              <w:rPr>
                <w:color w:val="000000"/>
              </w:rPr>
              <w:t>а</w:t>
            </w:r>
            <w:r w:rsidR="006733D0">
              <w:rPr>
                <w:color w:val="000000"/>
              </w:rPr>
              <w:t xml:space="preserve"> Пензенская область</w:t>
            </w:r>
          </w:p>
          <w:p w:rsidR="006733D0" w:rsidRDefault="006733D0">
            <w:pPr>
              <w:ind w:firstLine="709"/>
              <w:jc w:val="both"/>
              <w:rPr>
                <w:color w:val="000000"/>
              </w:rPr>
            </w:pPr>
          </w:p>
          <w:p w:rsidR="006733D0" w:rsidRDefault="006733D0">
            <w:pPr>
              <w:ind w:firstLine="709"/>
              <w:jc w:val="both"/>
              <w:rPr>
                <w:color w:val="000000"/>
              </w:rPr>
            </w:pPr>
          </w:p>
          <w:p w:rsidR="006733D0" w:rsidRDefault="006733D0">
            <w:pPr>
              <w:ind w:firstLine="709"/>
              <w:jc w:val="both"/>
              <w:rPr>
                <w:color w:val="000000"/>
              </w:rPr>
            </w:pPr>
            <w:r>
              <w:rPr>
                <w:color w:val="000000"/>
              </w:rPr>
              <w:t>Глава администрации _________________</w:t>
            </w:r>
          </w:p>
        </w:tc>
        <w:tc>
          <w:tcPr>
            <w:tcW w:w="1731" w:type="pct"/>
            <w:tcBorders>
              <w:top w:val="single" w:sz="4" w:space="0" w:color="auto"/>
              <w:left w:val="single" w:sz="4" w:space="0" w:color="auto"/>
              <w:bottom w:val="single" w:sz="4" w:space="0" w:color="auto"/>
              <w:right w:val="single" w:sz="4" w:space="0" w:color="auto"/>
            </w:tcBorders>
          </w:tcPr>
          <w:p w:rsidR="006733D0" w:rsidRDefault="006733D0">
            <w:pPr>
              <w:jc w:val="both"/>
              <w:rPr>
                <w:color w:val="000000"/>
              </w:rPr>
            </w:pPr>
            <w:r>
              <w:rPr>
                <w:color w:val="000000"/>
              </w:rPr>
              <w:t>Заявитель</w:t>
            </w:r>
          </w:p>
          <w:p w:rsidR="006733D0" w:rsidRDefault="006733D0">
            <w:pPr>
              <w:ind w:firstLine="709"/>
              <w:jc w:val="both"/>
              <w:rPr>
                <w:color w:val="000000"/>
              </w:rPr>
            </w:pPr>
          </w:p>
          <w:p w:rsidR="006733D0" w:rsidRDefault="006733D0">
            <w:pPr>
              <w:ind w:firstLine="709"/>
              <w:jc w:val="both"/>
              <w:rPr>
                <w:color w:val="000000"/>
              </w:rPr>
            </w:pPr>
          </w:p>
          <w:p w:rsidR="006733D0" w:rsidRDefault="006733D0">
            <w:pPr>
              <w:ind w:firstLine="709"/>
              <w:jc w:val="both"/>
              <w:rPr>
                <w:color w:val="000000"/>
              </w:rPr>
            </w:pPr>
          </w:p>
          <w:p w:rsidR="006733D0" w:rsidRDefault="006733D0">
            <w:pPr>
              <w:ind w:firstLine="709"/>
              <w:jc w:val="both"/>
              <w:rPr>
                <w:color w:val="000000"/>
              </w:rPr>
            </w:pPr>
          </w:p>
          <w:p w:rsidR="006733D0" w:rsidRDefault="006733D0">
            <w:pPr>
              <w:ind w:firstLine="709"/>
              <w:jc w:val="both"/>
              <w:rPr>
                <w:color w:val="000000"/>
              </w:rPr>
            </w:pPr>
          </w:p>
          <w:p w:rsidR="006733D0" w:rsidRDefault="006733D0">
            <w:pPr>
              <w:ind w:firstLine="709"/>
              <w:jc w:val="both"/>
              <w:rPr>
                <w:color w:val="000000"/>
              </w:rPr>
            </w:pPr>
          </w:p>
          <w:p w:rsidR="006733D0" w:rsidRDefault="006733D0">
            <w:pPr>
              <w:ind w:firstLine="709"/>
              <w:jc w:val="both"/>
              <w:rPr>
                <w:color w:val="000000"/>
              </w:rPr>
            </w:pPr>
          </w:p>
        </w:tc>
      </w:tr>
    </w:tbl>
    <w:p w:rsidR="006733D0" w:rsidRDefault="006733D0" w:rsidP="00A47459">
      <w:pPr>
        <w:jc w:val="both"/>
        <w:rPr>
          <w:color w:val="000000"/>
        </w:rPr>
      </w:pPr>
      <w:bookmarkStart w:id="4" w:name="_Toc490077823"/>
      <w:bookmarkStart w:id="5" w:name="_Toc460163300"/>
    </w:p>
    <w:p w:rsidR="006733D0" w:rsidRDefault="006733D0" w:rsidP="006733D0">
      <w:pPr>
        <w:ind w:firstLine="567"/>
        <w:jc w:val="right"/>
        <w:rPr>
          <w:color w:val="000000"/>
        </w:rPr>
      </w:pPr>
      <w:r>
        <w:rPr>
          <w:color w:val="000000"/>
        </w:rPr>
        <w:t xml:space="preserve">Приложение № </w:t>
      </w:r>
      <w:bookmarkStart w:id="6" w:name="_Toc490077824"/>
      <w:bookmarkEnd w:id="4"/>
      <w:bookmarkEnd w:id="5"/>
      <w:r>
        <w:rPr>
          <w:color w:val="000000"/>
        </w:rPr>
        <w:t>4</w:t>
      </w:r>
    </w:p>
    <w:p w:rsidR="006733D0" w:rsidRDefault="006733D0" w:rsidP="006733D0">
      <w:pPr>
        <w:ind w:firstLine="567"/>
        <w:jc w:val="right"/>
        <w:rPr>
          <w:color w:val="000000"/>
        </w:rPr>
      </w:pPr>
      <w:bookmarkStart w:id="7" w:name="_Toc490150110"/>
      <w:bookmarkEnd w:id="6"/>
      <w:bookmarkEnd w:id="7"/>
      <w:r>
        <w:rPr>
          <w:color w:val="000000"/>
        </w:rPr>
        <w:lastRenderedPageBreak/>
        <w:t xml:space="preserve">к Административному регламенту </w:t>
      </w:r>
    </w:p>
    <w:p w:rsidR="006733D0" w:rsidRDefault="006733D0" w:rsidP="006733D0">
      <w:pPr>
        <w:ind w:firstLine="567"/>
        <w:jc w:val="right"/>
        <w:rPr>
          <w:color w:val="000000"/>
        </w:rPr>
      </w:pPr>
      <w:r>
        <w:rPr>
          <w:color w:val="000000"/>
        </w:rPr>
        <w:t xml:space="preserve">предоставления муниципальной услуги </w:t>
      </w:r>
    </w:p>
    <w:p w:rsidR="006733D0" w:rsidRDefault="006733D0" w:rsidP="006733D0">
      <w:pPr>
        <w:ind w:firstLine="567"/>
        <w:jc w:val="right"/>
        <w:rPr>
          <w:color w:val="000000"/>
        </w:rPr>
      </w:pPr>
      <w:r>
        <w:rPr>
          <w:color w:val="000000"/>
        </w:rPr>
        <w:t xml:space="preserve">от  </w:t>
      </w:r>
      <w:proofErr w:type="gramStart"/>
      <w:r>
        <w:rPr>
          <w:color w:val="000000"/>
        </w:rPr>
        <w:t>г</w:t>
      </w:r>
      <w:proofErr w:type="gramEnd"/>
      <w:r>
        <w:rPr>
          <w:color w:val="000000"/>
        </w:rPr>
        <w:t>. №</w:t>
      </w:r>
    </w:p>
    <w:p w:rsidR="006733D0" w:rsidRDefault="006733D0" w:rsidP="006733D0">
      <w:pPr>
        <w:ind w:firstLine="567"/>
        <w:jc w:val="right"/>
        <w:rPr>
          <w:color w:val="000000"/>
        </w:rPr>
      </w:pPr>
    </w:p>
    <w:p w:rsidR="006733D0" w:rsidRDefault="006733D0" w:rsidP="006733D0">
      <w:pPr>
        <w:ind w:firstLine="567"/>
        <w:jc w:val="both"/>
        <w:rPr>
          <w:color w:val="000000"/>
        </w:rPr>
      </w:pPr>
    </w:p>
    <w:p w:rsidR="006733D0" w:rsidRDefault="006733D0" w:rsidP="006733D0">
      <w:pPr>
        <w:ind w:firstLine="567"/>
        <w:jc w:val="both"/>
        <w:rPr>
          <w:color w:val="000000"/>
        </w:rPr>
      </w:pPr>
      <w:r>
        <w:rPr>
          <w:color w:val="000000"/>
        </w:rPr>
        <w:t>Форма бланка согласия, содержащего обязательные технические требования и условия</w:t>
      </w:r>
    </w:p>
    <w:p w:rsidR="006733D0" w:rsidRDefault="006733D0" w:rsidP="006733D0">
      <w:pPr>
        <w:ind w:firstLine="567"/>
        <w:jc w:val="both"/>
        <w:rPr>
          <w:color w:val="000000"/>
        </w:rPr>
      </w:pPr>
      <w:bookmarkStart w:id="8" w:name="_Toc490077825"/>
      <w:bookmarkEnd w:id="8"/>
    </w:p>
    <w:p w:rsidR="006733D0" w:rsidRDefault="006733D0" w:rsidP="006733D0">
      <w:pPr>
        <w:ind w:firstLine="567"/>
        <w:jc w:val="both"/>
        <w:rPr>
          <w:color w:val="000000"/>
        </w:rPr>
      </w:pPr>
      <w:r>
        <w:rPr>
          <w:color w:val="000000"/>
        </w:rPr>
        <w:t>Администрация</w:t>
      </w:r>
    </w:p>
    <w:p w:rsidR="006733D0" w:rsidRDefault="006733D0" w:rsidP="006733D0">
      <w:pPr>
        <w:ind w:firstLine="567"/>
        <w:jc w:val="both"/>
        <w:rPr>
          <w:color w:val="000000"/>
        </w:rPr>
      </w:pPr>
      <w:r>
        <w:rPr>
          <w:color w:val="000000"/>
        </w:rPr>
        <w:t>Согласие, содержащее технические требования и условия, №</w:t>
      </w:r>
    </w:p>
    <w:p w:rsidR="006733D0" w:rsidRDefault="006733D0" w:rsidP="006733D0">
      <w:pPr>
        <w:ind w:firstLine="567"/>
        <w:jc w:val="both"/>
        <w:rPr>
          <w:color w:val="000000"/>
        </w:rPr>
      </w:pPr>
      <w:r>
        <w:rPr>
          <w:color w:val="000000"/>
        </w:rPr>
        <w:t>____________________________________________________________________________</w:t>
      </w:r>
    </w:p>
    <w:p w:rsidR="006733D0" w:rsidRDefault="006733D0" w:rsidP="006733D0">
      <w:pPr>
        <w:ind w:firstLine="567"/>
        <w:jc w:val="both"/>
        <w:rPr>
          <w:color w:val="000000"/>
        </w:rPr>
      </w:pPr>
      <w:r>
        <w:rPr>
          <w:color w:val="000000"/>
        </w:rPr>
        <w:t>____________________________________________________________________________</w:t>
      </w:r>
    </w:p>
    <w:p w:rsidR="006733D0" w:rsidRDefault="006733D0" w:rsidP="006733D0">
      <w:pPr>
        <w:ind w:firstLine="567"/>
        <w:jc w:val="both"/>
        <w:rPr>
          <w:color w:val="000000"/>
        </w:rPr>
      </w:pPr>
      <w:r>
        <w:rPr>
          <w:color w:val="000000"/>
        </w:rPr>
        <w:t>(Наименование юридического лица или ФИО частного лица)</w:t>
      </w:r>
    </w:p>
    <w:p w:rsidR="006733D0" w:rsidRDefault="006733D0" w:rsidP="006733D0">
      <w:pPr>
        <w:ind w:firstLine="567"/>
        <w:jc w:val="both"/>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_________________________________________________________________________________________________________________________________________________________________________________________________________________________________________________</w:t>
      </w:r>
    </w:p>
    <w:p w:rsidR="006733D0" w:rsidRDefault="006733D0" w:rsidP="006733D0">
      <w:pPr>
        <w:ind w:firstLine="567"/>
        <w:jc w:val="both"/>
        <w:rPr>
          <w:color w:val="000000"/>
        </w:rPr>
      </w:pPr>
      <w:r>
        <w:rPr>
          <w:color w:val="000000"/>
        </w:rPr>
        <w:t>(Наименование объекта, виды работ)</w:t>
      </w:r>
    </w:p>
    <w:p w:rsidR="006733D0" w:rsidRDefault="006733D0" w:rsidP="006733D0">
      <w:pPr>
        <w:ind w:firstLine="567"/>
        <w:jc w:val="both"/>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_________________________________________________________________________________________________________________________________________________________________________________________________________________________________________________</w:t>
      </w:r>
    </w:p>
    <w:p w:rsidR="006733D0" w:rsidRDefault="006733D0" w:rsidP="006733D0">
      <w:pPr>
        <w:ind w:firstLine="567"/>
        <w:jc w:val="both"/>
        <w:rPr>
          <w:color w:val="000000"/>
        </w:rPr>
      </w:pPr>
      <w:r>
        <w:rPr>
          <w:color w:val="000000"/>
        </w:rPr>
        <w:t>(Наименование, категория, код автодороги, место проведения работ)</w:t>
      </w:r>
    </w:p>
    <w:p w:rsidR="006733D0" w:rsidRDefault="006733D0" w:rsidP="006733D0">
      <w:pPr>
        <w:ind w:firstLine="567"/>
        <w:jc w:val="both"/>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_________________________________________________________________________________________________________________________________________________________________________________________________________________________________________________</w:t>
      </w:r>
    </w:p>
    <w:p w:rsidR="006733D0" w:rsidRDefault="006733D0" w:rsidP="006733D0">
      <w:pPr>
        <w:ind w:firstLine="567"/>
        <w:jc w:val="both"/>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_________________________________________________________________________________________________________________________________________________________________________________________________________________________________________________</w:t>
      </w:r>
    </w:p>
    <w:p w:rsidR="006733D0" w:rsidRDefault="006733D0" w:rsidP="006733D0">
      <w:pPr>
        <w:ind w:firstLine="567"/>
        <w:jc w:val="both"/>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_________________________________________________________________________________________________________________________________________________________________________________________________________________________________________________</w:t>
      </w:r>
    </w:p>
    <w:p w:rsidR="006733D0" w:rsidRDefault="006733D0" w:rsidP="006733D0">
      <w:pPr>
        <w:ind w:firstLine="567"/>
        <w:jc w:val="both"/>
        <w:rPr>
          <w:color w:val="000000"/>
        </w:rPr>
      </w:pPr>
      <w:r>
        <w:rPr>
          <w:color w:val="000000"/>
        </w:rPr>
        <w:t>_______________________________________________________________________________________________________________________________________________________________</w:t>
      </w:r>
    </w:p>
    <w:p w:rsidR="006733D0" w:rsidRDefault="006733D0" w:rsidP="006733D0">
      <w:pPr>
        <w:ind w:firstLine="567"/>
        <w:jc w:val="both"/>
        <w:rPr>
          <w:color w:val="000000"/>
        </w:rPr>
      </w:pPr>
      <w:r>
        <w:rPr>
          <w:color w:val="000000"/>
        </w:rPr>
        <w:t xml:space="preserve">Приложение: Договор по присоединению объектов дорожного сервиса к автомобильным дорогам общего пользования местного значения на территории </w:t>
      </w:r>
      <w:r w:rsidR="00E05B10">
        <w:rPr>
          <w:color w:val="FF0000"/>
        </w:rPr>
        <w:t>Виргин</w:t>
      </w:r>
      <w:r w:rsidR="00A47459" w:rsidRPr="00A47459">
        <w:rPr>
          <w:color w:val="FF0000"/>
        </w:rPr>
        <w:t>ского</w:t>
      </w:r>
      <w:r>
        <w:rPr>
          <w:color w:val="000000"/>
        </w:rPr>
        <w:t xml:space="preserve"> сельсовета </w:t>
      </w:r>
      <w:proofErr w:type="spellStart"/>
      <w:r w:rsidR="00A47459">
        <w:rPr>
          <w:color w:val="000000"/>
        </w:rPr>
        <w:t>Нижнеломовского</w:t>
      </w:r>
      <w:proofErr w:type="spellEnd"/>
      <w:r>
        <w:rPr>
          <w:color w:val="000000"/>
        </w:rPr>
        <w:t xml:space="preserve"> района Пензенской области.</w:t>
      </w:r>
    </w:p>
    <w:p w:rsidR="006733D0" w:rsidRDefault="006733D0" w:rsidP="006733D0">
      <w:pPr>
        <w:ind w:firstLine="567"/>
        <w:jc w:val="both"/>
        <w:rPr>
          <w:color w:val="000000"/>
        </w:rPr>
      </w:pPr>
    </w:p>
    <w:p w:rsidR="006733D0" w:rsidRDefault="006733D0" w:rsidP="006733D0">
      <w:pPr>
        <w:ind w:firstLine="567"/>
        <w:jc w:val="both"/>
        <w:rPr>
          <w:color w:val="000000"/>
        </w:rPr>
      </w:pPr>
      <w:r>
        <w:rPr>
          <w:color w:val="000000"/>
        </w:rPr>
        <w:t>Представитель Администрации________________________________________________</w:t>
      </w:r>
    </w:p>
    <w:p w:rsidR="006733D0" w:rsidRDefault="006733D0" w:rsidP="006733D0">
      <w:pPr>
        <w:ind w:firstLine="567"/>
        <w:jc w:val="both"/>
        <w:rPr>
          <w:color w:val="000000"/>
        </w:rPr>
      </w:pPr>
      <w:r>
        <w:rPr>
          <w:color w:val="000000"/>
        </w:rPr>
        <w:t xml:space="preserve"> Подпись, (М.П.)</w:t>
      </w:r>
    </w:p>
    <w:p w:rsidR="006733D0" w:rsidRDefault="006733D0" w:rsidP="006733D0">
      <w:pPr>
        <w:ind w:firstLine="567"/>
        <w:jc w:val="both"/>
        <w:rPr>
          <w:color w:val="000000"/>
        </w:rPr>
      </w:pPr>
      <w:r>
        <w:rPr>
          <w:color w:val="000000"/>
        </w:rPr>
        <w:t>_____________________________________________________________________________</w:t>
      </w:r>
    </w:p>
    <w:p w:rsidR="006733D0" w:rsidRDefault="006733D0" w:rsidP="006733D0">
      <w:pPr>
        <w:ind w:firstLine="567"/>
        <w:jc w:val="both"/>
        <w:rPr>
          <w:color w:val="000000"/>
        </w:rPr>
      </w:pPr>
      <w:r>
        <w:rPr>
          <w:color w:val="000000"/>
        </w:rPr>
        <w:t>(Фамилия, имя, отчество, должность)</w:t>
      </w:r>
    </w:p>
    <w:p w:rsidR="006733D0" w:rsidRDefault="006733D0" w:rsidP="006733D0">
      <w:pPr>
        <w:ind w:firstLine="567"/>
        <w:jc w:val="both"/>
        <w:rPr>
          <w:color w:val="000000"/>
        </w:rPr>
      </w:pPr>
      <w:r>
        <w:rPr>
          <w:color w:val="000000"/>
        </w:rPr>
        <w:t>«____»____________________</w:t>
      </w:r>
      <w:proofErr w:type="gramStart"/>
      <w:r>
        <w:rPr>
          <w:color w:val="000000"/>
        </w:rPr>
        <w:t>г</w:t>
      </w:r>
      <w:proofErr w:type="gramEnd"/>
      <w:r>
        <w:rPr>
          <w:color w:val="000000"/>
        </w:rPr>
        <w:t>.</w:t>
      </w:r>
    </w:p>
    <w:p w:rsidR="006733D0" w:rsidRDefault="006733D0" w:rsidP="006733D0">
      <w:pPr>
        <w:ind w:firstLine="567"/>
        <w:jc w:val="both"/>
        <w:rPr>
          <w:color w:val="000000"/>
        </w:rPr>
      </w:pPr>
    </w:p>
    <w:p w:rsidR="006733D0" w:rsidRDefault="006733D0" w:rsidP="006733D0">
      <w:pPr>
        <w:ind w:firstLine="567"/>
        <w:jc w:val="both"/>
        <w:rPr>
          <w:color w:val="000000"/>
        </w:rPr>
      </w:pPr>
      <w:r>
        <w:rPr>
          <w:color w:val="000000"/>
        </w:rPr>
        <w:t>Представитель отдела согласований</w:t>
      </w:r>
    </w:p>
    <w:p w:rsidR="006733D0" w:rsidRDefault="006733D0" w:rsidP="006733D0">
      <w:pPr>
        <w:ind w:firstLine="567"/>
        <w:jc w:val="both"/>
        <w:rPr>
          <w:color w:val="000000"/>
        </w:rPr>
      </w:pPr>
      <w:r>
        <w:rPr>
          <w:color w:val="000000"/>
        </w:rPr>
        <w:t>Администрации</w:t>
      </w:r>
    </w:p>
    <w:p w:rsidR="006733D0" w:rsidRDefault="006733D0" w:rsidP="006733D0">
      <w:pPr>
        <w:ind w:firstLine="567"/>
        <w:jc w:val="both"/>
        <w:rPr>
          <w:color w:val="000000"/>
        </w:rPr>
      </w:pPr>
    </w:p>
    <w:p w:rsidR="006733D0" w:rsidRDefault="006733D0" w:rsidP="006733D0">
      <w:pPr>
        <w:ind w:firstLine="567"/>
        <w:jc w:val="both"/>
        <w:rPr>
          <w:color w:val="000000"/>
        </w:rPr>
      </w:pPr>
      <w:proofErr w:type="gramStart"/>
      <w:r>
        <w:rPr>
          <w:color w:val="000000"/>
        </w:rPr>
        <w:t>_____________________________________________________________________________Фамилия, имя, отчество, должность)</w:t>
      </w:r>
      <w:proofErr w:type="gramEnd"/>
    </w:p>
    <w:p w:rsidR="006733D0" w:rsidRDefault="006733D0" w:rsidP="006733D0">
      <w:pPr>
        <w:ind w:firstLine="567"/>
        <w:jc w:val="both"/>
        <w:rPr>
          <w:color w:val="000000"/>
        </w:rPr>
      </w:pPr>
      <w:r>
        <w:rPr>
          <w:color w:val="000000"/>
        </w:rPr>
        <w:t>«____»____________________</w:t>
      </w:r>
      <w:proofErr w:type="gramStart"/>
      <w:r>
        <w:rPr>
          <w:color w:val="000000"/>
        </w:rPr>
        <w:t>г</w:t>
      </w:r>
      <w:proofErr w:type="gramEnd"/>
      <w:r>
        <w:rPr>
          <w:color w:val="000000"/>
        </w:rPr>
        <w:t>.</w:t>
      </w:r>
    </w:p>
    <w:p w:rsidR="006733D0" w:rsidRDefault="006733D0" w:rsidP="006733D0">
      <w:pPr>
        <w:ind w:firstLine="567"/>
        <w:jc w:val="both"/>
        <w:rPr>
          <w:color w:val="000000"/>
        </w:rPr>
      </w:pPr>
      <w:r>
        <w:rPr>
          <w:color w:val="000000"/>
        </w:rPr>
        <w:br w:type="page"/>
      </w:r>
    </w:p>
    <w:p w:rsidR="006733D0" w:rsidRDefault="006733D0" w:rsidP="006733D0">
      <w:pPr>
        <w:ind w:firstLine="567"/>
        <w:jc w:val="both"/>
        <w:rPr>
          <w:color w:val="000000"/>
        </w:rPr>
      </w:pPr>
      <w:r>
        <w:rPr>
          <w:color w:val="000000"/>
        </w:rPr>
        <w:lastRenderedPageBreak/>
        <w:t xml:space="preserve">Технические условия </w:t>
      </w:r>
    </w:p>
    <w:p w:rsidR="006733D0" w:rsidRDefault="006733D0" w:rsidP="006733D0">
      <w:pPr>
        <w:ind w:firstLine="567"/>
        <w:jc w:val="both"/>
        <w:rPr>
          <w:color w:val="000000"/>
        </w:rPr>
      </w:pPr>
    </w:p>
    <w:p w:rsidR="006733D0" w:rsidRDefault="006733D0" w:rsidP="006733D0">
      <w:pPr>
        <w:ind w:firstLine="567"/>
        <w:jc w:val="both"/>
        <w:rPr>
          <w:color w:val="000000"/>
        </w:rPr>
      </w:pPr>
      <w:r>
        <w:rPr>
          <w:color w:val="000000"/>
        </w:rPr>
        <w:t>1. Без выполнения данных технических условий, доступ (въезд-выезд) к автодороге от объекта дорожного сервиса является незаконным.</w:t>
      </w:r>
    </w:p>
    <w:p w:rsidR="006733D0" w:rsidRDefault="006733D0" w:rsidP="006733D0">
      <w:pPr>
        <w:ind w:firstLine="567"/>
        <w:jc w:val="both"/>
        <w:rPr>
          <w:color w:val="000000"/>
        </w:rPr>
      </w:pPr>
      <w:r>
        <w:rPr>
          <w:color w:val="000000"/>
        </w:rPr>
        <w:t>2.Для обеспечения продольного водоотвода предусмотреть под съездами устройство водопропускных труб диаметром не менее 1 метра, увязав с существующей системой водоотвода от дороги.</w:t>
      </w:r>
    </w:p>
    <w:p w:rsidR="006733D0" w:rsidRDefault="006733D0" w:rsidP="006733D0">
      <w:pPr>
        <w:ind w:firstLine="567"/>
        <w:jc w:val="both"/>
        <w:rPr>
          <w:color w:val="000000"/>
        </w:rPr>
      </w:pPr>
      <w:r>
        <w:rPr>
          <w:color w:val="000000"/>
        </w:rPr>
        <w:t xml:space="preserve">3.Предусмотреть сквозной проезд по территории комплекса с организацией раздельного въезда-выезда к объекту. Примыкания выполнить в соответствии с Т.П. 503-0-51.89 «Пересечения и </w:t>
      </w:r>
      <w:proofErr w:type="gramStart"/>
      <w:r>
        <w:rPr>
          <w:color w:val="000000"/>
        </w:rPr>
        <w:t>примыкания</w:t>
      </w:r>
      <w:proofErr w:type="gramEnd"/>
      <w:r>
        <w:rPr>
          <w:color w:val="000000"/>
        </w:rPr>
        <w:t xml:space="preserve"> автомобильных дорог в одном уровне», без пересечения потоков встречного направления. Тип примыканий индивидуальный.</w:t>
      </w:r>
    </w:p>
    <w:p w:rsidR="006733D0" w:rsidRDefault="006733D0" w:rsidP="006733D0">
      <w:pPr>
        <w:ind w:firstLine="567"/>
        <w:jc w:val="both"/>
        <w:rPr>
          <w:color w:val="000000"/>
        </w:rPr>
      </w:pPr>
      <w:r>
        <w:rPr>
          <w:color w:val="000000"/>
        </w:rPr>
        <w:t>4.Обеспечить оказание необходимых услуг при размещении комплекса путем устройства площадки для остановки транспортных средств, туалета, установки мусоросборников, обеспечения объектов дорожного сервиса оборудованием для доступа инвалидов.</w:t>
      </w:r>
    </w:p>
    <w:p w:rsidR="006733D0" w:rsidRDefault="006733D0" w:rsidP="006733D0">
      <w:pPr>
        <w:ind w:firstLine="567"/>
        <w:jc w:val="both"/>
        <w:rPr>
          <w:color w:val="000000"/>
        </w:rPr>
      </w:pPr>
      <w:r>
        <w:rPr>
          <w:color w:val="000000"/>
        </w:rPr>
        <w:t>5.Обеспечить нормы пожарной безопасности на объекте, согласно НПБ 111-98.</w:t>
      </w:r>
    </w:p>
    <w:p w:rsidR="006733D0" w:rsidRDefault="006733D0" w:rsidP="006733D0">
      <w:pPr>
        <w:ind w:firstLine="567"/>
        <w:jc w:val="both"/>
        <w:rPr>
          <w:color w:val="000000"/>
        </w:rPr>
      </w:pPr>
      <w:r>
        <w:rPr>
          <w:color w:val="000000"/>
        </w:rPr>
        <w:t>6.В сооружениях обслуживания движения должны быть средства оказания первой медицинской помощи.</w:t>
      </w:r>
    </w:p>
    <w:p w:rsidR="006733D0" w:rsidRDefault="006733D0" w:rsidP="006733D0">
      <w:pPr>
        <w:ind w:firstLine="567"/>
        <w:jc w:val="both"/>
        <w:rPr>
          <w:color w:val="000000"/>
        </w:rPr>
      </w:pPr>
      <w:r>
        <w:rPr>
          <w:color w:val="000000"/>
        </w:rPr>
        <w:t>7.Предусмотреть стационарное электрическое освещение на примыкании и объекте в соответствии со СНиП 2.05.02-85* «Автомобильные дороги, СНиП 23.05.95 «Естественное и искусственное освещение».</w:t>
      </w:r>
    </w:p>
    <w:p w:rsidR="006733D0" w:rsidRDefault="006733D0" w:rsidP="006733D0">
      <w:pPr>
        <w:ind w:firstLine="567"/>
        <w:jc w:val="both"/>
        <w:rPr>
          <w:color w:val="000000"/>
        </w:rPr>
      </w:pPr>
      <w:r>
        <w:rPr>
          <w:color w:val="000000"/>
        </w:rPr>
        <w:t xml:space="preserve">8.Обеспечить боковую видимость на примыканиях в соответствии ГОСТ </w:t>
      </w:r>
      <w:proofErr w:type="gramStart"/>
      <w:r>
        <w:rPr>
          <w:color w:val="000000"/>
        </w:rPr>
        <w:t>Р</w:t>
      </w:r>
      <w:proofErr w:type="gramEnd"/>
      <w:r>
        <w:rPr>
          <w:color w:val="000000"/>
        </w:rPr>
        <w:t xml:space="preserve"> 52766-2007.</w:t>
      </w:r>
    </w:p>
    <w:p w:rsidR="006733D0" w:rsidRDefault="006733D0" w:rsidP="006733D0">
      <w:pPr>
        <w:ind w:firstLine="567"/>
        <w:jc w:val="both"/>
        <w:rPr>
          <w:color w:val="000000"/>
        </w:rPr>
      </w:pPr>
      <w:r>
        <w:rPr>
          <w:color w:val="000000"/>
        </w:rPr>
        <w:t xml:space="preserve">9. Разработать схему расположения технических средств организации дорожного движения ( знаки, разметка, сигнальные столбики, барьерное ограждение) с учетом существующей дислокации в соответствии с ГОСТ </w:t>
      </w:r>
      <w:proofErr w:type="gramStart"/>
      <w:r>
        <w:rPr>
          <w:color w:val="000000"/>
        </w:rPr>
        <w:t>Р</w:t>
      </w:r>
      <w:proofErr w:type="gramEnd"/>
      <w:r>
        <w:rPr>
          <w:color w:val="000000"/>
        </w:rPr>
        <w:t xml:space="preserve"> 52289-2004 «Технические средства организации дорожного движения». Знаки должны соответствовать требованиям ГОСТ </w:t>
      </w:r>
      <w:proofErr w:type="gramStart"/>
      <w:r>
        <w:rPr>
          <w:color w:val="000000"/>
        </w:rPr>
        <w:t>Р</w:t>
      </w:r>
      <w:proofErr w:type="gramEnd"/>
      <w:r>
        <w:rPr>
          <w:color w:val="000000"/>
        </w:rPr>
        <w:t xml:space="preserve"> 52290-2004.</w:t>
      </w:r>
    </w:p>
    <w:p w:rsidR="006733D0" w:rsidRDefault="006733D0" w:rsidP="006733D0">
      <w:pPr>
        <w:ind w:firstLine="567"/>
        <w:jc w:val="both"/>
        <w:rPr>
          <w:color w:val="000000"/>
        </w:rPr>
      </w:pPr>
      <w:r>
        <w:rPr>
          <w:color w:val="000000"/>
        </w:rPr>
        <w:t>10.Произвести оценку безопасности движения в соответствии с п.1 ГОСТ 52766-2007 « Дороги общего пользования. Элементы обустройства. Общие требования</w:t>
      </w:r>
    </w:p>
    <w:p w:rsidR="006733D0" w:rsidRDefault="006733D0" w:rsidP="006733D0">
      <w:pPr>
        <w:ind w:firstLine="567"/>
        <w:jc w:val="both"/>
        <w:rPr>
          <w:color w:val="000000"/>
        </w:rPr>
      </w:pPr>
      <w:r>
        <w:rPr>
          <w:color w:val="000000"/>
        </w:rPr>
        <w:t>11.Разработать в проекте схему организации движения и ограждения мест производства работ в соответствии с ОДМ 218.6.014-2014. Перед началом работ по строительству переходно – скоростных полос и примыканий в пределах радиусов закруглений, произвести установку технических средств организации дорожного движения в соответствии с разработанной схемой, для обеспечения безопасного движения транзитного транспорта.</w:t>
      </w:r>
    </w:p>
    <w:p w:rsidR="006733D0" w:rsidRDefault="006733D0" w:rsidP="006733D0">
      <w:pPr>
        <w:ind w:firstLine="567"/>
        <w:jc w:val="both"/>
        <w:rPr>
          <w:color w:val="000000"/>
        </w:rPr>
      </w:pPr>
      <w:r>
        <w:rPr>
          <w:color w:val="000000"/>
        </w:rPr>
        <w:t>12.Проектирование и строительство объекта должны выполнять организации, имеющие разрешительную документацию (допуски СРО, лицензии) на выполняемые виды работ.</w:t>
      </w:r>
    </w:p>
    <w:p w:rsidR="006733D0" w:rsidRDefault="006733D0" w:rsidP="006733D0">
      <w:pPr>
        <w:ind w:firstLine="567"/>
        <w:jc w:val="both"/>
        <w:rPr>
          <w:color w:val="000000"/>
        </w:rPr>
      </w:pPr>
      <w:r>
        <w:rPr>
          <w:color w:val="000000"/>
        </w:rPr>
        <w:t>13.Разработанный проект, в соответствии с выданными техническими условиями представить на согласование в Администрацию с копией разрешительной документации проектной организации на право проектирования дорог и сооружений на них.</w:t>
      </w:r>
    </w:p>
    <w:p w:rsidR="006733D0" w:rsidRDefault="006733D0" w:rsidP="006733D0">
      <w:pPr>
        <w:ind w:firstLine="567"/>
        <w:jc w:val="both"/>
        <w:rPr>
          <w:color w:val="000000"/>
        </w:rPr>
      </w:pPr>
      <w:r>
        <w:rPr>
          <w:color w:val="000000"/>
        </w:rPr>
        <w:t>14.Уведомить в письменной форме Администрацию о начале производства работ за 3 дня.</w:t>
      </w:r>
    </w:p>
    <w:p w:rsidR="006733D0" w:rsidRDefault="006733D0" w:rsidP="006733D0">
      <w:pPr>
        <w:ind w:firstLine="567"/>
        <w:jc w:val="both"/>
        <w:rPr>
          <w:color w:val="000000"/>
        </w:rPr>
      </w:pPr>
      <w:r>
        <w:rPr>
          <w:color w:val="000000"/>
        </w:rPr>
        <w:t>15.По окончании производства работ — сдать объект комиссии по акту приемки готового к эксплуатации объекта (ПСП и съездов) представителям Администрации с представлением актов на скрытые работы, подписанные заявителем.</w:t>
      </w:r>
    </w:p>
    <w:p w:rsidR="006733D0" w:rsidRDefault="006733D0" w:rsidP="006733D0">
      <w:pPr>
        <w:ind w:firstLine="567"/>
        <w:jc w:val="both"/>
        <w:rPr>
          <w:color w:val="000000"/>
        </w:rPr>
      </w:pPr>
      <w:proofErr w:type="gramStart"/>
      <w:r>
        <w:rPr>
          <w:color w:val="000000"/>
        </w:rPr>
        <w:t>16.В соответствии с Федеральным Законом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8 ноября 2007 года, выполнение строительно-монтажных работ, предусмотренных настоящими техническими условиями, и последующее содержание объекта обеспечивается заявителем (владельцем объекта) за счет собственных средств.</w:t>
      </w:r>
      <w:proofErr w:type="gramEnd"/>
    </w:p>
    <w:p w:rsidR="006733D0" w:rsidRDefault="006733D0" w:rsidP="006733D0">
      <w:pPr>
        <w:ind w:firstLine="567"/>
        <w:jc w:val="both"/>
        <w:rPr>
          <w:color w:val="000000"/>
        </w:rPr>
      </w:pPr>
      <w:r>
        <w:rPr>
          <w:color w:val="000000"/>
        </w:rPr>
        <w:t>17. Отдельно заключить договор и получить технические условия на размещение информационных и рекламных конструкций.</w:t>
      </w:r>
    </w:p>
    <w:p w:rsidR="006733D0" w:rsidRDefault="006733D0" w:rsidP="006733D0">
      <w:pPr>
        <w:ind w:firstLine="567"/>
        <w:jc w:val="both"/>
        <w:rPr>
          <w:color w:val="000000"/>
        </w:rPr>
      </w:pPr>
      <w:r>
        <w:rPr>
          <w:color w:val="000000"/>
        </w:rPr>
        <w:t>18.На период строительства объекта установить временные предупреждающие, информационные дорожные знаки и ограждения для предотвращения съезда транзитного транспорта с автодороги.</w:t>
      </w:r>
    </w:p>
    <w:p w:rsidR="006733D0" w:rsidRDefault="006733D0" w:rsidP="006733D0">
      <w:pPr>
        <w:ind w:firstLine="567"/>
        <w:jc w:val="both"/>
        <w:rPr>
          <w:color w:val="000000"/>
        </w:rPr>
      </w:pPr>
      <w:r>
        <w:rPr>
          <w:color w:val="000000"/>
        </w:rPr>
        <w:t>19. Уведомить Администрацию о завершении строительства.</w:t>
      </w:r>
    </w:p>
    <w:p w:rsidR="006733D0" w:rsidRDefault="006733D0" w:rsidP="006733D0">
      <w:pPr>
        <w:ind w:firstLine="567"/>
        <w:jc w:val="both"/>
        <w:rPr>
          <w:color w:val="000000"/>
        </w:rPr>
      </w:pPr>
      <w:r>
        <w:rPr>
          <w:color w:val="000000"/>
        </w:rPr>
        <w:t>20.При невыполнении технических условий Администрация ликвидирует данное примыкание.</w:t>
      </w:r>
    </w:p>
    <w:p w:rsidR="006733D0" w:rsidRDefault="006733D0" w:rsidP="006733D0">
      <w:pPr>
        <w:ind w:firstLine="567"/>
        <w:jc w:val="both"/>
        <w:rPr>
          <w:color w:val="000000"/>
        </w:rPr>
      </w:pPr>
      <w:r>
        <w:rPr>
          <w:color w:val="000000"/>
        </w:rPr>
        <w:t>21.Срок действия технических условий 2 год</w:t>
      </w:r>
    </w:p>
    <w:p w:rsidR="006733D0" w:rsidRDefault="006733D0" w:rsidP="006733D0">
      <w:pPr>
        <w:ind w:firstLine="567"/>
        <w:jc w:val="both"/>
        <w:rPr>
          <w:color w:val="000000"/>
        </w:rPr>
      </w:pPr>
    </w:p>
    <w:p w:rsidR="006733D0" w:rsidRDefault="006733D0" w:rsidP="006733D0">
      <w:pPr>
        <w:ind w:firstLine="567"/>
        <w:jc w:val="both"/>
        <w:rPr>
          <w:color w:val="000000"/>
        </w:rPr>
      </w:pPr>
    </w:p>
    <w:p w:rsidR="006733D0" w:rsidRDefault="006733D0" w:rsidP="006733D0">
      <w:pPr>
        <w:ind w:firstLine="567"/>
        <w:jc w:val="both"/>
        <w:rPr>
          <w:color w:val="000000"/>
        </w:rPr>
      </w:pPr>
    </w:p>
    <w:p w:rsidR="006733D0" w:rsidRDefault="006733D0" w:rsidP="006733D0">
      <w:pPr>
        <w:ind w:firstLine="567"/>
        <w:jc w:val="both"/>
        <w:rPr>
          <w:color w:val="000000"/>
        </w:rPr>
      </w:pPr>
    </w:p>
    <w:p w:rsidR="006733D0" w:rsidRDefault="006733D0" w:rsidP="006733D0">
      <w:pPr>
        <w:ind w:firstLine="567"/>
        <w:jc w:val="both"/>
        <w:rPr>
          <w:color w:val="000000"/>
        </w:rPr>
      </w:pPr>
    </w:p>
    <w:p w:rsidR="006733D0" w:rsidRDefault="006733D0" w:rsidP="006733D0">
      <w:pPr>
        <w:ind w:firstLine="567"/>
        <w:jc w:val="both"/>
        <w:rPr>
          <w:color w:val="000000"/>
        </w:rPr>
      </w:pPr>
    </w:p>
    <w:p w:rsidR="006733D0" w:rsidRDefault="006733D0" w:rsidP="006733D0">
      <w:pPr>
        <w:ind w:firstLine="567"/>
        <w:jc w:val="both"/>
        <w:rPr>
          <w:color w:val="000000"/>
        </w:rPr>
      </w:pPr>
    </w:p>
    <w:p w:rsidR="006733D0" w:rsidRDefault="006733D0" w:rsidP="006733D0">
      <w:pPr>
        <w:ind w:firstLine="567"/>
        <w:jc w:val="both"/>
        <w:rPr>
          <w:color w:val="000000"/>
        </w:rPr>
      </w:pPr>
    </w:p>
    <w:p w:rsidR="006733D0" w:rsidRDefault="006733D0" w:rsidP="006733D0">
      <w:pPr>
        <w:ind w:firstLine="567"/>
        <w:jc w:val="both"/>
        <w:rPr>
          <w:color w:val="000000"/>
        </w:rPr>
      </w:pPr>
    </w:p>
    <w:p w:rsidR="006733D0" w:rsidRDefault="006733D0" w:rsidP="00A47459">
      <w:pPr>
        <w:jc w:val="both"/>
        <w:rPr>
          <w:color w:val="000000"/>
        </w:rPr>
      </w:pPr>
    </w:p>
    <w:p w:rsidR="00A47459" w:rsidRDefault="00A47459" w:rsidP="00A47459">
      <w:pPr>
        <w:jc w:val="both"/>
        <w:rPr>
          <w:color w:val="000000"/>
        </w:rPr>
      </w:pPr>
    </w:p>
    <w:p w:rsidR="006733D0" w:rsidRDefault="006733D0" w:rsidP="006733D0">
      <w:pPr>
        <w:ind w:firstLine="567"/>
        <w:jc w:val="both"/>
        <w:rPr>
          <w:color w:val="000000"/>
        </w:rPr>
      </w:pPr>
    </w:p>
    <w:p w:rsidR="006733D0" w:rsidRDefault="006733D0" w:rsidP="006733D0">
      <w:pPr>
        <w:ind w:firstLine="567"/>
        <w:jc w:val="right"/>
        <w:rPr>
          <w:color w:val="000000"/>
        </w:rPr>
      </w:pPr>
      <w:r>
        <w:rPr>
          <w:color w:val="000000"/>
        </w:rPr>
        <w:lastRenderedPageBreak/>
        <w:t>Приложение 5</w:t>
      </w:r>
    </w:p>
    <w:p w:rsidR="006733D0" w:rsidRDefault="006733D0" w:rsidP="006733D0">
      <w:pPr>
        <w:ind w:firstLine="567"/>
        <w:jc w:val="right"/>
        <w:rPr>
          <w:color w:val="000000"/>
        </w:rPr>
      </w:pPr>
      <w:r>
        <w:rPr>
          <w:color w:val="000000"/>
        </w:rPr>
        <w:t xml:space="preserve">к Административному регламенту </w:t>
      </w:r>
    </w:p>
    <w:p w:rsidR="006733D0" w:rsidRDefault="006733D0" w:rsidP="006733D0">
      <w:pPr>
        <w:ind w:firstLine="567"/>
        <w:jc w:val="right"/>
        <w:rPr>
          <w:color w:val="000000"/>
        </w:rPr>
      </w:pPr>
      <w:r>
        <w:rPr>
          <w:color w:val="000000"/>
        </w:rPr>
        <w:t xml:space="preserve">предоставления муниципальной услуги </w:t>
      </w:r>
    </w:p>
    <w:p w:rsidR="006733D0" w:rsidRDefault="006733D0" w:rsidP="006733D0">
      <w:pPr>
        <w:ind w:firstLine="567"/>
        <w:jc w:val="right"/>
        <w:rPr>
          <w:color w:val="000000"/>
        </w:rPr>
      </w:pPr>
      <w:r>
        <w:rPr>
          <w:color w:val="000000"/>
        </w:rPr>
        <w:t xml:space="preserve">от  </w:t>
      </w:r>
      <w:proofErr w:type="gramStart"/>
      <w:r>
        <w:rPr>
          <w:color w:val="000000"/>
        </w:rPr>
        <w:t>г</w:t>
      </w:r>
      <w:proofErr w:type="gramEnd"/>
      <w:r>
        <w:rPr>
          <w:color w:val="000000"/>
        </w:rPr>
        <w:t>. №</w:t>
      </w:r>
    </w:p>
    <w:p w:rsidR="006733D0" w:rsidRDefault="006733D0" w:rsidP="006733D0">
      <w:pPr>
        <w:ind w:firstLine="567"/>
        <w:jc w:val="right"/>
        <w:rPr>
          <w:color w:val="000000"/>
        </w:rPr>
      </w:pPr>
    </w:p>
    <w:p w:rsidR="006733D0" w:rsidRDefault="006733D0" w:rsidP="006733D0">
      <w:pPr>
        <w:ind w:firstLine="567"/>
        <w:jc w:val="both"/>
        <w:rPr>
          <w:color w:val="000000"/>
        </w:rPr>
      </w:pPr>
    </w:p>
    <w:p w:rsidR="006733D0" w:rsidRDefault="006733D0" w:rsidP="006733D0">
      <w:pPr>
        <w:ind w:firstLine="567"/>
        <w:jc w:val="center"/>
        <w:rPr>
          <w:b/>
          <w:color w:val="000000"/>
        </w:rPr>
      </w:pPr>
      <w:r>
        <w:rPr>
          <w:b/>
          <w:color w:val="000000"/>
        </w:rPr>
        <w:t xml:space="preserve">Форма решения об отказе в предоставлении муниципальной услуги «Выдача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местного значения </w:t>
      </w:r>
      <w:r w:rsidR="00E05B10">
        <w:rPr>
          <w:b/>
          <w:color w:val="FF0000"/>
        </w:rPr>
        <w:t>Виргин</w:t>
      </w:r>
      <w:r w:rsidR="00A47459" w:rsidRPr="00A47459">
        <w:rPr>
          <w:b/>
          <w:color w:val="FF0000"/>
        </w:rPr>
        <w:t>ского</w:t>
      </w:r>
      <w:r w:rsidRPr="00A47459">
        <w:rPr>
          <w:b/>
          <w:color w:val="FF0000"/>
        </w:rPr>
        <w:t xml:space="preserve"> </w:t>
      </w:r>
      <w:r>
        <w:rPr>
          <w:b/>
          <w:color w:val="000000"/>
        </w:rPr>
        <w:t xml:space="preserve">сельсовета </w:t>
      </w:r>
      <w:proofErr w:type="spellStart"/>
      <w:r w:rsidR="00A47459">
        <w:rPr>
          <w:b/>
          <w:color w:val="000000"/>
        </w:rPr>
        <w:t>Нижнеломовского</w:t>
      </w:r>
      <w:proofErr w:type="spellEnd"/>
      <w:r>
        <w:rPr>
          <w:b/>
          <w:color w:val="000000"/>
        </w:rPr>
        <w:t xml:space="preserve"> района Пензенской области»</w:t>
      </w:r>
    </w:p>
    <w:p w:rsidR="006733D0" w:rsidRDefault="006733D0" w:rsidP="006733D0">
      <w:pPr>
        <w:ind w:firstLine="567"/>
        <w:jc w:val="center"/>
        <w:rPr>
          <w:b/>
          <w:color w:val="000000"/>
        </w:rPr>
      </w:pPr>
    </w:p>
    <w:p w:rsidR="006733D0" w:rsidRDefault="006733D0" w:rsidP="006733D0">
      <w:pPr>
        <w:ind w:firstLine="567"/>
        <w:jc w:val="right"/>
        <w:rPr>
          <w:color w:val="000000"/>
        </w:rPr>
      </w:pPr>
      <w:r>
        <w:rPr>
          <w:color w:val="000000"/>
        </w:rPr>
        <w:t xml:space="preserve">Кому __________________________________ (наименование заявителя) </w:t>
      </w:r>
    </w:p>
    <w:p w:rsidR="006733D0" w:rsidRDefault="006733D0" w:rsidP="006733D0">
      <w:pPr>
        <w:ind w:firstLine="567"/>
        <w:jc w:val="right"/>
        <w:rPr>
          <w:color w:val="000000"/>
        </w:rPr>
      </w:pPr>
      <w:proofErr w:type="gramStart"/>
      <w:r>
        <w:rPr>
          <w:color w:val="000000"/>
        </w:rPr>
        <w:t xml:space="preserve">___________________________________________ (для граждан: фамилия, имя, отчество, </w:t>
      </w:r>
      <w:proofErr w:type="gramEnd"/>
    </w:p>
    <w:p w:rsidR="006733D0" w:rsidRDefault="006733D0" w:rsidP="006733D0">
      <w:pPr>
        <w:ind w:firstLine="567"/>
        <w:jc w:val="right"/>
        <w:rPr>
          <w:color w:val="000000"/>
        </w:rPr>
      </w:pPr>
      <w:r>
        <w:rPr>
          <w:color w:val="000000"/>
        </w:rPr>
        <w:t xml:space="preserve">__________________________________________ для юридических лиц: полное наименование организации, </w:t>
      </w:r>
    </w:p>
    <w:p w:rsidR="006733D0" w:rsidRDefault="006733D0" w:rsidP="006733D0">
      <w:pPr>
        <w:ind w:firstLine="567"/>
        <w:jc w:val="right"/>
        <w:rPr>
          <w:color w:val="000000"/>
        </w:rPr>
      </w:pPr>
      <w:r>
        <w:rPr>
          <w:color w:val="000000"/>
        </w:rPr>
        <w:t xml:space="preserve">____________________________________________ фамилия, имя, отчество руководителя), </w:t>
      </w:r>
    </w:p>
    <w:p w:rsidR="006733D0" w:rsidRDefault="006733D0" w:rsidP="006733D0">
      <w:pPr>
        <w:ind w:firstLine="567"/>
        <w:jc w:val="right"/>
        <w:rPr>
          <w:color w:val="000000"/>
        </w:rPr>
      </w:pPr>
      <w:r>
        <w:rPr>
          <w:color w:val="000000"/>
        </w:rPr>
        <w:t xml:space="preserve">____________________________________________ почтовый индекс, адрес, телефон) </w:t>
      </w:r>
    </w:p>
    <w:p w:rsidR="006733D0" w:rsidRDefault="006733D0" w:rsidP="006733D0">
      <w:pPr>
        <w:ind w:firstLine="567"/>
        <w:jc w:val="right"/>
        <w:rPr>
          <w:color w:val="000000"/>
        </w:rPr>
      </w:pPr>
      <w:r>
        <w:rPr>
          <w:color w:val="000000"/>
        </w:rPr>
        <w:t xml:space="preserve">____________№______________ </w:t>
      </w:r>
    </w:p>
    <w:p w:rsidR="006733D0" w:rsidRDefault="006733D0" w:rsidP="006733D0">
      <w:pPr>
        <w:ind w:firstLine="567"/>
        <w:jc w:val="both"/>
        <w:rPr>
          <w:color w:val="000000"/>
        </w:rPr>
      </w:pPr>
    </w:p>
    <w:p w:rsidR="006733D0" w:rsidRDefault="006733D0" w:rsidP="006733D0">
      <w:pPr>
        <w:ind w:firstLine="567"/>
        <w:jc w:val="center"/>
        <w:rPr>
          <w:b/>
          <w:color w:val="000000"/>
        </w:rPr>
      </w:pPr>
      <w:r>
        <w:rPr>
          <w:b/>
          <w:color w:val="000000"/>
        </w:rPr>
        <w:t xml:space="preserve">Решение об отказе в предоставлении муниципальной услуги «Выдача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местного значения </w:t>
      </w:r>
      <w:r w:rsidR="00E05B10">
        <w:rPr>
          <w:b/>
          <w:color w:val="FF0000"/>
        </w:rPr>
        <w:t>Виргин</w:t>
      </w:r>
      <w:r w:rsidR="00A47459" w:rsidRPr="00A47459">
        <w:rPr>
          <w:b/>
          <w:color w:val="FF0000"/>
        </w:rPr>
        <w:t>ского</w:t>
      </w:r>
      <w:r>
        <w:rPr>
          <w:b/>
          <w:color w:val="000000"/>
        </w:rPr>
        <w:t xml:space="preserve"> сельсовета </w:t>
      </w:r>
      <w:proofErr w:type="spellStart"/>
      <w:r w:rsidR="00A47459">
        <w:rPr>
          <w:b/>
          <w:color w:val="000000"/>
        </w:rPr>
        <w:t>Нижнеломовского</w:t>
      </w:r>
      <w:proofErr w:type="spellEnd"/>
      <w:r>
        <w:rPr>
          <w:b/>
          <w:color w:val="000000"/>
        </w:rPr>
        <w:t xml:space="preserve"> района Пензенской области».</w:t>
      </w:r>
    </w:p>
    <w:p w:rsidR="006733D0" w:rsidRDefault="006733D0" w:rsidP="006733D0">
      <w:pPr>
        <w:ind w:firstLine="567"/>
        <w:jc w:val="center"/>
        <w:rPr>
          <w:b/>
          <w:color w:val="000000"/>
        </w:rPr>
      </w:pPr>
    </w:p>
    <w:p w:rsidR="006733D0" w:rsidRDefault="006733D0" w:rsidP="006733D0">
      <w:pPr>
        <w:ind w:firstLine="567"/>
        <w:jc w:val="both"/>
        <w:rPr>
          <w:color w:val="000000"/>
        </w:rPr>
      </w:pPr>
      <w:r>
        <w:rPr>
          <w:color w:val="000000"/>
        </w:rPr>
        <w:t xml:space="preserve">Администрацией рассмотрено заявление </w:t>
      </w:r>
    </w:p>
    <w:p w:rsidR="006733D0" w:rsidRDefault="006733D0" w:rsidP="006733D0">
      <w:pPr>
        <w:ind w:firstLine="567"/>
        <w:jc w:val="both"/>
        <w:rPr>
          <w:color w:val="000000"/>
        </w:rPr>
      </w:pPr>
      <w:r>
        <w:rPr>
          <w:color w:val="000000"/>
        </w:rPr>
        <w:t>_____________________________________________________________________________</w:t>
      </w:r>
    </w:p>
    <w:p w:rsidR="006733D0" w:rsidRDefault="006733D0" w:rsidP="006733D0">
      <w:pPr>
        <w:ind w:firstLine="567"/>
        <w:jc w:val="both"/>
        <w:rPr>
          <w:color w:val="000000"/>
        </w:rPr>
      </w:pPr>
      <w:r>
        <w:rPr>
          <w:color w:val="000000"/>
        </w:rPr>
        <w:t xml:space="preserve">(наименование (ФИО) заявителя) </w:t>
      </w:r>
    </w:p>
    <w:p w:rsidR="006733D0" w:rsidRDefault="006733D0" w:rsidP="006733D0">
      <w:pPr>
        <w:ind w:firstLine="567"/>
        <w:jc w:val="both"/>
        <w:rPr>
          <w:color w:val="000000"/>
        </w:rPr>
      </w:pPr>
      <w:r>
        <w:rPr>
          <w:color w:val="000000"/>
        </w:rPr>
        <w:t>по вопросу:__________________________________________________________________________ ___________________________________________________________________________________с кадастровым номером (указывается при необходимости)</w:t>
      </w:r>
    </w:p>
    <w:p w:rsidR="006733D0" w:rsidRDefault="006733D0" w:rsidP="006733D0">
      <w:pPr>
        <w:ind w:firstLine="567"/>
        <w:jc w:val="both"/>
        <w:rPr>
          <w:color w:val="000000"/>
        </w:rPr>
      </w:pPr>
      <w:r>
        <w:rPr>
          <w:color w:val="000000"/>
        </w:rPr>
        <w:t xml:space="preserve">____________________________________________________________________________________________________________________________________________________________ </w:t>
      </w:r>
    </w:p>
    <w:p w:rsidR="006733D0" w:rsidRDefault="006733D0" w:rsidP="006733D0">
      <w:pPr>
        <w:ind w:firstLine="567"/>
        <w:jc w:val="both"/>
        <w:rPr>
          <w:color w:val="000000"/>
        </w:rPr>
      </w:pPr>
    </w:p>
    <w:p w:rsidR="006733D0" w:rsidRDefault="006733D0" w:rsidP="006733D0">
      <w:pPr>
        <w:ind w:firstLine="567"/>
        <w:jc w:val="both"/>
        <w:rPr>
          <w:color w:val="000000"/>
        </w:rPr>
      </w:pPr>
      <w:r>
        <w:rPr>
          <w:color w:val="000000"/>
        </w:rPr>
        <w:t xml:space="preserve">В предоставлении муниципальной услуги «Выдача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местного значения </w:t>
      </w:r>
      <w:r w:rsidR="00E05B10">
        <w:rPr>
          <w:color w:val="FF0000"/>
        </w:rPr>
        <w:t>Виргин</w:t>
      </w:r>
      <w:r w:rsidR="00A47459" w:rsidRPr="00A47459">
        <w:rPr>
          <w:color w:val="FF0000"/>
        </w:rPr>
        <w:t>ского</w:t>
      </w:r>
      <w:r>
        <w:rPr>
          <w:color w:val="000000"/>
        </w:rPr>
        <w:t xml:space="preserve"> сельсовета </w:t>
      </w:r>
      <w:proofErr w:type="spellStart"/>
      <w:r w:rsidR="00A47459">
        <w:rPr>
          <w:color w:val="000000"/>
        </w:rPr>
        <w:t>Нижнеломовского</w:t>
      </w:r>
      <w:proofErr w:type="spellEnd"/>
      <w:r>
        <w:rPr>
          <w:color w:val="000000"/>
        </w:rPr>
        <w:t xml:space="preserve"> района Пензенской области» Вам отказано по следующим основаниям (указывается основани</w:t>
      </w:r>
      <w:proofErr w:type="gramStart"/>
      <w:r>
        <w:rPr>
          <w:color w:val="000000"/>
        </w:rPr>
        <w:t>е(</w:t>
      </w:r>
      <w:proofErr w:type="gramEnd"/>
      <w:r>
        <w:rPr>
          <w:color w:val="000000"/>
        </w:rPr>
        <w:t>я)).</w:t>
      </w:r>
    </w:p>
    <w:p w:rsidR="006733D0" w:rsidRDefault="006733D0" w:rsidP="006733D0">
      <w:pPr>
        <w:ind w:firstLine="567"/>
        <w:jc w:val="both"/>
        <w:rPr>
          <w:color w:val="000000"/>
        </w:rPr>
      </w:pPr>
    </w:p>
    <w:p w:rsidR="006733D0" w:rsidRDefault="006733D0" w:rsidP="006733D0">
      <w:pPr>
        <w:ind w:firstLine="567"/>
        <w:jc w:val="both"/>
        <w:rPr>
          <w:color w:val="000000"/>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285"/>
        <w:gridCol w:w="266"/>
      </w:tblGrid>
      <w:tr w:rsidR="006733D0" w:rsidTr="006733D0">
        <w:trPr>
          <w:jc w:val="center"/>
        </w:trPr>
        <w:tc>
          <w:tcPr>
            <w:tcW w:w="0" w:type="auto"/>
            <w:tcBorders>
              <w:top w:val="single" w:sz="4" w:space="0" w:color="00000A"/>
              <w:left w:val="single" w:sz="4" w:space="0" w:color="00000A"/>
              <w:bottom w:val="single" w:sz="4" w:space="0" w:color="00000A"/>
              <w:right w:val="single" w:sz="4" w:space="0" w:color="00000A"/>
            </w:tcBorders>
            <w:tcMar>
              <w:top w:w="0" w:type="dxa"/>
              <w:left w:w="88" w:type="dxa"/>
              <w:bottom w:w="0" w:type="dxa"/>
              <w:right w:w="108" w:type="dxa"/>
            </w:tcMar>
            <w:vAlign w:val="bottom"/>
            <w:hideMark/>
          </w:tcPr>
          <w:p w:rsidR="006733D0" w:rsidRDefault="006733D0">
            <w:pPr>
              <w:jc w:val="both"/>
              <w:rPr>
                <w:color w:val="000000"/>
              </w:rPr>
            </w:pPr>
            <w:r>
              <w:rPr>
                <w:color w:val="000000"/>
              </w:rPr>
              <w:t> Основания отказа</w:t>
            </w:r>
          </w:p>
        </w:tc>
        <w:tc>
          <w:tcPr>
            <w:tcW w:w="0" w:type="auto"/>
            <w:tcBorders>
              <w:top w:val="single" w:sz="4" w:space="0" w:color="00000A"/>
              <w:left w:val="single" w:sz="4" w:space="0" w:color="00000A"/>
              <w:bottom w:val="single" w:sz="4" w:space="0" w:color="00000A"/>
              <w:right w:val="single" w:sz="4" w:space="0" w:color="00000A"/>
            </w:tcBorders>
            <w:vAlign w:val="bottom"/>
            <w:hideMark/>
          </w:tcPr>
          <w:p w:rsidR="006733D0" w:rsidRDefault="006733D0">
            <w:pPr>
              <w:jc w:val="both"/>
              <w:rPr>
                <w:color w:val="000000"/>
              </w:rPr>
            </w:pPr>
            <w:r>
              <w:rPr>
                <w:color w:val="000000"/>
              </w:rPr>
              <w:t> </w:t>
            </w:r>
          </w:p>
        </w:tc>
      </w:tr>
      <w:tr w:rsidR="006733D0" w:rsidTr="006733D0">
        <w:trPr>
          <w:jc w:val="center"/>
        </w:trPr>
        <w:tc>
          <w:tcPr>
            <w:tcW w:w="0" w:type="auto"/>
            <w:tcBorders>
              <w:top w:val="single" w:sz="4" w:space="0" w:color="00000A"/>
              <w:left w:val="single" w:sz="4" w:space="0" w:color="00000A"/>
              <w:bottom w:val="single" w:sz="4" w:space="0" w:color="00000A"/>
              <w:right w:val="single" w:sz="4" w:space="0" w:color="00000A"/>
            </w:tcBorders>
            <w:tcMar>
              <w:top w:w="0" w:type="dxa"/>
              <w:left w:w="88" w:type="dxa"/>
              <w:bottom w:w="0" w:type="dxa"/>
              <w:right w:w="108" w:type="dxa"/>
            </w:tcMar>
            <w:vAlign w:val="center"/>
            <w:hideMark/>
          </w:tcPr>
          <w:p w:rsidR="006733D0" w:rsidRDefault="006733D0">
            <w:pPr>
              <w:jc w:val="both"/>
              <w:rPr>
                <w:color w:val="000000"/>
              </w:rPr>
            </w:pPr>
            <w:r>
              <w:rPr>
                <w:color w:val="000000"/>
              </w:rPr>
              <w:t xml:space="preserve">Непредставление Заявителем документов, указанных в пункте 2.6 Административного регламента; </w:t>
            </w:r>
          </w:p>
        </w:tc>
        <w:tc>
          <w:tcPr>
            <w:tcW w:w="0" w:type="auto"/>
            <w:tcBorders>
              <w:top w:val="single" w:sz="4" w:space="0" w:color="00000A"/>
              <w:left w:val="single" w:sz="4" w:space="0" w:color="00000A"/>
              <w:bottom w:val="single" w:sz="4" w:space="0" w:color="00000A"/>
              <w:right w:val="single" w:sz="4" w:space="0" w:color="00000A"/>
            </w:tcBorders>
            <w:vAlign w:val="bottom"/>
            <w:hideMark/>
          </w:tcPr>
          <w:p w:rsidR="006733D0" w:rsidRDefault="006733D0">
            <w:pPr>
              <w:jc w:val="both"/>
              <w:rPr>
                <w:color w:val="000000"/>
              </w:rPr>
            </w:pPr>
            <w:r>
              <w:rPr>
                <w:color w:val="000000"/>
              </w:rPr>
              <w:t> </w:t>
            </w:r>
          </w:p>
        </w:tc>
      </w:tr>
      <w:tr w:rsidR="006733D0" w:rsidTr="006733D0">
        <w:trPr>
          <w:jc w:val="center"/>
        </w:trPr>
        <w:tc>
          <w:tcPr>
            <w:tcW w:w="0" w:type="auto"/>
            <w:tcBorders>
              <w:top w:val="single" w:sz="4" w:space="0" w:color="00000A"/>
              <w:left w:val="single" w:sz="4" w:space="0" w:color="00000A"/>
              <w:bottom w:val="single" w:sz="4" w:space="0" w:color="00000A"/>
              <w:right w:val="single" w:sz="4" w:space="0" w:color="00000A"/>
            </w:tcBorders>
            <w:tcMar>
              <w:top w:w="0" w:type="dxa"/>
              <w:left w:w="88" w:type="dxa"/>
              <w:bottom w:w="0" w:type="dxa"/>
              <w:right w:w="108" w:type="dxa"/>
            </w:tcMar>
            <w:vAlign w:val="center"/>
            <w:hideMark/>
          </w:tcPr>
          <w:p w:rsidR="006733D0" w:rsidRDefault="006733D0">
            <w:pPr>
              <w:jc w:val="both"/>
              <w:rPr>
                <w:color w:val="000000"/>
              </w:rPr>
            </w:pPr>
            <w:r>
              <w:rPr>
                <w:color w:val="000000"/>
              </w:rPr>
              <w:t xml:space="preserve">Наличие противоречивой, недостоверной (искаженной) информации в заявлении и документах, необходимых для предоставления Муниципальной услуги, представленных заявителем и/или полученных в порядке межведомственного информационного взаимодействия; </w:t>
            </w:r>
          </w:p>
        </w:tc>
        <w:tc>
          <w:tcPr>
            <w:tcW w:w="0" w:type="auto"/>
            <w:tcBorders>
              <w:top w:val="single" w:sz="4" w:space="0" w:color="00000A"/>
              <w:left w:val="single" w:sz="4" w:space="0" w:color="00000A"/>
              <w:bottom w:val="single" w:sz="4" w:space="0" w:color="00000A"/>
              <w:right w:val="single" w:sz="4" w:space="0" w:color="00000A"/>
            </w:tcBorders>
            <w:vAlign w:val="bottom"/>
            <w:hideMark/>
          </w:tcPr>
          <w:p w:rsidR="006733D0" w:rsidRDefault="006733D0">
            <w:pPr>
              <w:jc w:val="both"/>
              <w:rPr>
                <w:color w:val="000000"/>
              </w:rPr>
            </w:pPr>
            <w:r>
              <w:rPr>
                <w:color w:val="000000"/>
              </w:rPr>
              <w:t> </w:t>
            </w:r>
          </w:p>
        </w:tc>
      </w:tr>
      <w:tr w:rsidR="006733D0" w:rsidTr="006733D0">
        <w:trPr>
          <w:jc w:val="center"/>
        </w:trPr>
        <w:tc>
          <w:tcPr>
            <w:tcW w:w="0" w:type="auto"/>
            <w:tcBorders>
              <w:top w:val="single" w:sz="4" w:space="0" w:color="00000A"/>
              <w:left w:val="single" w:sz="4" w:space="0" w:color="00000A"/>
              <w:bottom w:val="single" w:sz="4" w:space="0" w:color="00000A"/>
              <w:right w:val="single" w:sz="4" w:space="0" w:color="00000A"/>
            </w:tcBorders>
            <w:tcMar>
              <w:top w:w="0" w:type="dxa"/>
              <w:left w:w="88" w:type="dxa"/>
              <w:bottom w:w="0" w:type="dxa"/>
              <w:right w:w="108" w:type="dxa"/>
            </w:tcMar>
            <w:vAlign w:val="center"/>
            <w:hideMark/>
          </w:tcPr>
          <w:p w:rsidR="006733D0" w:rsidRDefault="006733D0">
            <w:pPr>
              <w:jc w:val="both"/>
              <w:rPr>
                <w:color w:val="000000"/>
              </w:rPr>
            </w:pPr>
            <w:r>
              <w:rPr>
                <w:color w:val="000000"/>
              </w:rPr>
              <w:t>Обращение Заявителя за предоставлением Муниципальной услуги на земельный участок, в отношении которого ранее по его заявлению (по заявлению его бывшего правообладателя) было выдано согласование, в случаях, если срок действия согласования и технических условий не истек;</w:t>
            </w:r>
          </w:p>
        </w:tc>
        <w:tc>
          <w:tcPr>
            <w:tcW w:w="0" w:type="auto"/>
            <w:tcBorders>
              <w:top w:val="single" w:sz="4" w:space="0" w:color="00000A"/>
              <w:left w:val="single" w:sz="4" w:space="0" w:color="00000A"/>
              <w:bottom w:val="single" w:sz="4" w:space="0" w:color="00000A"/>
              <w:right w:val="single" w:sz="4" w:space="0" w:color="00000A"/>
            </w:tcBorders>
            <w:vAlign w:val="bottom"/>
            <w:hideMark/>
          </w:tcPr>
          <w:p w:rsidR="006733D0" w:rsidRDefault="006733D0">
            <w:pPr>
              <w:jc w:val="both"/>
              <w:rPr>
                <w:color w:val="000000"/>
              </w:rPr>
            </w:pPr>
            <w:r>
              <w:rPr>
                <w:color w:val="000000"/>
              </w:rPr>
              <w:t> </w:t>
            </w:r>
          </w:p>
        </w:tc>
      </w:tr>
      <w:tr w:rsidR="006733D0" w:rsidTr="006733D0">
        <w:trPr>
          <w:jc w:val="center"/>
        </w:trPr>
        <w:tc>
          <w:tcPr>
            <w:tcW w:w="0" w:type="auto"/>
            <w:tcBorders>
              <w:top w:val="single" w:sz="4" w:space="0" w:color="00000A"/>
              <w:left w:val="single" w:sz="4" w:space="0" w:color="00000A"/>
              <w:bottom w:val="single" w:sz="4" w:space="0" w:color="00000A"/>
              <w:right w:val="single" w:sz="4" w:space="0" w:color="00000A"/>
            </w:tcBorders>
            <w:tcMar>
              <w:top w:w="0" w:type="dxa"/>
              <w:left w:w="88" w:type="dxa"/>
              <w:bottom w:w="0" w:type="dxa"/>
              <w:right w:w="108" w:type="dxa"/>
            </w:tcMar>
            <w:vAlign w:val="center"/>
            <w:hideMark/>
          </w:tcPr>
          <w:p w:rsidR="006733D0" w:rsidRDefault="006733D0">
            <w:pPr>
              <w:jc w:val="both"/>
              <w:rPr>
                <w:color w:val="000000"/>
              </w:rPr>
            </w:pPr>
            <w:r>
              <w:rPr>
                <w:color w:val="000000"/>
              </w:rPr>
              <w:t xml:space="preserve">Заявитель не является правообладателем земельного участка, (в том </w:t>
            </w:r>
            <w:proofErr w:type="gramStart"/>
            <w:r>
              <w:rPr>
                <w:color w:val="000000"/>
              </w:rPr>
              <w:t>числе</w:t>
            </w:r>
            <w:proofErr w:type="gramEnd"/>
            <w:r>
              <w:rPr>
                <w:color w:val="000000"/>
              </w:rPr>
              <w:t xml:space="preserve"> к которому запрашивается присоединение);</w:t>
            </w:r>
          </w:p>
        </w:tc>
        <w:tc>
          <w:tcPr>
            <w:tcW w:w="0" w:type="auto"/>
            <w:tcBorders>
              <w:top w:val="single" w:sz="4" w:space="0" w:color="00000A"/>
              <w:left w:val="single" w:sz="4" w:space="0" w:color="00000A"/>
              <w:bottom w:val="single" w:sz="4" w:space="0" w:color="00000A"/>
              <w:right w:val="single" w:sz="4" w:space="0" w:color="00000A"/>
            </w:tcBorders>
            <w:vAlign w:val="bottom"/>
            <w:hideMark/>
          </w:tcPr>
          <w:p w:rsidR="006733D0" w:rsidRDefault="006733D0">
            <w:pPr>
              <w:jc w:val="both"/>
              <w:rPr>
                <w:color w:val="000000"/>
              </w:rPr>
            </w:pPr>
            <w:r>
              <w:rPr>
                <w:color w:val="000000"/>
              </w:rPr>
              <w:t> </w:t>
            </w:r>
          </w:p>
        </w:tc>
      </w:tr>
      <w:tr w:rsidR="006733D0" w:rsidTr="006733D0">
        <w:trPr>
          <w:jc w:val="center"/>
        </w:trPr>
        <w:tc>
          <w:tcPr>
            <w:tcW w:w="0" w:type="auto"/>
            <w:tcBorders>
              <w:top w:val="single" w:sz="4" w:space="0" w:color="00000A"/>
              <w:left w:val="single" w:sz="4" w:space="0" w:color="00000A"/>
              <w:bottom w:val="single" w:sz="4" w:space="0" w:color="00000A"/>
              <w:right w:val="single" w:sz="4" w:space="0" w:color="00000A"/>
            </w:tcBorders>
            <w:tcMar>
              <w:top w:w="0" w:type="dxa"/>
              <w:left w:w="88" w:type="dxa"/>
              <w:bottom w:w="0" w:type="dxa"/>
              <w:right w:w="108" w:type="dxa"/>
            </w:tcMar>
            <w:vAlign w:val="center"/>
            <w:hideMark/>
          </w:tcPr>
          <w:p w:rsidR="006733D0" w:rsidRDefault="006733D0">
            <w:pPr>
              <w:jc w:val="both"/>
              <w:rPr>
                <w:color w:val="000000"/>
              </w:rPr>
            </w:pPr>
            <w:r>
              <w:rPr>
                <w:color w:val="000000"/>
              </w:rPr>
              <w:t>Присоединение к испрашиваемому участку, границы которого не установлены в соответствии с действующим законодательством, земельный участок в соответствии со сведениями ГКН носит сведения о временном характере;</w:t>
            </w:r>
          </w:p>
        </w:tc>
        <w:tc>
          <w:tcPr>
            <w:tcW w:w="0" w:type="auto"/>
            <w:tcBorders>
              <w:top w:val="single" w:sz="4" w:space="0" w:color="00000A"/>
              <w:left w:val="single" w:sz="4" w:space="0" w:color="00000A"/>
              <w:bottom w:val="single" w:sz="4" w:space="0" w:color="00000A"/>
              <w:right w:val="single" w:sz="4" w:space="0" w:color="00000A"/>
            </w:tcBorders>
            <w:vAlign w:val="bottom"/>
            <w:hideMark/>
          </w:tcPr>
          <w:p w:rsidR="006733D0" w:rsidRDefault="006733D0">
            <w:pPr>
              <w:jc w:val="both"/>
              <w:rPr>
                <w:color w:val="000000"/>
              </w:rPr>
            </w:pPr>
            <w:r>
              <w:rPr>
                <w:color w:val="000000"/>
              </w:rPr>
              <w:t> </w:t>
            </w:r>
          </w:p>
        </w:tc>
      </w:tr>
      <w:tr w:rsidR="006733D0" w:rsidTr="006733D0">
        <w:trPr>
          <w:jc w:val="center"/>
        </w:trPr>
        <w:tc>
          <w:tcPr>
            <w:tcW w:w="0" w:type="auto"/>
            <w:tcBorders>
              <w:top w:val="single" w:sz="4" w:space="0" w:color="00000A"/>
              <w:left w:val="single" w:sz="4" w:space="0" w:color="00000A"/>
              <w:bottom w:val="single" w:sz="4" w:space="0" w:color="00000A"/>
              <w:right w:val="single" w:sz="4" w:space="0" w:color="00000A"/>
            </w:tcBorders>
            <w:tcMar>
              <w:top w:w="0" w:type="dxa"/>
              <w:left w:w="88" w:type="dxa"/>
              <w:bottom w:w="0" w:type="dxa"/>
              <w:right w:w="108" w:type="dxa"/>
            </w:tcMar>
            <w:vAlign w:val="center"/>
            <w:hideMark/>
          </w:tcPr>
          <w:p w:rsidR="006733D0" w:rsidRDefault="006733D0">
            <w:pPr>
              <w:jc w:val="both"/>
              <w:rPr>
                <w:color w:val="000000"/>
              </w:rPr>
            </w:pPr>
            <w:r>
              <w:rPr>
                <w:color w:val="000000"/>
              </w:rPr>
              <w:t xml:space="preserve">Присоединение (примыкание) к автомобильной дороге не соответствует требованиям ГОСТ </w:t>
            </w:r>
            <w:proofErr w:type="gramStart"/>
            <w:r>
              <w:rPr>
                <w:color w:val="000000"/>
              </w:rPr>
              <w:t>Р</w:t>
            </w:r>
            <w:proofErr w:type="gramEnd"/>
            <w:r>
              <w:rPr>
                <w:color w:val="000000"/>
              </w:rPr>
              <w:t xml:space="preserve"> 52398-2005 «Классификация автомобильных дорог. Основные параметры и требования», СП 34.13330.2012 «Автомобильные дороги», СП 42.13330.2016 «Градостроительство. Планировка и застройка городских и сельских поселений»; «Рекомендации по проектированию улиц и дорог городов и сельских поселений», составленных к главе СНиП 2.07.01-89 «Градостроительство. Планировка и застройка городских и сельских поселений»;</w:t>
            </w:r>
          </w:p>
        </w:tc>
        <w:tc>
          <w:tcPr>
            <w:tcW w:w="0" w:type="auto"/>
            <w:tcBorders>
              <w:top w:val="single" w:sz="4" w:space="0" w:color="00000A"/>
              <w:left w:val="single" w:sz="4" w:space="0" w:color="00000A"/>
              <w:bottom w:val="single" w:sz="4" w:space="0" w:color="00000A"/>
              <w:right w:val="single" w:sz="4" w:space="0" w:color="00000A"/>
            </w:tcBorders>
            <w:vAlign w:val="bottom"/>
            <w:hideMark/>
          </w:tcPr>
          <w:p w:rsidR="006733D0" w:rsidRDefault="006733D0">
            <w:pPr>
              <w:jc w:val="both"/>
              <w:rPr>
                <w:color w:val="000000"/>
              </w:rPr>
            </w:pPr>
            <w:r>
              <w:rPr>
                <w:color w:val="000000"/>
              </w:rPr>
              <w:t> </w:t>
            </w:r>
          </w:p>
        </w:tc>
      </w:tr>
      <w:tr w:rsidR="006733D0" w:rsidTr="006733D0">
        <w:trPr>
          <w:jc w:val="center"/>
        </w:trPr>
        <w:tc>
          <w:tcPr>
            <w:tcW w:w="0" w:type="auto"/>
            <w:tcBorders>
              <w:top w:val="single" w:sz="4" w:space="0" w:color="00000A"/>
              <w:left w:val="single" w:sz="4" w:space="0" w:color="00000A"/>
              <w:bottom w:val="single" w:sz="4" w:space="0" w:color="00000A"/>
              <w:right w:val="single" w:sz="4" w:space="0" w:color="00000A"/>
            </w:tcBorders>
            <w:tcMar>
              <w:top w:w="0" w:type="dxa"/>
              <w:left w:w="88" w:type="dxa"/>
              <w:bottom w:w="0" w:type="dxa"/>
              <w:right w:w="108" w:type="dxa"/>
            </w:tcMar>
            <w:vAlign w:val="center"/>
            <w:hideMark/>
          </w:tcPr>
          <w:p w:rsidR="006733D0" w:rsidRDefault="006733D0">
            <w:pPr>
              <w:jc w:val="both"/>
              <w:rPr>
                <w:color w:val="000000"/>
              </w:rPr>
            </w:pPr>
            <w:r>
              <w:rPr>
                <w:color w:val="000000"/>
              </w:rPr>
              <w:t>Нарушение прав собственности на земельные участки третьих лиц в случае организации присоединения (примыкания);</w:t>
            </w:r>
          </w:p>
        </w:tc>
        <w:tc>
          <w:tcPr>
            <w:tcW w:w="0" w:type="auto"/>
            <w:tcBorders>
              <w:top w:val="single" w:sz="4" w:space="0" w:color="00000A"/>
              <w:left w:val="single" w:sz="4" w:space="0" w:color="00000A"/>
              <w:bottom w:val="single" w:sz="4" w:space="0" w:color="00000A"/>
              <w:right w:val="single" w:sz="4" w:space="0" w:color="00000A"/>
            </w:tcBorders>
            <w:vAlign w:val="bottom"/>
            <w:hideMark/>
          </w:tcPr>
          <w:p w:rsidR="006733D0" w:rsidRDefault="006733D0">
            <w:pPr>
              <w:jc w:val="both"/>
              <w:rPr>
                <w:color w:val="000000"/>
              </w:rPr>
            </w:pPr>
            <w:r>
              <w:rPr>
                <w:color w:val="000000"/>
              </w:rPr>
              <w:t> </w:t>
            </w:r>
          </w:p>
        </w:tc>
      </w:tr>
      <w:tr w:rsidR="006733D0" w:rsidTr="006733D0">
        <w:trPr>
          <w:jc w:val="center"/>
        </w:trPr>
        <w:tc>
          <w:tcPr>
            <w:tcW w:w="0" w:type="auto"/>
            <w:tcBorders>
              <w:top w:val="single" w:sz="4" w:space="0" w:color="00000A"/>
              <w:left w:val="single" w:sz="4" w:space="0" w:color="00000A"/>
              <w:bottom w:val="single" w:sz="4" w:space="0" w:color="00000A"/>
              <w:right w:val="single" w:sz="4" w:space="0" w:color="00000A"/>
            </w:tcBorders>
            <w:tcMar>
              <w:top w:w="0" w:type="dxa"/>
              <w:left w:w="88" w:type="dxa"/>
              <w:bottom w:w="0" w:type="dxa"/>
              <w:right w:w="108" w:type="dxa"/>
            </w:tcMar>
            <w:vAlign w:val="center"/>
            <w:hideMark/>
          </w:tcPr>
          <w:p w:rsidR="006733D0" w:rsidRDefault="006733D0">
            <w:pPr>
              <w:jc w:val="both"/>
              <w:rPr>
                <w:color w:val="000000"/>
              </w:rPr>
            </w:pPr>
            <w:r>
              <w:rPr>
                <w:color w:val="000000"/>
              </w:rPr>
              <w:t>Выбор места присоединения (примыкания) объекта осуществляется на участке автомобильной дороги с уклоном, превышающим 40 промилле (в соответствии с СП 34.13330.2012 «Автомобильные дороги»);</w:t>
            </w:r>
          </w:p>
        </w:tc>
        <w:tc>
          <w:tcPr>
            <w:tcW w:w="0" w:type="auto"/>
            <w:tcBorders>
              <w:top w:val="single" w:sz="4" w:space="0" w:color="00000A"/>
              <w:left w:val="single" w:sz="4" w:space="0" w:color="00000A"/>
              <w:bottom w:val="single" w:sz="4" w:space="0" w:color="00000A"/>
              <w:right w:val="single" w:sz="4" w:space="0" w:color="00000A"/>
            </w:tcBorders>
            <w:vAlign w:val="bottom"/>
            <w:hideMark/>
          </w:tcPr>
          <w:p w:rsidR="006733D0" w:rsidRDefault="006733D0">
            <w:pPr>
              <w:jc w:val="both"/>
              <w:rPr>
                <w:color w:val="000000"/>
              </w:rPr>
            </w:pPr>
            <w:r>
              <w:rPr>
                <w:color w:val="000000"/>
              </w:rPr>
              <w:t> </w:t>
            </w:r>
          </w:p>
        </w:tc>
      </w:tr>
      <w:tr w:rsidR="006733D0" w:rsidTr="006733D0">
        <w:trPr>
          <w:jc w:val="center"/>
        </w:trPr>
        <w:tc>
          <w:tcPr>
            <w:tcW w:w="0" w:type="auto"/>
            <w:tcBorders>
              <w:top w:val="single" w:sz="4" w:space="0" w:color="00000A"/>
              <w:left w:val="single" w:sz="4" w:space="0" w:color="00000A"/>
              <w:bottom w:val="single" w:sz="4" w:space="0" w:color="00000A"/>
              <w:right w:val="single" w:sz="4" w:space="0" w:color="00000A"/>
            </w:tcBorders>
            <w:tcMar>
              <w:top w:w="0" w:type="dxa"/>
              <w:left w:w="88" w:type="dxa"/>
              <w:bottom w:w="0" w:type="dxa"/>
              <w:right w:w="108" w:type="dxa"/>
            </w:tcMar>
            <w:vAlign w:val="center"/>
            <w:hideMark/>
          </w:tcPr>
          <w:p w:rsidR="006733D0" w:rsidRDefault="006733D0">
            <w:pPr>
              <w:jc w:val="both"/>
              <w:rPr>
                <w:color w:val="000000"/>
              </w:rPr>
            </w:pPr>
            <w:r>
              <w:rPr>
                <w:color w:val="000000"/>
              </w:rPr>
              <w:lastRenderedPageBreak/>
              <w:t>Присоединение (примыкание) объекта к автомобильной дороге предполагается выполнить не на прямом участке автомобильной дороги (в соответствии с СП 34.13330.2012 «Автомобильные дороги»);</w:t>
            </w:r>
          </w:p>
        </w:tc>
        <w:tc>
          <w:tcPr>
            <w:tcW w:w="0" w:type="auto"/>
            <w:tcBorders>
              <w:top w:val="single" w:sz="4" w:space="0" w:color="00000A"/>
              <w:left w:val="single" w:sz="4" w:space="0" w:color="00000A"/>
              <w:bottom w:val="single" w:sz="4" w:space="0" w:color="00000A"/>
              <w:right w:val="single" w:sz="4" w:space="0" w:color="00000A"/>
            </w:tcBorders>
            <w:vAlign w:val="bottom"/>
            <w:hideMark/>
          </w:tcPr>
          <w:p w:rsidR="006733D0" w:rsidRDefault="006733D0">
            <w:pPr>
              <w:jc w:val="both"/>
              <w:rPr>
                <w:color w:val="000000"/>
              </w:rPr>
            </w:pPr>
            <w:r>
              <w:rPr>
                <w:color w:val="000000"/>
              </w:rPr>
              <w:t> </w:t>
            </w:r>
          </w:p>
        </w:tc>
      </w:tr>
      <w:tr w:rsidR="006733D0" w:rsidTr="006733D0">
        <w:trPr>
          <w:jc w:val="center"/>
        </w:trPr>
        <w:tc>
          <w:tcPr>
            <w:tcW w:w="0" w:type="auto"/>
            <w:tcBorders>
              <w:top w:val="single" w:sz="4" w:space="0" w:color="00000A"/>
              <w:left w:val="single" w:sz="4" w:space="0" w:color="00000A"/>
              <w:bottom w:val="single" w:sz="4" w:space="0" w:color="00000A"/>
              <w:right w:val="single" w:sz="4" w:space="0" w:color="00000A"/>
            </w:tcBorders>
            <w:tcMar>
              <w:top w:w="0" w:type="dxa"/>
              <w:left w:w="88" w:type="dxa"/>
              <w:bottom w:w="0" w:type="dxa"/>
              <w:right w:w="108" w:type="dxa"/>
            </w:tcMar>
            <w:vAlign w:val="center"/>
            <w:hideMark/>
          </w:tcPr>
          <w:p w:rsidR="006733D0" w:rsidRDefault="006733D0">
            <w:pPr>
              <w:jc w:val="both"/>
              <w:rPr>
                <w:color w:val="000000"/>
              </w:rPr>
            </w:pPr>
            <w:r>
              <w:rPr>
                <w:color w:val="000000"/>
              </w:rPr>
              <w:t>Присоединение (примыкание) препятствует обеспечению сохранности автомобильной дороги (дамбы, мосты, все искусственные сооружения, подходы к ним, тяжеловесный транспорт);</w:t>
            </w:r>
          </w:p>
        </w:tc>
        <w:tc>
          <w:tcPr>
            <w:tcW w:w="0" w:type="auto"/>
            <w:tcBorders>
              <w:top w:val="single" w:sz="4" w:space="0" w:color="00000A"/>
              <w:left w:val="single" w:sz="4" w:space="0" w:color="00000A"/>
              <w:bottom w:val="single" w:sz="4" w:space="0" w:color="00000A"/>
              <w:right w:val="single" w:sz="4" w:space="0" w:color="00000A"/>
            </w:tcBorders>
            <w:vAlign w:val="bottom"/>
            <w:hideMark/>
          </w:tcPr>
          <w:p w:rsidR="006733D0" w:rsidRDefault="006733D0">
            <w:pPr>
              <w:jc w:val="both"/>
              <w:rPr>
                <w:color w:val="000000"/>
              </w:rPr>
            </w:pPr>
            <w:r>
              <w:rPr>
                <w:color w:val="000000"/>
              </w:rPr>
              <w:t> </w:t>
            </w:r>
          </w:p>
        </w:tc>
      </w:tr>
      <w:tr w:rsidR="006733D0" w:rsidTr="006733D0">
        <w:trPr>
          <w:jc w:val="center"/>
        </w:trPr>
        <w:tc>
          <w:tcPr>
            <w:tcW w:w="0" w:type="auto"/>
            <w:tcBorders>
              <w:top w:val="single" w:sz="4" w:space="0" w:color="00000A"/>
              <w:left w:val="single" w:sz="4" w:space="0" w:color="00000A"/>
              <w:bottom w:val="single" w:sz="4" w:space="0" w:color="00000A"/>
              <w:right w:val="single" w:sz="4" w:space="0" w:color="00000A"/>
            </w:tcBorders>
            <w:tcMar>
              <w:top w:w="0" w:type="dxa"/>
              <w:left w:w="88" w:type="dxa"/>
              <w:bottom w:w="0" w:type="dxa"/>
              <w:right w:w="108" w:type="dxa"/>
            </w:tcMar>
            <w:vAlign w:val="center"/>
            <w:hideMark/>
          </w:tcPr>
          <w:p w:rsidR="006733D0" w:rsidRDefault="006733D0">
            <w:pPr>
              <w:jc w:val="both"/>
              <w:rPr>
                <w:color w:val="000000"/>
              </w:rPr>
            </w:pPr>
            <w:r>
              <w:rPr>
                <w:color w:val="000000"/>
              </w:rPr>
              <w:t>Размещение присоединение (примыкание) не обеспечивает возможность выполнения работ по содержанию и ремонту автомобильной дороги и входящих в ее состав дорожных сооружений (ГОСТ 50597-93 «Требования к эксплуатационному состоянию дорог, допустимому по условиям безопасности дорожного движения»);</w:t>
            </w:r>
          </w:p>
        </w:tc>
        <w:tc>
          <w:tcPr>
            <w:tcW w:w="0" w:type="auto"/>
            <w:tcBorders>
              <w:top w:val="single" w:sz="4" w:space="0" w:color="00000A"/>
              <w:left w:val="single" w:sz="4" w:space="0" w:color="00000A"/>
              <w:bottom w:val="single" w:sz="4" w:space="0" w:color="00000A"/>
              <w:right w:val="single" w:sz="4" w:space="0" w:color="00000A"/>
            </w:tcBorders>
            <w:vAlign w:val="bottom"/>
            <w:hideMark/>
          </w:tcPr>
          <w:p w:rsidR="006733D0" w:rsidRDefault="006733D0">
            <w:pPr>
              <w:jc w:val="both"/>
              <w:rPr>
                <w:color w:val="000000"/>
              </w:rPr>
            </w:pPr>
            <w:r>
              <w:rPr>
                <w:color w:val="000000"/>
              </w:rPr>
              <w:t> </w:t>
            </w:r>
          </w:p>
        </w:tc>
      </w:tr>
      <w:tr w:rsidR="006733D0" w:rsidTr="006733D0">
        <w:trPr>
          <w:jc w:val="center"/>
        </w:trPr>
        <w:tc>
          <w:tcPr>
            <w:tcW w:w="0" w:type="auto"/>
            <w:tcBorders>
              <w:top w:val="single" w:sz="4" w:space="0" w:color="00000A"/>
              <w:left w:val="single" w:sz="4" w:space="0" w:color="00000A"/>
              <w:bottom w:val="single" w:sz="4" w:space="0" w:color="00000A"/>
              <w:right w:val="single" w:sz="4" w:space="0" w:color="00000A"/>
            </w:tcBorders>
            <w:tcMar>
              <w:top w:w="0" w:type="dxa"/>
              <w:left w:w="88" w:type="dxa"/>
              <w:bottom w:w="0" w:type="dxa"/>
              <w:right w:w="108" w:type="dxa"/>
            </w:tcMar>
            <w:vAlign w:val="center"/>
            <w:hideMark/>
          </w:tcPr>
          <w:p w:rsidR="006733D0" w:rsidRDefault="006733D0">
            <w:pPr>
              <w:jc w:val="both"/>
              <w:rPr>
                <w:color w:val="000000"/>
              </w:rPr>
            </w:pPr>
            <w:r>
              <w:rPr>
                <w:color w:val="000000"/>
              </w:rPr>
              <w:t xml:space="preserve">Присоединение (примыкание) ухудшает видимость на автомобильной дороге и условия обеспечения безопасности дорожного движения и использования этой автомобильной дороги (в соответствии с СП 34.13330.2012 «Автомобильные дороги»; </w:t>
            </w:r>
          </w:p>
        </w:tc>
        <w:tc>
          <w:tcPr>
            <w:tcW w:w="0" w:type="auto"/>
            <w:tcBorders>
              <w:top w:val="single" w:sz="4" w:space="0" w:color="00000A"/>
              <w:left w:val="single" w:sz="4" w:space="0" w:color="00000A"/>
              <w:bottom w:val="single" w:sz="4" w:space="0" w:color="00000A"/>
              <w:right w:val="single" w:sz="4" w:space="0" w:color="00000A"/>
            </w:tcBorders>
            <w:vAlign w:val="bottom"/>
            <w:hideMark/>
          </w:tcPr>
          <w:p w:rsidR="006733D0" w:rsidRDefault="006733D0">
            <w:pPr>
              <w:jc w:val="both"/>
              <w:rPr>
                <w:color w:val="000000"/>
              </w:rPr>
            </w:pPr>
            <w:r>
              <w:rPr>
                <w:color w:val="000000"/>
              </w:rPr>
              <w:t> </w:t>
            </w:r>
          </w:p>
        </w:tc>
      </w:tr>
      <w:tr w:rsidR="006733D0" w:rsidTr="006733D0">
        <w:trPr>
          <w:jc w:val="center"/>
        </w:trPr>
        <w:tc>
          <w:tcPr>
            <w:tcW w:w="0" w:type="auto"/>
            <w:tcBorders>
              <w:top w:val="single" w:sz="4" w:space="0" w:color="00000A"/>
              <w:left w:val="single" w:sz="4" w:space="0" w:color="00000A"/>
              <w:bottom w:val="single" w:sz="4" w:space="0" w:color="00000A"/>
              <w:right w:val="single" w:sz="4" w:space="0" w:color="00000A"/>
            </w:tcBorders>
            <w:tcMar>
              <w:top w:w="0" w:type="dxa"/>
              <w:left w:w="88" w:type="dxa"/>
              <w:bottom w:w="0" w:type="dxa"/>
              <w:right w:w="108" w:type="dxa"/>
            </w:tcMar>
            <w:vAlign w:val="center"/>
            <w:hideMark/>
          </w:tcPr>
          <w:p w:rsidR="006733D0" w:rsidRDefault="006733D0">
            <w:pPr>
              <w:jc w:val="both"/>
              <w:rPr>
                <w:color w:val="000000"/>
              </w:rPr>
            </w:pPr>
            <w:r>
              <w:rPr>
                <w:color w:val="000000"/>
              </w:rPr>
              <w:t>Использование земельного участка в заявленных целях запрещено или ограничено законодательством Российской Федерации;</w:t>
            </w:r>
          </w:p>
        </w:tc>
        <w:tc>
          <w:tcPr>
            <w:tcW w:w="0" w:type="auto"/>
            <w:tcBorders>
              <w:top w:val="single" w:sz="4" w:space="0" w:color="00000A"/>
              <w:left w:val="single" w:sz="4" w:space="0" w:color="00000A"/>
              <w:bottom w:val="single" w:sz="4" w:space="0" w:color="00000A"/>
              <w:right w:val="single" w:sz="4" w:space="0" w:color="00000A"/>
            </w:tcBorders>
            <w:vAlign w:val="bottom"/>
            <w:hideMark/>
          </w:tcPr>
          <w:p w:rsidR="006733D0" w:rsidRDefault="006733D0">
            <w:pPr>
              <w:jc w:val="both"/>
              <w:rPr>
                <w:color w:val="000000"/>
              </w:rPr>
            </w:pPr>
            <w:r>
              <w:rPr>
                <w:color w:val="000000"/>
              </w:rPr>
              <w:t> </w:t>
            </w:r>
          </w:p>
        </w:tc>
      </w:tr>
      <w:tr w:rsidR="006733D0" w:rsidTr="006733D0">
        <w:trPr>
          <w:jc w:val="center"/>
        </w:trPr>
        <w:tc>
          <w:tcPr>
            <w:tcW w:w="0" w:type="auto"/>
            <w:tcBorders>
              <w:top w:val="single" w:sz="4" w:space="0" w:color="00000A"/>
              <w:left w:val="single" w:sz="4" w:space="0" w:color="00000A"/>
              <w:bottom w:val="single" w:sz="4" w:space="0" w:color="00000A"/>
              <w:right w:val="single" w:sz="4" w:space="0" w:color="00000A"/>
            </w:tcBorders>
            <w:tcMar>
              <w:top w:w="0" w:type="dxa"/>
              <w:left w:w="88" w:type="dxa"/>
              <w:bottom w:w="0" w:type="dxa"/>
              <w:right w:w="108" w:type="dxa"/>
            </w:tcMar>
            <w:vAlign w:val="center"/>
            <w:hideMark/>
          </w:tcPr>
          <w:p w:rsidR="006733D0" w:rsidRDefault="006733D0">
            <w:pPr>
              <w:jc w:val="both"/>
              <w:rPr>
                <w:color w:val="000000"/>
              </w:rPr>
            </w:pPr>
            <w:r>
              <w:rPr>
                <w:color w:val="000000"/>
              </w:rPr>
              <w:t xml:space="preserve">Невозможность организации общего подъезда к другим земельным участкам в случае устройства примыкания; </w:t>
            </w:r>
          </w:p>
        </w:tc>
        <w:tc>
          <w:tcPr>
            <w:tcW w:w="0" w:type="auto"/>
            <w:tcBorders>
              <w:top w:val="single" w:sz="4" w:space="0" w:color="00000A"/>
              <w:left w:val="single" w:sz="4" w:space="0" w:color="00000A"/>
              <w:bottom w:val="single" w:sz="4" w:space="0" w:color="00000A"/>
              <w:right w:val="single" w:sz="4" w:space="0" w:color="00000A"/>
            </w:tcBorders>
            <w:vAlign w:val="bottom"/>
            <w:hideMark/>
          </w:tcPr>
          <w:p w:rsidR="006733D0" w:rsidRDefault="006733D0">
            <w:pPr>
              <w:jc w:val="both"/>
              <w:rPr>
                <w:color w:val="000000"/>
              </w:rPr>
            </w:pPr>
            <w:r>
              <w:rPr>
                <w:color w:val="000000"/>
              </w:rPr>
              <w:t> </w:t>
            </w:r>
          </w:p>
        </w:tc>
      </w:tr>
      <w:tr w:rsidR="006733D0" w:rsidTr="006733D0">
        <w:trPr>
          <w:jc w:val="center"/>
        </w:trPr>
        <w:tc>
          <w:tcPr>
            <w:tcW w:w="0" w:type="auto"/>
            <w:tcBorders>
              <w:top w:val="single" w:sz="4" w:space="0" w:color="00000A"/>
              <w:left w:val="single" w:sz="4" w:space="0" w:color="00000A"/>
              <w:bottom w:val="single" w:sz="4" w:space="0" w:color="00000A"/>
              <w:right w:val="single" w:sz="4" w:space="0" w:color="00000A"/>
            </w:tcBorders>
            <w:tcMar>
              <w:top w:w="0" w:type="dxa"/>
              <w:left w:w="88" w:type="dxa"/>
              <w:bottom w:w="0" w:type="dxa"/>
              <w:right w:w="108" w:type="dxa"/>
            </w:tcMar>
            <w:vAlign w:val="center"/>
            <w:hideMark/>
          </w:tcPr>
          <w:p w:rsidR="006733D0" w:rsidRDefault="006733D0">
            <w:pPr>
              <w:jc w:val="both"/>
              <w:rPr>
                <w:color w:val="000000"/>
              </w:rPr>
            </w:pPr>
            <w:r>
              <w:rPr>
                <w:color w:val="000000"/>
              </w:rPr>
              <w:t>Границы земельного участка, непредназначенного для осуществления дорожной деятельности, частично или полностью попадает в границы полосы отвода автомобильной дороги;</w:t>
            </w:r>
          </w:p>
        </w:tc>
        <w:tc>
          <w:tcPr>
            <w:tcW w:w="0" w:type="auto"/>
            <w:tcBorders>
              <w:top w:val="single" w:sz="4" w:space="0" w:color="00000A"/>
              <w:left w:val="single" w:sz="4" w:space="0" w:color="00000A"/>
              <w:bottom w:val="single" w:sz="4" w:space="0" w:color="00000A"/>
              <w:right w:val="single" w:sz="4" w:space="0" w:color="00000A"/>
            </w:tcBorders>
            <w:vAlign w:val="bottom"/>
            <w:hideMark/>
          </w:tcPr>
          <w:p w:rsidR="006733D0" w:rsidRDefault="006733D0">
            <w:pPr>
              <w:jc w:val="both"/>
              <w:rPr>
                <w:color w:val="000000"/>
              </w:rPr>
            </w:pPr>
            <w:r>
              <w:rPr>
                <w:color w:val="000000"/>
              </w:rPr>
              <w:t> </w:t>
            </w:r>
          </w:p>
        </w:tc>
      </w:tr>
      <w:tr w:rsidR="006733D0" w:rsidTr="006733D0">
        <w:trPr>
          <w:jc w:val="center"/>
        </w:trPr>
        <w:tc>
          <w:tcPr>
            <w:tcW w:w="0" w:type="auto"/>
            <w:tcBorders>
              <w:top w:val="single" w:sz="4" w:space="0" w:color="00000A"/>
              <w:left w:val="single" w:sz="4" w:space="0" w:color="00000A"/>
              <w:bottom w:val="single" w:sz="4" w:space="0" w:color="00000A"/>
              <w:right w:val="single" w:sz="4" w:space="0" w:color="00000A"/>
            </w:tcBorders>
            <w:tcMar>
              <w:top w:w="0" w:type="dxa"/>
              <w:left w:w="88" w:type="dxa"/>
              <w:bottom w:w="0" w:type="dxa"/>
              <w:right w:w="108" w:type="dxa"/>
            </w:tcMar>
            <w:vAlign w:val="center"/>
            <w:hideMark/>
          </w:tcPr>
          <w:p w:rsidR="006733D0" w:rsidRDefault="006733D0">
            <w:pPr>
              <w:jc w:val="both"/>
              <w:rPr>
                <w:color w:val="000000"/>
              </w:rPr>
            </w:pPr>
            <w:r>
              <w:rPr>
                <w:color w:val="000000"/>
              </w:rPr>
              <w:t>Границы земельного участка в черте населенного пункта, в случае наличия утвержденных в установленном порядке красных линий, частично или полностью попадают в пределы красных линий;</w:t>
            </w:r>
          </w:p>
        </w:tc>
        <w:tc>
          <w:tcPr>
            <w:tcW w:w="0" w:type="auto"/>
            <w:tcBorders>
              <w:top w:val="single" w:sz="4" w:space="0" w:color="00000A"/>
              <w:left w:val="single" w:sz="4" w:space="0" w:color="00000A"/>
              <w:bottom w:val="single" w:sz="4" w:space="0" w:color="00000A"/>
              <w:right w:val="single" w:sz="4" w:space="0" w:color="00000A"/>
            </w:tcBorders>
            <w:vAlign w:val="bottom"/>
            <w:hideMark/>
          </w:tcPr>
          <w:p w:rsidR="006733D0" w:rsidRDefault="006733D0">
            <w:pPr>
              <w:jc w:val="both"/>
              <w:rPr>
                <w:color w:val="000000"/>
              </w:rPr>
            </w:pPr>
            <w:r>
              <w:rPr>
                <w:color w:val="000000"/>
              </w:rPr>
              <w:t> </w:t>
            </w:r>
          </w:p>
        </w:tc>
      </w:tr>
      <w:tr w:rsidR="006733D0" w:rsidTr="006733D0">
        <w:trPr>
          <w:jc w:val="center"/>
        </w:trPr>
        <w:tc>
          <w:tcPr>
            <w:tcW w:w="0" w:type="auto"/>
            <w:tcBorders>
              <w:top w:val="single" w:sz="4" w:space="0" w:color="00000A"/>
              <w:left w:val="single" w:sz="4" w:space="0" w:color="00000A"/>
              <w:bottom w:val="single" w:sz="4" w:space="0" w:color="00000A"/>
              <w:right w:val="single" w:sz="4" w:space="0" w:color="00000A"/>
            </w:tcBorders>
            <w:tcMar>
              <w:top w:w="0" w:type="dxa"/>
              <w:left w:w="88" w:type="dxa"/>
              <w:bottom w:w="0" w:type="dxa"/>
              <w:right w:w="108" w:type="dxa"/>
            </w:tcMar>
            <w:vAlign w:val="bottom"/>
            <w:hideMark/>
          </w:tcPr>
          <w:p w:rsidR="006733D0" w:rsidRDefault="006733D0">
            <w:pPr>
              <w:jc w:val="both"/>
              <w:rPr>
                <w:color w:val="000000"/>
              </w:rPr>
            </w:pPr>
            <w:r>
              <w:rPr>
                <w:color w:val="000000"/>
              </w:rPr>
              <w:t>Согласование испрашиваемого участка, границы которого не установлены в соответствии с действующим законодательством, земельный участок в соответствии со сведениями ГКН носит сведения о временном характере;</w:t>
            </w:r>
          </w:p>
        </w:tc>
        <w:tc>
          <w:tcPr>
            <w:tcW w:w="0" w:type="auto"/>
            <w:tcBorders>
              <w:top w:val="single" w:sz="4" w:space="0" w:color="00000A"/>
              <w:left w:val="single" w:sz="4" w:space="0" w:color="00000A"/>
              <w:bottom w:val="single" w:sz="4" w:space="0" w:color="00000A"/>
              <w:right w:val="single" w:sz="4" w:space="0" w:color="00000A"/>
            </w:tcBorders>
            <w:vAlign w:val="bottom"/>
          </w:tcPr>
          <w:p w:rsidR="006733D0" w:rsidRDefault="006733D0">
            <w:pPr>
              <w:jc w:val="both"/>
              <w:rPr>
                <w:color w:val="000000"/>
              </w:rPr>
            </w:pPr>
          </w:p>
        </w:tc>
      </w:tr>
      <w:tr w:rsidR="006733D0" w:rsidTr="006733D0">
        <w:trPr>
          <w:jc w:val="center"/>
        </w:trPr>
        <w:tc>
          <w:tcPr>
            <w:tcW w:w="0" w:type="auto"/>
            <w:tcBorders>
              <w:top w:val="single" w:sz="4" w:space="0" w:color="00000A"/>
              <w:left w:val="single" w:sz="4" w:space="0" w:color="00000A"/>
              <w:bottom w:val="single" w:sz="4" w:space="0" w:color="00000A"/>
              <w:right w:val="single" w:sz="4" w:space="0" w:color="00000A"/>
            </w:tcBorders>
            <w:tcMar>
              <w:top w:w="0" w:type="dxa"/>
              <w:left w:w="88" w:type="dxa"/>
              <w:bottom w:w="0" w:type="dxa"/>
              <w:right w:w="108" w:type="dxa"/>
            </w:tcMar>
            <w:vAlign w:val="bottom"/>
            <w:hideMark/>
          </w:tcPr>
          <w:p w:rsidR="006733D0" w:rsidRDefault="006733D0">
            <w:pPr>
              <w:jc w:val="both"/>
              <w:rPr>
                <w:color w:val="000000"/>
              </w:rPr>
            </w:pPr>
            <w:r>
              <w:rPr>
                <w:color w:val="000000"/>
              </w:rPr>
              <w:t>Отсутствует документация в соответствии с п.10.1.4 (в случае нахождения объекта в полосе отвода дороги или в границах населенного пункта) для объектов, предназначенных для осуществления дорожной деятельности, в том числе объекты дорожного сервиса.</w:t>
            </w:r>
          </w:p>
        </w:tc>
        <w:tc>
          <w:tcPr>
            <w:tcW w:w="0" w:type="auto"/>
            <w:tcBorders>
              <w:top w:val="single" w:sz="4" w:space="0" w:color="00000A"/>
              <w:left w:val="single" w:sz="4" w:space="0" w:color="00000A"/>
              <w:bottom w:val="single" w:sz="4" w:space="0" w:color="00000A"/>
              <w:right w:val="single" w:sz="4" w:space="0" w:color="00000A"/>
            </w:tcBorders>
            <w:vAlign w:val="bottom"/>
          </w:tcPr>
          <w:p w:rsidR="006733D0" w:rsidRDefault="006733D0">
            <w:pPr>
              <w:jc w:val="both"/>
              <w:rPr>
                <w:color w:val="000000"/>
              </w:rPr>
            </w:pPr>
          </w:p>
        </w:tc>
      </w:tr>
      <w:tr w:rsidR="006733D0" w:rsidTr="006733D0">
        <w:trPr>
          <w:jc w:val="center"/>
        </w:trPr>
        <w:tc>
          <w:tcPr>
            <w:tcW w:w="0" w:type="auto"/>
            <w:tcBorders>
              <w:top w:val="single" w:sz="4" w:space="0" w:color="00000A"/>
              <w:left w:val="single" w:sz="4" w:space="0" w:color="00000A"/>
              <w:bottom w:val="single" w:sz="4" w:space="0" w:color="00000A"/>
              <w:right w:val="single" w:sz="4" w:space="0" w:color="00000A"/>
            </w:tcBorders>
            <w:tcMar>
              <w:top w:w="0" w:type="dxa"/>
              <w:left w:w="88" w:type="dxa"/>
              <w:bottom w:w="0" w:type="dxa"/>
              <w:right w:w="108" w:type="dxa"/>
            </w:tcMar>
            <w:vAlign w:val="bottom"/>
            <w:hideMark/>
          </w:tcPr>
          <w:p w:rsidR="006733D0" w:rsidRDefault="006733D0">
            <w:pPr>
              <w:jc w:val="both"/>
              <w:rPr>
                <w:color w:val="000000"/>
              </w:rPr>
            </w:pPr>
            <w:r>
              <w:rPr>
                <w:color w:val="000000"/>
              </w:rPr>
              <w:t>Отсутствие оплаты за присоединение (примыкание). В случае не подтверждения оплаты за получение присоединения (примыкания) к автомобильной дороге объекта дорожного сервиса результат предоставления Муниципальной услуги аннулируется.</w:t>
            </w:r>
          </w:p>
        </w:tc>
        <w:tc>
          <w:tcPr>
            <w:tcW w:w="0" w:type="auto"/>
            <w:tcBorders>
              <w:top w:val="single" w:sz="4" w:space="0" w:color="00000A"/>
              <w:left w:val="single" w:sz="4" w:space="0" w:color="00000A"/>
              <w:bottom w:val="single" w:sz="4" w:space="0" w:color="00000A"/>
              <w:right w:val="single" w:sz="4" w:space="0" w:color="00000A"/>
            </w:tcBorders>
            <w:vAlign w:val="bottom"/>
          </w:tcPr>
          <w:p w:rsidR="006733D0" w:rsidRDefault="006733D0">
            <w:pPr>
              <w:jc w:val="both"/>
              <w:rPr>
                <w:color w:val="000000"/>
              </w:rPr>
            </w:pPr>
          </w:p>
        </w:tc>
      </w:tr>
    </w:tbl>
    <w:p w:rsidR="006733D0" w:rsidRDefault="006733D0" w:rsidP="006733D0">
      <w:pPr>
        <w:ind w:firstLine="567"/>
        <w:jc w:val="both"/>
        <w:rPr>
          <w:color w:val="000000"/>
        </w:rPr>
      </w:pPr>
    </w:p>
    <w:p w:rsidR="006733D0" w:rsidRDefault="006733D0" w:rsidP="006733D0">
      <w:pPr>
        <w:ind w:firstLine="567"/>
        <w:jc w:val="both"/>
        <w:rPr>
          <w:color w:val="000000"/>
        </w:rPr>
      </w:pPr>
      <w:r>
        <w:rPr>
          <w:color w:val="000000"/>
        </w:rPr>
        <w:tab/>
        <w:t>Дополнительно информируем, что</w:t>
      </w:r>
    </w:p>
    <w:p w:rsidR="006733D0" w:rsidRDefault="006733D0" w:rsidP="006733D0">
      <w:pPr>
        <w:ind w:firstLine="567"/>
        <w:jc w:val="both"/>
        <w:rPr>
          <w:color w:val="000000"/>
        </w:rPr>
      </w:pPr>
      <w:r>
        <w:rPr>
          <w:color w:val="000000"/>
        </w:rPr>
        <w:t xml:space="preserve">_______________________________________________________________________________________________________________________________________________________________(указывается дополнительная информация при наличии) </w:t>
      </w:r>
    </w:p>
    <w:p w:rsidR="006733D0" w:rsidRDefault="006733D0" w:rsidP="006733D0">
      <w:pPr>
        <w:ind w:firstLine="567"/>
        <w:jc w:val="both"/>
        <w:rPr>
          <w:color w:val="000000"/>
        </w:rPr>
      </w:pPr>
    </w:p>
    <w:p w:rsidR="006733D0" w:rsidRDefault="006733D0" w:rsidP="006733D0">
      <w:pPr>
        <w:ind w:firstLine="567"/>
        <w:jc w:val="both"/>
        <w:rPr>
          <w:color w:val="000000"/>
        </w:rPr>
      </w:pPr>
      <w:r>
        <w:rPr>
          <w:color w:val="000000"/>
        </w:rPr>
        <w:t>После устранения указанных замечаний (при наличии) Вы вправе повторно подать заявление на получение согласия, содержащего обязательные технические требования и условия.</w:t>
      </w:r>
    </w:p>
    <w:p w:rsidR="006733D0" w:rsidRDefault="006733D0" w:rsidP="006733D0">
      <w:pPr>
        <w:ind w:firstLine="567"/>
        <w:jc w:val="both"/>
        <w:rPr>
          <w:color w:val="000000"/>
        </w:rPr>
      </w:pPr>
      <w:r>
        <w:rPr>
          <w:color w:val="000000"/>
        </w:rPr>
        <w:t xml:space="preserve">Данный отказ может быть обжалован в досудебном порядке в соответствие с Разделом V административного регламента. </w:t>
      </w:r>
    </w:p>
    <w:p w:rsidR="006733D0" w:rsidRDefault="006733D0" w:rsidP="006733D0">
      <w:pPr>
        <w:ind w:firstLine="567"/>
        <w:jc w:val="both"/>
        <w:rPr>
          <w:color w:val="000000"/>
        </w:rPr>
      </w:pPr>
    </w:p>
    <w:p w:rsidR="006733D0" w:rsidRDefault="006733D0" w:rsidP="006733D0">
      <w:pPr>
        <w:ind w:firstLine="567"/>
        <w:jc w:val="both"/>
        <w:rPr>
          <w:color w:val="000000"/>
        </w:rPr>
      </w:pPr>
      <w:r>
        <w:rPr>
          <w:color w:val="000000"/>
        </w:rPr>
        <w:t xml:space="preserve">________________________________ __________ _____________________ </w:t>
      </w:r>
    </w:p>
    <w:p w:rsidR="006733D0" w:rsidRDefault="006733D0" w:rsidP="006733D0">
      <w:pPr>
        <w:ind w:firstLine="567"/>
        <w:jc w:val="both"/>
        <w:rPr>
          <w:color w:val="000000"/>
        </w:rPr>
      </w:pPr>
      <w:r>
        <w:rPr>
          <w:color w:val="000000"/>
        </w:rPr>
        <w:t xml:space="preserve">(должность уполномоченного лица) (подпись) (расшифровка подписи) </w:t>
      </w:r>
    </w:p>
    <w:p w:rsidR="006733D0" w:rsidRDefault="006733D0" w:rsidP="006733D0">
      <w:pPr>
        <w:widowControl/>
        <w:ind w:firstLine="567"/>
        <w:jc w:val="both"/>
        <w:rPr>
          <w:color w:val="000000"/>
        </w:rPr>
      </w:pPr>
    </w:p>
    <w:bookmarkEnd w:id="0"/>
    <w:p w:rsidR="006733D0" w:rsidRDefault="006733D0" w:rsidP="006733D0">
      <w:pPr>
        <w:pStyle w:val="ConsPlusTitle"/>
        <w:jc w:val="center"/>
        <w:rPr>
          <w:rFonts w:ascii="Times New Roman" w:hAnsi="Times New Roman" w:cs="Times New Roman"/>
          <w:b w:val="0"/>
          <w:color w:val="000000"/>
          <w:sz w:val="24"/>
          <w:szCs w:val="24"/>
        </w:rPr>
      </w:pPr>
    </w:p>
    <w:p w:rsidR="00817A39" w:rsidRDefault="00817A39"/>
    <w:sectPr w:rsidR="00817A39" w:rsidSect="00817A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00"/>
  <w:displayHorizontalDrawingGridEvery w:val="2"/>
  <w:characterSpacingControl w:val="doNotCompress"/>
  <w:compat>
    <w:compatSetting w:name="compatibilityMode" w:uri="http://schemas.microsoft.com/office/word" w:val="12"/>
  </w:compat>
  <w:rsids>
    <w:rsidRoot w:val="006733D0"/>
    <w:rsid w:val="00066A77"/>
    <w:rsid w:val="00104AE1"/>
    <w:rsid w:val="0027253B"/>
    <w:rsid w:val="002F0503"/>
    <w:rsid w:val="00360BB3"/>
    <w:rsid w:val="0037014C"/>
    <w:rsid w:val="00633786"/>
    <w:rsid w:val="006733D0"/>
    <w:rsid w:val="00705388"/>
    <w:rsid w:val="00734FF4"/>
    <w:rsid w:val="00744F11"/>
    <w:rsid w:val="00817A39"/>
    <w:rsid w:val="009F294E"/>
    <w:rsid w:val="00A47459"/>
    <w:rsid w:val="00C53F25"/>
    <w:rsid w:val="00D73BA5"/>
    <w:rsid w:val="00D9736E"/>
    <w:rsid w:val="00E05B10"/>
    <w:rsid w:val="00EB10A3"/>
    <w:rsid w:val="00EE2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3D0"/>
    <w:pPr>
      <w:widowControl w:val="0"/>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6733D0"/>
    <w:pPr>
      <w:keepNext/>
      <w:widowControl/>
      <w:tabs>
        <w:tab w:val="num" w:pos="0"/>
      </w:tabs>
      <w:suppressAutoHyphens/>
      <w:jc w:val="center"/>
      <w:outlineLvl w:val="2"/>
    </w:pPr>
    <w:rPr>
      <w:b/>
      <w:b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733D0"/>
    <w:rPr>
      <w:rFonts w:ascii="Times New Roman" w:eastAsia="Times New Roman" w:hAnsi="Times New Roman" w:cs="Times New Roman"/>
      <w:b/>
      <w:bCs/>
      <w:sz w:val="24"/>
      <w:szCs w:val="24"/>
      <w:lang w:eastAsia="ar-SA"/>
    </w:rPr>
  </w:style>
  <w:style w:type="character" w:customStyle="1" w:styleId="a3">
    <w:name w:val="Верхний колонтитул Знак"/>
    <w:basedOn w:val="a0"/>
    <w:link w:val="a4"/>
    <w:semiHidden/>
    <w:rsid w:val="006733D0"/>
    <w:rPr>
      <w:rFonts w:ascii="Times New Roman" w:eastAsia="Times New Roman" w:hAnsi="Times New Roman" w:cs="Times New Roman"/>
      <w:sz w:val="24"/>
      <w:szCs w:val="24"/>
    </w:rPr>
  </w:style>
  <w:style w:type="paragraph" w:styleId="a4">
    <w:name w:val="header"/>
    <w:basedOn w:val="a"/>
    <w:link w:val="a3"/>
    <w:semiHidden/>
    <w:unhideWhenUsed/>
    <w:rsid w:val="006733D0"/>
    <w:pPr>
      <w:widowControl/>
      <w:tabs>
        <w:tab w:val="center" w:pos="4677"/>
        <w:tab w:val="right" w:pos="9355"/>
      </w:tabs>
    </w:pPr>
    <w:rPr>
      <w:sz w:val="24"/>
      <w:szCs w:val="24"/>
    </w:rPr>
  </w:style>
  <w:style w:type="character" w:customStyle="1" w:styleId="a5">
    <w:name w:val="Основной текст с отступом Знак"/>
    <w:aliases w:val="Нумерованный список !! Знак,Основной текст 1 Знак,Надин стиль Знак"/>
    <w:basedOn w:val="a0"/>
    <w:link w:val="a6"/>
    <w:semiHidden/>
    <w:locked/>
    <w:rsid w:val="006733D0"/>
    <w:rPr>
      <w:rFonts w:ascii="Times New Roman" w:eastAsia="Times New Roman" w:hAnsi="Times New Roman" w:cs="Times New Roman"/>
      <w:sz w:val="20"/>
      <w:szCs w:val="20"/>
      <w:lang w:eastAsia="ru-RU"/>
    </w:rPr>
  </w:style>
  <w:style w:type="paragraph" w:styleId="a6">
    <w:name w:val="Body Text Indent"/>
    <w:aliases w:val="Нумерованный список !!,Основной текст 1,Надин стиль"/>
    <w:basedOn w:val="a"/>
    <w:link w:val="a5"/>
    <w:semiHidden/>
    <w:unhideWhenUsed/>
    <w:rsid w:val="006733D0"/>
    <w:pPr>
      <w:spacing w:after="120"/>
      <w:ind w:left="283"/>
    </w:pPr>
  </w:style>
  <w:style w:type="character" w:customStyle="1" w:styleId="1">
    <w:name w:val="Основной текст с отступом Знак1"/>
    <w:aliases w:val="Нумерованный список !! Знак1,Основной текст 1 Знак1,Надин стиль Знак1"/>
    <w:basedOn w:val="a0"/>
    <w:semiHidden/>
    <w:rsid w:val="006733D0"/>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6733D0"/>
    <w:rPr>
      <w:rFonts w:ascii="Tahoma" w:hAnsi="Tahoma" w:cs="Tahoma"/>
      <w:sz w:val="16"/>
      <w:szCs w:val="16"/>
    </w:rPr>
  </w:style>
  <w:style w:type="character" w:customStyle="1" w:styleId="a8">
    <w:name w:val="Текст выноски Знак"/>
    <w:basedOn w:val="a0"/>
    <w:link w:val="a7"/>
    <w:uiPriority w:val="99"/>
    <w:semiHidden/>
    <w:rsid w:val="006733D0"/>
    <w:rPr>
      <w:rFonts w:ascii="Tahoma" w:eastAsia="Times New Roman" w:hAnsi="Tahoma" w:cs="Tahoma"/>
      <w:sz w:val="16"/>
      <w:szCs w:val="16"/>
      <w:lang w:eastAsia="ru-RU"/>
    </w:rPr>
  </w:style>
  <w:style w:type="paragraph" w:customStyle="1" w:styleId="ConsPlusTitle">
    <w:name w:val="ConsPlusTitle"/>
    <w:rsid w:val="006733D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9">
    <w:name w:val="Hyperlink"/>
    <w:basedOn w:val="a0"/>
    <w:uiPriority w:val="99"/>
    <w:unhideWhenUsed/>
    <w:rsid w:val="00C53F25"/>
    <w:rPr>
      <w:color w:val="0000FF" w:themeColor="hyperlink"/>
      <w:u w:val="single"/>
    </w:rPr>
  </w:style>
  <w:style w:type="character" w:customStyle="1" w:styleId="FontStyle22">
    <w:name w:val="Font Style22"/>
    <w:basedOn w:val="a0"/>
    <w:rsid w:val="00E05B10"/>
    <w:rPr>
      <w:rFonts w:ascii="Times New Roman" w:hAnsi="Times New Roman" w:cs="Times New Roman"/>
      <w:b/>
      <w:bCs/>
      <w:sz w:val="26"/>
      <w:szCs w:val="26"/>
    </w:rPr>
  </w:style>
  <w:style w:type="character" w:customStyle="1" w:styleId="FontStyle23">
    <w:name w:val="Font Style23"/>
    <w:basedOn w:val="a0"/>
    <w:rsid w:val="00E05B10"/>
    <w:rPr>
      <w:rFonts w:ascii="Times New Roman" w:hAnsi="Times New Roman" w:cs="Times New Roman"/>
      <w:i/>
      <w:i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57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nlomov.pnzreg.ru/selsovety/munitsipalnye-obrazovaniya/virginskiy-selsove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12760</Words>
  <Characters>72735</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 отдел</dc:creator>
  <cp:lastModifiedBy>1</cp:lastModifiedBy>
  <cp:revision>7</cp:revision>
  <cp:lastPrinted>2026-04-14T06:10:00Z</cp:lastPrinted>
  <dcterms:created xsi:type="dcterms:W3CDTF">2026-01-19T12:20:00Z</dcterms:created>
  <dcterms:modified xsi:type="dcterms:W3CDTF">2026-04-14T06:13:00Z</dcterms:modified>
</cp:coreProperties>
</file>